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FA" w:rsidRDefault="00870397" w:rsidP="004972FA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397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6383A" w:rsidRDefault="004972FA" w:rsidP="004972FA">
      <w:pPr>
        <w:tabs>
          <w:tab w:val="left" w:pos="2520"/>
        </w:tabs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6226F8" w:rsidRPr="004972FA">
        <w:rPr>
          <w:rFonts w:ascii="Times New Roman" w:hAnsi="Times New Roman" w:cs="Times New Roman"/>
          <w:sz w:val="32"/>
          <w:szCs w:val="32"/>
        </w:rPr>
        <w:t>дминистрация Аннинского муниципального района Воронежской</w:t>
      </w:r>
      <w:r w:rsidRPr="004972FA">
        <w:rPr>
          <w:rFonts w:ascii="Times New Roman" w:hAnsi="Times New Roman" w:cs="Times New Roman"/>
          <w:sz w:val="32"/>
          <w:szCs w:val="32"/>
        </w:rPr>
        <w:t xml:space="preserve"> области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972FA">
        <w:rPr>
          <w:rFonts w:ascii="Times New Roman" w:hAnsi="Times New Roman" w:cs="Times New Roman"/>
          <w:sz w:val="32"/>
          <w:szCs w:val="32"/>
        </w:rPr>
        <w:t>с целью предоставления в долгосрочную аренду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26F8" w:rsidRPr="004972FA">
        <w:rPr>
          <w:rFonts w:ascii="Times New Roman" w:hAnsi="Times New Roman" w:cs="Times New Roman"/>
          <w:sz w:val="32"/>
          <w:szCs w:val="32"/>
        </w:rPr>
        <w:t xml:space="preserve">извещает о наличии свободных </w:t>
      </w:r>
      <w:r w:rsidRPr="0049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</w:t>
      </w:r>
      <w:r w:rsidR="006D41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 третьих лиц </w:t>
      </w:r>
      <w:r w:rsidRPr="004972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226F8" w:rsidRPr="004972FA">
        <w:rPr>
          <w:rFonts w:ascii="Times New Roman" w:hAnsi="Times New Roman" w:cs="Times New Roman"/>
          <w:sz w:val="32"/>
          <w:szCs w:val="32"/>
        </w:rPr>
        <w:t>земельных участк</w:t>
      </w:r>
      <w:r w:rsidRPr="004972FA">
        <w:rPr>
          <w:rFonts w:ascii="Times New Roman" w:hAnsi="Times New Roman" w:cs="Times New Roman"/>
          <w:sz w:val="32"/>
          <w:szCs w:val="32"/>
        </w:rPr>
        <w:t>ов из</w:t>
      </w:r>
      <w:r w:rsidR="006226F8" w:rsidRPr="004972FA">
        <w:rPr>
          <w:rFonts w:ascii="Times New Roman" w:hAnsi="Times New Roman" w:cs="Times New Roman"/>
          <w:sz w:val="32"/>
          <w:szCs w:val="32"/>
        </w:rPr>
        <w:t xml:space="preserve"> </w:t>
      </w:r>
      <w:r w:rsidRPr="004972FA">
        <w:rPr>
          <w:rFonts w:ascii="Times New Roman" w:hAnsi="Times New Roman" w:cs="Times New Roman"/>
          <w:sz w:val="32"/>
          <w:szCs w:val="32"/>
        </w:rPr>
        <w:t>категории земел</w:t>
      </w:r>
      <w:proofErr w:type="gramStart"/>
      <w:r w:rsidRPr="004972FA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4972FA">
        <w:rPr>
          <w:rFonts w:ascii="Times New Roman" w:hAnsi="Times New Roman" w:cs="Times New Roman"/>
          <w:sz w:val="32"/>
          <w:szCs w:val="32"/>
        </w:rPr>
        <w:t xml:space="preserve"> земли сельскохозяйственного назначения,</w:t>
      </w:r>
      <w:r w:rsidR="006226F8" w:rsidRPr="004972FA">
        <w:rPr>
          <w:rFonts w:ascii="Times New Roman" w:hAnsi="Times New Roman" w:cs="Times New Roman"/>
          <w:sz w:val="32"/>
          <w:szCs w:val="32"/>
        </w:rPr>
        <w:t xml:space="preserve"> находящи</w:t>
      </w:r>
      <w:r w:rsidRPr="004972FA">
        <w:rPr>
          <w:rFonts w:ascii="Times New Roman" w:hAnsi="Times New Roman" w:cs="Times New Roman"/>
          <w:sz w:val="32"/>
          <w:szCs w:val="32"/>
        </w:rPr>
        <w:t>х</w:t>
      </w:r>
      <w:r w:rsidR="006226F8" w:rsidRPr="004972FA">
        <w:rPr>
          <w:rFonts w:ascii="Times New Roman" w:hAnsi="Times New Roman" w:cs="Times New Roman"/>
          <w:sz w:val="32"/>
          <w:szCs w:val="32"/>
        </w:rPr>
        <w:t>ся в собственности Аннинского муниципального района Воронежской области</w:t>
      </w:r>
    </w:p>
    <w:p w:rsidR="00870397" w:rsidRPr="004972FA" w:rsidRDefault="006D416A" w:rsidP="004972FA">
      <w:pPr>
        <w:tabs>
          <w:tab w:val="left" w:pos="2520"/>
        </w:tabs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(по состоянию на 2</w:t>
      </w:r>
      <w:r w:rsidR="0016383A">
        <w:rPr>
          <w:rFonts w:ascii="Times New Roman" w:hAnsi="Times New Roman" w:cs="Times New Roman"/>
          <w:sz w:val="32"/>
          <w:szCs w:val="32"/>
        </w:rPr>
        <w:t>5.0</w:t>
      </w:r>
      <w:r>
        <w:rPr>
          <w:rFonts w:ascii="Times New Roman" w:hAnsi="Times New Roman" w:cs="Times New Roman"/>
          <w:sz w:val="32"/>
          <w:szCs w:val="32"/>
        </w:rPr>
        <w:t>6</w:t>
      </w:r>
      <w:r w:rsidR="0016383A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16383A">
        <w:rPr>
          <w:rFonts w:ascii="Times New Roman" w:hAnsi="Times New Roman" w:cs="Times New Roman"/>
          <w:sz w:val="32"/>
          <w:szCs w:val="32"/>
        </w:rPr>
        <w:t xml:space="preserve"> года)</w:t>
      </w:r>
    </w:p>
    <w:tbl>
      <w:tblPr>
        <w:tblW w:w="102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1063"/>
        <w:gridCol w:w="2538"/>
        <w:gridCol w:w="2001"/>
        <w:gridCol w:w="2405"/>
      </w:tblGrid>
      <w:tr w:rsidR="00BB4F6D" w:rsidRPr="00BB4F6D" w:rsidTr="006D416A">
        <w:trPr>
          <w:trHeight w:val="707"/>
        </w:trPr>
        <w:tc>
          <w:tcPr>
            <w:tcW w:w="3334" w:type="dxa"/>
            <w:gridSpan w:val="2"/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расположение земельного участка,   сельское поселение</w:t>
            </w:r>
          </w:p>
        </w:tc>
        <w:tc>
          <w:tcPr>
            <w:tcW w:w="2538" w:type="dxa"/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кадастровый номер </w:t>
            </w:r>
            <w:proofErr w:type="spellStart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</w:t>
            </w:r>
            <w:proofErr w:type="spellEnd"/>
          </w:p>
        </w:tc>
        <w:tc>
          <w:tcPr>
            <w:tcW w:w="2001" w:type="dxa"/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</w:t>
            </w:r>
            <w:proofErr w:type="gramStart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</w:t>
            </w:r>
            <w:proofErr w:type="spellEnd"/>
            <w:proofErr w:type="gramEnd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кв.</w:t>
            </w:r>
          </w:p>
        </w:tc>
        <w:tc>
          <w:tcPr>
            <w:tcW w:w="2405" w:type="dxa"/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угодий</w:t>
            </w:r>
          </w:p>
        </w:tc>
      </w:tr>
      <w:tr w:rsidR="00BB4F6D" w:rsidRPr="00BB4F6D" w:rsidTr="006D416A">
        <w:trPr>
          <w:trHeight w:val="707"/>
        </w:trPr>
        <w:tc>
          <w:tcPr>
            <w:tcW w:w="3334" w:type="dxa"/>
            <w:gridSpan w:val="2"/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Дерябкинское сельское поселение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36:01:0740001:54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267 417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707"/>
        </w:trPr>
        <w:tc>
          <w:tcPr>
            <w:tcW w:w="3334" w:type="dxa"/>
            <w:gridSpan w:val="2"/>
            <w:shd w:val="clear" w:color="auto" w:fill="auto"/>
            <w:vAlign w:val="bottom"/>
            <w:hideMark/>
          </w:tcPr>
          <w:p w:rsidR="000B5238" w:rsidRPr="00BB4F6D" w:rsidRDefault="000B5238" w:rsidP="00AB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Дерябкинское</w:t>
            </w:r>
            <w:proofErr w:type="spellEnd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0B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36:01:0740001: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AB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AB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707"/>
        </w:trPr>
        <w:tc>
          <w:tcPr>
            <w:tcW w:w="3334" w:type="dxa"/>
            <w:gridSpan w:val="2"/>
            <w:shd w:val="clear" w:color="000000" w:fill="EAF1DD"/>
            <w:vAlign w:val="bottom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поселению</w:t>
            </w: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8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1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309417</w:t>
            </w:r>
          </w:p>
        </w:tc>
        <w:tc>
          <w:tcPr>
            <w:tcW w:w="2405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B5238" w:rsidRPr="00BB4F6D" w:rsidTr="006D416A">
        <w:trPr>
          <w:trHeight w:val="632"/>
        </w:trPr>
        <w:tc>
          <w:tcPr>
            <w:tcW w:w="3334" w:type="dxa"/>
            <w:gridSpan w:val="2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Садовское сельское поселение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36:01:0720021:88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77 342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391"/>
        </w:trPr>
        <w:tc>
          <w:tcPr>
            <w:tcW w:w="3334" w:type="dxa"/>
            <w:gridSpan w:val="2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поселению </w:t>
            </w:r>
          </w:p>
        </w:tc>
        <w:tc>
          <w:tcPr>
            <w:tcW w:w="2538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77 342</w:t>
            </w:r>
          </w:p>
        </w:tc>
        <w:tc>
          <w:tcPr>
            <w:tcW w:w="2405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B5238" w:rsidRPr="00BB4F6D" w:rsidTr="006D416A">
        <w:trPr>
          <w:trHeight w:val="571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Новожизненское сельское поселение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36:01:0730011:33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130 540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571"/>
        </w:trPr>
        <w:tc>
          <w:tcPr>
            <w:tcW w:w="3334" w:type="dxa"/>
            <w:gridSpan w:val="2"/>
            <w:vMerge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36:01:0730011:34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245 960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391"/>
        </w:trPr>
        <w:tc>
          <w:tcPr>
            <w:tcW w:w="3334" w:type="dxa"/>
            <w:gridSpan w:val="2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поселению </w:t>
            </w:r>
          </w:p>
        </w:tc>
        <w:tc>
          <w:tcPr>
            <w:tcW w:w="2538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376 500</w:t>
            </w:r>
          </w:p>
        </w:tc>
        <w:tc>
          <w:tcPr>
            <w:tcW w:w="2405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5238" w:rsidRPr="00BB4F6D" w:rsidTr="006D416A">
        <w:trPr>
          <w:trHeight w:val="556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Краснологское сельское поселение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36:01:0740003:70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674 723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556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36:01:0740002:66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217 660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556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36:01:0740002:73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1131212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391"/>
        </w:trPr>
        <w:tc>
          <w:tcPr>
            <w:tcW w:w="3334" w:type="dxa"/>
            <w:gridSpan w:val="2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поселению </w:t>
            </w:r>
          </w:p>
        </w:tc>
        <w:tc>
          <w:tcPr>
            <w:tcW w:w="2538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000000" w:fill="EAF1DD"/>
            <w:vAlign w:val="center"/>
            <w:hideMark/>
          </w:tcPr>
          <w:p w:rsidR="000B5238" w:rsidRPr="00BB4F6D" w:rsidRDefault="000B5238" w:rsidP="0016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2 023 595</w:t>
            </w:r>
          </w:p>
        </w:tc>
        <w:tc>
          <w:tcPr>
            <w:tcW w:w="2405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5238" w:rsidRPr="00BB4F6D" w:rsidTr="006D416A">
        <w:trPr>
          <w:trHeight w:val="526"/>
        </w:trPr>
        <w:tc>
          <w:tcPr>
            <w:tcW w:w="3334" w:type="dxa"/>
            <w:gridSpan w:val="2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Мосоловское сельское поселение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36:01:0700007:153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54 049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391"/>
        </w:trPr>
        <w:tc>
          <w:tcPr>
            <w:tcW w:w="3334" w:type="dxa"/>
            <w:gridSpan w:val="2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поселению </w:t>
            </w:r>
          </w:p>
        </w:tc>
        <w:tc>
          <w:tcPr>
            <w:tcW w:w="2538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54 049</w:t>
            </w:r>
          </w:p>
        </w:tc>
        <w:tc>
          <w:tcPr>
            <w:tcW w:w="2405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Новокурлакское</w:t>
            </w:r>
            <w:proofErr w:type="spellEnd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сельское поселение                 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Старый </w:t>
            </w:r>
            <w:proofErr w:type="spellStart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Курлак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36:01:0730015:30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304 500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36:01:0730015:35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148 105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36:01:0730016:59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23 023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36:01:0730016:60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36:01:0730016:61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61 629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36:01:0730001:98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2 002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Новый </w:t>
            </w:r>
            <w:proofErr w:type="spellStart"/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Курлак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36:01:0730001:81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77 800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36:01:0730001:83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36:01:0710003:46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22 700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36:01:0730001:74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20 800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36:01:0730001:75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12 700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36:01:0730001:76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22 800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36:01:0730001:77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27 300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36:01:0730001:90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36:01:0730001:94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96 700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451"/>
        </w:trPr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36:01:0730001:95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6 900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0B5238" w:rsidRPr="00BB4F6D" w:rsidTr="006D416A">
        <w:trPr>
          <w:trHeight w:val="391"/>
        </w:trPr>
        <w:tc>
          <w:tcPr>
            <w:tcW w:w="2271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поселению </w:t>
            </w:r>
          </w:p>
        </w:tc>
        <w:tc>
          <w:tcPr>
            <w:tcW w:w="1063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8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900 459</w:t>
            </w:r>
          </w:p>
        </w:tc>
        <w:tc>
          <w:tcPr>
            <w:tcW w:w="2405" w:type="dxa"/>
            <w:shd w:val="clear" w:color="000000" w:fill="EAF1DD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5238" w:rsidRPr="00BB4F6D" w:rsidTr="006D416A">
        <w:trPr>
          <w:trHeight w:val="466"/>
        </w:trPr>
        <w:tc>
          <w:tcPr>
            <w:tcW w:w="2271" w:type="dxa"/>
            <w:shd w:val="clear" w:color="000000" w:fill="FFFF00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муниципальной земле</w:t>
            </w:r>
          </w:p>
        </w:tc>
        <w:tc>
          <w:tcPr>
            <w:tcW w:w="1063" w:type="dxa"/>
            <w:shd w:val="clear" w:color="000000" w:fill="FFFF00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38" w:type="dxa"/>
            <w:shd w:val="clear" w:color="000000" w:fill="FFFF00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000000" w:fill="FFFF00"/>
            <w:vAlign w:val="center"/>
            <w:hideMark/>
          </w:tcPr>
          <w:p w:rsidR="000B5238" w:rsidRPr="00BB4F6D" w:rsidRDefault="000B5238" w:rsidP="000B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3 741 362</w:t>
            </w:r>
          </w:p>
        </w:tc>
        <w:tc>
          <w:tcPr>
            <w:tcW w:w="2405" w:type="dxa"/>
            <w:shd w:val="clear" w:color="000000" w:fill="FFFF00"/>
            <w:vAlign w:val="center"/>
            <w:hideMark/>
          </w:tcPr>
          <w:p w:rsidR="000B5238" w:rsidRPr="00BB4F6D" w:rsidRDefault="000B5238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287360" w:rsidRPr="00870397" w:rsidRDefault="00287360" w:rsidP="00870397">
      <w:pPr>
        <w:rPr>
          <w:rFonts w:ascii="Times New Roman" w:hAnsi="Times New Roman" w:cs="Times New Roman"/>
          <w:sz w:val="32"/>
          <w:szCs w:val="32"/>
        </w:rPr>
      </w:pPr>
    </w:p>
    <w:sectPr w:rsidR="00287360" w:rsidRPr="00870397" w:rsidSect="004972FA">
      <w:pgSz w:w="11906" w:h="16838"/>
      <w:pgMar w:top="567" w:right="4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F8"/>
    <w:rsid w:val="000B5238"/>
    <w:rsid w:val="0016383A"/>
    <w:rsid w:val="002212AE"/>
    <w:rsid w:val="00287360"/>
    <w:rsid w:val="003847D2"/>
    <w:rsid w:val="004972FA"/>
    <w:rsid w:val="004D2924"/>
    <w:rsid w:val="00510146"/>
    <w:rsid w:val="00570FA9"/>
    <w:rsid w:val="00573EA4"/>
    <w:rsid w:val="006226F8"/>
    <w:rsid w:val="006D416A"/>
    <w:rsid w:val="0073397D"/>
    <w:rsid w:val="00856B75"/>
    <w:rsid w:val="00870397"/>
    <w:rsid w:val="008C5FA5"/>
    <w:rsid w:val="009A6D97"/>
    <w:rsid w:val="00B41EF1"/>
    <w:rsid w:val="00B93DAE"/>
    <w:rsid w:val="00BB4F6D"/>
    <w:rsid w:val="00D40A3F"/>
    <w:rsid w:val="00E67618"/>
    <w:rsid w:val="00F5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Пегарькова Ольга Николаевна</cp:lastModifiedBy>
  <cp:revision>9</cp:revision>
  <dcterms:created xsi:type="dcterms:W3CDTF">2019-04-26T14:33:00Z</dcterms:created>
  <dcterms:modified xsi:type="dcterms:W3CDTF">2024-06-26T06:44:00Z</dcterms:modified>
</cp:coreProperties>
</file>