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45" w:rsidRDefault="006D0245" w:rsidP="006D0245">
      <w:pPr>
        <w:jc w:val="left"/>
        <w:rPr>
          <w:b/>
          <w:sz w:val="32"/>
          <w:szCs w:val="32"/>
          <w:lang w:val="ru-RU"/>
        </w:rPr>
      </w:pPr>
      <w:r>
        <w:rPr>
          <w:noProof/>
          <w:lang w:val="ru-RU" w:eastAsia="ru-RU"/>
        </w:rPr>
        <w:drawing>
          <wp:anchor distT="0" distB="0" distL="114300" distR="114300" simplePos="0" relativeHeight="251658240" behindDoc="0" locked="0" layoutInCell="1" allowOverlap="1">
            <wp:simplePos x="0" y="0"/>
            <wp:positionH relativeFrom="column">
              <wp:posOffset>2333582</wp:posOffset>
            </wp:positionH>
            <wp:positionV relativeFrom="paragraph">
              <wp:align>top</wp:align>
            </wp:positionV>
            <wp:extent cx="669318" cy="852755"/>
            <wp:effectExtent l="19050" t="0" r="0" b="0"/>
            <wp:wrapSquare wrapText="bothSides"/>
            <wp:docPr id="7" name="Рисунок 7" descr="АДМИНИСТРАЦИЯ АНН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ДМИНИСТРАЦИЯ АННИНСКОГО РАЙОНА"/>
                    <pic:cNvPicPr>
                      <a:picLocks noChangeAspect="1" noChangeArrowheads="1"/>
                    </pic:cNvPicPr>
                  </pic:nvPicPr>
                  <pic:blipFill>
                    <a:blip r:embed="rId8"/>
                    <a:srcRect/>
                    <a:stretch>
                      <a:fillRect/>
                    </a:stretch>
                  </pic:blipFill>
                  <pic:spPr bwMode="auto">
                    <a:xfrm>
                      <a:off x="0" y="0"/>
                      <a:ext cx="669318" cy="852755"/>
                    </a:xfrm>
                    <a:prstGeom prst="rect">
                      <a:avLst/>
                    </a:prstGeom>
                    <a:noFill/>
                    <a:ln w="9525">
                      <a:noFill/>
                      <a:miter lim="800000"/>
                      <a:headEnd/>
                      <a:tailEnd/>
                    </a:ln>
                  </pic:spPr>
                </pic:pic>
              </a:graphicData>
            </a:graphic>
          </wp:anchor>
        </w:drawing>
      </w:r>
      <w:r>
        <w:br w:type="textWrapping" w:clear="all"/>
      </w:r>
    </w:p>
    <w:p w:rsidR="006D0245" w:rsidRPr="006D0245" w:rsidRDefault="006D0245" w:rsidP="006D0245">
      <w:pPr>
        <w:pStyle w:val="ac"/>
        <w:rPr>
          <w:b/>
          <w:sz w:val="28"/>
          <w:szCs w:val="28"/>
          <w:lang w:val="ru-RU"/>
        </w:rPr>
      </w:pPr>
      <w:r>
        <w:rPr>
          <w:sz w:val="32"/>
          <w:szCs w:val="32"/>
          <w:lang w:val="ru-RU"/>
        </w:rPr>
        <w:t xml:space="preserve">  </w:t>
      </w:r>
      <w:r w:rsidRPr="006D0245">
        <w:rPr>
          <w:b/>
          <w:sz w:val="28"/>
          <w:szCs w:val="28"/>
          <w:lang w:val="ru-RU"/>
        </w:rPr>
        <w:t xml:space="preserve">АДМИНИСТРАЦИЯ АННИНСКОГО МУНИЦИПАЛЬНОГОРАЙОНА             </w:t>
      </w:r>
    </w:p>
    <w:p w:rsidR="006D0245" w:rsidRPr="006D0245" w:rsidRDefault="006D0245" w:rsidP="006D0245">
      <w:pPr>
        <w:pStyle w:val="ac"/>
        <w:rPr>
          <w:b/>
          <w:sz w:val="28"/>
          <w:szCs w:val="28"/>
          <w:lang w:val="ru-RU"/>
        </w:rPr>
      </w:pPr>
      <w:r w:rsidRPr="006D0245">
        <w:rPr>
          <w:b/>
          <w:sz w:val="28"/>
          <w:szCs w:val="28"/>
          <w:lang w:val="ru-RU"/>
        </w:rPr>
        <w:t xml:space="preserve">                                      ВОРОНЕЖСКОЙ ОБЛАСТИ</w:t>
      </w:r>
    </w:p>
    <w:p w:rsidR="006D0245" w:rsidRPr="006D0245" w:rsidRDefault="006D0245" w:rsidP="006D0245">
      <w:pPr>
        <w:jc w:val="center"/>
        <w:rPr>
          <w:sz w:val="28"/>
          <w:lang w:val="ru-RU"/>
        </w:rPr>
      </w:pPr>
    </w:p>
    <w:p w:rsidR="006D0245" w:rsidRPr="006D0245" w:rsidRDefault="006D0245" w:rsidP="006D0245">
      <w:pPr>
        <w:pStyle w:val="3"/>
        <w:jc w:val="both"/>
        <w:rPr>
          <w:sz w:val="28"/>
          <w:szCs w:val="28"/>
        </w:rPr>
      </w:pPr>
      <w:r>
        <w:rPr>
          <w:sz w:val="28"/>
          <w:szCs w:val="28"/>
        </w:rPr>
        <w:t xml:space="preserve">        </w:t>
      </w:r>
      <w:r w:rsidRPr="006D0245">
        <w:rPr>
          <w:sz w:val="28"/>
          <w:szCs w:val="28"/>
        </w:rPr>
        <w:t>ПОСТАНОВЛЕНИЕ</w:t>
      </w:r>
    </w:p>
    <w:p w:rsidR="006D0245" w:rsidRDefault="006D0245" w:rsidP="006D0245">
      <w:pPr>
        <w:jc w:val="left"/>
        <w:rPr>
          <w:sz w:val="28"/>
          <w:lang w:val="ru-RU"/>
        </w:rPr>
      </w:pPr>
    </w:p>
    <w:p w:rsidR="006D0245" w:rsidRPr="006D0245" w:rsidRDefault="006D0245" w:rsidP="006D0245">
      <w:pPr>
        <w:pStyle w:val="ac"/>
        <w:rPr>
          <w:sz w:val="28"/>
          <w:szCs w:val="28"/>
          <w:lang w:val="ru-RU"/>
        </w:rPr>
      </w:pPr>
      <w:r w:rsidRPr="006D0245">
        <w:rPr>
          <w:sz w:val="28"/>
          <w:szCs w:val="28"/>
          <w:lang w:val="ru-RU"/>
        </w:rPr>
        <w:t>От                           №</w:t>
      </w:r>
    </w:p>
    <w:p w:rsidR="006D0245" w:rsidRPr="006D0245" w:rsidRDefault="006D0245" w:rsidP="006D0245">
      <w:pPr>
        <w:pStyle w:val="ac"/>
        <w:rPr>
          <w:sz w:val="28"/>
          <w:szCs w:val="28"/>
          <w:lang w:val="ru-RU"/>
        </w:rPr>
      </w:pPr>
      <w:r w:rsidRPr="006D0245">
        <w:rPr>
          <w:sz w:val="28"/>
          <w:szCs w:val="28"/>
          <w:lang w:val="ru-RU"/>
        </w:rPr>
        <w:t>пгт Анна</w:t>
      </w:r>
    </w:p>
    <w:p w:rsidR="00013A80" w:rsidRPr="00206734" w:rsidRDefault="00013A80" w:rsidP="00013A80">
      <w:pPr>
        <w:spacing w:after="0" w:line="240" w:lineRule="auto"/>
        <w:rPr>
          <w:b/>
          <w:sz w:val="26"/>
          <w:szCs w:val="26"/>
          <w:lang w:val="ru-RU"/>
        </w:rPr>
      </w:pPr>
    </w:p>
    <w:p w:rsidR="00013A80" w:rsidRPr="006D0245" w:rsidRDefault="00013A80" w:rsidP="00013A80">
      <w:pPr>
        <w:tabs>
          <w:tab w:val="left" w:pos="4536"/>
        </w:tabs>
        <w:spacing w:after="0" w:line="240" w:lineRule="auto"/>
        <w:ind w:right="5102"/>
        <w:rPr>
          <w:sz w:val="28"/>
          <w:szCs w:val="28"/>
          <w:lang w:val="ru-RU"/>
        </w:rPr>
      </w:pPr>
      <w:r w:rsidRPr="006D0245">
        <w:rPr>
          <w:sz w:val="28"/>
          <w:szCs w:val="28"/>
          <w:lang w:val="ru-RU"/>
        </w:rPr>
        <w:t>Об утверждении программы в области энергосбережения и повышения энер</w:t>
      </w:r>
      <w:r w:rsidR="00BE0AE1">
        <w:rPr>
          <w:sz w:val="28"/>
          <w:szCs w:val="28"/>
          <w:lang w:val="ru-RU"/>
        </w:rPr>
        <w:t>гетической эффективности</w:t>
      </w:r>
      <w:r w:rsidRPr="006D0245">
        <w:rPr>
          <w:sz w:val="28"/>
          <w:szCs w:val="28"/>
          <w:lang w:val="ru-RU"/>
        </w:rPr>
        <w:t xml:space="preserve"> на 202</w:t>
      </w:r>
      <w:r w:rsidR="00206734" w:rsidRPr="006D0245">
        <w:rPr>
          <w:sz w:val="28"/>
          <w:szCs w:val="28"/>
          <w:lang w:val="ru-RU"/>
        </w:rPr>
        <w:t>4</w:t>
      </w:r>
      <w:r w:rsidRPr="006D0245">
        <w:rPr>
          <w:sz w:val="28"/>
          <w:szCs w:val="28"/>
          <w:lang w:val="ru-RU"/>
        </w:rPr>
        <w:t>-202</w:t>
      </w:r>
      <w:r w:rsidR="00206734" w:rsidRPr="006D0245">
        <w:rPr>
          <w:sz w:val="28"/>
          <w:szCs w:val="28"/>
          <w:lang w:val="ru-RU"/>
        </w:rPr>
        <w:t>6</w:t>
      </w:r>
      <w:r w:rsidRPr="006D0245">
        <w:rPr>
          <w:sz w:val="28"/>
          <w:szCs w:val="28"/>
          <w:lang w:val="ru-RU"/>
        </w:rPr>
        <w:t xml:space="preserve"> годы администрации </w:t>
      </w:r>
      <w:r w:rsidR="006D0245">
        <w:rPr>
          <w:sz w:val="28"/>
          <w:szCs w:val="28"/>
          <w:lang w:val="ru-RU"/>
        </w:rPr>
        <w:t>Аннинского</w:t>
      </w:r>
      <w:r w:rsidRPr="006D0245">
        <w:rPr>
          <w:sz w:val="28"/>
          <w:szCs w:val="28"/>
          <w:lang w:val="ru-RU"/>
        </w:rPr>
        <w:t xml:space="preserve"> муниципального района Воронежской области</w:t>
      </w:r>
    </w:p>
    <w:p w:rsidR="00013A80" w:rsidRPr="00013A80" w:rsidRDefault="00013A80" w:rsidP="00013A80">
      <w:pPr>
        <w:widowControl w:val="0"/>
        <w:autoSpaceDE w:val="0"/>
        <w:autoSpaceDN w:val="0"/>
        <w:adjustRightInd w:val="0"/>
        <w:spacing w:after="0" w:line="240" w:lineRule="auto"/>
        <w:ind w:firstLine="709"/>
        <w:rPr>
          <w:sz w:val="28"/>
          <w:szCs w:val="28"/>
          <w:lang w:val="ru-RU"/>
        </w:rPr>
      </w:pPr>
    </w:p>
    <w:p w:rsidR="00013A80" w:rsidRPr="00013A80" w:rsidRDefault="00013A80" w:rsidP="00013A80">
      <w:pPr>
        <w:spacing w:after="0" w:line="240" w:lineRule="auto"/>
        <w:ind w:right="-1" w:firstLine="708"/>
        <w:rPr>
          <w:sz w:val="28"/>
          <w:szCs w:val="28"/>
          <w:lang w:val="ru-RU"/>
        </w:rPr>
      </w:pPr>
      <w:r w:rsidRPr="00013A80">
        <w:rPr>
          <w:sz w:val="28"/>
          <w:szCs w:val="28"/>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r w:rsidR="00BE0AE1">
        <w:rPr>
          <w:sz w:val="28"/>
          <w:szCs w:val="28"/>
          <w:lang w:val="ru-RU"/>
        </w:rPr>
        <w:t>Аннинского</w:t>
      </w:r>
      <w:r w:rsidRPr="00013A80">
        <w:rPr>
          <w:sz w:val="28"/>
          <w:szCs w:val="28"/>
          <w:lang w:val="ru-RU"/>
        </w:rPr>
        <w:t xml:space="preserve"> муниципального района </w:t>
      </w:r>
      <w:r w:rsidR="00BE0AE1" w:rsidRPr="00BE0AE1">
        <w:rPr>
          <w:sz w:val="28"/>
          <w:szCs w:val="28"/>
          <w:lang w:val="ru-RU"/>
        </w:rPr>
        <w:t>постановляе</w:t>
      </w:r>
      <w:r w:rsidRPr="00BE0AE1">
        <w:rPr>
          <w:sz w:val="28"/>
          <w:szCs w:val="28"/>
          <w:lang w:val="ru-RU"/>
        </w:rPr>
        <w:t>т:</w:t>
      </w:r>
    </w:p>
    <w:p w:rsidR="00013A80" w:rsidRP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Утвердить прилагаемую программу в области энергосбережения и повышения энерг</w:t>
      </w:r>
      <w:r w:rsidR="00206734">
        <w:rPr>
          <w:sz w:val="28"/>
          <w:szCs w:val="28"/>
          <w:lang w:val="ru-RU"/>
        </w:rPr>
        <w:t>етической эффективности, на 2024</w:t>
      </w:r>
      <w:r w:rsidRPr="00013A80">
        <w:rPr>
          <w:sz w:val="28"/>
          <w:szCs w:val="28"/>
          <w:lang w:val="ru-RU"/>
        </w:rPr>
        <w:t>-202</w:t>
      </w:r>
      <w:r w:rsidR="00206734">
        <w:rPr>
          <w:sz w:val="28"/>
          <w:szCs w:val="28"/>
          <w:lang w:val="ru-RU"/>
        </w:rPr>
        <w:t>6</w:t>
      </w:r>
      <w:r w:rsidRPr="00013A80">
        <w:rPr>
          <w:sz w:val="28"/>
          <w:szCs w:val="28"/>
          <w:lang w:val="ru-RU"/>
        </w:rPr>
        <w:t xml:space="preserve"> годы администрации </w:t>
      </w:r>
      <w:r w:rsidR="006D0245">
        <w:rPr>
          <w:sz w:val="28"/>
          <w:szCs w:val="28"/>
          <w:lang w:val="ru-RU"/>
        </w:rPr>
        <w:t>Аннинского</w:t>
      </w:r>
      <w:r w:rsidRPr="00013A80">
        <w:rPr>
          <w:sz w:val="28"/>
          <w:szCs w:val="28"/>
          <w:lang w:val="ru-RU"/>
        </w:rPr>
        <w:t xml:space="preserve"> муниципального района Воронежской области.</w:t>
      </w:r>
    </w:p>
    <w:p w:rsid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 xml:space="preserve">Опубликовать настоящее постановление в </w:t>
      </w:r>
      <w:r w:rsidR="00BE0AE1">
        <w:rPr>
          <w:sz w:val="28"/>
          <w:szCs w:val="28"/>
          <w:lang w:val="ru-RU"/>
        </w:rPr>
        <w:t>официальном</w:t>
      </w:r>
      <w:r w:rsidR="00BE0AE1" w:rsidRPr="00BE0AE1">
        <w:rPr>
          <w:sz w:val="28"/>
          <w:lang w:val="ru-RU"/>
        </w:rPr>
        <w:t xml:space="preserve"> периодическом печатном издании «Муниципальный вестник Аннинского муниципального района Воронежской области», а также разместить на официальном сайте Аннинского муниципального района Воронежской области информационно- телекоммуникационной сети «Интернет».</w:t>
      </w:r>
    </w:p>
    <w:p w:rsidR="00013A80" w:rsidRPr="00013A80" w:rsidRDefault="00013A80" w:rsidP="00013A80">
      <w:pPr>
        <w:pStyle w:val="a4"/>
        <w:numPr>
          <w:ilvl w:val="0"/>
          <w:numId w:val="7"/>
        </w:numPr>
        <w:spacing w:after="0" w:line="240" w:lineRule="auto"/>
        <w:ind w:left="0" w:firstLine="567"/>
        <w:rPr>
          <w:sz w:val="26"/>
          <w:szCs w:val="26"/>
          <w:lang w:val="ru-RU"/>
        </w:rPr>
      </w:pPr>
      <w:r w:rsidRPr="00013A80">
        <w:rPr>
          <w:sz w:val="28"/>
          <w:szCs w:val="28"/>
          <w:lang w:val="ru-RU"/>
        </w:rPr>
        <w:t xml:space="preserve">Контроль за исполнением настоящего постановления возложить на </w:t>
      </w:r>
      <w:r w:rsidR="00BE0AE1">
        <w:rPr>
          <w:sz w:val="28"/>
          <w:szCs w:val="28"/>
          <w:lang w:val="ru-RU"/>
        </w:rPr>
        <w:t xml:space="preserve">первого </w:t>
      </w:r>
      <w:r w:rsidRPr="00013A80">
        <w:rPr>
          <w:sz w:val="28"/>
          <w:szCs w:val="28"/>
          <w:lang w:val="ru-RU"/>
        </w:rPr>
        <w:t xml:space="preserve">заместителя главы администрации </w:t>
      </w:r>
      <w:r w:rsidR="00BE0AE1">
        <w:rPr>
          <w:sz w:val="28"/>
          <w:szCs w:val="28"/>
          <w:lang w:val="ru-RU"/>
        </w:rPr>
        <w:t>Аннинского муниципального района Распопова С.В.</w:t>
      </w:r>
    </w:p>
    <w:p w:rsidR="00B342A8" w:rsidRPr="00013A80" w:rsidRDefault="00B342A8" w:rsidP="00013A80">
      <w:pPr>
        <w:spacing w:after="0" w:line="240" w:lineRule="auto"/>
        <w:ind w:firstLine="567"/>
        <w:rPr>
          <w:sz w:val="26"/>
          <w:szCs w:val="26"/>
          <w:lang w:val="ru-RU"/>
        </w:rPr>
      </w:pPr>
    </w:p>
    <w:p w:rsidR="00013A80" w:rsidRPr="00013A80" w:rsidRDefault="00013A80" w:rsidP="00013A80">
      <w:pPr>
        <w:pStyle w:val="a4"/>
        <w:spacing w:after="0" w:line="240" w:lineRule="auto"/>
        <w:ind w:left="0"/>
        <w:rPr>
          <w:sz w:val="28"/>
          <w:szCs w:val="28"/>
          <w:lang w:val="ru-RU"/>
        </w:rPr>
      </w:pPr>
      <w:r w:rsidRPr="00013A80">
        <w:rPr>
          <w:sz w:val="28"/>
          <w:szCs w:val="28"/>
          <w:lang w:val="ru-RU"/>
        </w:rPr>
        <w:t>Глава администрации</w:t>
      </w:r>
    </w:p>
    <w:p w:rsidR="00013A80" w:rsidRPr="00013A80" w:rsidRDefault="00BE0AE1" w:rsidP="00013A80">
      <w:pPr>
        <w:pStyle w:val="a4"/>
        <w:spacing w:after="0" w:line="240" w:lineRule="auto"/>
        <w:ind w:left="0"/>
        <w:rPr>
          <w:sz w:val="28"/>
          <w:szCs w:val="28"/>
          <w:lang w:val="ru-RU"/>
        </w:rPr>
      </w:pPr>
      <w:r>
        <w:rPr>
          <w:sz w:val="28"/>
          <w:szCs w:val="28"/>
          <w:lang w:val="ru-RU"/>
        </w:rPr>
        <w:t>Аннинского</w:t>
      </w:r>
      <w:r w:rsidR="00013A80" w:rsidRPr="00013A80">
        <w:rPr>
          <w:sz w:val="28"/>
          <w:szCs w:val="28"/>
          <w:lang w:val="ru-RU"/>
        </w:rPr>
        <w:t xml:space="preserve"> муниципального района                                   </w:t>
      </w:r>
      <w:r>
        <w:rPr>
          <w:sz w:val="28"/>
          <w:szCs w:val="28"/>
          <w:lang w:val="ru-RU"/>
        </w:rPr>
        <w:t>В.И.Авдеев</w:t>
      </w:r>
    </w:p>
    <w:p w:rsidR="00FE6145" w:rsidRDefault="00B342A8" w:rsidP="003F6A13">
      <w:pPr>
        <w:spacing w:after="0"/>
        <w:ind w:left="5103"/>
        <w:jc w:val="center"/>
        <w:rPr>
          <w:sz w:val="28"/>
          <w:szCs w:val="28"/>
          <w:lang w:val="ru-RU"/>
        </w:rPr>
      </w:pPr>
      <w:r>
        <w:rPr>
          <w:sz w:val="28"/>
          <w:szCs w:val="28"/>
          <w:lang w:val="ru-RU"/>
        </w:rPr>
        <w:lastRenderedPageBreak/>
        <w:t>У</w:t>
      </w:r>
      <w:r w:rsidR="00FE6145">
        <w:rPr>
          <w:sz w:val="28"/>
          <w:szCs w:val="28"/>
          <w:lang w:val="ru-RU"/>
        </w:rPr>
        <w:t>ТВЕРЖДЕНО</w:t>
      </w:r>
    </w:p>
    <w:p w:rsidR="008C3E3E" w:rsidRDefault="00B342A8" w:rsidP="003F6A13">
      <w:pPr>
        <w:spacing w:after="0"/>
        <w:ind w:left="5103"/>
        <w:jc w:val="center"/>
        <w:rPr>
          <w:sz w:val="28"/>
          <w:szCs w:val="28"/>
          <w:lang w:val="ru-RU"/>
        </w:rPr>
      </w:pPr>
      <w:r>
        <w:rPr>
          <w:sz w:val="28"/>
          <w:szCs w:val="28"/>
          <w:lang w:val="ru-RU"/>
        </w:rPr>
        <w:t xml:space="preserve"> постановлением</w:t>
      </w:r>
    </w:p>
    <w:p w:rsidR="00B342A8" w:rsidRDefault="00B342A8" w:rsidP="003F6A13">
      <w:pPr>
        <w:spacing w:after="0"/>
        <w:ind w:left="5103"/>
        <w:jc w:val="center"/>
        <w:rPr>
          <w:sz w:val="28"/>
          <w:szCs w:val="28"/>
          <w:lang w:val="ru-RU"/>
        </w:rPr>
      </w:pPr>
      <w:r>
        <w:rPr>
          <w:sz w:val="28"/>
          <w:szCs w:val="28"/>
          <w:lang w:val="ru-RU"/>
        </w:rPr>
        <w:t xml:space="preserve">администрации </w:t>
      </w:r>
      <w:r w:rsidR="00045962">
        <w:rPr>
          <w:sz w:val="28"/>
          <w:szCs w:val="28"/>
          <w:lang w:val="ru-RU"/>
        </w:rPr>
        <w:t>Аннинского</w:t>
      </w:r>
    </w:p>
    <w:p w:rsidR="00B342A8" w:rsidRDefault="00B342A8" w:rsidP="003F6A13">
      <w:pPr>
        <w:spacing w:after="0"/>
        <w:ind w:left="5103"/>
        <w:jc w:val="center"/>
        <w:rPr>
          <w:sz w:val="28"/>
          <w:szCs w:val="28"/>
          <w:lang w:val="ru-RU"/>
        </w:rPr>
      </w:pPr>
      <w:r>
        <w:rPr>
          <w:sz w:val="28"/>
          <w:szCs w:val="28"/>
          <w:lang w:val="ru-RU"/>
        </w:rPr>
        <w:t>муниципального района</w:t>
      </w:r>
    </w:p>
    <w:p w:rsidR="00B342A8" w:rsidRPr="006454CB" w:rsidRDefault="003F6A13" w:rsidP="003F6A13">
      <w:pPr>
        <w:spacing w:after="0"/>
        <w:ind w:left="5103"/>
        <w:jc w:val="center"/>
        <w:rPr>
          <w:sz w:val="28"/>
          <w:szCs w:val="28"/>
          <w:lang w:val="ru-RU"/>
        </w:rPr>
      </w:pPr>
      <w:r>
        <w:rPr>
          <w:sz w:val="28"/>
          <w:szCs w:val="28"/>
          <w:lang w:val="ru-RU"/>
        </w:rPr>
        <w:t>о</w:t>
      </w:r>
      <w:r w:rsidR="00B342A8">
        <w:rPr>
          <w:sz w:val="28"/>
          <w:szCs w:val="28"/>
          <w:lang w:val="ru-RU"/>
        </w:rPr>
        <w:t>т</w:t>
      </w:r>
      <w:r>
        <w:rPr>
          <w:sz w:val="28"/>
          <w:szCs w:val="28"/>
          <w:lang w:val="ru-RU"/>
        </w:rPr>
        <w:t xml:space="preserve"> «___»_________</w:t>
      </w:r>
      <w:r w:rsidR="00B342A8">
        <w:rPr>
          <w:sz w:val="28"/>
          <w:szCs w:val="28"/>
          <w:lang w:val="ru-RU"/>
        </w:rPr>
        <w:t>202</w:t>
      </w:r>
      <w:r w:rsidR="00045962">
        <w:rPr>
          <w:sz w:val="28"/>
          <w:szCs w:val="28"/>
          <w:lang w:val="ru-RU"/>
        </w:rPr>
        <w:t>4</w:t>
      </w:r>
      <w:r w:rsidR="00B342A8">
        <w:rPr>
          <w:sz w:val="28"/>
          <w:szCs w:val="28"/>
          <w:lang w:val="ru-RU"/>
        </w:rPr>
        <w:t xml:space="preserve"> г. №____</w:t>
      </w:r>
    </w:p>
    <w:p w:rsidR="008C3E3E" w:rsidRPr="006454CB" w:rsidRDefault="008C3E3E" w:rsidP="008C3E3E">
      <w:pPr>
        <w:rPr>
          <w:sz w:val="28"/>
          <w:szCs w:val="28"/>
          <w:lang w:val="ru-RU"/>
        </w:rPr>
      </w:pPr>
    </w:p>
    <w:p w:rsidR="008C3E3E" w:rsidRPr="006454CB" w:rsidRDefault="008C3E3E" w:rsidP="008C3E3E">
      <w:pPr>
        <w:rPr>
          <w:b/>
          <w:sz w:val="32"/>
          <w:szCs w:val="32"/>
          <w:lang w:val="ru-RU"/>
        </w:rPr>
      </w:pPr>
      <w:bookmarkStart w:id="0" w:name="_GoBack"/>
      <w:bookmarkEnd w:id="0"/>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ЭНЕРГОСБЕРЕЖЕНИЯИ ПОВЫШЕНИЯ ЭНЕРГЕТИЧЕСКОЙ ЭФФЕКТИВНОСТИ</w:t>
      </w:r>
      <w:r>
        <w:rPr>
          <w:b/>
          <w:sz w:val="36"/>
          <w:szCs w:val="36"/>
          <w:lang w:val="ru-RU"/>
        </w:rPr>
        <w:t xml:space="preserve">, </w:t>
      </w:r>
    </w:p>
    <w:p w:rsidR="008C3E3E" w:rsidRPr="006454CB" w:rsidRDefault="008C3E3E" w:rsidP="008C3E3E">
      <w:pPr>
        <w:spacing w:after="0"/>
        <w:jc w:val="center"/>
        <w:rPr>
          <w:b/>
          <w:sz w:val="36"/>
          <w:szCs w:val="36"/>
          <w:lang w:val="ru-RU"/>
        </w:rPr>
      </w:pPr>
      <w:r>
        <w:rPr>
          <w:b/>
          <w:sz w:val="36"/>
          <w:szCs w:val="36"/>
          <w:lang w:val="ru-RU"/>
        </w:rPr>
        <w:t>НА 202</w:t>
      </w:r>
      <w:r w:rsidR="00206734">
        <w:rPr>
          <w:b/>
          <w:sz w:val="36"/>
          <w:szCs w:val="36"/>
          <w:lang w:val="ru-RU"/>
        </w:rPr>
        <w:t>4</w:t>
      </w:r>
      <w:r>
        <w:rPr>
          <w:b/>
          <w:sz w:val="36"/>
          <w:szCs w:val="36"/>
          <w:lang w:val="ru-RU"/>
        </w:rPr>
        <w:t>-202</w:t>
      </w:r>
      <w:r w:rsidR="00206734">
        <w:rPr>
          <w:b/>
          <w:sz w:val="36"/>
          <w:szCs w:val="36"/>
          <w:lang w:val="ru-RU"/>
        </w:rPr>
        <w:t>6</w:t>
      </w:r>
      <w:r>
        <w:rPr>
          <w:b/>
          <w:sz w:val="36"/>
          <w:szCs w:val="36"/>
          <w:lang w:val="ru-RU"/>
        </w:rPr>
        <w:t xml:space="preserve"> ГОДЫ</w:t>
      </w:r>
    </w:p>
    <w:p w:rsidR="008C3E3E" w:rsidRDefault="008C3E3E" w:rsidP="008C3E3E">
      <w:pPr>
        <w:spacing w:line="360" w:lineRule="auto"/>
        <w:jc w:val="center"/>
        <w:rPr>
          <w:b/>
          <w:sz w:val="36"/>
          <w:szCs w:val="36"/>
          <w:lang w:val="ru-RU"/>
        </w:rPr>
      </w:pPr>
    </w:p>
    <w:p w:rsidR="008C3E3E" w:rsidRDefault="008C3E3E" w:rsidP="008C3E3E">
      <w:pPr>
        <w:spacing w:line="240" w:lineRule="auto"/>
        <w:jc w:val="center"/>
        <w:rPr>
          <w:b/>
          <w:sz w:val="36"/>
          <w:szCs w:val="36"/>
          <w:lang w:val="ru-RU"/>
        </w:rPr>
      </w:pPr>
      <w:r>
        <w:rPr>
          <w:b/>
          <w:sz w:val="36"/>
          <w:szCs w:val="36"/>
          <w:lang w:val="ru-RU"/>
        </w:rPr>
        <w:t xml:space="preserve">Администрация </w:t>
      </w:r>
      <w:r w:rsidR="00045962">
        <w:rPr>
          <w:b/>
          <w:sz w:val="36"/>
          <w:szCs w:val="36"/>
          <w:lang w:val="ru-RU"/>
        </w:rPr>
        <w:t>Аннинского</w:t>
      </w:r>
      <w:r>
        <w:rPr>
          <w:b/>
          <w:sz w:val="36"/>
          <w:szCs w:val="36"/>
          <w:lang w:val="ru-RU"/>
        </w:rPr>
        <w:t xml:space="preserve"> муниципального района Воронежской области</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spacing w:after="0"/>
        <w:jc w:val="center"/>
        <w:rPr>
          <w:szCs w:val="24"/>
          <w:lang w:val="ru-RU"/>
        </w:rPr>
      </w:pPr>
    </w:p>
    <w:p w:rsidR="00DE0BB8" w:rsidRDefault="00DE0BB8" w:rsidP="008C3E3E">
      <w:pPr>
        <w:spacing w:after="0"/>
        <w:jc w:val="center"/>
        <w:rPr>
          <w:szCs w:val="24"/>
          <w:lang w:val="ru-RU"/>
        </w:rPr>
      </w:pPr>
    </w:p>
    <w:p w:rsidR="00DE0BB8" w:rsidRDefault="00DE0BB8" w:rsidP="008C3E3E">
      <w:pPr>
        <w:spacing w:after="0"/>
        <w:jc w:val="center"/>
        <w:rPr>
          <w:szCs w:val="24"/>
          <w:lang w:val="ru-RU"/>
        </w:rPr>
      </w:pPr>
    </w:p>
    <w:p w:rsidR="00045962" w:rsidRDefault="00045962" w:rsidP="008C3E3E">
      <w:pPr>
        <w:spacing w:after="0"/>
        <w:jc w:val="center"/>
        <w:rPr>
          <w:szCs w:val="24"/>
          <w:lang w:val="ru-RU"/>
        </w:rPr>
      </w:pPr>
    </w:p>
    <w:p w:rsidR="00045962" w:rsidRDefault="00045962" w:rsidP="008C3E3E">
      <w:pPr>
        <w:spacing w:after="0"/>
        <w:jc w:val="center"/>
        <w:rPr>
          <w:szCs w:val="24"/>
          <w:lang w:val="ru-RU"/>
        </w:rPr>
      </w:pPr>
    </w:p>
    <w:p w:rsidR="008C3E3E" w:rsidRPr="00C22AF5" w:rsidRDefault="00045962" w:rsidP="008C3E3E">
      <w:pPr>
        <w:spacing w:after="0"/>
        <w:jc w:val="center"/>
        <w:rPr>
          <w:szCs w:val="24"/>
          <w:lang w:val="ru-RU"/>
        </w:rPr>
      </w:pPr>
      <w:r>
        <w:rPr>
          <w:szCs w:val="24"/>
          <w:lang w:val="ru-RU"/>
        </w:rPr>
        <w:t>Анна</w:t>
      </w:r>
    </w:p>
    <w:p w:rsidR="008C3E3E" w:rsidRPr="00C22AF5" w:rsidRDefault="008C3E3E" w:rsidP="008C3E3E">
      <w:pPr>
        <w:spacing w:after="0"/>
        <w:jc w:val="center"/>
        <w:rPr>
          <w:lang w:val="ru-RU"/>
        </w:rPr>
      </w:pPr>
      <w:r w:rsidRPr="00C22AF5">
        <w:rPr>
          <w:lang w:val="ru-RU"/>
        </w:rPr>
        <w:t>20</w:t>
      </w:r>
      <w:r>
        <w:rPr>
          <w:lang w:val="ru-RU"/>
        </w:rPr>
        <w:t>2</w:t>
      </w:r>
      <w:r w:rsidR="00045962">
        <w:rPr>
          <w:lang w:val="ru-RU"/>
        </w:rPr>
        <w:t>4</w:t>
      </w:r>
      <w:r w:rsidRPr="00C22AF5">
        <w:rPr>
          <w:lang w:val="ru-RU"/>
        </w:rPr>
        <w:t xml:space="preserve"> год</w:t>
      </w:r>
    </w:p>
    <w:p w:rsidR="00A32255" w:rsidRDefault="008E5B86" w:rsidP="008E5B86">
      <w:pPr>
        <w:spacing w:line="240" w:lineRule="auto"/>
        <w:ind w:left="4536"/>
        <w:rPr>
          <w:szCs w:val="24"/>
          <w:lang w:val="ru-RU"/>
        </w:rPr>
      </w:pPr>
      <w:r>
        <w:rPr>
          <w:szCs w:val="24"/>
          <w:lang w:val="ru-RU"/>
        </w:rPr>
        <w:lastRenderedPageBreak/>
        <w:t>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8E5B86" w:rsidRDefault="008E5B86" w:rsidP="008E5B86">
      <w:pPr>
        <w:spacing w:line="240" w:lineRule="auto"/>
        <w:jc w:val="center"/>
        <w:rPr>
          <w:szCs w:val="24"/>
          <w:lang w:val="ru-RU"/>
        </w:rPr>
      </w:pPr>
      <w:r>
        <w:rPr>
          <w:szCs w:val="24"/>
          <w:lang w:val="ru-RU"/>
        </w:rPr>
        <w:t>ПАСПОРТ ПРОГРАММЫ В ОБЛАСТИ ЭНЕРГОСБЕРЕЖЕНИЯ И ПОВЫШЕНИЯ ЭНЕРГЕТИЧЕСКОЙ ЭФФЕКТИВНОСТИ НА 202</w:t>
      </w:r>
      <w:r w:rsidR="00206734">
        <w:rPr>
          <w:szCs w:val="24"/>
          <w:lang w:val="ru-RU"/>
        </w:rPr>
        <w:t>4</w:t>
      </w:r>
      <w:r>
        <w:rPr>
          <w:szCs w:val="24"/>
          <w:lang w:val="ru-RU"/>
        </w:rPr>
        <w:t>-202</w:t>
      </w:r>
      <w:r w:rsidR="00206734">
        <w:rPr>
          <w:szCs w:val="24"/>
          <w:lang w:val="ru-RU"/>
        </w:rPr>
        <w:t>6</w:t>
      </w:r>
      <w:r>
        <w:rPr>
          <w:szCs w:val="24"/>
          <w:lang w:val="ru-RU"/>
        </w:rPr>
        <w:t xml:space="preserve"> ГОДЫ</w:t>
      </w:r>
    </w:p>
    <w:p w:rsidR="008E5B86" w:rsidRDefault="008E5B86" w:rsidP="008E5B86">
      <w:pPr>
        <w:spacing w:line="240" w:lineRule="auto"/>
        <w:jc w:val="center"/>
        <w:rPr>
          <w:szCs w:val="24"/>
          <w:lang w:val="ru-RU"/>
        </w:rPr>
      </w:pPr>
      <w:r>
        <w:rPr>
          <w:szCs w:val="24"/>
          <w:lang w:val="ru-RU"/>
        </w:rPr>
        <w:t xml:space="preserve">Администрация </w:t>
      </w:r>
      <w:r w:rsidR="00045962">
        <w:rPr>
          <w:szCs w:val="24"/>
          <w:lang w:val="ru-RU"/>
        </w:rPr>
        <w:t>Аннин</w:t>
      </w:r>
      <w:r>
        <w:rPr>
          <w:szCs w:val="24"/>
          <w:lang w:val="ru-RU"/>
        </w:rPr>
        <w:t>ского муниципального района Воронежской области</w:t>
      </w:r>
    </w:p>
    <w:tbl>
      <w:tblPr>
        <w:tblStyle w:val="a3"/>
        <w:tblW w:w="0" w:type="auto"/>
        <w:tblLook w:val="04A0"/>
      </w:tblPr>
      <w:tblGrid>
        <w:gridCol w:w="3652"/>
        <w:gridCol w:w="5919"/>
      </w:tblGrid>
      <w:tr w:rsidR="008E5B86" w:rsidRPr="00675F71" w:rsidTr="008E5B86">
        <w:tc>
          <w:tcPr>
            <w:tcW w:w="3652" w:type="dxa"/>
          </w:tcPr>
          <w:p w:rsidR="008E5B86" w:rsidRDefault="008E5B86" w:rsidP="008E5B86">
            <w:pPr>
              <w:jc w:val="left"/>
              <w:rPr>
                <w:szCs w:val="24"/>
                <w:lang w:val="ru-RU"/>
              </w:rPr>
            </w:pPr>
            <w:r>
              <w:rPr>
                <w:szCs w:val="24"/>
                <w:lang w:val="ru-RU"/>
              </w:rPr>
              <w:t>Полное наименование организации</w:t>
            </w:r>
          </w:p>
        </w:tc>
        <w:tc>
          <w:tcPr>
            <w:tcW w:w="5919" w:type="dxa"/>
          </w:tcPr>
          <w:p w:rsidR="008E5B86" w:rsidRDefault="008E5B86" w:rsidP="00045962">
            <w:pPr>
              <w:jc w:val="left"/>
              <w:rPr>
                <w:szCs w:val="24"/>
                <w:lang w:val="ru-RU"/>
              </w:rPr>
            </w:pPr>
            <w:r>
              <w:rPr>
                <w:szCs w:val="24"/>
                <w:lang w:val="ru-RU"/>
              </w:rPr>
              <w:t xml:space="preserve">Администрация </w:t>
            </w:r>
            <w:r w:rsidR="00045962">
              <w:rPr>
                <w:szCs w:val="24"/>
                <w:lang w:val="ru-RU"/>
              </w:rPr>
              <w:t>Аннин</w:t>
            </w:r>
            <w:r>
              <w:rPr>
                <w:szCs w:val="24"/>
                <w:lang w:val="ru-RU"/>
              </w:rPr>
              <w:t>ского муниципального района Воронежской области</w:t>
            </w:r>
          </w:p>
        </w:tc>
      </w:tr>
      <w:tr w:rsidR="008E5B86" w:rsidRPr="00675F71" w:rsidTr="008E5B86">
        <w:tc>
          <w:tcPr>
            <w:tcW w:w="3652" w:type="dxa"/>
          </w:tcPr>
          <w:p w:rsidR="008E5B86" w:rsidRDefault="008E5B86" w:rsidP="008E5B86">
            <w:pPr>
              <w:jc w:val="left"/>
              <w:rPr>
                <w:szCs w:val="24"/>
                <w:lang w:val="ru-RU"/>
              </w:rPr>
            </w:pPr>
            <w:r>
              <w:rPr>
                <w:szCs w:val="24"/>
                <w:lang w:val="ru-RU"/>
              </w:rPr>
              <w:t>Основание для разработки программы</w:t>
            </w:r>
          </w:p>
        </w:tc>
        <w:tc>
          <w:tcPr>
            <w:tcW w:w="5919" w:type="dxa"/>
          </w:tcPr>
          <w:p w:rsidR="008E5B86" w:rsidRDefault="0048361C" w:rsidP="00497FD6">
            <w:pPr>
              <w:ind w:left="34"/>
              <w:rPr>
                <w:szCs w:val="24"/>
                <w:lang w:val="ru-RU"/>
              </w:rPr>
            </w:pPr>
            <w:r>
              <w:rPr>
                <w:szCs w:val="24"/>
                <w:lang w:val="ru-RU"/>
              </w:rPr>
              <w:t xml:space="preserve">- </w:t>
            </w:r>
            <w:r w:rsidR="008E5B86" w:rsidRPr="008E5B86">
              <w:rPr>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30.06.2014г.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Default="00497FD6" w:rsidP="00497FD6">
            <w:pPr>
              <w:pStyle w:val="a4"/>
              <w:ind w:left="34"/>
              <w:rPr>
                <w:szCs w:val="24"/>
                <w:lang w:val="ru-RU"/>
              </w:rPr>
            </w:pPr>
            <w:r>
              <w:rPr>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Pr>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szCs w:val="24"/>
                <w:lang w:val="ru-RU"/>
              </w:rPr>
              <w:t>»</w:t>
            </w:r>
          </w:p>
          <w:p w:rsidR="00045962" w:rsidRPr="0048361C" w:rsidRDefault="00045962" w:rsidP="00497FD6">
            <w:pPr>
              <w:pStyle w:val="a4"/>
              <w:ind w:left="34"/>
              <w:rPr>
                <w:szCs w:val="24"/>
                <w:lang w:val="ru-RU"/>
              </w:rPr>
            </w:pPr>
            <w:r>
              <w:rPr>
                <w:szCs w:val="24"/>
                <w:lang w:val="ru-RU"/>
              </w:rPr>
              <w:t>- Постановление правительства РФ от 11.02.2021 №161 Об утверждении требований</w:t>
            </w:r>
            <w:r w:rsidR="00EF3B33">
              <w:rPr>
                <w:szCs w:val="24"/>
                <w:lang w:val="ru-RU"/>
              </w:rPr>
              <w:t xml:space="preserve"> к региональным и муниципальным программам в области энергосбережения и повышения энергетической эффективночти и о признании утратившими силу некоторых актов Правительства РФ и отдельных положений некоторых актов Правительства РФ»</w:t>
            </w:r>
          </w:p>
        </w:tc>
      </w:tr>
      <w:tr w:rsidR="008E5B86" w:rsidRPr="00675F71" w:rsidTr="008E5B86">
        <w:tc>
          <w:tcPr>
            <w:tcW w:w="3652" w:type="dxa"/>
          </w:tcPr>
          <w:p w:rsidR="008E5B86" w:rsidRDefault="00497FD6" w:rsidP="008E5B86">
            <w:pPr>
              <w:jc w:val="left"/>
              <w:rPr>
                <w:szCs w:val="24"/>
                <w:lang w:val="ru-RU"/>
              </w:rPr>
            </w:pPr>
            <w:r>
              <w:rPr>
                <w:szCs w:val="24"/>
                <w:lang w:val="ru-RU"/>
              </w:rPr>
              <w:t>Полное наименование исполнителей и (или) соисполнителей программы</w:t>
            </w:r>
          </w:p>
        </w:tc>
        <w:tc>
          <w:tcPr>
            <w:tcW w:w="5919" w:type="dxa"/>
          </w:tcPr>
          <w:p w:rsidR="00497FD6" w:rsidRDefault="00497FD6" w:rsidP="00497FD6">
            <w:pPr>
              <w:rPr>
                <w:szCs w:val="24"/>
                <w:lang w:val="ru-RU"/>
              </w:rPr>
            </w:pPr>
            <w:r>
              <w:rPr>
                <w:szCs w:val="24"/>
                <w:lang w:val="ru-RU"/>
              </w:rPr>
              <w:t>Сектор строительства, транспорта и ЖКХ администрации Калачеевского муниципального района Воронежской области;</w:t>
            </w:r>
          </w:p>
          <w:p w:rsidR="008E5B86" w:rsidRDefault="00497FD6" w:rsidP="00497FD6">
            <w:pPr>
              <w:rPr>
                <w:szCs w:val="24"/>
                <w:lang w:val="ru-RU"/>
              </w:rPr>
            </w:pPr>
            <w:r>
              <w:rPr>
                <w:szCs w:val="24"/>
                <w:lang w:val="ru-RU"/>
              </w:rPr>
              <w:t xml:space="preserve">Сектор учета и финансов администрации Калачеевского муниципального района Воронежской области». </w:t>
            </w:r>
          </w:p>
        </w:tc>
      </w:tr>
      <w:tr w:rsidR="008E5B86" w:rsidRPr="00675F71" w:rsidTr="008E5B86">
        <w:tc>
          <w:tcPr>
            <w:tcW w:w="3652" w:type="dxa"/>
          </w:tcPr>
          <w:p w:rsidR="008E5B86" w:rsidRDefault="00497FD6" w:rsidP="008E5B86">
            <w:pPr>
              <w:jc w:val="left"/>
              <w:rPr>
                <w:szCs w:val="24"/>
                <w:lang w:val="ru-RU"/>
              </w:rPr>
            </w:pPr>
            <w:r>
              <w:rPr>
                <w:szCs w:val="24"/>
                <w:lang w:val="ru-RU"/>
              </w:rPr>
              <w:t>Полное наименование разработчиков программы</w:t>
            </w:r>
          </w:p>
        </w:tc>
        <w:tc>
          <w:tcPr>
            <w:tcW w:w="5919" w:type="dxa"/>
          </w:tcPr>
          <w:p w:rsidR="008E5B86" w:rsidRDefault="00497FD6" w:rsidP="00497FD6">
            <w:pPr>
              <w:rPr>
                <w:szCs w:val="24"/>
                <w:lang w:val="ru-RU"/>
              </w:rPr>
            </w:pPr>
            <w:r>
              <w:rPr>
                <w:szCs w:val="24"/>
                <w:lang w:val="ru-RU"/>
              </w:rPr>
              <w:t>Сектор строительства, транспорта и ЖКХ администрации Калачеевского муниципального района Воронежской области</w:t>
            </w:r>
          </w:p>
        </w:tc>
      </w:tr>
      <w:tr w:rsidR="008E5B86" w:rsidRPr="00675F71" w:rsidTr="008E5B86">
        <w:tc>
          <w:tcPr>
            <w:tcW w:w="3652" w:type="dxa"/>
          </w:tcPr>
          <w:p w:rsidR="008E5B86" w:rsidRDefault="00497FD6" w:rsidP="008E5B86">
            <w:pPr>
              <w:jc w:val="left"/>
              <w:rPr>
                <w:szCs w:val="24"/>
                <w:lang w:val="ru-RU"/>
              </w:rPr>
            </w:pPr>
            <w:r>
              <w:rPr>
                <w:szCs w:val="24"/>
                <w:lang w:val="ru-RU"/>
              </w:rPr>
              <w:t>Цели программы</w:t>
            </w:r>
          </w:p>
        </w:tc>
        <w:tc>
          <w:tcPr>
            <w:tcW w:w="5919" w:type="dxa"/>
          </w:tcPr>
          <w:p w:rsidR="008E5B86" w:rsidRDefault="00497FD6" w:rsidP="00497FD6">
            <w:pPr>
              <w:rPr>
                <w:szCs w:val="24"/>
                <w:lang w:val="ru-RU"/>
              </w:rPr>
            </w:pPr>
            <w:r>
              <w:rPr>
                <w:szCs w:val="24"/>
                <w:lang w:val="ru-RU"/>
              </w:rPr>
              <w:t xml:space="preserve">Обеспечение рационального использования энергетических ресурсов в организации за счет реализации </w:t>
            </w:r>
            <w:r w:rsidR="00520425">
              <w:rPr>
                <w:szCs w:val="24"/>
                <w:lang w:val="ru-RU"/>
              </w:rPr>
              <w:t>мероприятий по энергобережению и повышению энергетической эффективности.</w:t>
            </w:r>
          </w:p>
        </w:tc>
      </w:tr>
      <w:tr w:rsidR="00520425" w:rsidRPr="00675F71" w:rsidTr="008E5B86">
        <w:tc>
          <w:tcPr>
            <w:tcW w:w="3652" w:type="dxa"/>
          </w:tcPr>
          <w:p w:rsidR="00520425" w:rsidRDefault="00520425" w:rsidP="008E5B86">
            <w:pPr>
              <w:jc w:val="left"/>
              <w:rPr>
                <w:szCs w:val="24"/>
                <w:lang w:val="ru-RU"/>
              </w:rPr>
            </w:pPr>
            <w:r>
              <w:rPr>
                <w:szCs w:val="24"/>
                <w:lang w:val="ru-RU"/>
              </w:rPr>
              <w:t xml:space="preserve">Задачи </w:t>
            </w:r>
            <w:r w:rsidR="0057109F">
              <w:rPr>
                <w:szCs w:val="24"/>
                <w:lang w:val="ru-RU"/>
              </w:rPr>
              <w:t>программы</w:t>
            </w:r>
          </w:p>
        </w:tc>
        <w:tc>
          <w:tcPr>
            <w:tcW w:w="5919" w:type="dxa"/>
          </w:tcPr>
          <w:p w:rsidR="00520425" w:rsidRDefault="0057109F" w:rsidP="00497FD6">
            <w:pPr>
              <w:rPr>
                <w:szCs w:val="24"/>
                <w:lang w:val="ru-RU"/>
              </w:rPr>
            </w:pPr>
            <w:r>
              <w:rPr>
                <w:szCs w:val="24"/>
                <w:lang w:val="ru-RU"/>
              </w:rPr>
              <w:t>Реализация мероприятий по энергосбережению и повышению энергетической эффективности</w:t>
            </w:r>
          </w:p>
        </w:tc>
      </w:tr>
      <w:tr w:rsidR="0057109F" w:rsidRPr="00675F71" w:rsidTr="008E5B86">
        <w:tc>
          <w:tcPr>
            <w:tcW w:w="3652" w:type="dxa"/>
          </w:tcPr>
          <w:p w:rsidR="0057109F" w:rsidRDefault="0057109F" w:rsidP="008E5B86">
            <w:pPr>
              <w:jc w:val="left"/>
              <w:rPr>
                <w:szCs w:val="24"/>
                <w:lang w:val="ru-RU"/>
              </w:rPr>
            </w:pPr>
            <w:r>
              <w:rPr>
                <w:szCs w:val="24"/>
                <w:lang w:val="ru-RU"/>
              </w:rPr>
              <w:lastRenderedPageBreak/>
              <w:t>Целевые показатели</w:t>
            </w:r>
          </w:p>
        </w:tc>
        <w:tc>
          <w:tcPr>
            <w:tcW w:w="5919" w:type="dxa"/>
          </w:tcPr>
          <w:p w:rsidR="0057109F" w:rsidRDefault="0057109F" w:rsidP="00963208">
            <w:pPr>
              <w:jc w:val="center"/>
              <w:rPr>
                <w:szCs w:val="24"/>
                <w:lang w:val="ru-RU"/>
              </w:rPr>
            </w:pPr>
            <w:r>
              <w:rPr>
                <w:szCs w:val="24"/>
                <w:lang w:val="ru-RU"/>
              </w:rPr>
              <w:t>Целевые показатели рассчитываются в соответствии с Приказом М</w:t>
            </w:r>
            <w:r w:rsidR="00A75287">
              <w:rPr>
                <w:szCs w:val="24"/>
                <w:lang w:val="ru-RU"/>
              </w:rPr>
              <w:t>иэкономразвития России о</w:t>
            </w:r>
            <w:r>
              <w:rPr>
                <w:szCs w:val="24"/>
                <w:lang w:val="ru-RU"/>
              </w:rPr>
              <w:t>т 15.07.2020 г. №425</w:t>
            </w:r>
          </w:p>
        </w:tc>
      </w:tr>
      <w:tr w:rsidR="0057109F" w:rsidTr="008E5B86">
        <w:tc>
          <w:tcPr>
            <w:tcW w:w="3652" w:type="dxa"/>
          </w:tcPr>
          <w:p w:rsidR="0057109F" w:rsidRDefault="0057109F" w:rsidP="008E5B86">
            <w:pPr>
              <w:jc w:val="left"/>
              <w:rPr>
                <w:szCs w:val="24"/>
                <w:lang w:val="ru-RU"/>
              </w:rPr>
            </w:pPr>
            <w:r>
              <w:rPr>
                <w:szCs w:val="24"/>
                <w:lang w:val="ru-RU"/>
              </w:rPr>
              <w:t>Сроки программы</w:t>
            </w:r>
          </w:p>
        </w:tc>
        <w:tc>
          <w:tcPr>
            <w:tcW w:w="5919" w:type="dxa"/>
          </w:tcPr>
          <w:p w:rsidR="0057109F" w:rsidRDefault="00206734" w:rsidP="00206734">
            <w:pPr>
              <w:jc w:val="center"/>
              <w:rPr>
                <w:szCs w:val="24"/>
                <w:lang w:val="ru-RU"/>
              </w:rPr>
            </w:pPr>
            <w:r>
              <w:rPr>
                <w:szCs w:val="24"/>
                <w:lang w:val="ru-RU"/>
              </w:rPr>
              <w:t>2024</w:t>
            </w:r>
            <w:r w:rsidR="0057109F">
              <w:rPr>
                <w:szCs w:val="24"/>
                <w:lang w:val="ru-RU"/>
              </w:rPr>
              <w:t>-202</w:t>
            </w:r>
            <w:r>
              <w:rPr>
                <w:szCs w:val="24"/>
                <w:lang w:val="ru-RU"/>
              </w:rPr>
              <w:t>6</w:t>
            </w:r>
            <w:r w:rsidR="0057109F">
              <w:rPr>
                <w:szCs w:val="24"/>
                <w:lang w:val="ru-RU"/>
              </w:rPr>
              <w:t xml:space="preserve"> годы</w:t>
            </w:r>
          </w:p>
        </w:tc>
      </w:tr>
      <w:tr w:rsidR="0057109F" w:rsidTr="008E5B86">
        <w:tc>
          <w:tcPr>
            <w:tcW w:w="3652" w:type="dxa"/>
          </w:tcPr>
          <w:p w:rsidR="0057109F" w:rsidRDefault="0057109F" w:rsidP="008E5B86">
            <w:pPr>
              <w:jc w:val="left"/>
              <w:rPr>
                <w:szCs w:val="24"/>
                <w:lang w:val="ru-RU"/>
              </w:rPr>
            </w:pPr>
            <w:r>
              <w:rPr>
                <w:szCs w:val="24"/>
                <w:lang w:val="ru-RU"/>
              </w:rPr>
              <w:t xml:space="preserve">Источники и объемы финансового </w:t>
            </w:r>
            <w:r w:rsidR="00852C6D">
              <w:rPr>
                <w:szCs w:val="24"/>
                <w:lang w:val="ru-RU"/>
              </w:rPr>
              <w:t>обеспечения реализации программ</w:t>
            </w:r>
            <w:r>
              <w:rPr>
                <w:szCs w:val="24"/>
                <w:lang w:val="ru-RU"/>
              </w:rPr>
              <w:t>ы</w:t>
            </w:r>
          </w:p>
        </w:tc>
        <w:tc>
          <w:tcPr>
            <w:tcW w:w="5919" w:type="dxa"/>
          </w:tcPr>
          <w:p w:rsidR="0057109F" w:rsidRPr="00D97AD0" w:rsidRDefault="00852C6D" w:rsidP="00852C6D">
            <w:pPr>
              <w:rPr>
                <w:szCs w:val="24"/>
                <w:lang w:val="ru-RU"/>
              </w:rPr>
            </w:pPr>
            <w:r w:rsidRPr="00D97AD0">
              <w:rPr>
                <w:szCs w:val="24"/>
                <w:lang w:val="ru-RU"/>
              </w:rPr>
              <w:t>Источники финансового обеспечения – средства местного бюджета:</w:t>
            </w:r>
          </w:p>
          <w:p w:rsidR="00852C6D" w:rsidRPr="00D97AD0" w:rsidRDefault="00852C6D" w:rsidP="00852C6D">
            <w:pPr>
              <w:rPr>
                <w:szCs w:val="24"/>
                <w:lang w:val="ru-RU"/>
              </w:rPr>
            </w:pPr>
            <w:r w:rsidRPr="00D97AD0">
              <w:rPr>
                <w:szCs w:val="24"/>
                <w:lang w:val="ru-RU"/>
              </w:rPr>
              <w:t>202</w:t>
            </w:r>
            <w:r w:rsidR="00206734" w:rsidRPr="00D97AD0">
              <w:rPr>
                <w:szCs w:val="24"/>
                <w:lang w:val="ru-RU"/>
              </w:rPr>
              <w:t>4</w:t>
            </w:r>
            <w:r w:rsidRPr="00D97AD0">
              <w:rPr>
                <w:szCs w:val="24"/>
                <w:lang w:val="ru-RU"/>
              </w:rPr>
              <w:t xml:space="preserve"> г. –</w:t>
            </w:r>
            <w:r w:rsidR="001F2F31" w:rsidRPr="00D97AD0">
              <w:rPr>
                <w:szCs w:val="24"/>
                <w:lang w:val="ru-RU"/>
              </w:rPr>
              <w:t xml:space="preserve">   </w:t>
            </w:r>
            <w:r w:rsidR="00D97AD0" w:rsidRPr="00D97AD0">
              <w:rPr>
                <w:szCs w:val="24"/>
                <w:lang w:val="ru-RU"/>
              </w:rPr>
              <w:t>800,00</w:t>
            </w:r>
            <w:r w:rsidR="001F2F31" w:rsidRPr="00D97AD0">
              <w:rPr>
                <w:szCs w:val="24"/>
                <w:lang w:val="ru-RU"/>
              </w:rPr>
              <w:t xml:space="preserve">  </w:t>
            </w:r>
            <w:r w:rsidRPr="00D97AD0">
              <w:rPr>
                <w:szCs w:val="24"/>
                <w:lang w:val="ru-RU"/>
              </w:rPr>
              <w:t>тыс. рублей</w:t>
            </w:r>
          </w:p>
          <w:p w:rsidR="00852C6D" w:rsidRPr="00D97AD0" w:rsidRDefault="00206734" w:rsidP="00852C6D">
            <w:pPr>
              <w:rPr>
                <w:szCs w:val="24"/>
                <w:lang w:val="ru-RU"/>
              </w:rPr>
            </w:pPr>
            <w:r w:rsidRPr="00D97AD0">
              <w:rPr>
                <w:szCs w:val="24"/>
                <w:lang w:val="ru-RU"/>
              </w:rPr>
              <w:t>2025</w:t>
            </w:r>
            <w:r w:rsidR="00852C6D" w:rsidRPr="00D97AD0">
              <w:rPr>
                <w:szCs w:val="24"/>
                <w:lang w:val="ru-RU"/>
              </w:rPr>
              <w:t xml:space="preserve"> г. – </w:t>
            </w:r>
            <w:r w:rsidR="00D97AD0" w:rsidRPr="00D97AD0">
              <w:rPr>
                <w:szCs w:val="24"/>
                <w:lang w:val="ru-RU"/>
              </w:rPr>
              <w:t xml:space="preserve">  30,00</w:t>
            </w:r>
            <w:r w:rsidR="00852C6D" w:rsidRPr="00D97AD0">
              <w:rPr>
                <w:szCs w:val="24"/>
                <w:lang w:val="ru-RU"/>
              </w:rPr>
              <w:t xml:space="preserve"> тыс. рублей</w:t>
            </w:r>
          </w:p>
          <w:p w:rsidR="00852C6D" w:rsidRPr="00D97AD0" w:rsidRDefault="00206734" w:rsidP="00D97AD0">
            <w:pPr>
              <w:rPr>
                <w:szCs w:val="24"/>
                <w:lang w:val="ru-RU"/>
              </w:rPr>
            </w:pPr>
            <w:r w:rsidRPr="00D97AD0">
              <w:rPr>
                <w:szCs w:val="24"/>
                <w:lang w:val="ru-RU"/>
              </w:rPr>
              <w:t>2026</w:t>
            </w:r>
            <w:r w:rsidR="00852C6D" w:rsidRPr="00D97AD0">
              <w:rPr>
                <w:szCs w:val="24"/>
                <w:lang w:val="ru-RU"/>
              </w:rPr>
              <w:t xml:space="preserve"> г. – </w:t>
            </w:r>
            <w:r w:rsidR="001F2F31" w:rsidRPr="00D97AD0">
              <w:rPr>
                <w:szCs w:val="24"/>
                <w:lang w:val="ru-RU"/>
              </w:rPr>
              <w:t xml:space="preserve">  </w:t>
            </w:r>
            <w:r w:rsidR="00D97AD0" w:rsidRPr="00D97AD0">
              <w:rPr>
                <w:szCs w:val="24"/>
                <w:lang w:val="ru-RU"/>
              </w:rPr>
              <w:t>270,00</w:t>
            </w:r>
            <w:r w:rsidR="001F2F31" w:rsidRPr="00D97AD0">
              <w:rPr>
                <w:szCs w:val="24"/>
                <w:lang w:val="ru-RU"/>
              </w:rPr>
              <w:t xml:space="preserve">  </w:t>
            </w:r>
            <w:r w:rsidR="00852C6D" w:rsidRPr="00D97AD0">
              <w:rPr>
                <w:szCs w:val="24"/>
                <w:lang w:val="ru-RU"/>
              </w:rPr>
              <w:t xml:space="preserve"> тыс. рублей</w:t>
            </w:r>
          </w:p>
        </w:tc>
      </w:tr>
      <w:tr w:rsidR="00852C6D" w:rsidRPr="00675F71" w:rsidTr="008E5B86">
        <w:tc>
          <w:tcPr>
            <w:tcW w:w="3652" w:type="dxa"/>
          </w:tcPr>
          <w:p w:rsidR="00852C6D" w:rsidRDefault="00852C6D" w:rsidP="008E5B86">
            <w:pPr>
              <w:jc w:val="left"/>
              <w:rPr>
                <w:szCs w:val="24"/>
                <w:lang w:val="ru-RU"/>
              </w:rPr>
            </w:pPr>
            <w:r>
              <w:rPr>
                <w:szCs w:val="24"/>
                <w:lang w:val="ru-RU"/>
              </w:rPr>
              <w:t>Планируемые результаты реализации программы</w:t>
            </w:r>
          </w:p>
        </w:tc>
        <w:tc>
          <w:tcPr>
            <w:tcW w:w="5919" w:type="dxa"/>
          </w:tcPr>
          <w:p w:rsidR="00852C6D" w:rsidRDefault="00852C6D" w:rsidP="00852C6D">
            <w:pPr>
              <w:rPr>
                <w:szCs w:val="24"/>
                <w:lang w:val="ru-RU"/>
              </w:rPr>
            </w:pPr>
            <w:r>
              <w:rPr>
                <w:szCs w:val="24"/>
                <w:lang w:val="ru-RU"/>
              </w:rPr>
              <w:t>Обеспечение снижения объемов потребления каждого энергоресурса в период реализации программы</w:t>
            </w:r>
            <w:r w:rsidR="008E14E7">
              <w:rPr>
                <w:szCs w:val="24"/>
                <w:lang w:val="ru-RU"/>
              </w:rPr>
              <w:t>.</w:t>
            </w:r>
          </w:p>
          <w:p w:rsidR="00852C6D" w:rsidRDefault="00852C6D" w:rsidP="00852C6D">
            <w:pPr>
              <w:rPr>
                <w:szCs w:val="24"/>
                <w:lang w:val="ru-RU"/>
              </w:rPr>
            </w:pPr>
            <w:r>
              <w:rPr>
                <w:szCs w:val="24"/>
                <w:lang w:val="ru-RU"/>
              </w:rPr>
              <w:t>Снижение затрат на оплату энергетических ресурсов</w:t>
            </w:r>
            <w:r w:rsidR="008E14E7">
              <w:rPr>
                <w:szCs w:val="24"/>
                <w:lang w:val="ru-RU"/>
              </w:rPr>
              <w:t>.</w:t>
            </w:r>
          </w:p>
          <w:p w:rsidR="00852C6D" w:rsidRDefault="00852C6D" w:rsidP="00852C6D">
            <w:pPr>
              <w:rPr>
                <w:szCs w:val="24"/>
                <w:lang w:val="ru-RU"/>
              </w:rPr>
            </w:pPr>
            <w:r>
              <w:rPr>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8E5B86" w:rsidRDefault="008E5B86" w:rsidP="008E5B86">
      <w:pPr>
        <w:spacing w:line="240" w:lineRule="auto"/>
        <w:jc w:val="center"/>
        <w:rPr>
          <w:szCs w:val="24"/>
          <w:lang w:val="ru-RU"/>
        </w:rPr>
      </w:pPr>
    </w:p>
    <w:p w:rsidR="001C17EC" w:rsidRDefault="00711E29" w:rsidP="001C17EC">
      <w:pPr>
        <w:spacing w:after="0"/>
        <w:ind w:firstLine="567"/>
        <w:rPr>
          <w:sz w:val="28"/>
          <w:szCs w:val="28"/>
          <w:lang w:val="ru-RU"/>
        </w:rPr>
      </w:pPr>
      <w:r>
        <w:rPr>
          <w:sz w:val="28"/>
          <w:szCs w:val="28"/>
          <w:lang w:val="ru-RU"/>
        </w:rPr>
        <w:t>Целевой у</w:t>
      </w:r>
      <w:r w:rsidR="007F53BE">
        <w:rPr>
          <w:sz w:val="28"/>
          <w:szCs w:val="28"/>
          <w:lang w:val="ru-RU"/>
        </w:rPr>
        <w:t xml:space="preserve">ровень снижения потребления ресурсов </w:t>
      </w:r>
      <w:r>
        <w:rPr>
          <w:sz w:val="28"/>
          <w:szCs w:val="28"/>
          <w:lang w:val="ru-RU"/>
        </w:rPr>
        <w:t xml:space="preserve">администрацией </w:t>
      </w:r>
      <w:r w:rsidR="00EF3B33">
        <w:rPr>
          <w:sz w:val="28"/>
          <w:szCs w:val="28"/>
          <w:lang w:val="ru-RU"/>
        </w:rPr>
        <w:t>Аннин</w:t>
      </w:r>
      <w:r>
        <w:rPr>
          <w:sz w:val="28"/>
          <w:szCs w:val="28"/>
          <w:lang w:val="ru-RU"/>
        </w:rPr>
        <w:t>ского муниципального района на трехлетний период (202</w:t>
      </w:r>
      <w:r w:rsidR="00206734">
        <w:rPr>
          <w:sz w:val="28"/>
          <w:szCs w:val="28"/>
          <w:lang w:val="ru-RU"/>
        </w:rPr>
        <w:t>4</w:t>
      </w:r>
      <w:r>
        <w:rPr>
          <w:sz w:val="28"/>
          <w:szCs w:val="28"/>
          <w:lang w:val="ru-RU"/>
        </w:rPr>
        <w:t>-202</w:t>
      </w:r>
      <w:r w:rsidR="00206734">
        <w:rPr>
          <w:sz w:val="28"/>
          <w:szCs w:val="28"/>
          <w:lang w:val="ru-RU"/>
        </w:rPr>
        <w:t>6</w:t>
      </w:r>
      <w:r>
        <w:rPr>
          <w:sz w:val="28"/>
          <w:szCs w:val="28"/>
          <w:lang w:val="ru-RU"/>
        </w:rPr>
        <w:t xml:space="preserve"> гг</w:t>
      </w:r>
      <w:r w:rsidR="00552523">
        <w:rPr>
          <w:sz w:val="28"/>
          <w:szCs w:val="28"/>
          <w:lang w:val="ru-RU"/>
        </w:rPr>
        <w:t>.</w:t>
      </w:r>
      <w:r>
        <w:rPr>
          <w:sz w:val="28"/>
          <w:szCs w:val="28"/>
          <w:lang w:val="ru-RU"/>
        </w:rPr>
        <w:t xml:space="preserve">) в сопоставимых условиях </w:t>
      </w:r>
      <w:r w:rsidR="007F53BE">
        <w:rPr>
          <w:sz w:val="28"/>
          <w:szCs w:val="28"/>
          <w:lang w:val="ru-RU"/>
        </w:rPr>
        <w:t xml:space="preserve">рассчитан </w:t>
      </w:r>
      <w:r w:rsidR="00963208">
        <w:rPr>
          <w:sz w:val="28"/>
          <w:szCs w:val="28"/>
          <w:lang w:val="ru-RU"/>
        </w:rPr>
        <w:t>в соответствии с Методическими р</w:t>
      </w:r>
      <w:r w:rsidR="007F53BE">
        <w:rPr>
          <w:sz w:val="28"/>
          <w:szCs w:val="28"/>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Pr>
          <w:sz w:val="28"/>
          <w:szCs w:val="28"/>
          <w:lang w:val="ru-RU"/>
        </w:rPr>
        <w:t xml:space="preserve">. </w:t>
      </w:r>
    </w:p>
    <w:p w:rsidR="00852C6D" w:rsidRPr="007F53BE" w:rsidRDefault="00711E29" w:rsidP="001C17EC">
      <w:pPr>
        <w:spacing w:after="0"/>
        <w:ind w:firstLine="567"/>
        <w:rPr>
          <w:sz w:val="28"/>
          <w:szCs w:val="28"/>
          <w:lang w:val="ru-RU"/>
        </w:rPr>
      </w:pPr>
      <w:r>
        <w:rPr>
          <w:sz w:val="28"/>
          <w:szCs w:val="28"/>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FE6145" w:rsidRDefault="00FE6145" w:rsidP="008E5B86">
      <w:pPr>
        <w:spacing w:line="240" w:lineRule="auto"/>
        <w:jc w:val="center"/>
        <w:rPr>
          <w:szCs w:val="24"/>
          <w:lang w:val="ru-RU"/>
        </w:rPr>
      </w:pPr>
    </w:p>
    <w:p w:rsidR="00FE6145" w:rsidRDefault="00FE6145" w:rsidP="008E5B86">
      <w:pPr>
        <w:spacing w:line="240" w:lineRule="auto"/>
        <w:jc w:val="center"/>
        <w:rPr>
          <w:szCs w:val="24"/>
          <w:lang w:val="ru-RU"/>
        </w:rPr>
      </w:pPr>
    </w:p>
    <w:p w:rsidR="00013A80" w:rsidRDefault="00013A80" w:rsidP="00852C6D">
      <w:pPr>
        <w:spacing w:line="240" w:lineRule="auto"/>
        <w:ind w:left="4536"/>
        <w:rPr>
          <w:szCs w:val="24"/>
          <w:lang w:val="ru-RU"/>
        </w:rPr>
      </w:pPr>
    </w:p>
    <w:p w:rsidR="00206734" w:rsidRDefault="00206734" w:rsidP="00852C6D">
      <w:pPr>
        <w:spacing w:line="240" w:lineRule="auto"/>
        <w:ind w:left="4536"/>
        <w:rPr>
          <w:szCs w:val="24"/>
          <w:lang w:val="ru-RU"/>
        </w:rPr>
      </w:pPr>
    </w:p>
    <w:p w:rsidR="00EF3B33" w:rsidRDefault="00EF3B33" w:rsidP="00852C6D">
      <w:pPr>
        <w:spacing w:line="240" w:lineRule="auto"/>
        <w:ind w:left="4536"/>
        <w:rPr>
          <w:szCs w:val="24"/>
          <w:lang w:val="ru-RU"/>
        </w:rPr>
      </w:pPr>
    </w:p>
    <w:p w:rsidR="00EF3B33" w:rsidRDefault="00EF3B33" w:rsidP="00852C6D">
      <w:pPr>
        <w:spacing w:line="240" w:lineRule="auto"/>
        <w:ind w:left="4536"/>
        <w:rPr>
          <w:szCs w:val="24"/>
          <w:lang w:val="ru-RU"/>
        </w:rPr>
      </w:pPr>
    </w:p>
    <w:p w:rsidR="00852C6D" w:rsidRDefault="00852C6D" w:rsidP="00852C6D">
      <w:pPr>
        <w:spacing w:line="240" w:lineRule="auto"/>
        <w:ind w:left="4536"/>
        <w:rPr>
          <w:szCs w:val="24"/>
          <w:lang w:val="ru-RU"/>
        </w:rPr>
      </w:pPr>
      <w:r>
        <w:rPr>
          <w:szCs w:val="24"/>
          <w:lang w:val="ru-RU"/>
        </w:rPr>
        <w:lastRenderedPageBreak/>
        <w:t>Приложение №</w:t>
      </w:r>
      <w:r w:rsidR="000F4768">
        <w:rPr>
          <w:szCs w:val="24"/>
          <w:lang w:val="ru-RU"/>
        </w:rPr>
        <w:t>2</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0F4768" w:rsidRDefault="000F4768" w:rsidP="00852C6D">
      <w:pPr>
        <w:spacing w:line="240" w:lineRule="auto"/>
        <w:jc w:val="center"/>
        <w:rPr>
          <w:szCs w:val="24"/>
          <w:lang w:val="ru-RU"/>
        </w:rPr>
      </w:pPr>
    </w:p>
    <w:p w:rsidR="00852C6D" w:rsidRDefault="00852C6D" w:rsidP="00852C6D">
      <w:pPr>
        <w:spacing w:line="240" w:lineRule="auto"/>
        <w:jc w:val="center"/>
        <w:rPr>
          <w:szCs w:val="24"/>
          <w:lang w:val="ru-RU"/>
        </w:rPr>
      </w:pPr>
      <w:r>
        <w:rPr>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tblPr>
      <w:tblGrid>
        <w:gridCol w:w="675"/>
        <w:gridCol w:w="2515"/>
        <w:gridCol w:w="1595"/>
        <w:gridCol w:w="1595"/>
        <w:gridCol w:w="1595"/>
        <w:gridCol w:w="1596"/>
      </w:tblGrid>
      <w:tr w:rsidR="00D442E4" w:rsidRPr="00675F71" w:rsidTr="00DD3B70">
        <w:tc>
          <w:tcPr>
            <w:tcW w:w="675" w:type="dxa"/>
            <w:vMerge w:val="restart"/>
          </w:tcPr>
          <w:p w:rsidR="00D442E4" w:rsidRDefault="00D442E4" w:rsidP="00D442E4">
            <w:pPr>
              <w:jc w:val="center"/>
              <w:rPr>
                <w:szCs w:val="24"/>
                <w:lang w:val="ru-RU"/>
              </w:rPr>
            </w:pPr>
            <w:r>
              <w:rPr>
                <w:szCs w:val="24"/>
                <w:lang w:val="ru-RU"/>
              </w:rPr>
              <w:t>№ п/п</w:t>
            </w:r>
          </w:p>
        </w:tc>
        <w:tc>
          <w:tcPr>
            <w:tcW w:w="2515" w:type="dxa"/>
            <w:vMerge w:val="restart"/>
          </w:tcPr>
          <w:p w:rsidR="00D442E4" w:rsidRDefault="00D442E4" w:rsidP="00D442E4">
            <w:pPr>
              <w:jc w:val="center"/>
              <w:rPr>
                <w:szCs w:val="24"/>
                <w:lang w:val="ru-RU"/>
              </w:rPr>
            </w:pPr>
            <w:r>
              <w:rPr>
                <w:szCs w:val="24"/>
                <w:lang w:val="ru-RU"/>
              </w:rPr>
              <w:t>Наименование показателя программы</w:t>
            </w:r>
          </w:p>
        </w:tc>
        <w:tc>
          <w:tcPr>
            <w:tcW w:w="1595" w:type="dxa"/>
            <w:vMerge w:val="restart"/>
          </w:tcPr>
          <w:p w:rsidR="00D442E4" w:rsidRDefault="00D442E4" w:rsidP="00D442E4">
            <w:pPr>
              <w:jc w:val="center"/>
              <w:rPr>
                <w:szCs w:val="24"/>
                <w:lang w:val="ru-RU"/>
              </w:rPr>
            </w:pPr>
            <w:r>
              <w:rPr>
                <w:szCs w:val="24"/>
                <w:lang w:val="ru-RU"/>
              </w:rPr>
              <w:t>Единица измерения</w:t>
            </w:r>
          </w:p>
        </w:tc>
        <w:tc>
          <w:tcPr>
            <w:tcW w:w="4786" w:type="dxa"/>
            <w:gridSpan w:val="3"/>
          </w:tcPr>
          <w:p w:rsidR="00D442E4" w:rsidRDefault="00D442E4" w:rsidP="00D442E4">
            <w:pPr>
              <w:jc w:val="center"/>
              <w:rPr>
                <w:szCs w:val="24"/>
                <w:lang w:val="ru-RU"/>
              </w:rPr>
            </w:pPr>
            <w:r>
              <w:rPr>
                <w:szCs w:val="24"/>
                <w:lang w:val="ru-RU"/>
              </w:rPr>
              <w:t>Плановые значения целевых показателей программы</w:t>
            </w:r>
          </w:p>
        </w:tc>
      </w:tr>
      <w:tr w:rsidR="00D442E4" w:rsidTr="00852C6D">
        <w:tc>
          <w:tcPr>
            <w:tcW w:w="675" w:type="dxa"/>
            <w:vMerge/>
          </w:tcPr>
          <w:p w:rsidR="00D442E4" w:rsidRDefault="00D442E4" w:rsidP="00D442E4">
            <w:pPr>
              <w:jc w:val="center"/>
              <w:rPr>
                <w:szCs w:val="24"/>
                <w:lang w:val="ru-RU"/>
              </w:rPr>
            </w:pPr>
          </w:p>
        </w:tc>
        <w:tc>
          <w:tcPr>
            <w:tcW w:w="2515" w:type="dxa"/>
            <w:vMerge/>
          </w:tcPr>
          <w:p w:rsidR="00D442E4" w:rsidRDefault="00D442E4" w:rsidP="00D442E4">
            <w:pPr>
              <w:jc w:val="center"/>
              <w:rPr>
                <w:szCs w:val="24"/>
                <w:lang w:val="ru-RU"/>
              </w:rPr>
            </w:pPr>
          </w:p>
        </w:tc>
        <w:tc>
          <w:tcPr>
            <w:tcW w:w="1595" w:type="dxa"/>
            <w:vMerge/>
          </w:tcPr>
          <w:p w:rsidR="00D442E4" w:rsidRDefault="00D442E4" w:rsidP="00D442E4">
            <w:pPr>
              <w:jc w:val="center"/>
              <w:rPr>
                <w:szCs w:val="24"/>
                <w:lang w:val="ru-RU"/>
              </w:rPr>
            </w:pPr>
          </w:p>
        </w:tc>
        <w:tc>
          <w:tcPr>
            <w:tcW w:w="1595" w:type="dxa"/>
          </w:tcPr>
          <w:p w:rsidR="00D442E4" w:rsidRDefault="00D442E4" w:rsidP="00206734">
            <w:pPr>
              <w:jc w:val="center"/>
              <w:rPr>
                <w:szCs w:val="24"/>
                <w:lang w:val="ru-RU"/>
              </w:rPr>
            </w:pPr>
            <w:r>
              <w:rPr>
                <w:szCs w:val="24"/>
                <w:lang w:val="ru-RU"/>
              </w:rPr>
              <w:t>202</w:t>
            </w:r>
            <w:r w:rsidR="00206734">
              <w:rPr>
                <w:szCs w:val="24"/>
                <w:lang w:val="ru-RU"/>
              </w:rPr>
              <w:t>4</w:t>
            </w:r>
            <w:r>
              <w:rPr>
                <w:szCs w:val="24"/>
                <w:lang w:val="ru-RU"/>
              </w:rPr>
              <w:t xml:space="preserve"> г.</w:t>
            </w:r>
          </w:p>
        </w:tc>
        <w:tc>
          <w:tcPr>
            <w:tcW w:w="1595" w:type="dxa"/>
          </w:tcPr>
          <w:p w:rsidR="00D442E4" w:rsidRDefault="00D442E4" w:rsidP="00206734">
            <w:pPr>
              <w:jc w:val="center"/>
              <w:rPr>
                <w:szCs w:val="24"/>
                <w:lang w:val="ru-RU"/>
              </w:rPr>
            </w:pPr>
            <w:r>
              <w:rPr>
                <w:szCs w:val="24"/>
                <w:lang w:val="ru-RU"/>
              </w:rPr>
              <w:t>202</w:t>
            </w:r>
            <w:r w:rsidR="00206734">
              <w:rPr>
                <w:szCs w:val="24"/>
                <w:lang w:val="ru-RU"/>
              </w:rPr>
              <w:t>5</w:t>
            </w:r>
            <w:r>
              <w:rPr>
                <w:szCs w:val="24"/>
                <w:lang w:val="ru-RU"/>
              </w:rPr>
              <w:t xml:space="preserve"> г.</w:t>
            </w:r>
          </w:p>
        </w:tc>
        <w:tc>
          <w:tcPr>
            <w:tcW w:w="1596" w:type="dxa"/>
          </w:tcPr>
          <w:p w:rsidR="00D442E4" w:rsidRDefault="00D442E4" w:rsidP="00206734">
            <w:pPr>
              <w:jc w:val="center"/>
              <w:rPr>
                <w:szCs w:val="24"/>
                <w:lang w:val="ru-RU"/>
              </w:rPr>
            </w:pPr>
            <w:r>
              <w:rPr>
                <w:szCs w:val="24"/>
                <w:lang w:val="ru-RU"/>
              </w:rPr>
              <w:t>202</w:t>
            </w:r>
            <w:r w:rsidR="00206734">
              <w:rPr>
                <w:szCs w:val="24"/>
                <w:lang w:val="ru-RU"/>
              </w:rPr>
              <w:t>6</w:t>
            </w:r>
            <w:r>
              <w:rPr>
                <w:szCs w:val="24"/>
                <w:lang w:val="ru-RU"/>
              </w:rPr>
              <w:t xml:space="preserve"> г.</w:t>
            </w:r>
          </w:p>
        </w:tc>
      </w:tr>
      <w:tr w:rsidR="00852C6D" w:rsidTr="00852C6D">
        <w:tc>
          <w:tcPr>
            <w:tcW w:w="675" w:type="dxa"/>
          </w:tcPr>
          <w:p w:rsidR="00852C6D" w:rsidRDefault="003C622A" w:rsidP="00D442E4">
            <w:pPr>
              <w:jc w:val="center"/>
              <w:rPr>
                <w:szCs w:val="24"/>
                <w:lang w:val="ru-RU"/>
              </w:rPr>
            </w:pPr>
            <w:r>
              <w:rPr>
                <w:szCs w:val="24"/>
                <w:lang w:val="ru-RU"/>
              </w:rPr>
              <w:t>1</w:t>
            </w:r>
          </w:p>
        </w:tc>
        <w:tc>
          <w:tcPr>
            <w:tcW w:w="2515" w:type="dxa"/>
          </w:tcPr>
          <w:p w:rsidR="00852C6D" w:rsidRDefault="003C622A" w:rsidP="00D442E4">
            <w:pPr>
              <w:jc w:val="center"/>
              <w:rPr>
                <w:szCs w:val="24"/>
                <w:lang w:val="ru-RU"/>
              </w:rPr>
            </w:pPr>
            <w:r>
              <w:rPr>
                <w:szCs w:val="24"/>
                <w:lang w:val="ru-RU"/>
              </w:rPr>
              <w:t>2</w:t>
            </w:r>
          </w:p>
        </w:tc>
        <w:tc>
          <w:tcPr>
            <w:tcW w:w="1595" w:type="dxa"/>
          </w:tcPr>
          <w:p w:rsidR="00852C6D" w:rsidRDefault="003C622A" w:rsidP="00D442E4">
            <w:pPr>
              <w:jc w:val="center"/>
              <w:rPr>
                <w:szCs w:val="24"/>
                <w:lang w:val="ru-RU"/>
              </w:rPr>
            </w:pPr>
            <w:r>
              <w:rPr>
                <w:szCs w:val="24"/>
                <w:lang w:val="ru-RU"/>
              </w:rPr>
              <w:t>3</w:t>
            </w:r>
          </w:p>
        </w:tc>
        <w:tc>
          <w:tcPr>
            <w:tcW w:w="1595" w:type="dxa"/>
          </w:tcPr>
          <w:p w:rsidR="00852C6D" w:rsidRDefault="003C622A" w:rsidP="00D442E4">
            <w:pPr>
              <w:jc w:val="center"/>
              <w:rPr>
                <w:szCs w:val="24"/>
                <w:lang w:val="ru-RU"/>
              </w:rPr>
            </w:pPr>
            <w:r>
              <w:rPr>
                <w:szCs w:val="24"/>
                <w:lang w:val="ru-RU"/>
              </w:rPr>
              <w:t>4</w:t>
            </w:r>
          </w:p>
        </w:tc>
        <w:tc>
          <w:tcPr>
            <w:tcW w:w="1595" w:type="dxa"/>
          </w:tcPr>
          <w:p w:rsidR="00852C6D" w:rsidRDefault="003C622A" w:rsidP="00D442E4">
            <w:pPr>
              <w:jc w:val="center"/>
              <w:rPr>
                <w:szCs w:val="24"/>
                <w:lang w:val="ru-RU"/>
              </w:rPr>
            </w:pPr>
            <w:r>
              <w:rPr>
                <w:szCs w:val="24"/>
                <w:lang w:val="ru-RU"/>
              </w:rPr>
              <w:t>5</w:t>
            </w:r>
          </w:p>
        </w:tc>
        <w:tc>
          <w:tcPr>
            <w:tcW w:w="1596" w:type="dxa"/>
          </w:tcPr>
          <w:p w:rsidR="00852C6D" w:rsidRDefault="003C622A" w:rsidP="00D442E4">
            <w:pPr>
              <w:jc w:val="center"/>
              <w:rPr>
                <w:szCs w:val="24"/>
                <w:lang w:val="ru-RU"/>
              </w:rPr>
            </w:pPr>
            <w:r>
              <w:rPr>
                <w:szCs w:val="24"/>
                <w:lang w:val="ru-RU"/>
              </w:rPr>
              <w:t>6</w:t>
            </w:r>
          </w:p>
        </w:tc>
      </w:tr>
      <w:tr w:rsidR="003C622A" w:rsidTr="00852C6D">
        <w:tc>
          <w:tcPr>
            <w:tcW w:w="675" w:type="dxa"/>
          </w:tcPr>
          <w:p w:rsidR="003C622A" w:rsidRDefault="003C622A" w:rsidP="00D442E4">
            <w:pPr>
              <w:jc w:val="center"/>
              <w:rPr>
                <w:szCs w:val="24"/>
                <w:lang w:val="ru-RU"/>
              </w:rPr>
            </w:pPr>
            <w:r>
              <w:rPr>
                <w:szCs w:val="24"/>
                <w:lang w:val="ru-RU"/>
              </w:rPr>
              <w:t>1</w:t>
            </w:r>
          </w:p>
        </w:tc>
        <w:tc>
          <w:tcPr>
            <w:tcW w:w="2515" w:type="dxa"/>
          </w:tcPr>
          <w:p w:rsidR="003C622A" w:rsidRDefault="003C622A" w:rsidP="003C622A">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3C622A" w:rsidRDefault="003C622A" w:rsidP="00D442E4">
            <w:pPr>
              <w:jc w:val="center"/>
              <w:rPr>
                <w:szCs w:val="24"/>
                <w:lang w:val="ru-RU"/>
              </w:rPr>
            </w:pPr>
            <w:r>
              <w:rPr>
                <w:szCs w:val="24"/>
                <w:lang w:val="ru-RU"/>
              </w:rPr>
              <w:t>кВт</w:t>
            </w:r>
            <w:r w:rsidR="008E14E7">
              <w:rPr>
                <w:szCs w:val="24"/>
                <w:lang w:val="ru-RU"/>
              </w:rPr>
              <w:t>.</w:t>
            </w:r>
            <w:r>
              <w:rPr>
                <w:szCs w:val="24"/>
                <w:lang w:val="ru-RU"/>
              </w:rPr>
              <w:t>ч/кв.м</w:t>
            </w:r>
          </w:p>
        </w:tc>
        <w:tc>
          <w:tcPr>
            <w:tcW w:w="1595" w:type="dxa"/>
          </w:tcPr>
          <w:p w:rsidR="003C622A" w:rsidRDefault="00675F71" w:rsidP="00D442E4">
            <w:pPr>
              <w:jc w:val="center"/>
              <w:rPr>
                <w:szCs w:val="24"/>
                <w:lang w:val="ru-RU"/>
              </w:rPr>
            </w:pPr>
            <w:r>
              <w:rPr>
                <w:szCs w:val="24"/>
                <w:lang w:val="ru-RU"/>
              </w:rPr>
              <w:t>93,69</w:t>
            </w:r>
          </w:p>
        </w:tc>
        <w:tc>
          <w:tcPr>
            <w:tcW w:w="1595" w:type="dxa"/>
          </w:tcPr>
          <w:p w:rsidR="003C622A" w:rsidRDefault="001F2F31" w:rsidP="00206734">
            <w:pPr>
              <w:jc w:val="center"/>
              <w:rPr>
                <w:szCs w:val="24"/>
                <w:lang w:val="ru-RU"/>
              </w:rPr>
            </w:pPr>
            <w:r>
              <w:rPr>
                <w:szCs w:val="24"/>
                <w:lang w:val="ru-RU"/>
              </w:rPr>
              <w:t>88,82</w:t>
            </w:r>
          </w:p>
        </w:tc>
        <w:tc>
          <w:tcPr>
            <w:tcW w:w="1596" w:type="dxa"/>
          </w:tcPr>
          <w:p w:rsidR="003C622A" w:rsidRDefault="001F2F31" w:rsidP="00206734">
            <w:pPr>
              <w:jc w:val="center"/>
              <w:rPr>
                <w:szCs w:val="24"/>
                <w:lang w:val="ru-RU"/>
              </w:rPr>
            </w:pPr>
            <w:r>
              <w:rPr>
                <w:szCs w:val="24"/>
                <w:lang w:val="ru-RU"/>
              </w:rPr>
              <w:t>79,09</w:t>
            </w:r>
          </w:p>
        </w:tc>
      </w:tr>
      <w:tr w:rsidR="009B789C" w:rsidTr="00852C6D">
        <w:tc>
          <w:tcPr>
            <w:tcW w:w="675" w:type="dxa"/>
          </w:tcPr>
          <w:p w:rsidR="009B789C" w:rsidRDefault="009B789C" w:rsidP="00D442E4">
            <w:pPr>
              <w:jc w:val="center"/>
              <w:rPr>
                <w:szCs w:val="24"/>
                <w:lang w:val="ru-RU"/>
              </w:rPr>
            </w:pPr>
            <w:r>
              <w:rPr>
                <w:szCs w:val="24"/>
                <w:lang w:val="ru-RU"/>
              </w:rPr>
              <w:t>2</w:t>
            </w:r>
          </w:p>
        </w:tc>
        <w:tc>
          <w:tcPr>
            <w:tcW w:w="2515" w:type="dxa"/>
          </w:tcPr>
          <w:p w:rsidR="009B789C" w:rsidRDefault="009B789C" w:rsidP="003C622A">
            <w:pPr>
              <w:jc w:val="left"/>
              <w:rPr>
                <w:szCs w:val="24"/>
                <w:lang w:val="ru-RU"/>
              </w:rPr>
            </w:pPr>
            <w:r>
              <w:rPr>
                <w:szCs w:val="24"/>
                <w:lang w:val="ru-RU"/>
              </w:rPr>
              <w:t xml:space="preserve">Удельный расход тепловой энергии (в расчете на 1 кв.метр общей площади) </w:t>
            </w:r>
          </w:p>
        </w:tc>
        <w:tc>
          <w:tcPr>
            <w:tcW w:w="1595" w:type="dxa"/>
          </w:tcPr>
          <w:p w:rsidR="009B789C" w:rsidRDefault="009B789C" w:rsidP="00D442E4">
            <w:pPr>
              <w:jc w:val="center"/>
              <w:rPr>
                <w:szCs w:val="24"/>
                <w:lang w:val="ru-RU"/>
              </w:rPr>
            </w:pPr>
            <w:r>
              <w:rPr>
                <w:szCs w:val="24"/>
                <w:lang w:val="ru-RU"/>
              </w:rPr>
              <w:t>Гкал/кв.м</w:t>
            </w:r>
          </w:p>
        </w:tc>
        <w:tc>
          <w:tcPr>
            <w:tcW w:w="1595" w:type="dxa"/>
          </w:tcPr>
          <w:p w:rsidR="009B789C" w:rsidRDefault="001F2F31" w:rsidP="00D442E4">
            <w:pPr>
              <w:jc w:val="center"/>
              <w:rPr>
                <w:szCs w:val="24"/>
                <w:lang w:val="ru-RU"/>
              </w:rPr>
            </w:pPr>
            <w:r>
              <w:rPr>
                <w:szCs w:val="24"/>
                <w:lang w:val="ru-RU"/>
              </w:rPr>
              <w:t>неприменимо</w:t>
            </w:r>
          </w:p>
        </w:tc>
        <w:tc>
          <w:tcPr>
            <w:tcW w:w="1595" w:type="dxa"/>
          </w:tcPr>
          <w:p w:rsidR="009B789C" w:rsidRDefault="001F2F31" w:rsidP="009B789C">
            <w:pPr>
              <w:jc w:val="center"/>
              <w:rPr>
                <w:szCs w:val="24"/>
                <w:lang w:val="ru-RU"/>
              </w:rPr>
            </w:pPr>
            <w:r>
              <w:rPr>
                <w:szCs w:val="24"/>
                <w:lang w:val="ru-RU"/>
              </w:rPr>
              <w:t>неприменимо</w:t>
            </w:r>
          </w:p>
        </w:tc>
        <w:tc>
          <w:tcPr>
            <w:tcW w:w="1596" w:type="dxa"/>
          </w:tcPr>
          <w:p w:rsidR="009B789C" w:rsidRDefault="001F2F31" w:rsidP="00D442E4">
            <w:pPr>
              <w:jc w:val="center"/>
              <w:rPr>
                <w:szCs w:val="24"/>
                <w:lang w:val="ru-RU"/>
              </w:rPr>
            </w:pPr>
            <w:r>
              <w:rPr>
                <w:szCs w:val="24"/>
                <w:lang w:val="ru-RU"/>
              </w:rPr>
              <w:t>неприменимо</w:t>
            </w:r>
          </w:p>
        </w:tc>
      </w:tr>
      <w:tr w:rsidR="009B789C" w:rsidTr="00852C6D">
        <w:tc>
          <w:tcPr>
            <w:tcW w:w="675" w:type="dxa"/>
          </w:tcPr>
          <w:p w:rsidR="009B789C" w:rsidRDefault="009B789C" w:rsidP="00D442E4">
            <w:pPr>
              <w:jc w:val="center"/>
              <w:rPr>
                <w:szCs w:val="24"/>
                <w:lang w:val="ru-RU"/>
              </w:rPr>
            </w:pPr>
            <w:r>
              <w:rPr>
                <w:szCs w:val="24"/>
                <w:lang w:val="ru-RU"/>
              </w:rPr>
              <w:t>3</w:t>
            </w:r>
          </w:p>
        </w:tc>
        <w:tc>
          <w:tcPr>
            <w:tcW w:w="2515" w:type="dxa"/>
          </w:tcPr>
          <w:p w:rsidR="009B789C" w:rsidRDefault="009B789C" w:rsidP="009B789C">
            <w:pPr>
              <w:jc w:val="left"/>
              <w:rPr>
                <w:szCs w:val="24"/>
                <w:lang w:val="ru-RU"/>
              </w:rPr>
            </w:pPr>
            <w:r>
              <w:rPr>
                <w:szCs w:val="24"/>
                <w:lang w:val="ru-RU"/>
              </w:rPr>
              <w:t>Удельный расход холодной вводы (в расчете на 1 человека)</w:t>
            </w:r>
          </w:p>
        </w:tc>
        <w:tc>
          <w:tcPr>
            <w:tcW w:w="1595" w:type="dxa"/>
          </w:tcPr>
          <w:p w:rsidR="009B789C" w:rsidRDefault="008E14E7" w:rsidP="00D442E4">
            <w:pPr>
              <w:jc w:val="center"/>
              <w:rPr>
                <w:szCs w:val="24"/>
                <w:lang w:val="ru-RU"/>
              </w:rPr>
            </w:pPr>
            <w:r>
              <w:rPr>
                <w:szCs w:val="24"/>
                <w:lang w:val="ru-RU"/>
              </w:rPr>
              <w:t>к</w:t>
            </w:r>
            <w:r w:rsidR="009B789C">
              <w:rPr>
                <w:szCs w:val="24"/>
                <w:lang w:val="ru-RU"/>
              </w:rPr>
              <w:t>уб.м./чел</w:t>
            </w:r>
          </w:p>
        </w:tc>
        <w:tc>
          <w:tcPr>
            <w:tcW w:w="1595" w:type="dxa"/>
          </w:tcPr>
          <w:p w:rsidR="009B789C" w:rsidRPr="00D97AD0" w:rsidRDefault="001F2F31" w:rsidP="00D442E4">
            <w:pPr>
              <w:jc w:val="center"/>
              <w:rPr>
                <w:szCs w:val="24"/>
                <w:lang w:val="ru-RU"/>
              </w:rPr>
            </w:pPr>
            <w:r w:rsidRPr="00D97AD0">
              <w:rPr>
                <w:szCs w:val="24"/>
                <w:lang w:val="ru-RU"/>
              </w:rPr>
              <w:t>45,26</w:t>
            </w:r>
          </w:p>
        </w:tc>
        <w:tc>
          <w:tcPr>
            <w:tcW w:w="1595" w:type="dxa"/>
          </w:tcPr>
          <w:p w:rsidR="009B789C" w:rsidRPr="00D97AD0" w:rsidRDefault="001F2F31" w:rsidP="009B789C">
            <w:pPr>
              <w:jc w:val="center"/>
              <w:rPr>
                <w:szCs w:val="24"/>
                <w:lang w:val="ru-RU"/>
              </w:rPr>
            </w:pPr>
            <w:r w:rsidRPr="00D97AD0">
              <w:rPr>
                <w:szCs w:val="24"/>
                <w:lang w:val="ru-RU"/>
              </w:rPr>
              <w:t>41,07</w:t>
            </w:r>
          </w:p>
        </w:tc>
        <w:tc>
          <w:tcPr>
            <w:tcW w:w="1596" w:type="dxa"/>
          </w:tcPr>
          <w:p w:rsidR="009B789C" w:rsidRPr="00D97AD0" w:rsidRDefault="001F2F31" w:rsidP="00D442E4">
            <w:pPr>
              <w:jc w:val="center"/>
              <w:rPr>
                <w:szCs w:val="24"/>
                <w:lang w:val="ru-RU"/>
              </w:rPr>
            </w:pPr>
            <w:r w:rsidRPr="00D97AD0">
              <w:rPr>
                <w:szCs w:val="24"/>
                <w:lang w:val="ru-RU"/>
              </w:rPr>
              <w:t>32,69</w:t>
            </w:r>
          </w:p>
        </w:tc>
      </w:tr>
      <w:tr w:rsidR="00EF3B33" w:rsidTr="00852C6D">
        <w:tc>
          <w:tcPr>
            <w:tcW w:w="675" w:type="dxa"/>
          </w:tcPr>
          <w:p w:rsidR="00EF3B33" w:rsidRDefault="00EF3B33" w:rsidP="00D442E4">
            <w:pPr>
              <w:jc w:val="center"/>
              <w:rPr>
                <w:szCs w:val="24"/>
                <w:lang w:val="ru-RU"/>
              </w:rPr>
            </w:pPr>
            <w:r>
              <w:rPr>
                <w:szCs w:val="24"/>
                <w:lang w:val="ru-RU"/>
              </w:rPr>
              <w:t>4</w:t>
            </w:r>
          </w:p>
        </w:tc>
        <w:tc>
          <w:tcPr>
            <w:tcW w:w="2515" w:type="dxa"/>
          </w:tcPr>
          <w:p w:rsidR="00EF3B33" w:rsidRDefault="00EF3B33" w:rsidP="009B789C">
            <w:pPr>
              <w:jc w:val="left"/>
              <w:rPr>
                <w:szCs w:val="24"/>
                <w:lang w:val="ru-RU"/>
              </w:rPr>
            </w:pPr>
            <w:r>
              <w:rPr>
                <w:szCs w:val="24"/>
                <w:lang w:val="ru-RU"/>
              </w:rPr>
              <w:t>Расход моторного топлива</w:t>
            </w:r>
          </w:p>
        </w:tc>
        <w:tc>
          <w:tcPr>
            <w:tcW w:w="1595" w:type="dxa"/>
          </w:tcPr>
          <w:p w:rsidR="00EF3B33" w:rsidRDefault="00EF3B33" w:rsidP="00D442E4">
            <w:pPr>
              <w:jc w:val="center"/>
              <w:rPr>
                <w:szCs w:val="24"/>
                <w:lang w:val="ru-RU"/>
              </w:rPr>
            </w:pPr>
            <w:r>
              <w:rPr>
                <w:szCs w:val="24"/>
                <w:lang w:val="ru-RU"/>
              </w:rPr>
              <w:t>Тыс.л</w:t>
            </w:r>
          </w:p>
        </w:tc>
        <w:tc>
          <w:tcPr>
            <w:tcW w:w="1595" w:type="dxa"/>
          </w:tcPr>
          <w:p w:rsidR="00EF3B33" w:rsidRPr="00D97AD0" w:rsidRDefault="00D97AD0" w:rsidP="00D442E4">
            <w:pPr>
              <w:jc w:val="center"/>
              <w:rPr>
                <w:szCs w:val="24"/>
                <w:lang w:val="ru-RU"/>
              </w:rPr>
            </w:pPr>
            <w:r w:rsidRPr="00D97AD0">
              <w:rPr>
                <w:szCs w:val="24"/>
                <w:lang w:val="ru-RU"/>
              </w:rPr>
              <w:t>4,4</w:t>
            </w:r>
          </w:p>
        </w:tc>
        <w:tc>
          <w:tcPr>
            <w:tcW w:w="1595" w:type="dxa"/>
          </w:tcPr>
          <w:p w:rsidR="00EF3B33" w:rsidRPr="00D97AD0" w:rsidRDefault="00D97AD0" w:rsidP="009B789C">
            <w:pPr>
              <w:jc w:val="center"/>
              <w:rPr>
                <w:szCs w:val="24"/>
                <w:lang w:val="ru-RU"/>
              </w:rPr>
            </w:pPr>
            <w:r w:rsidRPr="00D97AD0">
              <w:rPr>
                <w:szCs w:val="24"/>
                <w:lang w:val="ru-RU"/>
              </w:rPr>
              <w:t>4,3</w:t>
            </w:r>
          </w:p>
        </w:tc>
        <w:tc>
          <w:tcPr>
            <w:tcW w:w="1596" w:type="dxa"/>
          </w:tcPr>
          <w:p w:rsidR="00EF3B33" w:rsidRPr="00D97AD0" w:rsidRDefault="00D97AD0" w:rsidP="00D442E4">
            <w:pPr>
              <w:jc w:val="center"/>
              <w:rPr>
                <w:szCs w:val="24"/>
                <w:lang w:val="ru-RU"/>
              </w:rPr>
            </w:pPr>
            <w:r w:rsidRPr="00D97AD0">
              <w:rPr>
                <w:szCs w:val="24"/>
                <w:lang w:val="ru-RU"/>
              </w:rPr>
              <w:t>4,2</w:t>
            </w:r>
          </w:p>
        </w:tc>
      </w:tr>
    </w:tbl>
    <w:p w:rsidR="00852C6D" w:rsidRDefault="00852C6D" w:rsidP="00852C6D">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sectPr w:rsidR="000F4768" w:rsidSect="00B342A8">
          <w:pgSz w:w="11906" w:h="16838"/>
          <w:pgMar w:top="568" w:right="850" w:bottom="709" w:left="1701" w:header="708" w:footer="708" w:gutter="0"/>
          <w:cols w:space="708"/>
          <w:docGrid w:linePitch="360"/>
        </w:sectPr>
      </w:pPr>
    </w:p>
    <w:p w:rsidR="000F4768" w:rsidRDefault="000F4768" w:rsidP="000F4768">
      <w:pPr>
        <w:spacing w:line="240" w:lineRule="auto"/>
        <w:ind w:left="9072"/>
        <w:rPr>
          <w:szCs w:val="24"/>
          <w:lang w:val="ru-RU"/>
        </w:rPr>
      </w:pPr>
      <w:r>
        <w:rPr>
          <w:szCs w:val="24"/>
          <w:lang w:val="ru-RU"/>
        </w:rPr>
        <w:lastRenderedPageBreak/>
        <w:t>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7449FE" w:rsidRDefault="007449FE" w:rsidP="007449FE">
      <w:pPr>
        <w:spacing w:line="240" w:lineRule="auto"/>
        <w:jc w:val="center"/>
        <w:rPr>
          <w:szCs w:val="24"/>
          <w:lang w:val="ru-RU"/>
        </w:rPr>
      </w:pPr>
      <w:r>
        <w:rPr>
          <w:szCs w:val="24"/>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0F4768" w:rsidRPr="000F4768" w:rsidTr="0096019B">
        <w:tc>
          <w:tcPr>
            <w:tcW w:w="504" w:type="dxa"/>
            <w:vMerge w:val="restart"/>
            <w:tcBorders>
              <w:top w:val="single" w:sz="4" w:space="0" w:color="auto"/>
              <w:bottom w:val="nil"/>
              <w:right w:val="nil"/>
            </w:tcBorders>
          </w:tcPr>
          <w:p w:rsidR="0096019B" w:rsidRDefault="000F4768" w:rsidP="0096019B">
            <w:pPr>
              <w:pStyle w:val="a5"/>
              <w:ind w:right="-171" w:hanging="108"/>
              <w:jc w:val="center"/>
              <w:rPr>
                <w:rFonts w:ascii="Times New Roman" w:hAnsi="Times New Roman" w:cs="Times New Roman"/>
                <w:szCs w:val="22"/>
              </w:rPr>
            </w:pPr>
            <w:r w:rsidRPr="0096019B">
              <w:rPr>
                <w:rFonts w:ascii="Times New Roman" w:hAnsi="Times New Roman" w:cs="Times New Roman"/>
                <w:sz w:val="22"/>
                <w:szCs w:val="22"/>
              </w:rPr>
              <w:t xml:space="preserve">N </w:t>
            </w:r>
          </w:p>
          <w:p w:rsidR="000F4768" w:rsidRPr="0096019B" w:rsidRDefault="000F4768" w:rsidP="0096019B">
            <w:pPr>
              <w:pStyle w:val="a5"/>
              <w:ind w:right="-171" w:hanging="108"/>
              <w:jc w:val="center"/>
              <w:rPr>
                <w:rFonts w:ascii="Times New Roman" w:hAnsi="Times New Roman" w:cs="Times New Roman"/>
                <w:szCs w:val="22"/>
              </w:rPr>
            </w:pPr>
            <w:r w:rsidRPr="0096019B">
              <w:rPr>
                <w:rFonts w:ascii="Times New Roman" w:hAnsi="Times New Roman" w:cs="Times New Roman"/>
                <w:sz w:val="22"/>
                <w:szCs w:val="22"/>
              </w:rPr>
              <w:t>п/п</w:t>
            </w:r>
          </w:p>
        </w:tc>
        <w:tc>
          <w:tcPr>
            <w:tcW w:w="1764" w:type="dxa"/>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4</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5</w:t>
            </w:r>
            <w:r w:rsidRPr="0096019B">
              <w:rPr>
                <w:rFonts w:ascii="Times New Roman" w:hAnsi="Times New Roman" w:cs="Times New Roman"/>
                <w:sz w:val="22"/>
                <w:szCs w:val="22"/>
              </w:rPr>
              <w:t>г.</w:t>
            </w:r>
          </w:p>
        </w:tc>
        <w:tc>
          <w:tcPr>
            <w:tcW w:w="3884" w:type="dxa"/>
            <w:gridSpan w:val="5"/>
            <w:tcBorders>
              <w:top w:val="single" w:sz="4" w:space="0" w:color="auto"/>
              <w:left w:val="single" w:sz="4" w:space="0" w:color="auto"/>
              <w:bottom w:val="nil"/>
            </w:tcBorders>
            <w:vAlign w:val="bottom"/>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6</w:t>
            </w:r>
            <w:r w:rsidRPr="0096019B">
              <w:rPr>
                <w:rFonts w:ascii="Times New Roman" w:hAnsi="Times New Roman" w:cs="Times New Roman"/>
                <w:sz w:val="22"/>
                <w:szCs w:val="22"/>
              </w:rPr>
              <w:t xml:space="preserve"> г.</w:t>
            </w:r>
          </w:p>
        </w:tc>
      </w:tr>
      <w:tr w:rsidR="000F4768" w:rsidRPr="000F4768" w:rsidTr="0096019B">
        <w:trPr>
          <w:trHeight w:val="70"/>
        </w:trPr>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701" w:type="dxa"/>
            <w:gridSpan w:val="2"/>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r>
      <w:tr w:rsidR="0096019B" w:rsidRPr="00675F71" w:rsidTr="0096019B">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701"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41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6019B" w:rsidRDefault="000F4768" w:rsidP="0096019B">
            <w:pPr>
              <w:pStyle w:val="a5"/>
              <w:ind w:left="-50" w:right="-36"/>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ind w:left="-50" w:right="-36"/>
              <w:jc w:val="center"/>
              <w:rPr>
                <w:rFonts w:ascii="Times New Roman" w:hAnsi="Times New Roman" w:cs="Times New Roman"/>
                <w:szCs w:val="22"/>
              </w:rPr>
            </w:pPr>
            <w:r w:rsidRPr="0096019B">
              <w:rPr>
                <w:rFonts w:ascii="Times New Roman" w:hAnsi="Times New Roman" w:cs="Times New Roman"/>
                <w:sz w:val="22"/>
                <w:szCs w:val="22"/>
              </w:rPr>
              <w:t>тыс. руб.</w:t>
            </w:r>
          </w:p>
        </w:tc>
        <w:tc>
          <w:tcPr>
            <w:tcW w:w="1910"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350"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96019B" w:rsidP="00DD3B70">
            <w:pPr>
              <w:pStyle w:val="a5"/>
              <w:jc w:val="center"/>
              <w:rPr>
                <w:rFonts w:ascii="Times New Roman" w:hAnsi="Times New Roman" w:cs="Times New Roman"/>
                <w:szCs w:val="22"/>
              </w:rPr>
            </w:pPr>
            <w:r w:rsidRPr="0096019B">
              <w:rPr>
                <w:rFonts w:ascii="Times New Roman" w:hAnsi="Times New Roman" w:cs="Times New Roman"/>
                <w:sz w:val="22"/>
                <w:szCs w:val="22"/>
              </w:rPr>
              <w:t>тыс.</w:t>
            </w:r>
            <w:r w:rsidR="000F4768" w:rsidRPr="0096019B">
              <w:rPr>
                <w:rFonts w:ascii="Times New Roman" w:hAnsi="Times New Roman" w:cs="Times New Roman"/>
                <w:sz w:val="22"/>
                <w:szCs w:val="22"/>
              </w:rPr>
              <w:t>руб.</w:t>
            </w:r>
          </w:p>
        </w:tc>
        <w:tc>
          <w:tcPr>
            <w:tcW w:w="1508"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24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jc w:val="center"/>
              <w:rPr>
                <w:rFonts w:ascii="Times New Roman" w:hAnsi="Times New Roman" w:cs="Times New Roman"/>
                <w:szCs w:val="22"/>
              </w:rPr>
            </w:pPr>
            <w:r w:rsidRPr="0096019B">
              <w:rPr>
                <w:rFonts w:ascii="Times New Roman" w:hAnsi="Times New Roman" w:cs="Times New Roman"/>
                <w:sz w:val="22"/>
                <w:szCs w:val="22"/>
              </w:rPr>
              <w:t>тыс.руб.</w:t>
            </w:r>
          </w:p>
        </w:tc>
      </w:tr>
      <w:tr w:rsidR="0096019B" w:rsidRPr="000F4768" w:rsidTr="0096019B">
        <w:tc>
          <w:tcPr>
            <w:tcW w:w="504" w:type="dxa"/>
            <w:vMerge/>
            <w:tcBorders>
              <w:top w:val="nil"/>
              <w:bottom w:val="nil"/>
              <w:right w:val="nil"/>
            </w:tcBorders>
          </w:tcPr>
          <w:p w:rsidR="000F4768" w:rsidRPr="000F4768" w:rsidRDefault="000F4768" w:rsidP="00DD3B70">
            <w:pPr>
              <w:pStyle w:val="a5"/>
              <w:rPr>
                <w:rFonts w:ascii="Times New Roman" w:hAnsi="Times New Roman" w:cs="Times New Roman"/>
              </w:rPr>
            </w:pPr>
          </w:p>
        </w:tc>
        <w:tc>
          <w:tcPr>
            <w:tcW w:w="1764"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96019B"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0F4768" w:rsidRPr="000F4768" w:rsidRDefault="000F4768" w:rsidP="0096019B">
            <w:pPr>
              <w:pStyle w:val="a5"/>
              <w:jc w:val="center"/>
              <w:rPr>
                <w:rFonts w:ascii="Times New Roman" w:hAnsi="Times New Roman" w:cs="Times New Roman"/>
              </w:rPr>
            </w:pPr>
            <w:r w:rsidRPr="000F4768">
              <w:rPr>
                <w:rFonts w:ascii="Times New Roman" w:hAnsi="Times New Roman" w:cs="Times New Roman"/>
              </w:rPr>
              <w:t>кол-во</w:t>
            </w:r>
          </w:p>
        </w:tc>
        <w:tc>
          <w:tcPr>
            <w:tcW w:w="70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992"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107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31" w:type="dxa"/>
            <w:tcBorders>
              <w:top w:val="single" w:sz="4" w:space="0" w:color="auto"/>
              <w:left w:val="single" w:sz="4" w:space="0" w:color="auto"/>
              <w:bottom w:val="nil"/>
              <w:right w:val="nil"/>
            </w:tcBorders>
            <w:vAlign w:val="center"/>
          </w:tcPr>
          <w:p w:rsidR="0096019B"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73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418"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0F4768" w:rsidRPr="000F4768" w:rsidRDefault="0096019B" w:rsidP="0096019B">
            <w:pPr>
              <w:pStyle w:val="a5"/>
              <w:ind w:right="-140" w:hanging="121"/>
              <w:jc w:val="center"/>
              <w:rPr>
                <w:rFonts w:ascii="Times New Roman" w:hAnsi="Times New Roman" w:cs="Times New Roman"/>
              </w:rPr>
            </w:pPr>
            <w:r>
              <w:rPr>
                <w:rFonts w:ascii="Times New Roman" w:hAnsi="Times New Roman" w:cs="Times New Roman"/>
              </w:rPr>
              <w:t>и</w:t>
            </w:r>
            <w:r w:rsidR="000F4768"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0F4768" w:rsidRPr="000F4768" w:rsidRDefault="000F4768" w:rsidP="0096019B">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624"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128" w:type="dxa"/>
            <w:vMerge/>
            <w:tcBorders>
              <w:top w:val="nil"/>
              <w:left w:val="single" w:sz="4" w:space="0" w:color="auto"/>
              <w:bottom w:val="nil"/>
            </w:tcBorders>
            <w:vAlign w:val="center"/>
          </w:tcPr>
          <w:p w:rsidR="000F4768" w:rsidRPr="000F4768" w:rsidRDefault="000F4768" w:rsidP="00DD3B70">
            <w:pPr>
              <w:pStyle w:val="a5"/>
              <w:rPr>
                <w:rFonts w:ascii="Times New Roman" w:hAnsi="Times New Roman" w:cs="Times New Roman"/>
              </w:rPr>
            </w:pPr>
          </w:p>
        </w:tc>
      </w:tr>
      <w:tr w:rsidR="0096019B" w:rsidRPr="000F4768" w:rsidTr="0096019B">
        <w:tc>
          <w:tcPr>
            <w:tcW w:w="504" w:type="dxa"/>
            <w:tcBorders>
              <w:top w:val="single" w:sz="4" w:space="0" w:color="auto"/>
              <w:bottom w:val="nil"/>
              <w:right w:val="nil"/>
            </w:tcBorders>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w:t>
            </w:r>
          </w:p>
        </w:tc>
        <w:tc>
          <w:tcPr>
            <w:tcW w:w="176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5</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6</w:t>
            </w:r>
          </w:p>
        </w:tc>
        <w:tc>
          <w:tcPr>
            <w:tcW w:w="99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7</w:t>
            </w:r>
          </w:p>
        </w:tc>
        <w:tc>
          <w:tcPr>
            <w:tcW w:w="107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8</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9</w:t>
            </w:r>
          </w:p>
        </w:tc>
        <w:tc>
          <w:tcPr>
            <w:tcW w:w="61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10</w:t>
            </w:r>
          </w:p>
        </w:tc>
        <w:tc>
          <w:tcPr>
            <w:tcW w:w="7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11</w:t>
            </w:r>
          </w:p>
        </w:tc>
        <w:tc>
          <w:tcPr>
            <w:tcW w:w="1418"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14</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15</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16</w:t>
            </w:r>
          </w:p>
        </w:tc>
        <w:tc>
          <w:tcPr>
            <w:tcW w:w="1128" w:type="dxa"/>
            <w:tcBorders>
              <w:top w:val="single" w:sz="4" w:space="0" w:color="auto"/>
              <w:left w:val="single" w:sz="4" w:space="0" w:color="auto"/>
              <w:bottom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17</w:t>
            </w:r>
          </w:p>
        </w:tc>
      </w:tr>
      <w:tr w:rsidR="0096019B" w:rsidRPr="007449FE"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764" w:type="dxa"/>
            <w:tcBorders>
              <w:top w:val="single" w:sz="4" w:space="0" w:color="auto"/>
              <w:left w:val="single" w:sz="4" w:space="0" w:color="auto"/>
              <w:bottom w:val="nil"/>
              <w:right w:val="nil"/>
            </w:tcBorders>
          </w:tcPr>
          <w:p w:rsidR="000F4768" w:rsidRPr="007449FE" w:rsidRDefault="007449FE" w:rsidP="007449FE">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96019B" w:rsidRPr="00F7544A"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6700AA">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96019B" w:rsidRPr="00F7544A" w:rsidTr="0096019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lastRenderedPageBreak/>
              <w:t>3</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1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A14794" w:rsidRPr="00F7544A" w:rsidTr="0096019B">
        <w:tc>
          <w:tcPr>
            <w:tcW w:w="504" w:type="dxa"/>
            <w:tcBorders>
              <w:top w:val="single" w:sz="4" w:space="0" w:color="auto"/>
              <w:bottom w:val="nil"/>
              <w:right w:val="nil"/>
            </w:tcBorders>
          </w:tcPr>
          <w:p w:rsidR="00A14794" w:rsidRPr="007449FE" w:rsidRDefault="00A14794" w:rsidP="00A14794">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1764" w:type="dxa"/>
            <w:tcBorders>
              <w:top w:val="single" w:sz="4" w:space="0" w:color="auto"/>
              <w:left w:val="single" w:sz="4" w:space="0" w:color="auto"/>
              <w:bottom w:val="nil"/>
              <w:right w:val="nil"/>
            </w:tcBorders>
          </w:tcPr>
          <w:p w:rsidR="00A14794" w:rsidRPr="007449FE" w:rsidRDefault="00622113" w:rsidP="00A14794">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теплотрассы</w:t>
            </w:r>
          </w:p>
        </w:tc>
        <w:tc>
          <w:tcPr>
            <w:tcW w:w="851" w:type="dxa"/>
            <w:tcBorders>
              <w:top w:val="single" w:sz="4" w:space="0" w:color="auto"/>
              <w:left w:val="single" w:sz="4" w:space="0" w:color="auto"/>
              <w:bottom w:val="nil"/>
              <w:right w:val="nil"/>
            </w:tcBorders>
          </w:tcPr>
          <w:p w:rsidR="00A14794" w:rsidRPr="007449FE" w:rsidRDefault="00447FEB" w:rsidP="00571B05">
            <w:pPr>
              <w:pStyle w:val="a5"/>
              <w:jc w:val="center"/>
              <w:rPr>
                <w:rFonts w:ascii="Times New Roman" w:hAnsi="Times New Roman" w:cs="Times New Roman"/>
                <w:szCs w:val="22"/>
              </w:rPr>
            </w:pPr>
            <w:r>
              <w:rPr>
                <w:rFonts w:ascii="Times New Roman" w:hAnsi="Times New Roman" w:cs="Times New Roman"/>
                <w:szCs w:val="22"/>
              </w:rPr>
              <w:t>МБ</w:t>
            </w:r>
          </w:p>
        </w:tc>
        <w:tc>
          <w:tcPr>
            <w:tcW w:w="850" w:type="dxa"/>
            <w:tcBorders>
              <w:top w:val="single" w:sz="4" w:space="0" w:color="auto"/>
              <w:left w:val="single" w:sz="4" w:space="0" w:color="auto"/>
              <w:bottom w:val="nil"/>
              <w:right w:val="nil"/>
            </w:tcBorders>
          </w:tcPr>
          <w:p w:rsidR="00447FEB" w:rsidRPr="00447FEB" w:rsidRDefault="00D97AD0" w:rsidP="00447FEB">
            <w:pPr>
              <w:pStyle w:val="a5"/>
              <w:jc w:val="center"/>
              <w:rPr>
                <w:rFonts w:ascii="Times New Roman" w:hAnsi="Times New Roman" w:cs="Times New Roman"/>
                <w:szCs w:val="22"/>
              </w:rPr>
            </w:pPr>
            <w:r>
              <w:rPr>
                <w:rFonts w:ascii="Times New Roman" w:hAnsi="Times New Roman" w:cs="Times New Roman"/>
                <w:szCs w:val="22"/>
              </w:rPr>
              <w:t>800</w:t>
            </w:r>
          </w:p>
        </w:tc>
        <w:tc>
          <w:tcPr>
            <w:tcW w:w="709" w:type="dxa"/>
            <w:tcBorders>
              <w:top w:val="single" w:sz="4" w:space="0" w:color="auto"/>
              <w:left w:val="single" w:sz="4" w:space="0" w:color="auto"/>
              <w:bottom w:val="nil"/>
              <w:right w:val="nil"/>
            </w:tcBorders>
          </w:tcPr>
          <w:p w:rsidR="00A14794" w:rsidRPr="007449FE" w:rsidRDefault="004C3DCD" w:rsidP="008411ED">
            <w:pPr>
              <w:pStyle w:val="a5"/>
              <w:jc w:val="center"/>
              <w:rPr>
                <w:rFonts w:ascii="Times New Roman" w:hAnsi="Times New Roman" w:cs="Times New Roman"/>
                <w:szCs w:val="22"/>
              </w:rPr>
            </w:pPr>
            <w:r>
              <w:rPr>
                <w:rFonts w:ascii="Times New Roman" w:hAnsi="Times New Roman" w:cs="Times New Roman"/>
                <w:szCs w:val="22"/>
              </w:rPr>
              <w:t>18,94</w:t>
            </w:r>
          </w:p>
        </w:tc>
        <w:tc>
          <w:tcPr>
            <w:tcW w:w="709" w:type="dxa"/>
            <w:tcBorders>
              <w:top w:val="single" w:sz="4" w:space="0" w:color="auto"/>
              <w:left w:val="single" w:sz="4" w:space="0" w:color="auto"/>
              <w:bottom w:val="nil"/>
              <w:right w:val="nil"/>
            </w:tcBorders>
          </w:tcPr>
          <w:p w:rsidR="00A14794" w:rsidRPr="007449FE" w:rsidRDefault="00447FEB" w:rsidP="004C3DCD">
            <w:pPr>
              <w:pStyle w:val="a5"/>
              <w:ind w:right="-108"/>
              <w:rPr>
                <w:rFonts w:ascii="Times New Roman" w:hAnsi="Times New Roman" w:cs="Times New Roman"/>
                <w:szCs w:val="22"/>
              </w:rPr>
            </w:pPr>
            <w:r>
              <w:rPr>
                <w:rFonts w:ascii="Times New Roman" w:hAnsi="Times New Roman" w:cs="Times New Roman"/>
                <w:szCs w:val="22"/>
              </w:rPr>
              <w:t>Гк</w:t>
            </w:r>
            <w:r w:rsidR="004C3DCD">
              <w:rPr>
                <w:rFonts w:ascii="Times New Roman" w:hAnsi="Times New Roman" w:cs="Times New Roman"/>
                <w:szCs w:val="22"/>
              </w:rPr>
              <w:t>ал</w:t>
            </w:r>
          </w:p>
        </w:tc>
        <w:tc>
          <w:tcPr>
            <w:tcW w:w="992" w:type="dxa"/>
            <w:tcBorders>
              <w:top w:val="single" w:sz="4" w:space="0" w:color="auto"/>
              <w:left w:val="single" w:sz="4" w:space="0" w:color="auto"/>
              <w:bottom w:val="nil"/>
              <w:right w:val="nil"/>
            </w:tcBorders>
          </w:tcPr>
          <w:p w:rsidR="00A14794" w:rsidRPr="007449FE" w:rsidRDefault="004C3DCD" w:rsidP="001F2F31">
            <w:pPr>
              <w:pStyle w:val="a5"/>
              <w:jc w:val="center"/>
              <w:rPr>
                <w:rFonts w:ascii="Times New Roman" w:hAnsi="Times New Roman" w:cs="Times New Roman"/>
                <w:szCs w:val="22"/>
              </w:rPr>
            </w:pPr>
            <w:r>
              <w:rPr>
                <w:rFonts w:ascii="Times New Roman" w:hAnsi="Times New Roman" w:cs="Times New Roman"/>
                <w:szCs w:val="22"/>
              </w:rPr>
              <w:t>27,46</w:t>
            </w:r>
          </w:p>
        </w:tc>
        <w:tc>
          <w:tcPr>
            <w:tcW w:w="1079"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A14794" w:rsidRPr="007449FE" w:rsidRDefault="00A14794" w:rsidP="001F2F31">
            <w:pPr>
              <w:pStyle w:val="a5"/>
              <w:jc w:val="center"/>
              <w:rPr>
                <w:rFonts w:ascii="Times New Roman" w:hAnsi="Times New Roman" w:cs="Times New Roman"/>
                <w:szCs w:val="22"/>
              </w:rPr>
            </w:pPr>
          </w:p>
        </w:tc>
        <w:tc>
          <w:tcPr>
            <w:tcW w:w="619" w:type="dxa"/>
            <w:tcBorders>
              <w:top w:val="single" w:sz="4" w:space="0" w:color="auto"/>
              <w:left w:val="single" w:sz="4" w:space="0" w:color="auto"/>
              <w:bottom w:val="nil"/>
              <w:right w:val="nil"/>
            </w:tcBorders>
          </w:tcPr>
          <w:p w:rsidR="00A14794" w:rsidRPr="007449FE" w:rsidRDefault="00A14794" w:rsidP="00571B05">
            <w:pPr>
              <w:pStyle w:val="a5"/>
              <w:ind w:right="-131"/>
              <w:jc w:val="center"/>
              <w:rPr>
                <w:rFonts w:ascii="Times New Roman" w:hAnsi="Times New Roman" w:cs="Times New Roman"/>
                <w:szCs w:val="22"/>
              </w:rPr>
            </w:pPr>
          </w:p>
        </w:tc>
        <w:tc>
          <w:tcPr>
            <w:tcW w:w="731" w:type="dxa"/>
            <w:tcBorders>
              <w:top w:val="single" w:sz="4" w:space="0" w:color="auto"/>
              <w:left w:val="single" w:sz="4" w:space="0" w:color="auto"/>
              <w:bottom w:val="nil"/>
              <w:right w:val="nil"/>
            </w:tcBorders>
          </w:tcPr>
          <w:p w:rsidR="00A14794" w:rsidRPr="007449FE" w:rsidRDefault="00A14794" w:rsidP="00571B05">
            <w:pPr>
              <w:pStyle w:val="a5"/>
              <w:ind w:right="-108"/>
              <w:jc w:val="center"/>
              <w:rPr>
                <w:rFonts w:ascii="Times New Roman" w:hAnsi="Times New Roman" w:cs="Times New Roman"/>
                <w:szCs w:val="22"/>
              </w:rPr>
            </w:pPr>
          </w:p>
        </w:tc>
        <w:tc>
          <w:tcPr>
            <w:tcW w:w="1418" w:type="dxa"/>
            <w:tcBorders>
              <w:top w:val="single" w:sz="4" w:space="0" w:color="auto"/>
              <w:left w:val="single" w:sz="4" w:space="0" w:color="auto"/>
              <w:bottom w:val="nil"/>
              <w:right w:val="nil"/>
            </w:tcBorders>
          </w:tcPr>
          <w:p w:rsidR="00A14794" w:rsidRPr="007449FE" w:rsidRDefault="00A14794" w:rsidP="001F2F31">
            <w:pPr>
              <w:pStyle w:val="a5"/>
              <w:jc w:val="center"/>
              <w:rPr>
                <w:rFonts w:ascii="Times New Roman" w:hAnsi="Times New Roman" w:cs="Times New Roman"/>
                <w:szCs w:val="22"/>
              </w:rPr>
            </w:pPr>
          </w:p>
        </w:tc>
        <w:tc>
          <w:tcPr>
            <w:tcW w:w="677"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A14794" w:rsidRPr="007449FE" w:rsidRDefault="00A14794" w:rsidP="001F2F31">
            <w:pPr>
              <w:pStyle w:val="a5"/>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A14794" w:rsidRPr="007449FE" w:rsidRDefault="00A14794" w:rsidP="00571B05">
            <w:pPr>
              <w:pStyle w:val="a5"/>
              <w:ind w:right="-102"/>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A14794" w:rsidRPr="007449FE" w:rsidRDefault="00A14794" w:rsidP="00571B05">
            <w:pPr>
              <w:pStyle w:val="a5"/>
              <w:ind w:right="-108" w:hanging="114"/>
              <w:jc w:val="center"/>
              <w:rPr>
                <w:rFonts w:ascii="Times New Roman" w:hAnsi="Times New Roman" w:cs="Times New Roman"/>
                <w:szCs w:val="22"/>
              </w:rPr>
            </w:pPr>
          </w:p>
        </w:tc>
        <w:tc>
          <w:tcPr>
            <w:tcW w:w="1128" w:type="dxa"/>
            <w:tcBorders>
              <w:top w:val="single" w:sz="4" w:space="0" w:color="auto"/>
              <w:left w:val="single" w:sz="4" w:space="0" w:color="auto"/>
              <w:bottom w:val="nil"/>
            </w:tcBorders>
          </w:tcPr>
          <w:p w:rsidR="00A14794" w:rsidRPr="007449FE" w:rsidRDefault="00A14794" w:rsidP="001F2F31">
            <w:pPr>
              <w:pStyle w:val="a5"/>
              <w:jc w:val="center"/>
              <w:rPr>
                <w:rFonts w:ascii="Times New Roman" w:hAnsi="Times New Roman" w:cs="Times New Roman"/>
                <w:szCs w:val="22"/>
              </w:rPr>
            </w:pPr>
          </w:p>
        </w:tc>
      </w:tr>
      <w:tr w:rsidR="008411ED" w:rsidRPr="008D7C9C" w:rsidTr="0096019B">
        <w:tc>
          <w:tcPr>
            <w:tcW w:w="504" w:type="dxa"/>
            <w:tcBorders>
              <w:top w:val="single" w:sz="4" w:space="0" w:color="auto"/>
              <w:bottom w:val="nil"/>
              <w:right w:val="nil"/>
            </w:tcBorders>
          </w:tcPr>
          <w:p w:rsidR="008411ED" w:rsidRPr="007449FE" w:rsidRDefault="008411ED" w:rsidP="008411ED">
            <w:pPr>
              <w:pStyle w:val="a5"/>
              <w:rPr>
                <w:rFonts w:ascii="Times New Roman" w:hAnsi="Times New Roman" w:cs="Times New Roman"/>
                <w:sz w:val="20"/>
                <w:szCs w:val="20"/>
              </w:rPr>
            </w:pPr>
            <w:r>
              <w:rPr>
                <w:rFonts w:ascii="Times New Roman" w:hAnsi="Times New Roman" w:cs="Times New Roman"/>
                <w:sz w:val="20"/>
                <w:szCs w:val="20"/>
              </w:rPr>
              <w:t>5</w:t>
            </w:r>
          </w:p>
        </w:tc>
        <w:tc>
          <w:tcPr>
            <w:tcW w:w="1764" w:type="dxa"/>
            <w:tcBorders>
              <w:top w:val="single" w:sz="4" w:space="0" w:color="auto"/>
              <w:left w:val="single" w:sz="4" w:space="0" w:color="auto"/>
              <w:bottom w:val="nil"/>
              <w:right w:val="nil"/>
            </w:tcBorders>
          </w:tcPr>
          <w:p w:rsidR="008411ED" w:rsidRDefault="008411ED" w:rsidP="008411ED">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Default="00622113" w:rsidP="00571B05">
            <w:pPr>
              <w:pStyle w:val="a5"/>
              <w:jc w:val="center"/>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8411ED" w:rsidRDefault="00622113" w:rsidP="008411ED">
            <w:pPr>
              <w:pStyle w:val="a5"/>
              <w:jc w:val="center"/>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411ED" w:rsidRDefault="00622113" w:rsidP="008411ED">
            <w:pPr>
              <w:pStyle w:val="a5"/>
              <w:rPr>
                <w:rFonts w:ascii="Times New Roman" w:hAnsi="Times New Roman" w:cs="Times New Roman"/>
                <w:szCs w:val="22"/>
              </w:rPr>
            </w:pPr>
            <w:r>
              <w:rPr>
                <w:rFonts w:ascii="Times New Roman" w:hAnsi="Times New Roman" w:cs="Times New Roman"/>
                <w:szCs w:val="22"/>
              </w:rPr>
              <w:t>-</w:t>
            </w:r>
          </w:p>
        </w:tc>
        <w:tc>
          <w:tcPr>
            <w:tcW w:w="709" w:type="dxa"/>
            <w:tcBorders>
              <w:top w:val="single" w:sz="4" w:space="0" w:color="auto"/>
              <w:left w:val="single" w:sz="4" w:space="0" w:color="auto"/>
              <w:bottom w:val="nil"/>
              <w:right w:val="nil"/>
            </w:tcBorders>
          </w:tcPr>
          <w:p w:rsidR="008411ED" w:rsidRDefault="00622113" w:rsidP="008411ED">
            <w:pPr>
              <w:pStyle w:val="a5"/>
              <w:ind w:right="-108"/>
              <w:rPr>
                <w:rFonts w:ascii="Times New Roman" w:hAnsi="Times New Roman" w:cs="Times New Roman"/>
                <w:szCs w:val="22"/>
              </w:rPr>
            </w:pPr>
            <w:r>
              <w:rPr>
                <w:rFonts w:ascii="Times New Roman" w:hAnsi="Times New Roman" w:cs="Times New Roman"/>
                <w:szCs w:val="22"/>
              </w:rPr>
              <w:t>-</w:t>
            </w:r>
          </w:p>
        </w:tc>
        <w:tc>
          <w:tcPr>
            <w:tcW w:w="992" w:type="dxa"/>
            <w:tcBorders>
              <w:top w:val="single" w:sz="4" w:space="0" w:color="auto"/>
              <w:left w:val="single" w:sz="4" w:space="0" w:color="auto"/>
              <w:bottom w:val="nil"/>
              <w:right w:val="nil"/>
            </w:tcBorders>
          </w:tcPr>
          <w:p w:rsidR="008411ED" w:rsidRDefault="00622113" w:rsidP="008411ED">
            <w:pPr>
              <w:pStyle w:val="a5"/>
              <w:jc w:val="center"/>
              <w:rPr>
                <w:rFonts w:ascii="Times New Roman" w:hAnsi="Times New Roman" w:cs="Times New Roman"/>
                <w:szCs w:val="22"/>
              </w:rPr>
            </w:pPr>
            <w:r>
              <w:rPr>
                <w:rFonts w:ascii="Times New Roman" w:hAnsi="Times New Roman" w:cs="Times New Roman"/>
                <w:szCs w:val="22"/>
              </w:rPr>
              <w:t>-</w:t>
            </w:r>
          </w:p>
        </w:tc>
        <w:tc>
          <w:tcPr>
            <w:tcW w:w="1079" w:type="dxa"/>
            <w:tcBorders>
              <w:top w:val="single" w:sz="4" w:space="0" w:color="auto"/>
              <w:left w:val="single" w:sz="4" w:space="0" w:color="auto"/>
              <w:bottom w:val="nil"/>
              <w:right w:val="nil"/>
            </w:tcBorders>
          </w:tcPr>
          <w:p w:rsidR="008411ED" w:rsidRPr="007449FE" w:rsidRDefault="004C3DCD" w:rsidP="00571B05">
            <w:pPr>
              <w:pStyle w:val="a5"/>
              <w:jc w:val="center"/>
              <w:rPr>
                <w:rFonts w:ascii="Times New Roman" w:hAnsi="Times New Roman" w:cs="Times New Roman"/>
                <w:szCs w:val="22"/>
              </w:rPr>
            </w:pPr>
            <w:r>
              <w:rPr>
                <w:rFonts w:ascii="Times New Roman" w:hAnsi="Times New Roman" w:cs="Times New Roman"/>
                <w:szCs w:val="22"/>
              </w:rPr>
              <w:t>МБ</w:t>
            </w:r>
          </w:p>
        </w:tc>
        <w:tc>
          <w:tcPr>
            <w:tcW w:w="831" w:type="dxa"/>
            <w:tcBorders>
              <w:top w:val="single" w:sz="4" w:space="0" w:color="auto"/>
              <w:left w:val="single" w:sz="4" w:space="0" w:color="auto"/>
              <w:bottom w:val="nil"/>
              <w:right w:val="nil"/>
            </w:tcBorders>
          </w:tcPr>
          <w:p w:rsidR="008411ED" w:rsidRPr="007449FE" w:rsidRDefault="004C3DCD" w:rsidP="00571B05">
            <w:pPr>
              <w:pStyle w:val="a5"/>
              <w:jc w:val="center"/>
              <w:rPr>
                <w:rFonts w:ascii="Times New Roman" w:hAnsi="Times New Roman" w:cs="Times New Roman"/>
                <w:szCs w:val="22"/>
              </w:rPr>
            </w:pPr>
            <w:r>
              <w:rPr>
                <w:rFonts w:ascii="Times New Roman" w:hAnsi="Times New Roman" w:cs="Times New Roman"/>
                <w:szCs w:val="22"/>
              </w:rPr>
              <w:t>30</w:t>
            </w:r>
          </w:p>
        </w:tc>
        <w:tc>
          <w:tcPr>
            <w:tcW w:w="619" w:type="dxa"/>
            <w:tcBorders>
              <w:top w:val="single" w:sz="4" w:space="0" w:color="auto"/>
              <w:left w:val="single" w:sz="4" w:space="0" w:color="auto"/>
              <w:bottom w:val="nil"/>
              <w:right w:val="nil"/>
            </w:tcBorders>
          </w:tcPr>
          <w:p w:rsidR="008411ED" w:rsidRPr="007449FE" w:rsidRDefault="004C3DCD" w:rsidP="00571B05">
            <w:pPr>
              <w:pStyle w:val="a5"/>
              <w:ind w:right="-131"/>
              <w:jc w:val="center"/>
              <w:rPr>
                <w:rFonts w:ascii="Times New Roman" w:hAnsi="Times New Roman" w:cs="Times New Roman"/>
                <w:szCs w:val="22"/>
              </w:rPr>
            </w:pPr>
            <w:r>
              <w:rPr>
                <w:rFonts w:ascii="Times New Roman" w:hAnsi="Times New Roman" w:cs="Times New Roman"/>
                <w:szCs w:val="22"/>
              </w:rPr>
              <w:t>380</w:t>
            </w:r>
          </w:p>
        </w:tc>
        <w:tc>
          <w:tcPr>
            <w:tcW w:w="731" w:type="dxa"/>
            <w:tcBorders>
              <w:top w:val="single" w:sz="4" w:space="0" w:color="auto"/>
              <w:left w:val="single" w:sz="4" w:space="0" w:color="auto"/>
              <w:bottom w:val="nil"/>
              <w:right w:val="nil"/>
            </w:tcBorders>
          </w:tcPr>
          <w:p w:rsidR="008411ED" w:rsidRPr="007449FE" w:rsidRDefault="004C3DCD" w:rsidP="00571B05">
            <w:pPr>
              <w:pStyle w:val="a5"/>
              <w:ind w:right="-108"/>
              <w:jc w:val="center"/>
              <w:rPr>
                <w:rFonts w:ascii="Times New Roman" w:hAnsi="Times New Roman" w:cs="Times New Roman"/>
                <w:szCs w:val="22"/>
              </w:rPr>
            </w:pPr>
            <w:r>
              <w:rPr>
                <w:rFonts w:ascii="Times New Roman" w:hAnsi="Times New Roman" w:cs="Times New Roman"/>
                <w:sz w:val="22"/>
                <w:szCs w:val="22"/>
              </w:rPr>
              <w:t>кВт/ч</w:t>
            </w:r>
          </w:p>
        </w:tc>
        <w:tc>
          <w:tcPr>
            <w:tcW w:w="1418" w:type="dxa"/>
            <w:tcBorders>
              <w:top w:val="single" w:sz="4" w:space="0" w:color="auto"/>
              <w:left w:val="single" w:sz="4" w:space="0" w:color="auto"/>
              <w:bottom w:val="nil"/>
              <w:right w:val="nil"/>
            </w:tcBorders>
          </w:tcPr>
          <w:p w:rsidR="008411ED" w:rsidRPr="007449FE" w:rsidRDefault="004C3DCD" w:rsidP="00571B05">
            <w:pPr>
              <w:pStyle w:val="a5"/>
              <w:jc w:val="center"/>
              <w:rPr>
                <w:rFonts w:ascii="Times New Roman" w:hAnsi="Times New Roman" w:cs="Times New Roman"/>
                <w:szCs w:val="22"/>
              </w:rPr>
            </w:pPr>
            <w:r>
              <w:rPr>
                <w:rFonts w:ascii="Times New Roman" w:hAnsi="Times New Roman" w:cs="Times New Roman"/>
                <w:szCs w:val="22"/>
              </w:rPr>
              <w:t>1,84</w:t>
            </w:r>
          </w:p>
        </w:tc>
        <w:tc>
          <w:tcPr>
            <w:tcW w:w="677" w:type="dxa"/>
            <w:tcBorders>
              <w:top w:val="single" w:sz="4" w:space="0" w:color="auto"/>
              <w:left w:val="single" w:sz="4" w:space="0" w:color="auto"/>
              <w:bottom w:val="nil"/>
              <w:right w:val="nil"/>
            </w:tcBorders>
          </w:tcPr>
          <w:p w:rsidR="008411ED" w:rsidRPr="007449FE" w:rsidRDefault="008411ED" w:rsidP="00571B05">
            <w:pPr>
              <w:pStyle w:val="a5"/>
              <w:jc w:val="center"/>
              <w:rPr>
                <w:rFonts w:ascii="Times New Roman" w:hAnsi="Times New Roman" w:cs="Times New Roman"/>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411ED" w:rsidRPr="007449FE" w:rsidRDefault="004C3DCD" w:rsidP="004C3DCD">
            <w:pPr>
              <w:pStyle w:val="a5"/>
              <w:jc w:val="center"/>
              <w:rPr>
                <w:rFonts w:ascii="Times New Roman" w:hAnsi="Times New Roman" w:cs="Times New Roman"/>
                <w:szCs w:val="22"/>
              </w:rPr>
            </w:pPr>
            <w:r>
              <w:rPr>
                <w:rFonts w:ascii="Times New Roman" w:hAnsi="Times New Roman" w:cs="Times New Roman"/>
                <w:sz w:val="22"/>
                <w:szCs w:val="22"/>
              </w:rPr>
              <w:t>270</w:t>
            </w:r>
          </w:p>
        </w:tc>
        <w:tc>
          <w:tcPr>
            <w:tcW w:w="624" w:type="dxa"/>
            <w:tcBorders>
              <w:top w:val="single" w:sz="4" w:space="0" w:color="auto"/>
              <w:left w:val="single" w:sz="4" w:space="0" w:color="auto"/>
              <w:bottom w:val="nil"/>
              <w:right w:val="nil"/>
            </w:tcBorders>
          </w:tcPr>
          <w:p w:rsidR="008411ED" w:rsidRPr="007449FE" w:rsidRDefault="00622113" w:rsidP="004C3DCD">
            <w:pPr>
              <w:pStyle w:val="a5"/>
              <w:ind w:right="-102"/>
              <w:jc w:val="center"/>
              <w:rPr>
                <w:rFonts w:ascii="Times New Roman" w:hAnsi="Times New Roman" w:cs="Times New Roman"/>
                <w:szCs w:val="22"/>
              </w:rPr>
            </w:pPr>
            <w:r>
              <w:rPr>
                <w:rFonts w:ascii="Times New Roman" w:hAnsi="Times New Roman" w:cs="Times New Roman"/>
                <w:sz w:val="22"/>
                <w:szCs w:val="22"/>
              </w:rPr>
              <w:t>3</w:t>
            </w:r>
            <w:r w:rsidR="004C3DCD">
              <w:rPr>
                <w:rFonts w:ascii="Times New Roman" w:hAnsi="Times New Roman" w:cs="Times New Roman"/>
                <w:sz w:val="22"/>
                <w:szCs w:val="22"/>
              </w:rPr>
              <w:t>420</w:t>
            </w:r>
          </w:p>
        </w:tc>
        <w:tc>
          <w:tcPr>
            <w:tcW w:w="624" w:type="dxa"/>
            <w:tcBorders>
              <w:top w:val="single" w:sz="4" w:space="0" w:color="auto"/>
              <w:left w:val="single" w:sz="4" w:space="0" w:color="auto"/>
              <w:bottom w:val="nil"/>
              <w:right w:val="nil"/>
            </w:tcBorders>
          </w:tcPr>
          <w:p w:rsidR="008411ED" w:rsidRPr="007449FE" w:rsidRDefault="008411ED" w:rsidP="00571B05">
            <w:pPr>
              <w:pStyle w:val="a5"/>
              <w:ind w:right="-108" w:hanging="114"/>
              <w:jc w:val="center"/>
              <w:rPr>
                <w:rFonts w:ascii="Times New Roman" w:hAnsi="Times New Roman" w:cs="Times New Roman"/>
                <w:szCs w:val="22"/>
              </w:rPr>
            </w:pPr>
            <w:r>
              <w:rPr>
                <w:rFonts w:ascii="Times New Roman" w:hAnsi="Times New Roman" w:cs="Times New Roman"/>
                <w:sz w:val="22"/>
                <w:szCs w:val="22"/>
              </w:rPr>
              <w:t>кВт/ч</w:t>
            </w:r>
          </w:p>
        </w:tc>
        <w:tc>
          <w:tcPr>
            <w:tcW w:w="1128" w:type="dxa"/>
            <w:tcBorders>
              <w:top w:val="single" w:sz="4" w:space="0" w:color="auto"/>
              <w:left w:val="single" w:sz="4" w:space="0" w:color="auto"/>
              <w:bottom w:val="nil"/>
            </w:tcBorders>
          </w:tcPr>
          <w:p w:rsidR="008411ED" w:rsidRPr="007449FE" w:rsidRDefault="004C3DCD" w:rsidP="001F2F31">
            <w:pPr>
              <w:pStyle w:val="a5"/>
              <w:jc w:val="center"/>
              <w:rPr>
                <w:rFonts w:ascii="Times New Roman" w:hAnsi="Times New Roman" w:cs="Times New Roman"/>
                <w:szCs w:val="22"/>
              </w:rPr>
            </w:pPr>
            <w:r>
              <w:rPr>
                <w:rFonts w:ascii="Times New Roman" w:hAnsi="Times New Roman" w:cs="Times New Roman"/>
                <w:sz w:val="22"/>
                <w:szCs w:val="22"/>
              </w:rPr>
              <w:t>16,56</w:t>
            </w:r>
          </w:p>
        </w:tc>
      </w:tr>
      <w:tr w:rsidR="00810E29" w:rsidRPr="008D7C9C" w:rsidTr="0096019B">
        <w:tc>
          <w:tcPr>
            <w:tcW w:w="504" w:type="dxa"/>
            <w:tcBorders>
              <w:top w:val="single" w:sz="4" w:space="0" w:color="auto"/>
              <w:bottom w:val="nil"/>
              <w:right w:val="nil"/>
            </w:tcBorders>
          </w:tcPr>
          <w:p w:rsidR="00810E29" w:rsidRDefault="00810E29" w:rsidP="008411ED">
            <w:pPr>
              <w:pStyle w:val="a5"/>
              <w:rPr>
                <w:rFonts w:ascii="Times New Roman" w:hAnsi="Times New Roman" w:cs="Times New Roman"/>
                <w:sz w:val="20"/>
                <w:szCs w:val="20"/>
              </w:rPr>
            </w:pPr>
            <w:r>
              <w:rPr>
                <w:rFonts w:ascii="Times New Roman" w:hAnsi="Times New Roman" w:cs="Times New Roman"/>
                <w:sz w:val="20"/>
                <w:szCs w:val="20"/>
              </w:rPr>
              <w:t>6</w:t>
            </w:r>
          </w:p>
        </w:tc>
        <w:tc>
          <w:tcPr>
            <w:tcW w:w="1764" w:type="dxa"/>
            <w:tcBorders>
              <w:top w:val="single" w:sz="4" w:space="0" w:color="auto"/>
              <w:left w:val="single" w:sz="4" w:space="0" w:color="auto"/>
              <w:bottom w:val="nil"/>
              <w:right w:val="nil"/>
            </w:tcBorders>
          </w:tcPr>
          <w:p w:rsidR="00810E29" w:rsidRDefault="00810E29" w:rsidP="00810E29">
            <w:pPr>
              <w:pStyle w:val="a5"/>
              <w:ind w:left="-45" w:right="-108"/>
              <w:jc w:val="left"/>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Cs w:val="22"/>
              </w:rPr>
            </w:pPr>
          </w:p>
        </w:tc>
        <w:tc>
          <w:tcPr>
            <w:tcW w:w="850"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810E29" w:rsidRDefault="00810E29" w:rsidP="008411ED">
            <w:pPr>
              <w:pStyle w:val="a5"/>
              <w:ind w:right="-108"/>
              <w:rPr>
                <w:rFonts w:ascii="Times New Roman" w:hAnsi="Times New Roman" w:cs="Times New Roman"/>
                <w:szCs w:val="22"/>
              </w:rPr>
            </w:pPr>
          </w:p>
        </w:tc>
        <w:tc>
          <w:tcPr>
            <w:tcW w:w="992"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Cs w:val="22"/>
              </w:rPr>
            </w:pPr>
          </w:p>
        </w:tc>
        <w:tc>
          <w:tcPr>
            <w:tcW w:w="1079"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19" w:type="dxa"/>
            <w:tcBorders>
              <w:top w:val="single" w:sz="4" w:space="0" w:color="auto"/>
              <w:left w:val="single" w:sz="4" w:space="0" w:color="auto"/>
              <w:bottom w:val="nil"/>
              <w:right w:val="nil"/>
            </w:tcBorders>
          </w:tcPr>
          <w:p w:rsidR="00810E29" w:rsidRDefault="00810E29" w:rsidP="00571B05">
            <w:pPr>
              <w:pStyle w:val="a5"/>
              <w:ind w:right="-131"/>
              <w:jc w:val="center"/>
              <w:rPr>
                <w:rFonts w:ascii="Times New Roman" w:hAnsi="Times New Roman" w:cs="Times New Roman"/>
                <w:szCs w:val="22"/>
              </w:rPr>
            </w:pPr>
          </w:p>
        </w:tc>
        <w:tc>
          <w:tcPr>
            <w:tcW w:w="731" w:type="dxa"/>
            <w:tcBorders>
              <w:top w:val="single" w:sz="4" w:space="0" w:color="auto"/>
              <w:left w:val="single" w:sz="4" w:space="0" w:color="auto"/>
              <w:bottom w:val="nil"/>
              <w:right w:val="nil"/>
            </w:tcBorders>
          </w:tcPr>
          <w:p w:rsidR="00810E29" w:rsidRDefault="00810E29" w:rsidP="00571B05">
            <w:pPr>
              <w:pStyle w:val="a5"/>
              <w:ind w:right="-108"/>
              <w:jc w:val="center"/>
              <w:rPr>
                <w:rFonts w:ascii="Times New Roman" w:hAnsi="Times New Roman" w:cs="Times New Roman"/>
                <w:szCs w:val="22"/>
              </w:rPr>
            </w:pPr>
          </w:p>
        </w:tc>
        <w:tc>
          <w:tcPr>
            <w:tcW w:w="1418"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77"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810E29" w:rsidRDefault="00810E29" w:rsidP="00571B05">
            <w:pPr>
              <w:pStyle w:val="a5"/>
              <w:ind w:right="-102"/>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810E29" w:rsidRDefault="00810E29" w:rsidP="00571B05">
            <w:pPr>
              <w:pStyle w:val="a5"/>
              <w:ind w:right="-108" w:hanging="114"/>
              <w:jc w:val="center"/>
              <w:rPr>
                <w:rFonts w:ascii="Times New Roman" w:hAnsi="Times New Roman" w:cs="Times New Roman"/>
                <w:szCs w:val="22"/>
              </w:rPr>
            </w:pPr>
          </w:p>
        </w:tc>
        <w:tc>
          <w:tcPr>
            <w:tcW w:w="1128" w:type="dxa"/>
            <w:tcBorders>
              <w:top w:val="single" w:sz="4" w:space="0" w:color="auto"/>
              <w:left w:val="single" w:sz="4" w:space="0" w:color="auto"/>
              <w:bottom w:val="nil"/>
            </w:tcBorders>
          </w:tcPr>
          <w:p w:rsidR="00810E29" w:rsidRDefault="00810E29" w:rsidP="00571B05">
            <w:pPr>
              <w:pStyle w:val="a5"/>
              <w:jc w:val="center"/>
              <w:rPr>
                <w:rFonts w:ascii="Times New Roman" w:hAnsi="Times New Roman" w:cs="Times New Roman"/>
                <w:szCs w:val="22"/>
              </w:rPr>
            </w:pPr>
          </w:p>
        </w:tc>
      </w:tr>
      <w:tr w:rsidR="00EF3B33" w:rsidRPr="00EF3B33" w:rsidTr="0096019B">
        <w:tc>
          <w:tcPr>
            <w:tcW w:w="504" w:type="dxa"/>
            <w:tcBorders>
              <w:top w:val="single" w:sz="4" w:space="0" w:color="auto"/>
              <w:bottom w:val="nil"/>
              <w:right w:val="nil"/>
            </w:tcBorders>
          </w:tcPr>
          <w:p w:rsidR="00EF3B33" w:rsidRDefault="00EF3B33" w:rsidP="008411ED">
            <w:pPr>
              <w:pStyle w:val="a5"/>
              <w:rPr>
                <w:rFonts w:ascii="Times New Roman" w:hAnsi="Times New Roman" w:cs="Times New Roman"/>
                <w:sz w:val="20"/>
                <w:szCs w:val="20"/>
              </w:rPr>
            </w:pPr>
            <w:r>
              <w:rPr>
                <w:rFonts w:ascii="Times New Roman" w:hAnsi="Times New Roman" w:cs="Times New Roman"/>
                <w:sz w:val="20"/>
                <w:szCs w:val="20"/>
              </w:rPr>
              <w:t>7</w:t>
            </w:r>
          </w:p>
        </w:tc>
        <w:tc>
          <w:tcPr>
            <w:tcW w:w="1764" w:type="dxa"/>
            <w:tcBorders>
              <w:top w:val="single" w:sz="4" w:space="0" w:color="auto"/>
              <w:left w:val="single" w:sz="4" w:space="0" w:color="auto"/>
              <w:bottom w:val="nil"/>
              <w:right w:val="nil"/>
            </w:tcBorders>
          </w:tcPr>
          <w:p w:rsidR="00EF3B33" w:rsidRDefault="00EF3B33" w:rsidP="00810E29">
            <w:pPr>
              <w:pStyle w:val="a5"/>
              <w:ind w:left="-45" w:right="-108"/>
              <w:jc w:val="left"/>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EF3B33" w:rsidRDefault="00EF3B33" w:rsidP="008411ED">
            <w:pPr>
              <w:pStyle w:val="a5"/>
              <w:rPr>
                <w:rFonts w:ascii="Times New Roman" w:hAnsi="Times New Roman" w:cs="Times New Roman"/>
                <w:szCs w:val="22"/>
              </w:rPr>
            </w:pPr>
          </w:p>
        </w:tc>
        <w:tc>
          <w:tcPr>
            <w:tcW w:w="850" w:type="dxa"/>
            <w:tcBorders>
              <w:top w:val="single" w:sz="4" w:space="0" w:color="auto"/>
              <w:left w:val="single" w:sz="4" w:space="0" w:color="auto"/>
              <w:bottom w:val="nil"/>
              <w:right w:val="nil"/>
            </w:tcBorders>
          </w:tcPr>
          <w:p w:rsidR="00EF3B33" w:rsidRDefault="00EF3B33" w:rsidP="008411ED">
            <w:pPr>
              <w:pStyle w:val="a5"/>
              <w:jc w:val="center"/>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EF3B33" w:rsidRDefault="00EF3B33" w:rsidP="008411ED">
            <w:pPr>
              <w:pStyle w:val="a5"/>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EF3B33" w:rsidRDefault="00EF3B33" w:rsidP="008411ED">
            <w:pPr>
              <w:pStyle w:val="a5"/>
              <w:ind w:right="-108"/>
              <w:rPr>
                <w:rFonts w:ascii="Times New Roman" w:hAnsi="Times New Roman" w:cs="Times New Roman"/>
                <w:szCs w:val="22"/>
              </w:rPr>
            </w:pPr>
          </w:p>
        </w:tc>
        <w:tc>
          <w:tcPr>
            <w:tcW w:w="992" w:type="dxa"/>
            <w:tcBorders>
              <w:top w:val="single" w:sz="4" w:space="0" w:color="auto"/>
              <w:left w:val="single" w:sz="4" w:space="0" w:color="auto"/>
              <w:bottom w:val="nil"/>
              <w:right w:val="nil"/>
            </w:tcBorders>
          </w:tcPr>
          <w:p w:rsidR="00EF3B33" w:rsidRDefault="00EF3B33" w:rsidP="008411ED">
            <w:pPr>
              <w:pStyle w:val="a5"/>
              <w:jc w:val="center"/>
              <w:rPr>
                <w:rFonts w:ascii="Times New Roman" w:hAnsi="Times New Roman" w:cs="Times New Roman"/>
                <w:szCs w:val="22"/>
              </w:rPr>
            </w:pPr>
          </w:p>
        </w:tc>
        <w:tc>
          <w:tcPr>
            <w:tcW w:w="1079"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19" w:type="dxa"/>
            <w:tcBorders>
              <w:top w:val="single" w:sz="4" w:space="0" w:color="auto"/>
              <w:left w:val="single" w:sz="4" w:space="0" w:color="auto"/>
              <w:bottom w:val="nil"/>
              <w:right w:val="nil"/>
            </w:tcBorders>
          </w:tcPr>
          <w:p w:rsidR="00EF3B33" w:rsidRDefault="00EF3B33" w:rsidP="00571B05">
            <w:pPr>
              <w:pStyle w:val="a5"/>
              <w:ind w:right="-131"/>
              <w:jc w:val="center"/>
              <w:rPr>
                <w:rFonts w:ascii="Times New Roman" w:hAnsi="Times New Roman" w:cs="Times New Roman"/>
                <w:szCs w:val="22"/>
              </w:rPr>
            </w:pPr>
          </w:p>
        </w:tc>
        <w:tc>
          <w:tcPr>
            <w:tcW w:w="731" w:type="dxa"/>
            <w:tcBorders>
              <w:top w:val="single" w:sz="4" w:space="0" w:color="auto"/>
              <w:left w:val="single" w:sz="4" w:space="0" w:color="auto"/>
              <w:bottom w:val="nil"/>
              <w:right w:val="nil"/>
            </w:tcBorders>
          </w:tcPr>
          <w:p w:rsidR="00EF3B33" w:rsidRDefault="00EF3B33" w:rsidP="00571B05">
            <w:pPr>
              <w:pStyle w:val="a5"/>
              <w:ind w:right="-108"/>
              <w:jc w:val="center"/>
              <w:rPr>
                <w:rFonts w:ascii="Times New Roman" w:hAnsi="Times New Roman" w:cs="Times New Roman"/>
                <w:szCs w:val="22"/>
              </w:rPr>
            </w:pPr>
          </w:p>
        </w:tc>
        <w:tc>
          <w:tcPr>
            <w:tcW w:w="1418"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77"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EF3B33" w:rsidRDefault="00EF3B33" w:rsidP="00571B05">
            <w:pPr>
              <w:pStyle w:val="a5"/>
              <w:ind w:right="-102"/>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EF3B33" w:rsidRDefault="00EF3B33" w:rsidP="00571B05">
            <w:pPr>
              <w:pStyle w:val="a5"/>
              <w:ind w:right="-108" w:hanging="114"/>
              <w:jc w:val="center"/>
              <w:rPr>
                <w:rFonts w:ascii="Times New Roman" w:hAnsi="Times New Roman" w:cs="Times New Roman"/>
                <w:szCs w:val="22"/>
              </w:rPr>
            </w:pPr>
          </w:p>
        </w:tc>
        <w:tc>
          <w:tcPr>
            <w:tcW w:w="1128" w:type="dxa"/>
            <w:tcBorders>
              <w:top w:val="single" w:sz="4" w:space="0" w:color="auto"/>
              <w:left w:val="single" w:sz="4" w:space="0" w:color="auto"/>
              <w:bottom w:val="nil"/>
            </w:tcBorders>
          </w:tcPr>
          <w:p w:rsidR="00EF3B33" w:rsidRDefault="00EF3B33" w:rsidP="00571B05">
            <w:pPr>
              <w:pStyle w:val="a5"/>
              <w:jc w:val="center"/>
              <w:rPr>
                <w:rFonts w:ascii="Times New Roman" w:hAnsi="Times New Roman" w:cs="Times New Roman"/>
                <w:szCs w:val="22"/>
              </w:rPr>
            </w:pPr>
          </w:p>
        </w:tc>
      </w:tr>
      <w:tr w:rsidR="008411ED" w:rsidRPr="000F4768" w:rsidTr="00AE28F4">
        <w:tc>
          <w:tcPr>
            <w:tcW w:w="3119" w:type="dxa"/>
            <w:gridSpan w:val="3"/>
            <w:tcBorders>
              <w:top w:val="single" w:sz="4" w:space="0" w:color="auto"/>
              <w:left w:val="single" w:sz="4" w:space="0" w:color="auto"/>
              <w:bottom w:val="single" w:sz="4" w:space="0" w:color="auto"/>
              <w:right w:val="nil"/>
            </w:tcBorders>
          </w:tcPr>
          <w:p w:rsidR="008411ED" w:rsidRPr="00571B05" w:rsidRDefault="008411ED" w:rsidP="008411ED">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571B05" w:rsidRDefault="00D97AD0" w:rsidP="001F2F31">
            <w:pPr>
              <w:pStyle w:val="a5"/>
              <w:rPr>
                <w:rFonts w:ascii="Times New Roman" w:hAnsi="Times New Roman" w:cs="Times New Roman"/>
                <w:b/>
              </w:rPr>
            </w:pPr>
            <w:r>
              <w:rPr>
                <w:rFonts w:ascii="Times New Roman" w:hAnsi="Times New Roman" w:cs="Times New Roman"/>
                <w:b/>
              </w:rPr>
              <w:t>800</w:t>
            </w:r>
          </w:p>
        </w:tc>
        <w:tc>
          <w:tcPr>
            <w:tcW w:w="70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709"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992" w:type="dxa"/>
            <w:tcBorders>
              <w:top w:val="single" w:sz="4" w:space="0" w:color="auto"/>
              <w:left w:val="single" w:sz="4" w:space="0" w:color="auto"/>
              <w:bottom w:val="single" w:sz="4" w:space="0" w:color="auto"/>
              <w:right w:val="nil"/>
            </w:tcBorders>
            <w:vAlign w:val="bottom"/>
          </w:tcPr>
          <w:p w:rsidR="008411ED" w:rsidRPr="00571B05" w:rsidRDefault="004C3DCD" w:rsidP="001F2F31">
            <w:pPr>
              <w:pStyle w:val="a5"/>
              <w:jc w:val="center"/>
              <w:rPr>
                <w:rFonts w:ascii="Times New Roman" w:hAnsi="Times New Roman" w:cs="Times New Roman"/>
                <w:b/>
              </w:rPr>
            </w:pPr>
            <w:r>
              <w:rPr>
                <w:rFonts w:ascii="Times New Roman" w:hAnsi="Times New Roman" w:cs="Times New Roman"/>
                <w:b/>
              </w:rPr>
              <w:t>27,46</w:t>
            </w:r>
          </w:p>
        </w:tc>
        <w:tc>
          <w:tcPr>
            <w:tcW w:w="107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4C3DCD" w:rsidP="001F2F31">
            <w:pPr>
              <w:pStyle w:val="a5"/>
              <w:jc w:val="center"/>
              <w:rPr>
                <w:rFonts w:ascii="Times New Roman" w:hAnsi="Times New Roman" w:cs="Times New Roman"/>
                <w:b/>
              </w:rPr>
            </w:pPr>
            <w:r>
              <w:rPr>
                <w:rFonts w:ascii="Times New Roman" w:hAnsi="Times New Roman" w:cs="Times New Roman"/>
                <w:b/>
              </w:rPr>
              <w:t>30</w:t>
            </w:r>
          </w:p>
        </w:tc>
        <w:tc>
          <w:tcPr>
            <w:tcW w:w="61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731"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418" w:type="dxa"/>
            <w:tcBorders>
              <w:top w:val="single" w:sz="4" w:space="0" w:color="auto"/>
              <w:left w:val="single" w:sz="4" w:space="0" w:color="auto"/>
              <w:bottom w:val="single" w:sz="4" w:space="0" w:color="auto"/>
              <w:right w:val="nil"/>
            </w:tcBorders>
            <w:vAlign w:val="bottom"/>
          </w:tcPr>
          <w:p w:rsidR="008411ED" w:rsidRPr="00571B05" w:rsidRDefault="004C3DCD" w:rsidP="008411ED">
            <w:pPr>
              <w:pStyle w:val="a5"/>
              <w:jc w:val="center"/>
              <w:rPr>
                <w:rFonts w:ascii="Times New Roman" w:hAnsi="Times New Roman" w:cs="Times New Roman"/>
                <w:b/>
              </w:rPr>
            </w:pPr>
            <w:r>
              <w:rPr>
                <w:rFonts w:ascii="Times New Roman" w:hAnsi="Times New Roman" w:cs="Times New Roman"/>
                <w:b/>
              </w:rPr>
              <w:t>1,84</w:t>
            </w:r>
          </w:p>
        </w:tc>
        <w:tc>
          <w:tcPr>
            <w:tcW w:w="677"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4C3DCD" w:rsidP="001F2F31">
            <w:pPr>
              <w:pStyle w:val="a5"/>
              <w:jc w:val="center"/>
              <w:rPr>
                <w:rFonts w:ascii="Times New Roman" w:hAnsi="Times New Roman" w:cs="Times New Roman"/>
                <w:b/>
              </w:rPr>
            </w:pPr>
            <w:r>
              <w:rPr>
                <w:rFonts w:ascii="Times New Roman" w:hAnsi="Times New Roman" w:cs="Times New Roman"/>
                <w:b/>
              </w:rPr>
              <w:t>270</w:t>
            </w:r>
          </w:p>
        </w:tc>
        <w:tc>
          <w:tcPr>
            <w:tcW w:w="624"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624"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128" w:type="dxa"/>
            <w:tcBorders>
              <w:top w:val="single" w:sz="4" w:space="0" w:color="auto"/>
              <w:left w:val="single" w:sz="4" w:space="0" w:color="auto"/>
              <w:bottom w:val="single" w:sz="4" w:space="0" w:color="auto"/>
            </w:tcBorders>
            <w:vAlign w:val="bottom"/>
          </w:tcPr>
          <w:p w:rsidR="008411ED" w:rsidRPr="00571B05" w:rsidRDefault="004C3DCD" w:rsidP="001F2F31">
            <w:pPr>
              <w:pStyle w:val="a5"/>
              <w:jc w:val="center"/>
              <w:rPr>
                <w:rFonts w:ascii="Times New Roman" w:hAnsi="Times New Roman" w:cs="Times New Roman"/>
                <w:b/>
              </w:rPr>
            </w:pPr>
            <w:r>
              <w:rPr>
                <w:rFonts w:ascii="Times New Roman" w:hAnsi="Times New Roman" w:cs="Times New Roman"/>
                <w:b/>
              </w:rPr>
              <w:t>16,56</w:t>
            </w:r>
          </w:p>
        </w:tc>
      </w:tr>
    </w:tbl>
    <w:p w:rsidR="000F4768" w:rsidRDefault="000F4768" w:rsidP="000F4768">
      <w:pPr>
        <w:spacing w:line="240" w:lineRule="auto"/>
        <w:ind w:left="851"/>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sectPr w:rsidR="00AE28F4" w:rsidSect="000F4768">
          <w:pgSz w:w="16838" w:h="11906" w:orient="landscape"/>
          <w:pgMar w:top="1701" w:right="1134" w:bottom="850" w:left="1134" w:header="708" w:footer="708" w:gutter="0"/>
          <w:cols w:space="708"/>
          <w:docGrid w:linePitch="360"/>
        </w:sectPr>
      </w:pPr>
    </w:p>
    <w:p w:rsidR="00AE28F4" w:rsidRDefault="00AE28F4" w:rsidP="00AE28F4">
      <w:pPr>
        <w:spacing w:line="240" w:lineRule="auto"/>
        <w:ind w:left="4536"/>
        <w:rPr>
          <w:szCs w:val="24"/>
          <w:lang w:val="ru-RU"/>
        </w:rPr>
      </w:pPr>
      <w:r>
        <w:rPr>
          <w:szCs w:val="24"/>
          <w:lang w:val="ru-RU"/>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AE28F4" w:rsidRDefault="00AE28F4" w:rsidP="00AE28F4">
      <w:pPr>
        <w:spacing w:line="240" w:lineRule="auto"/>
        <w:ind w:left="4536"/>
        <w:jc w:val="center"/>
        <w:rPr>
          <w:szCs w:val="24"/>
          <w:lang w:val="ru-RU"/>
        </w:rPr>
      </w:pPr>
    </w:p>
    <w:p w:rsidR="00AE28F4" w:rsidRDefault="00AE28F4" w:rsidP="00AE28F4">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Default="00AE28F4" w:rsidP="00AE28F4">
      <w:pPr>
        <w:spacing w:after="0" w:line="240" w:lineRule="auto"/>
        <w:jc w:val="center"/>
        <w:rPr>
          <w:szCs w:val="24"/>
          <w:lang w:val="ru-RU"/>
        </w:rPr>
      </w:pPr>
      <w:r>
        <w:rPr>
          <w:szCs w:val="24"/>
          <w:lang w:val="ru-RU"/>
        </w:rPr>
        <w:t>на 1 января 202</w:t>
      </w:r>
      <w:r w:rsidR="00946C77">
        <w:rPr>
          <w:szCs w:val="24"/>
          <w:lang w:val="ru-RU"/>
        </w:rPr>
        <w:t>5</w:t>
      </w:r>
      <w:r>
        <w:rPr>
          <w:szCs w:val="24"/>
          <w:lang w:val="ru-RU"/>
        </w:rPr>
        <w:t xml:space="preserve"> г.</w:t>
      </w:r>
    </w:p>
    <w:p w:rsidR="00AE28F4" w:rsidRDefault="00AE28F4" w:rsidP="00AE28F4">
      <w:pPr>
        <w:spacing w:after="0" w:line="240" w:lineRule="auto"/>
        <w:jc w:val="center"/>
        <w:rPr>
          <w:szCs w:val="24"/>
          <w:lang w:val="ru-RU"/>
        </w:rPr>
      </w:pPr>
    </w:p>
    <w:p w:rsidR="00AE28F4" w:rsidRPr="00AE28F4" w:rsidRDefault="00AE28F4" w:rsidP="00AE28F4">
      <w:pPr>
        <w:spacing w:after="0" w:line="240" w:lineRule="auto"/>
        <w:jc w:val="center"/>
        <w:rPr>
          <w:sz w:val="26"/>
          <w:szCs w:val="26"/>
          <w:lang w:val="ru-RU"/>
        </w:rPr>
      </w:pPr>
      <w:r w:rsidRPr="00AE28F4">
        <w:rPr>
          <w:sz w:val="26"/>
          <w:szCs w:val="26"/>
          <w:lang w:val="ru-RU"/>
        </w:rPr>
        <w:t xml:space="preserve">Администрация </w:t>
      </w:r>
      <w:r w:rsidR="00366F23">
        <w:rPr>
          <w:sz w:val="26"/>
          <w:szCs w:val="26"/>
          <w:lang w:val="ru-RU"/>
        </w:rPr>
        <w:t>Аннинского</w:t>
      </w:r>
      <w:r w:rsidRPr="00AE28F4">
        <w:rPr>
          <w:sz w:val="26"/>
          <w:szCs w:val="26"/>
          <w:lang w:val="ru-RU"/>
        </w:rPr>
        <w:t xml:space="preserve"> муниципального района Воронежской области </w:t>
      </w:r>
    </w:p>
    <w:p w:rsidR="00AE28F4" w:rsidRDefault="00AE28F4" w:rsidP="00AE28F4">
      <w:pPr>
        <w:spacing w:after="0" w:line="240" w:lineRule="auto"/>
        <w:jc w:val="center"/>
        <w:rPr>
          <w:szCs w:val="24"/>
          <w:lang w:val="ru-RU"/>
        </w:rPr>
      </w:pPr>
    </w:p>
    <w:tbl>
      <w:tblPr>
        <w:tblStyle w:val="a3"/>
        <w:tblW w:w="0" w:type="auto"/>
        <w:tblLook w:val="04A0"/>
      </w:tblPr>
      <w:tblGrid>
        <w:gridCol w:w="675"/>
        <w:gridCol w:w="2515"/>
        <w:gridCol w:w="1595"/>
        <w:gridCol w:w="1595"/>
        <w:gridCol w:w="1595"/>
        <w:gridCol w:w="1596"/>
      </w:tblGrid>
      <w:tr w:rsidR="00AE28F4" w:rsidTr="00DD3B70">
        <w:tc>
          <w:tcPr>
            <w:tcW w:w="675" w:type="dxa"/>
            <w:vMerge w:val="restart"/>
          </w:tcPr>
          <w:p w:rsidR="00AE28F4" w:rsidRDefault="00AE28F4" w:rsidP="00DD3B70">
            <w:pPr>
              <w:jc w:val="center"/>
              <w:rPr>
                <w:szCs w:val="24"/>
                <w:lang w:val="ru-RU"/>
              </w:rPr>
            </w:pPr>
            <w:r>
              <w:rPr>
                <w:szCs w:val="24"/>
                <w:lang w:val="ru-RU"/>
              </w:rPr>
              <w:t>№ п/п</w:t>
            </w:r>
          </w:p>
        </w:tc>
        <w:tc>
          <w:tcPr>
            <w:tcW w:w="2515" w:type="dxa"/>
            <w:vMerge w:val="restart"/>
          </w:tcPr>
          <w:p w:rsidR="00AE28F4" w:rsidRDefault="00AE28F4" w:rsidP="00DD3B70">
            <w:pPr>
              <w:jc w:val="center"/>
              <w:rPr>
                <w:szCs w:val="24"/>
                <w:lang w:val="ru-RU"/>
              </w:rPr>
            </w:pPr>
            <w:r>
              <w:rPr>
                <w:szCs w:val="24"/>
                <w:lang w:val="ru-RU"/>
              </w:rPr>
              <w:t>Наименование показателя программы</w:t>
            </w:r>
          </w:p>
        </w:tc>
        <w:tc>
          <w:tcPr>
            <w:tcW w:w="1595" w:type="dxa"/>
            <w:vMerge w:val="restart"/>
          </w:tcPr>
          <w:p w:rsidR="00AE28F4" w:rsidRDefault="00AE28F4" w:rsidP="00DD3B70">
            <w:pPr>
              <w:jc w:val="center"/>
              <w:rPr>
                <w:szCs w:val="24"/>
                <w:lang w:val="ru-RU"/>
              </w:rPr>
            </w:pPr>
            <w:r>
              <w:rPr>
                <w:szCs w:val="24"/>
                <w:lang w:val="ru-RU"/>
              </w:rPr>
              <w:t>Единица измерения</w:t>
            </w:r>
          </w:p>
        </w:tc>
        <w:tc>
          <w:tcPr>
            <w:tcW w:w="4786" w:type="dxa"/>
            <w:gridSpan w:val="3"/>
          </w:tcPr>
          <w:p w:rsidR="00AE28F4" w:rsidRDefault="00A608B3" w:rsidP="00A608B3">
            <w:pPr>
              <w:jc w:val="center"/>
              <w:rPr>
                <w:szCs w:val="24"/>
                <w:lang w:val="ru-RU"/>
              </w:rPr>
            </w:pPr>
            <w:r>
              <w:rPr>
                <w:szCs w:val="24"/>
                <w:lang w:val="ru-RU"/>
              </w:rPr>
              <w:t>Значения целевых показателей</w:t>
            </w:r>
          </w:p>
        </w:tc>
      </w:tr>
      <w:tr w:rsidR="00AE28F4" w:rsidTr="00DD3B70">
        <w:tc>
          <w:tcPr>
            <w:tcW w:w="675" w:type="dxa"/>
            <w:vMerge/>
          </w:tcPr>
          <w:p w:rsidR="00AE28F4" w:rsidRDefault="00AE28F4" w:rsidP="00DD3B70">
            <w:pPr>
              <w:jc w:val="center"/>
              <w:rPr>
                <w:szCs w:val="24"/>
                <w:lang w:val="ru-RU"/>
              </w:rPr>
            </w:pPr>
          </w:p>
        </w:tc>
        <w:tc>
          <w:tcPr>
            <w:tcW w:w="2515" w:type="dxa"/>
            <w:vMerge/>
          </w:tcPr>
          <w:p w:rsidR="00AE28F4" w:rsidRDefault="00AE28F4" w:rsidP="00DD3B70">
            <w:pPr>
              <w:jc w:val="center"/>
              <w:rPr>
                <w:szCs w:val="24"/>
                <w:lang w:val="ru-RU"/>
              </w:rPr>
            </w:pPr>
          </w:p>
        </w:tc>
        <w:tc>
          <w:tcPr>
            <w:tcW w:w="1595" w:type="dxa"/>
            <w:vMerge/>
          </w:tcPr>
          <w:p w:rsidR="00AE28F4" w:rsidRDefault="00AE28F4" w:rsidP="00DD3B70">
            <w:pPr>
              <w:jc w:val="center"/>
              <w:rPr>
                <w:szCs w:val="24"/>
                <w:lang w:val="ru-RU"/>
              </w:rPr>
            </w:pPr>
          </w:p>
        </w:tc>
        <w:tc>
          <w:tcPr>
            <w:tcW w:w="1595" w:type="dxa"/>
          </w:tcPr>
          <w:p w:rsidR="00AE28F4" w:rsidRDefault="00A608B3" w:rsidP="00A608B3">
            <w:pPr>
              <w:jc w:val="center"/>
              <w:rPr>
                <w:szCs w:val="24"/>
                <w:lang w:val="ru-RU"/>
              </w:rPr>
            </w:pPr>
            <w:r>
              <w:rPr>
                <w:szCs w:val="24"/>
                <w:lang w:val="ru-RU"/>
              </w:rPr>
              <w:t>план</w:t>
            </w:r>
          </w:p>
        </w:tc>
        <w:tc>
          <w:tcPr>
            <w:tcW w:w="1595" w:type="dxa"/>
          </w:tcPr>
          <w:p w:rsidR="00AE28F4" w:rsidRDefault="00A608B3" w:rsidP="00A608B3">
            <w:pPr>
              <w:jc w:val="center"/>
              <w:rPr>
                <w:szCs w:val="24"/>
                <w:lang w:val="ru-RU"/>
              </w:rPr>
            </w:pPr>
            <w:r>
              <w:rPr>
                <w:szCs w:val="24"/>
                <w:lang w:val="ru-RU"/>
              </w:rPr>
              <w:t>факт</w:t>
            </w:r>
          </w:p>
        </w:tc>
        <w:tc>
          <w:tcPr>
            <w:tcW w:w="1596" w:type="dxa"/>
          </w:tcPr>
          <w:p w:rsidR="00AE28F4" w:rsidRDefault="00A608B3" w:rsidP="00DD3B70">
            <w:pPr>
              <w:jc w:val="center"/>
              <w:rPr>
                <w:szCs w:val="24"/>
                <w:lang w:val="ru-RU"/>
              </w:rPr>
            </w:pPr>
            <w:r>
              <w:rPr>
                <w:szCs w:val="24"/>
                <w:lang w:val="ru-RU"/>
              </w:rPr>
              <w:t>отклонение</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center"/>
              <w:rPr>
                <w:szCs w:val="24"/>
                <w:lang w:val="ru-RU"/>
              </w:rPr>
            </w:pPr>
            <w:r>
              <w:rPr>
                <w:szCs w:val="24"/>
                <w:lang w:val="ru-RU"/>
              </w:rPr>
              <w:t>2</w:t>
            </w:r>
          </w:p>
        </w:tc>
        <w:tc>
          <w:tcPr>
            <w:tcW w:w="1595" w:type="dxa"/>
          </w:tcPr>
          <w:p w:rsidR="00AE28F4" w:rsidRDefault="00AE28F4" w:rsidP="00DD3B70">
            <w:pPr>
              <w:jc w:val="center"/>
              <w:rPr>
                <w:szCs w:val="24"/>
                <w:lang w:val="ru-RU"/>
              </w:rPr>
            </w:pPr>
            <w:r>
              <w:rPr>
                <w:szCs w:val="24"/>
                <w:lang w:val="ru-RU"/>
              </w:rPr>
              <w:t>3</w:t>
            </w:r>
          </w:p>
        </w:tc>
        <w:tc>
          <w:tcPr>
            <w:tcW w:w="1595" w:type="dxa"/>
          </w:tcPr>
          <w:p w:rsidR="00AE28F4" w:rsidRDefault="00AE28F4" w:rsidP="00DD3B70">
            <w:pPr>
              <w:jc w:val="center"/>
              <w:rPr>
                <w:szCs w:val="24"/>
                <w:lang w:val="ru-RU"/>
              </w:rPr>
            </w:pPr>
            <w:r>
              <w:rPr>
                <w:szCs w:val="24"/>
                <w:lang w:val="ru-RU"/>
              </w:rPr>
              <w:t>4</w:t>
            </w:r>
          </w:p>
        </w:tc>
        <w:tc>
          <w:tcPr>
            <w:tcW w:w="1595" w:type="dxa"/>
          </w:tcPr>
          <w:p w:rsidR="00AE28F4" w:rsidRDefault="00AE28F4" w:rsidP="00DD3B70">
            <w:pPr>
              <w:jc w:val="center"/>
              <w:rPr>
                <w:szCs w:val="24"/>
                <w:lang w:val="ru-RU"/>
              </w:rPr>
            </w:pPr>
            <w:r>
              <w:rPr>
                <w:szCs w:val="24"/>
                <w:lang w:val="ru-RU"/>
              </w:rPr>
              <w:t>5</w:t>
            </w:r>
          </w:p>
        </w:tc>
        <w:tc>
          <w:tcPr>
            <w:tcW w:w="1596" w:type="dxa"/>
          </w:tcPr>
          <w:p w:rsidR="00AE28F4" w:rsidRDefault="00AE28F4" w:rsidP="00DD3B70">
            <w:pPr>
              <w:jc w:val="center"/>
              <w:rPr>
                <w:szCs w:val="24"/>
                <w:lang w:val="ru-RU"/>
              </w:rPr>
            </w:pPr>
            <w:r>
              <w:rPr>
                <w:szCs w:val="24"/>
                <w:lang w:val="ru-RU"/>
              </w:rPr>
              <w:t>6</w:t>
            </w:r>
          </w:p>
        </w:tc>
      </w:tr>
      <w:tr w:rsidR="00AE28F4" w:rsidTr="00DD3B70">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AE28F4" w:rsidRDefault="00AE28F4" w:rsidP="00DD3B70">
            <w:pPr>
              <w:jc w:val="center"/>
              <w:rPr>
                <w:szCs w:val="24"/>
                <w:lang w:val="ru-RU"/>
              </w:rPr>
            </w:pPr>
            <w:r>
              <w:rPr>
                <w:szCs w:val="24"/>
                <w:lang w:val="ru-RU"/>
              </w:rPr>
              <w:t>кВтч/кв.м</w:t>
            </w:r>
          </w:p>
        </w:tc>
        <w:tc>
          <w:tcPr>
            <w:tcW w:w="1595" w:type="dxa"/>
          </w:tcPr>
          <w:p w:rsidR="00AE28F4" w:rsidRDefault="001F2F31" w:rsidP="00DD3B70">
            <w:pPr>
              <w:jc w:val="center"/>
              <w:rPr>
                <w:szCs w:val="24"/>
                <w:lang w:val="ru-RU"/>
              </w:rPr>
            </w:pPr>
            <w:r>
              <w:rPr>
                <w:szCs w:val="24"/>
                <w:lang w:val="ru-RU"/>
              </w:rPr>
              <w:t>93,69</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DD3B70">
        <w:tc>
          <w:tcPr>
            <w:tcW w:w="675" w:type="dxa"/>
          </w:tcPr>
          <w:p w:rsidR="00AE28F4" w:rsidRDefault="00AE28F4" w:rsidP="00DD3B70">
            <w:pPr>
              <w:jc w:val="center"/>
              <w:rPr>
                <w:szCs w:val="24"/>
                <w:lang w:val="ru-RU"/>
              </w:rPr>
            </w:pPr>
            <w:r>
              <w:rPr>
                <w:szCs w:val="24"/>
                <w:lang w:val="ru-RU"/>
              </w:rPr>
              <w:t>2</w:t>
            </w:r>
          </w:p>
        </w:tc>
        <w:tc>
          <w:tcPr>
            <w:tcW w:w="2515" w:type="dxa"/>
          </w:tcPr>
          <w:p w:rsidR="00AE28F4" w:rsidRDefault="00AE28F4" w:rsidP="00DD3B70">
            <w:pPr>
              <w:jc w:val="left"/>
              <w:rPr>
                <w:szCs w:val="24"/>
                <w:lang w:val="ru-RU"/>
              </w:rPr>
            </w:pPr>
            <w:r>
              <w:rPr>
                <w:szCs w:val="24"/>
                <w:lang w:val="ru-RU"/>
              </w:rPr>
              <w:t xml:space="preserve">Удельный расход тепловой энергии (в расчете на 1 кв.метр общей площади) </w:t>
            </w:r>
          </w:p>
        </w:tc>
        <w:tc>
          <w:tcPr>
            <w:tcW w:w="1595" w:type="dxa"/>
          </w:tcPr>
          <w:p w:rsidR="00AE28F4" w:rsidRDefault="00AE28F4" w:rsidP="00DD3B70">
            <w:pPr>
              <w:jc w:val="center"/>
              <w:rPr>
                <w:szCs w:val="24"/>
                <w:lang w:val="ru-RU"/>
              </w:rPr>
            </w:pPr>
            <w:r>
              <w:rPr>
                <w:szCs w:val="24"/>
                <w:lang w:val="ru-RU"/>
              </w:rPr>
              <w:t>Гкал/кв.м</w:t>
            </w:r>
          </w:p>
        </w:tc>
        <w:tc>
          <w:tcPr>
            <w:tcW w:w="1595" w:type="dxa"/>
          </w:tcPr>
          <w:p w:rsidR="00AE28F4" w:rsidRDefault="00AE28F4" w:rsidP="00DD3B70">
            <w:pPr>
              <w:jc w:val="center"/>
              <w:rPr>
                <w:szCs w:val="24"/>
                <w:lang w:val="ru-RU"/>
              </w:rPr>
            </w:pPr>
            <w:r>
              <w:rPr>
                <w:szCs w:val="24"/>
                <w:lang w:val="ru-RU"/>
              </w:rPr>
              <w:t>неприменимо</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DD3B70">
        <w:tc>
          <w:tcPr>
            <w:tcW w:w="675" w:type="dxa"/>
          </w:tcPr>
          <w:p w:rsidR="00AE28F4" w:rsidRDefault="00AE28F4" w:rsidP="00DD3B70">
            <w:pPr>
              <w:jc w:val="center"/>
              <w:rPr>
                <w:szCs w:val="24"/>
                <w:lang w:val="ru-RU"/>
              </w:rPr>
            </w:pPr>
            <w:r>
              <w:rPr>
                <w:szCs w:val="24"/>
                <w:lang w:val="ru-RU"/>
              </w:rPr>
              <w:t>3</w:t>
            </w:r>
          </w:p>
        </w:tc>
        <w:tc>
          <w:tcPr>
            <w:tcW w:w="2515" w:type="dxa"/>
          </w:tcPr>
          <w:p w:rsidR="00AE28F4" w:rsidRDefault="00AE28F4" w:rsidP="00DD3B70">
            <w:pPr>
              <w:jc w:val="left"/>
              <w:rPr>
                <w:szCs w:val="24"/>
                <w:lang w:val="ru-RU"/>
              </w:rPr>
            </w:pPr>
            <w:r>
              <w:rPr>
                <w:szCs w:val="24"/>
                <w:lang w:val="ru-RU"/>
              </w:rPr>
              <w:t>Удельный расход холодной вводы (в расчете на 1 человека)</w:t>
            </w:r>
          </w:p>
        </w:tc>
        <w:tc>
          <w:tcPr>
            <w:tcW w:w="1595" w:type="dxa"/>
          </w:tcPr>
          <w:p w:rsidR="00AE28F4" w:rsidRDefault="00AE28F4" w:rsidP="00DD3B70">
            <w:pPr>
              <w:jc w:val="center"/>
              <w:rPr>
                <w:szCs w:val="24"/>
                <w:lang w:val="ru-RU"/>
              </w:rPr>
            </w:pPr>
            <w:r>
              <w:rPr>
                <w:szCs w:val="24"/>
                <w:lang w:val="ru-RU"/>
              </w:rPr>
              <w:t>Куб.м./чел</w:t>
            </w:r>
          </w:p>
        </w:tc>
        <w:tc>
          <w:tcPr>
            <w:tcW w:w="1595" w:type="dxa"/>
          </w:tcPr>
          <w:p w:rsidR="00AE28F4" w:rsidRDefault="001F2F31" w:rsidP="00DD3B70">
            <w:pPr>
              <w:jc w:val="center"/>
              <w:rPr>
                <w:szCs w:val="24"/>
                <w:lang w:val="ru-RU"/>
              </w:rPr>
            </w:pPr>
            <w:r>
              <w:rPr>
                <w:szCs w:val="24"/>
                <w:lang w:val="ru-RU"/>
              </w:rPr>
              <w:t>45,26</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B94DFB" w:rsidTr="00B94DFB">
        <w:tc>
          <w:tcPr>
            <w:tcW w:w="675" w:type="dxa"/>
          </w:tcPr>
          <w:p w:rsidR="00B94DFB" w:rsidRDefault="00B94DFB" w:rsidP="006F013E">
            <w:pPr>
              <w:jc w:val="center"/>
              <w:rPr>
                <w:szCs w:val="24"/>
                <w:lang w:val="ru-RU"/>
              </w:rPr>
            </w:pPr>
            <w:r>
              <w:rPr>
                <w:szCs w:val="24"/>
                <w:lang w:val="ru-RU"/>
              </w:rPr>
              <w:t>4</w:t>
            </w:r>
          </w:p>
        </w:tc>
        <w:tc>
          <w:tcPr>
            <w:tcW w:w="2515" w:type="dxa"/>
          </w:tcPr>
          <w:p w:rsidR="00B94DFB" w:rsidRDefault="00B94DFB" w:rsidP="006F013E">
            <w:pPr>
              <w:jc w:val="left"/>
              <w:rPr>
                <w:szCs w:val="24"/>
                <w:lang w:val="ru-RU"/>
              </w:rPr>
            </w:pPr>
            <w:r>
              <w:rPr>
                <w:szCs w:val="24"/>
                <w:lang w:val="ru-RU"/>
              </w:rPr>
              <w:t>Расход моторного топлива</w:t>
            </w:r>
          </w:p>
        </w:tc>
        <w:tc>
          <w:tcPr>
            <w:tcW w:w="1595" w:type="dxa"/>
          </w:tcPr>
          <w:p w:rsidR="00B94DFB" w:rsidRDefault="00B94DFB" w:rsidP="006F013E">
            <w:pPr>
              <w:jc w:val="center"/>
              <w:rPr>
                <w:szCs w:val="24"/>
                <w:lang w:val="ru-RU"/>
              </w:rPr>
            </w:pPr>
            <w:r>
              <w:rPr>
                <w:szCs w:val="24"/>
                <w:lang w:val="ru-RU"/>
              </w:rPr>
              <w:t>Тыс.л</w:t>
            </w:r>
          </w:p>
        </w:tc>
        <w:tc>
          <w:tcPr>
            <w:tcW w:w="1595" w:type="dxa"/>
          </w:tcPr>
          <w:p w:rsidR="00B94DFB" w:rsidRDefault="00D97AD0" w:rsidP="006F013E">
            <w:pPr>
              <w:jc w:val="center"/>
              <w:rPr>
                <w:szCs w:val="24"/>
                <w:lang w:val="ru-RU"/>
              </w:rPr>
            </w:pPr>
            <w:r>
              <w:rPr>
                <w:szCs w:val="24"/>
                <w:lang w:val="ru-RU"/>
              </w:rPr>
              <w:t>4,4</w:t>
            </w:r>
          </w:p>
        </w:tc>
        <w:tc>
          <w:tcPr>
            <w:tcW w:w="1595" w:type="dxa"/>
          </w:tcPr>
          <w:p w:rsidR="00B94DFB" w:rsidRDefault="00B94DFB" w:rsidP="006F013E">
            <w:pPr>
              <w:jc w:val="center"/>
              <w:rPr>
                <w:szCs w:val="24"/>
                <w:lang w:val="ru-RU"/>
              </w:rPr>
            </w:pPr>
          </w:p>
        </w:tc>
        <w:tc>
          <w:tcPr>
            <w:tcW w:w="1596" w:type="dxa"/>
          </w:tcPr>
          <w:p w:rsidR="00B94DFB" w:rsidRDefault="00B94DFB" w:rsidP="006F013E">
            <w:pPr>
              <w:jc w:val="center"/>
              <w:rPr>
                <w:szCs w:val="24"/>
                <w:lang w:val="ru-RU"/>
              </w:rPr>
            </w:pPr>
          </w:p>
        </w:tc>
      </w:tr>
    </w:tbl>
    <w:p w:rsidR="00AE28F4" w:rsidRDefault="00AE28F4" w:rsidP="008E5B86">
      <w:pPr>
        <w:spacing w:line="240" w:lineRule="auto"/>
        <w:jc w:val="center"/>
        <w:rPr>
          <w:szCs w:val="24"/>
          <w:lang w:val="ru-RU"/>
        </w:rPr>
      </w:pPr>
    </w:p>
    <w:p w:rsidR="00A608B3" w:rsidRDefault="00A608B3" w:rsidP="00A608B3">
      <w:pPr>
        <w:spacing w:after="0" w:line="240" w:lineRule="auto"/>
        <w:jc w:val="left"/>
        <w:rPr>
          <w:szCs w:val="24"/>
          <w:lang w:val="ru-RU"/>
        </w:rPr>
      </w:pPr>
      <w:r>
        <w:rPr>
          <w:szCs w:val="24"/>
          <w:lang w:val="ru-RU"/>
        </w:rPr>
        <w:t>Руководитель</w:t>
      </w:r>
    </w:p>
    <w:p w:rsidR="00A608B3" w:rsidRDefault="00A608B3" w:rsidP="00A608B3">
      <w:pPr>
        <w:spacing w:after="0" w:line="240" w:lineRule="auto"/>
        <w:jc w:val="left"/>
        <w:rPr>
          <w:szCs w:val="24"/>
          <w:lang w:val="ru-RU"/>
        </w:rPr>
      </w:pPr>
      <w:r>
        <w:rPr>
          <w:szCs w:val="24"/>
          <w:lang w:val="ru-RU"/>
        </w:rPr>
        <w:t>(уполномоченное лицо)  __________________________  ________________________</w:t>
      </w:r>
    </w:p>
    <w:p w:rsidR="008A4CD0" w:rsidRDefault="00B23CA8" w:rsidP="00A608B3">
      <w:pPr>
        <w:spacing w:after="0" w:line="240" w:lineRule="auto"/>
        <w:jc w:val="left"/>
        <w:rPr>
          <w:sz w:val="20"/>
          <w:szCs w:val="20"/>
          <w:lang w:val="ru-RU"/>
        </w:rPr>
      </w:pPr>
      <w:r>
        <w:rPr>
          <w:sz w:val="20"/>
          <w:szCs w:val="20"/>
          <w:lang w:val="ru-RU"/>
        </w:rPr>
        <w:t>(должность)                                   (расшифровка подписи)</w:t>
      </w:r>
    </w:p>
    <w:p w:rsidR="00B23CA8" w:rsidRDefault="00B23CA8" w:rsidP="00A608B3">
      <w:pPr>
        <w:spacing w:after="0" w:line="240" w:lineRule="auto"/>
        <w:jc w:val="left"/>
        <w:rPr>
          <w:sz w:val="20"/>
          <w:szCs w:val="20"/>
          <w:lang w:val="ru-RU"/>
        </w:rPr>
      </w:pPr>
    </w:p>
    <w:p w:rsidR="00B23CA8" w:rsidRDefault="00B23CA8" w:rsidP="00A608B3">
      <w:pPr>
        <w:spacing w:after="0" w:line="240" w:lineRule="auto"/>
        <w:jc w:val="left"/>
        <w:rPr>
          <w:szCs w:val="24"/>
          <w:lang w:val="ru-RU"/>
        </w:rPr>
      </w:pPr>
      <w:r>
        <w:rPr>
          <w:szCs w:val="24"/>
          <w:lang w:val="ru-RU"/>
        </w:rPr>
        <w:t>Руководитель технической службы</w:t>
      </w:r>
    </w:p>
    <w:p w:rsidR="00B23CA8" w:rsidRDefault="00B23CA8" w:rsidP="00A608B3">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Cs w:val="24"/>
          <w:lang w:val="ru-RU"/>
        </w:rPr>
      </w:pPr>
      <w:r>
        <w:rPr>
          <w:szCs w:val="24"/>
          <w:lang w:val="ru-RU"/>
        </w:rPr>
        <w:t>Руководитель финансово-экономической службы</w:t>
      </w:r>
    </w:p>
    <w:p w:rsidR="00B23CA8" w:rsidRDefault="00B23CA8" w:rsidP="00B23CA8">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Pr="00B24E23" w:rsidRDefault="00B23CA8" w:rsidP="00B23CA8">
      <w:pPr>
        <w:spacing w:after="0" w:line="240" w:lineRule="auto"/>
        <w:jc w:val="left"/>
        <w:rPr>
          <w:szCs w:val="24"/>
          <w:lang w:val="ru-RU"/>
        </w:rPr>
      </w:pPr>
      <w:r w:rsidRPr="00B24E23">
        <w:rPr>
          <w:szCs w:val="24"/>
          <w:lang w:val="ru-RU"/>
        </w:rPr>
        <w:t>«___»___________202</w:t>
      </w:r>
      <w:r w:rsidR="00946C77">
        <w:rPr>
          <w:szCs w:val="24"/>
          <w:lang w:val="ru-RU"/>
        </w:rPr>
        <w:t>5</w:t>
      </w:r>
      <w:r w:rsidRPr="00B24E23">
        <w:rPr>
          <w:szCs w:val="24"/>
          <w:lang w:val="ru-RU"/>
        </w:rPr>
        <w:t xml:space="preserve"> г.</w:t>
      </w:r>
    </w:p>
    <w:p w:rsidR="00B23CA8" w:rsidRDefault="00B23CA8" w:rsidP="00B23CA8">
      <w:pPr>
        <w:spacing w:after="0" w:line="240" w:lineRule="auto"/>
        <w:jc w:val="left"/>
        <w:rPr>
          <w:sz w:val="20"/>
          <w:szCs w:val="20"/>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B24E23" w:rsidRDefault="00B24E23" w:rsidP="00B24E23">
      <w:pPr>
        <w:spacing w:line="240" w:lineRule="auto"/>
        <w:ind w:left="4536"/>
        <w:rPr>
          <w:szCs w:val="24"/>
          <w:lang w:val="ru-RU"/>
        </w:rPr>
      </w:pPr>
      <w:r>
        <w:rPr>
          <w:szCs w:val="24"/>
          <w:lang w:val="ru-RU"/>
        </w:rPr>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6</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w:t>
      </w:r>
      <w:r w:rsidR="00366F23">
        <w:rPr>
          <w:sz w:val="26"/>
          <w:szCs w:val="26"/>
          <w:lang w:val="ru-RU"/>
        </w:rPr>
        <w:t>Аннин</w:t>
      </w:r>
      <w:r w:rsidRPr="00AE28F4">
        <w:rPr>
          <w:sz w:val="26"/>
          <w:szCs w:val="26"/>
          <w:lang w:val="ru-RU"/>
        </w:rPr>
        <w:t xml:space="preserve">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tblPr>
      <w:tblGrid>
        <w:gridCol w:w="675"/>
        <w:gridCol w:w="2508"/>
        <w:gridCol w:w="1592"/>
        <w:gridCol w:w="1615"/>
        <w:gridCol w:w="1587"/>
        <w:gridCol w:w="1594"/>
      </w:tblGrid>
      <w:tr w:rsidR="00B24E23" w:rsidTr="00B24E23">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B24E23">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B24E23">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B24E23">
        <w:tc>
          <w:tcPr>
            <w:tcW w:w="675" w:type="dxa"/>
          </w:tcPr>
          <w:p w:rsidR="00B24E23" w:rsidRDefault="00B24E23" w:rsidP="00B24E23">
            <w:pPr>
              <w:jc w:val="center"/>
              <w:rPr>
                <w:szCs w:val="24"/>
                <w:lang w:val="ru-RU"/>
              </w:rPr>
            </w:pPr>
            <w:r>
              <w:rPr>
                <w:szCs w:val="24"/>
                <w:lang w:val="ru-RU"/>
              </w:rPr>
              <w:t>1</w:t>
            </w:r>
          </w:p>
        </w:tc>
        <w:tc>
          <w:tcPr>
            <w:tcW w:w="2508" w:type="dxa"/>
          </w:tcPr>
          <w:p w:rsidR="00B24E23" w:rsidRDefault="00B24E23" w:rsidP="00B24E23">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B24E23">
            <w:pPr>
              <w:jc w:val="center"/>
              <w:rPr>
                <w:szCs w:val="24"/>
                <w:lang w:val="ru-RU"/>
              </w:rPr>
            </w:pPr>
            <w:r>
              <w:rPr>
                <w:szCs w:val="24"/>
                <w:lang w:val="ru-RU"/>
              </w:rPr>
              <w:t>кВтч/кв.м</w:t>
            </w:r>
          </w:p>
        </w:tc>
        <w:tc>
          <w:tcPr>
            <w:tcW w:w="1615" w:type="dxa"/>
          </w:tcPr>
          <w:p w:rsidR="00B24E23" w:rsidRDefault="001F2F31" w:rsidP="00B24E23">
            <w:pPr>
              <w:jc w:val="center"/>
              <w:rPr>
                <w:szCs w:val="24"/>
                <w:lang w:val="ru-RU"/>
              </w:rPr>
            </w:pPr>
            <w:r>
              <w:rPr>
                <w:szCs w:val="24"/>
                <w:lang w:val="ru-RU"/>
              </w:rPr>
              <w:t>88,82</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2</w:t>
            </w:r>
          </w:p>
        </w:tc>
        <w:tc>
          <w:tcPr>
            <w:tcW w:w="2508" w:type="dxa"/>
          </w:tcPr>
          <w:p w:rsidR="00B24E23" w:rsidRDefault="00B24E23" w:rsidP="00B24E23">
            <w:pPr>
              <w:jc w:val="left"/>
              <w:rPr>
                <w:szCs w:val="24"/>
                <w:lang w:val="ru-RU"/>
              </w:rPr>
            </w:pPr>
            <w:r>
              <w:rPr>
                <w:szCs w:val="24"/>
                <w:lang w:val="ru-RU"/>
              </w:rPr>
              <w:t xml:space="preserve">Удельный расход тепловой энергии (в расчете на 1 кв.метр общей площади) </w:t>
            </w:r>
          </w:p>
        </w:tc>
        <w:tc>
          <w:tcPr>
            <w:tcW w:w="1592" w:type="dxa"/>
          </w:tcPr>
          <w:p w:rsidR="00B24E23" w:rsidRDefault="00B24E23" w:rsidP="00B24E23">
            <w:pPr>
              <w:jc w:val="center"/>
              <w:rPr>
                <w:szCs w:val="24"/>
                <w:lang w:val="ru-RU"/>
              </w:rPr>
            </w:pPr>
            <w:r>
              <w:rPr>
                <w:szCs w:val="24"/>
                <w:lang w:val="ru-RU"/>
              </w:rPr>
              <w:t>Гкал/кв.м</w:t>
            </w:r>
          </w:p>
        </w:tc>
        <w:tc>
          <w:tcPr>
            <w:tcW w:w="1615" w:type="dxa"/>
          </w:tcPr>
          <w:p w:rsidR="00B24E23" w:rsidRDefault="00B24E23" w:rsidP="00B24E23">
            <w:pPr>
              <w:jc w:val="center"/>
              <w:rPr>
                <w:szCs w:val="24"/>
                <w:lang w:val="ru-RU"/>
              </w:rPr>
            </w:pPr>
            <w:r>
              <w:rPr>
                <w:szCs w:val="24"/>
                <w:lang w:val="ru-RU"/>
              </w:rPr>
              <w:t>неприменимо</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3</w:t>
            </w:r>
          </w:p>
        </w:tc>
        <w:tc>
          <w:tcPr>
            <w:tcW w:w="2508" w:type="dxa"/>
          </w:tcPr>
          <w:p w:rsidR="00B24E23" w:rsidRDefault="00B24E23" w:rsidP="00B24E23">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B24E23">
            <w:pPr>
              <w:jc w:val="center"/>
              <w:rPr>
                <w:szCs w:val="24"/>
                <w:lang w:val="ru-RU"/>
              </w:rPr>
            </w:pPr>
            <w:r>
              <w:rPr>
                <w:szCs w:val="24"/>
                <w:lang w:val="ru-RU"/>
              </w:rPr>
              <w:t>Куб.м./чел</w:t>
            </w:r>
          </w:p>
        </w:tc>
        <w:tc>
          <w:tcPr>
            <w:tcW w:w="1615" w:type="dxa"/>
          </w:tcPr>
          <w:p w:rsidR="00B24E23" w:rsidRDefault="001F2F31" w:rsidP="00B24E23">
            <w:pPr>
              <w:jc w:val="center"/>
              <w:rPr>
                <w:szCs w:val="24"/>
                <w:lang w:val="ru-RU"/>
              </w:rPr>
            </w:pPr>
            <w:r>
              <w:rPr>
                <w:szCs w:val="24"/>
                <w:lang w:val="ru-RU"/>
              </w:rPr>
              <w:t>41,07</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94DFB" w:rsidTr="00B94DFB">
        <w:tc>
          <w:tcPr>
            <w:tcW w:w="675" w:type="dxa"/>
          </w:tcPr>
          <w:p w:rsidR="00B94DFB" w:rsidRDefault="00B94DFB" w:rsidP="006F013E">
            <w:pPr>
              <w:jc w:val="center"/>
              <w:rPr>
                <w:szCs w:val="24"/>
                <w:lang w:val="ru-RU"/>
              </w:rPr>
            </w:pPr>
            <w:r>
              <w:rPr>
                <w:szCs w:val="24"/>
                <w:lang w:val="ru-RU"/>
              </w:rPr>
              <w:t>4</w:t>
            </w:r>
          </w:p>
        </w:tc>
        <w:tc>
          <w:tcPr>
            <w:tcW w:w="2508" w:type="dxa"/>
          </w:tcPr>
          <w:p w:rsidR="00B94DFB" w:rsidRDefault="00B94DFB" w:rsidP="006F013E">
            <w:pPr>
              <w:jc w:val="left"/>
              <w:rPr>
                <w:szCs w:val="24"/>
                <w:lang w:val="ru-RU"/>
              </w:rPr>
            </w:pPr>
            <w:r>
              <w:rPr>
                <w:szCs w:val="24"/>
                <w:lang w:val="ru-RU"/>
              </w:rPr>
              <w:t>Расход моторного топлива</w:t>
            </w:r>
          </w:p>
        </w:tc>
        <w:tc>
          <w:tcPr>
            <w:tcW w:w="1592" w:type="dxa"/>
          </w:tcPr>
          <w:p w:rsidR="00B94DFB" w:rsidRDefault="00B94DFB" w:rsidP="006F013E">
            <w:pPr>
              <w:jc w:val="center"/>
              <w:rPr>
                <w:szCs w:val="24"/>
                <w:lang w:val="ru-RU"/>
              </w:rPr>
            </w:pPr>
            <w:r>
              <w:rPr>
                <w:szCs w:val="24"/>
                <w:lang w:val="ru-RU"/>
              </w:rPr>
              <w:t>Тыс.л</w:t>
            </w:r>
          </w:p>
        </w:tc>
        <w:tc>
          <w:tcPr>
            <w:tcW w:w="1615" w:type="dxa"/>
          </w:tcPr>
          <w:p w:rsidR="00B94DFB" w:rsidRDefault="00D97AD0" w:rsidP="006F013E">
            <w:pPr>
              <w:jc w:val="center"/>
              <w:rPr>
                <w:szCs w:val="24"/>
                <w:lang w:val="ru-RU"/>
              </w:rPr>
            </w:pPr>
            <w:r>
              <w:rPr>
                <w:szCs w:val="24"/>
                <w:lang w:val="ru-RU"/>
              </w:rPr>
              <w:t>4,3</w:t>
            </w:r>
          </w:p>
        </w:tc>
        <w:tc>
          <w:tcPr>
            <w:tcW w:w="1587" w:type="dxa"/>
          </w:tcPr>
          <w:p w:rsidR="00B94DFB" w:rsidRDefault="00B94DFB" w:rsidP="006F013E">
            <w:pPr>
              <w:jc w:val="center"/>
              <w:rPr>
                <w:szCs w:val="24"/>
                <w:lang w:val="ru-RU"/>
              </w:rPr>
            </w:pPr>
          </w:p>
        </w:tc>
        <w:tc>
          <w:tcPr>
            <w:tcW w:w="1594" w:type="dxa"/>
          </w:tcPr>
          <w:p w:rsidR="00B94DFB" w:rsidRDefault="00B94DFB" w:rsidP="006F013E">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«___»___________202</w:t>
      </w:r>
      <w:r w:rsidR="00946C77">
        <w:rPr>
          <w:szCs w:val="24"/>
          <w:lang w:val="ru-RU"/>
        </w:rPr>
        <w:t>6</w:t>
      </w:r>
      <w:r w:rsidRPr="00B24E23">
        <w:rPr>
          <w:szCs w:val="24"/>
          <w:lang w:val="ru-RU"/>
        </w:rPr>
        <w:t xml:space="preserve"> г.</w:t>
      </w:r>
    </w:p>
    <w:p w:rsidR="00B24E23" w:rsidRDefault="00B24E23" w:rsidP="00B24E23">
      <w:pPr>
        <w:spacing w:after="0" w:line="240" w:lineRule="auto"/>
        <w:jc w:val="left"/>
        <w:rPr>
          <w:sz w:val="20"/>
          <w:szCs w:val="20"/>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B24E23" w:rsidRDefault="00B24E23" w:rsidP="00B24E23">
      <w:pPr>
        <w:spacing w:line="240" w:lineRule="auto"/>
        <w:ind w:left="4536"/>
        <w:rPr>
          <w:szCs w:val="24"/>
          <w:lang w:val="ru-RU"/>
        </w:rPr>
      </w:pPr>
      <w:r>
        <w:rPr>
          <w:szCs w:val="24"/>
          <w:lang w:val="ru-RU"/>
        </w:rPr>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7</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w:t>
      </w:r>
      <w:r w:rsidR="00366F23">
        <w:rPr>
          <w:sz w:val="26"/>
          <w:szCs w:val="26"/>
          <w:lang w:val="ru-RU"/>
        </w:rPr>
        <w:t>Аннин</w:t>
      </w:r>
      <w:r w:rsidRPr="00AE28F4">
        <w:rPr>
          <w:sz w:val="26"/>
          <w:szCs w:val="26"/>
          <w:lang w:val="ru-RU"/>
        </w:rPr>
        <w:t xml:space="preserve">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tblPr>
      <w:tblGrid>
        <w:gridCol w:w="675"/>
        <w:gridCol w:w="2508"/>
        <w:gridCol w:w="1592"/>
        <w:gridCol w:w="1615"/>
        <w:gridCol w:w="1587"/>
        <w:gridCol w:w="1594"/>
      </w:tblGrid>
      <w:tr w:rsidR="00B24E23" w:rsidTr="00DD3B70">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DD3B70">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DD3B70">
            <w:pPr>
              <w:jc w:val="center"/>
              <w:rPr>
                <w:szCs w:val="24"/>
                <w:lang w:val="ru-RU"/>
              </w:rPr>
            </w:pPr>
            <w:r>
              <w:rPr>
                <w:szCs w:val="24"/>
                <w:lang w:val="ru-RU"/>
              </w:rPr>
              <w:t>кВтч/кв.м</w:t>
            </w:r>
          </w:p>
        </w:tc>
        <w:tc>
          <w:tcPr>
            <w:tcW w:w="1615" w:type="dxa"/>
          </w:tcPr>
          <w:p w:rsidR="00B24E23" w:rsidRDefault="001F2F31" w:rsidP="00B24E23">
            <w:pPr>
              <w:jc w:val="center"/>
              <w:rPr>
                <w:szCs w:val="24"/>
                <w:lang w:val="ru-RU"/>
              </w:rPr>
            </w:pPr>
            <w:r>
              <w:rPr>
                <w:szCs w:val="24"/>
                <w:lang w:val="ru-RU"/>
              </w:rPr>
              <w:t>79,09</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2</w:t>
            </w:r>
          </w:p>
        </w:tc>
        <w:tc>
          <w:tcPr>
            <w:tcW w:w="2508" w:type="dxa"/>
          </w:tcPr>
          <w:p w:rsidR="00B24E23" w:rsidRDefault="00B24E23" w:rsidP="00DD3B70">
            <w:pPr>
              <w:jc w:val="left"/>
              <w:rPr>
                <w:szCs w:val="24"/>
                <w:lang w:val="ru-RU"/>
              </w:rPr>
            </w:pPr>
            <w:r>
              <w:rPr>
                <w:szCs w:val="24"/>
                <w:lang w:val="ru-RU"/>
              </w:rPr>
              <w:t xml:space="preserve">Удельный расход тепловой энергии (в расчете на 1 кв.метр общей площади) </w:t>
            </w:r>
          </w:p>
        </w:tc>
        <w:tc>
          <w:tcPr>
            <w:tcW w:w="1592" w:type="dxa"/>
          </w:tcPr>
          <w:p w:rsidR="00B24E23" w:rsidRDefault="00B24E23" w:rsidP="00DD3B70">
            <w:pPr>
              <w:jc w:val="center"/>
              <w:rPr>
                <w:szCs w:val="24"/>
                <w:lang w:val="ru-RU"/>
              </w:rPr>
            </w:pPr>
            <w:r>
              <w:rPr>
                <w:szCs w:val="24"/>
                <w:lang w:val="ru-RU"/>
              </w:rPr>
              <w:t>Гкал/кв.м</w:t>
            </w:r>
          </w:p>
        </w:tc>
        <w:tc>
          <w:tcPr>
            <w:tcW w:w="1615" w:type="dxa"/>
          </w:tcPr>
          <w:p w:rsidR="00B24E23" w:rsidRDefault="00B24E23" w:rsidP="00DD3B70">
            <w:pPr>
              <w:jc w:val="center"/>
              <w:rPr>
                <w:szCs w:val="24"/>
                <w:lang w:val="ru-RU"/>
              </w:rPr>
            </w:pPr>
            <w:r>
              <w:rPr>
                <w:szCs w:val="24"/>
                <w:lang w:val="ru-RU"/>
              </w:rPr>
              <w:t>неприменимо</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3</w:t>
            </w:r>
          </w:p>
        </w:tc>
        <w:tc>
          <w:tcPr>
            <w:tcW w:w="2508" w:type="dxa"/>
          </w:tcPr>
          <w:p w:rsidR="00B24E23" w:rsidRDefault="00B24E23" w:rsidP="00DD3B70">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DD3B70">
            <w:pPr>
              <w:jc w:val="center"/>
              <w:rPr>
                <w:szCs w:val="24"/>
                <w:lang w:val="ru-RU"/>
              </w:rPr>
            </w:pPr>
            <w:r>
              <w:rPr>
                <w:szCs w:val="24"/>
                <w:lang w:val="ru-RU"/>
              </w:rPr>
              <w:t>Куб.м./чел</w:t>
            </w:r>
          </w:p>
        </w:tc>
        <w:tc>
          <w:tcPr>
            <w:tcW w:w="1615" w:type="dxa"/>
          </w:tcPr>
          <w:p w:rsidR="00B24E23" w:rsidRDefault="001F2F31" w:rsidP="00DD3B70">
            <w:pPr>
              <w:jc w:val="center"/>
              <w:rPr>
                <w:szCs w:val="24"/>
                <w:lang w:val="ru-RU"/>
              </w:rPr>
            </w:pPr>
            <w:r>
              <w:rPr>
                <w:szCs w:val="24"/>
                <w:lang w:val="ru-RU"/>
              </w:rPr>
              <w:t>32,69</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94DFB" w:rsidTr="00B94DFB">
        <w:tc>
          <w:tcPr>
            <w:tcW w:w="675" w:type="dxa"/>
          </w:tcPr>
          <w:p w:rsidR="00B94DFB" w:rsidRDefault="00B94DFB" w:rsidP="006F013E">
            <w:pPr>
              <w:jc w:val="center"/>
              <w:rPr>
                <w:szCs w:val="24"/>
                <w:lang w:val="ru-RU"/>
              </w:rPr>
            </w:pPr>
            <w:r>
              <w:rPr>
                <w:szCs w:val="24"/>
                <w:lang w:val="ru-RU"/>
              </w:rPr>
              <w:t>4</w:t>
            </w:r>
          </w:p>
        </w:tc>
        <w:tc>
          <w:tcPr>
            <w:tcW w:w="2508" w:type="dxa"/>
          </w:tcPr>
          <w:p w:rsidR="00B94DFB" w:rsidRDefault="00B94DFB" w:rsidP="006F013E">
            <w:pPr>
              <w:jc w:val="left"/>
              <w:rPr>
                <w:szCs w:val="24"/>
                <w:lang w:val="ru-RU"/>
              </w:rPr>
            </w:pPr>
            <w:r>
              <w:rPr>
                <w:szCs w:val="24"/>
                <w:lang w:val="ru-RU"/>
              </w:rPr>
              <w:t>Расход моторного топлива</w:t>
            </w:r>
          </w:p>
        </w:tc>
        <w:tc>
          <w:tcPr>
            <w:tcW w:w="1592" w:type="dxa"/>
          </w:tcPr>
          <w:p w:rsidR="00B94DFB" w:rsidRDefault="00B94DFB" w:rsidP="006F013E">
            <w:pPr>
              <w:jc w:val="center"/>
              <w:rPr>
                <w:szCs w:val="24"/>
                <w:lang w:val="ru-RU"/>
              </w:rPr>
            </w:pPr>
            <w:r>
              <w:rPr>
                <w:szCs w:val="24"/>
                <w:lang w:val="ru-RU"/>
              </w:rPr>
              <w:t>Тыс.л</w:t>
            </w:r>
          </w:p>
        </w:tc>
        <w:tc>
          <w:tcPr>
            <w:tcW w:w="1615" w:type="dxa"/>
          </w:tcPr>
          <w:p w:rsidR="00B94DFB" w:rsidRDefault="00D97AD0" w:rsidP="006F013E">
            <w:pPr>
              <w:jc w:val="center"/>
              <w:rPr>
                <w:szCs w:val="24"/>
                <w:lang w:val="ru-RU"/>
              </w:rPr>
            </w:pPr>
            <w:r>
              <w:rPr>
                <w:szCs w:val="24"/>
                <w:lang w:val="ru-RU"/>
              </w:rPr>
              <w:t>4,2</w:t>
            </w:r>
          </w:p>
        </w:tc>
        <w:tc>
          <w:tcPr>
            <w:tcW w:w="1587" w:type="dxa"/>
          </w:tcPr>
          <w:p w:rsidR="00B94DFB" w:rsidRDefault="00B94DFB" w:rsidP="006F013E">
            <w:pPr>
              <w:jc w:val="center"/>
              <w:rPr>
                <w:szCs w:val="24"/>
                <w:lang w:val="ru-RU"/>
              </w:rPr>
            </w:pPr>
          </w:p>
        </w:tc>
        <w:tc>
          <w:tcPr>
            <w:tcW w:w="1594" w:type="dxa"/>
          </w:tcPr>
          <w:p w:rsidR="00B94DFB" w:rsidRDefault="00B94DFB" w:rsidP="006F013E">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«___»___________202</w:t>
      </w:r>
      <w:r w:rsidR="00946C77">
        <w:rPr>
          <w:szCs w:val="24"/>
          <w:lang w:val="ru-RU"/>
        </w:rPr>
        <w:t>7</w:t>
      </w:r>
      <w:r w:rsidRPr="00B24E23">
        <w:rPr>
          <w:szCs w:val="24"/>
          <w:lang w:val="ru-RU"/>
        </w:rPr>
        <w:t xml:space="preserve"> г.</w:t>
      </w:r>
    </w:p>
    <w:p w:rsidR="00B24E23" w:rsidRDefault="00B24E23" w:rsidP="00B24E23">
      <w:pPr>
        <w:spacing w:after="0" w:line="240" w:lineRule="auto"/>
        <w:jc w:val="left"/>
        <w:rPr>
          <w:sz w:val="20"/>
          <w:szCs w:val="20"/>
          <w:lang w:val="ru-RU"/>
        </w:rPr>
      </w:pPr>
    </w:p>
    <w:p w:rsidR="00B24E23" w:rsidRDefault="00B24E23" w:rsidP="00A608B3">
      <w:pPr>
        <w:spacing w:after="0" w:line="240" w:lineRule="auto"/>
        <w:jc w:val="left"/>
        <w:rPr>
          <w:szCs w:val="24"/>
          <w:lang w:val="ru-RU"/>
        </w:rPr>
        <w:sectPr w:rsidR="00B24E23" w:rsidSect="00AE28F4">
          <w:pgSz w:w="11906" w:h="16838"/>
          <w:pgMar w:top="1134" w:right="850" w:bottom="1134" w:left="1701" w:header="708" w:footer="708" w:gutter="0"/>
          <w:cols w:space="708"/>
          <w:docGrid w:linePitch="360"/>
        </w:sectPr>
      </w:pPr>
    </w:p>
    <w:p w:rsidR="00B24E23" w:rsidRDefault="00B24E23" w:rsidP="00FA606A">
      <w:pPr>
        <w:spacing w:line="240" w:lineRule="auto"/>
        <w:ind w:left="8505"/>
        <w:rPr>
          <w:szCs w:val="24"/>
          <w:lang w:val="ru-RU"/>
        </w:rPr>
      </w:pPr>
      <w:r>
        <w:rPr>
          <w:szCs w:val="24"/>
          <w:lang w:val="ru-RU"/>
        </w:rPr>
        <w:lastRenderedPageBreak/>
        <w:t>Приложение №</w:t>
      </w:r>
      <w:r w:rsidR="00FA606A">
        <w:rPr>
          <w:szCs w:val="24"/>
          <w:lang w:val="ru-RU"/>
        </w:rPr>
        <w:t>5</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FA606A" w:rsidP="00DD3B70">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w:t>
      </w:r>
      <w:r w:rsidR="00DD3B70">
        <w:rPr>
          <w:szCs w:val="24"/>
          <w:lang w:val="ru-RU"/>
        </w:rPr>
        <w:t>2</w:t>
      </w:r>
      <w:r w:rsidR="00946C77">
        <w:rPr>
          <w:szCs w:val="24"/>
          <w:lang w:val="ru-RU"/>
        </w:rPr>
        <w:t>5</w:t>
      </w:r>
      <w:r w:rsidR="00DD3B70">
        <w:rPr>
          <w:szCs w:val="24"/>
          <w:lang w:val="ru-RU"/>
        </w:rPr>
        <w:t xml:space="preserve"> г.</w:t>
      </w:r>
    </w:p>
    <w:p w:rsidR="00DD3B70" w:rsidRDefault="00DD3B70" w:rsidP="00DD3B70">
      <w:pPr>
        <w:spacing w:after="0" w:line="240" w:lineRule="auto"/>
        <w:jc w:val="center"/>
        <w:rPr>
          <w:szCs w:val="24"/>
          <w:lang w:val="ru-RU"/>
        </w:rPr>
      </w:pPr>
    </w:p>
    <w:p w:rsidR="00DD3B70" w:rsidRDefault="00DD3B70" w:rsidP="00DD3B70">
      <w:pPr>
        <w:spacing w:after="0" w:line="240" w:lineRule="auto"/>
        <w:jc w:val="center"/>
        <w:rPr>
          <w:szCs w:val="24"/>
          <w:lang w:val="ru-RU"/>
        </w:rPr>
      </w:pPr>
      <w:r>
        <w:rPr>
          <w:szCs w:val="24"/>
          <w:lang w:val="ru-RU"/>
        </w:rPr>
        <w:t xml:space="preserve">Администрация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DD3B70" w:rsidTr="00DD3B70">
        <w:tc>
          <w:tcPr>
            <w:tcW w:w="560" w:type="dxa"/>
            <w:vMerge w:val="restart"/>
            <w:tcBorders>
              <w:top w:val="single" w:sz="4" w:space="0" w:color="auto"/>
              <w:bottom w:val="nil"/>
              <w:right w:val="nil"/>
            </w:tcBorders>
          </w:tcPr>
          <w:p w:rsidR="00DD3B70" w:rsidRDefault="00DD3B70" w:rsidP="00DD3B70">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Default="00DD3B70" w:rsidP="00DD3B70">
            <w:pPr>
              <w:pStyle w:val="a5"/>
              <w:jc w:val="center"/>
            </w:pPr>
            <w:r>
              <w:t>Экономия топливно-энергетических ресурсов</w:t>
            </w:r>
          </w:p>
        </w:tc>
      </w:tr>
      <w:tr w:rsidR="00DD3B70" w:rsidRPr="00675F71"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DD3B70" w:rsidRDefault="00DD3B70" w:rsidP="00DD3B70">
            <w:pPr>
              <w:pStyle w:val="a5"/>
              <w:jc w:val="center"/>
            </w:pPr>
            <w:r>
              <w:t>в стоимостном выражении, тыс. руб.</w:t>
            </w:r>
          </w:p>
        </w:tc>
      </w:tr>
      <w:tr w:rsidR="00DD3B70" w:rsidTr="00DD3B70">
        <w:trPr>
          <w:trHeight w:val="276"/>
        </w:trPr>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tcBorders>
              <w:top w:val="nil"/>
              <w:left w:val="single" w:sz="4" w:space="0" w:color="auto"/>
              <w:bottom w:val="nil"/>
              <w:right w:val="nil"/>
            </w:tcBorders>
            <w:vAlign w:val="center"/>
          </w:tcPr>
          <w:p w:rsidR="00DD3B70" w:rsidRDefault="00DD3B70" w:rsidP="00DD3B70">
            <w:pPr>
              <w:pStyle w:val="a5"/>
            </w:pP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vMerge w:val="restart"/>
            <w:tcBorders>
              <w:top w:val="single" w:sz="4" w:space="0" w:color="auto"/>
              <w:left w:val="single" w:sz="4" w:space="0" w:color="auto"/>
              <w:bottom w:val="nil"/>
            </w:tcBorders>
            <w:vAlign w:val="center"/>
          </w:tcPr>
          <w:p w:rsidR="00DD3B70" w:rsidRDefault="00DD3B70" w:rsidP="00DD3B70">
            <w:pPr>
              <w:pStyle w:val="a5"/>
              <w:jc w:val="center"/>
            </w:pPr>
            <w:r>
              <w:t>отклонение</w:t>
            </w: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DD3B70" w:rsidRDefault="00DD3B70" w:rsidP="00DD3B70">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DD3B70" w:rsidRDefault="00DD3B70" w:rsidP="00DD3B70">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DD3B70" w:rsidRDefault="00DD3B70" w:rsidP="00DD3B70">
            <w:pPr>
              <w:pStyle w:val="a5"/>
              <w:jc w:val="center"/>
            </w:pPr>
            <w:r>
              <w:t>ед. изм.</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tcBorders>
              <w:top w:val="nil"/>
              <w:left w:val="single" w:sz="4" w:space="0" w:color="auto"/>
              <w:bottom w:val="nil"/>
              <w:right w:val="nil"/>
            </w:tcBorders>
            <w:vAlign w:val="center"/>
          </w:tcPr>
          <w:p w:rsidR="00DD3B70" w:rsidRDefault="00DD3B70" w:rsidP="00DD3B70">
            <w:pPr>
              <w:pStyle w:val="a5"/>
            </w:pP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tcBorders>
              <w:top w:val="single" w:sz="4" w:space="0" w:color="auto"/>
              <w:bottom w:val="nil"/>
              <w:right w:val="nil"/>
            </w:tcBorders>
          </w:tcPr>
          <w:p w:rsidR="00DD3B70" w:rsidRDefault="00DD3B70" w:rsidP="00DD3B70">
            <w:pPr>
              <w:pStyle w:val="a5"/>
              <w:jc w:val="center"/>
            </w:pPr>
            <w:r>
              <w:t>1</w:t>
            </w:r>
          </w:p>
        </w:tc>
        <w:tc>
          <w:tcPr>
            <w:tcW w:w="2660" w:type="dxa"/>
            <w:tcBorders>
              <w:top w:val="single" w:sz="4" w:space="0" w:color="auto"/>
              <w:left w:val="single" w:sz="4" w:space="0" w:color="auto"/>
              <w:bottom w:val="nil"/>
              <w:right w:val="nil"/>
            </w:tcBorders>
            <w:vAlign w:val="center"/>
          </w:tcPr>
          <w:p w:rsidR="00DD3B70" w:rsidRDefault="00DD3B70" w:rsidP="00DD3B70">
            <w:pPr>
              <w:pStyle w:val="a5"/>
              <w:jc w:val="center"/>
            </w:pPr>
            <w:r>
              <w:t>2</w:t>
            </w:r>
          </w:p>
        </w:tc>
        <w:tc>
          <w:tcPr>
            <w:tcW w:w="1680" w:type="dxa"/>
            <w:tcBorders>
              <w:top w:val="single" w:sz="4" w:space="0" w:color="auto"/>
              <w:left w:val="single" w:sz="4" w:space="0" w:color="auto"/>
              <w:bottom w:val="nil"/>
              <w:right w:val="nil"/>
            </w:tcBorders>
            <w:vAlign w:val="bottom"/>
          </w:tcPr>
          <w:p w:rsidR="00DD3B70" w:rsidRDefault="00DD3B70" w:rsidP="00DD3B70">
            <w:pPr>
              <w:pStyle w:val="a5"/>
              <w:jc w:val="center"/>
            </w:pPr>
            <w:r>
              <w:t>3</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4</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5</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6</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7</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8</w:t>
            </w:r>
          </w:p>
        </w:tc>
        <w:tc>
          <w:tcPr>
            <w:tcW w:w="1260" w:type="dxa"/>
            <w:tcBorders>
              <w:top w:val="single" w:sz="4" w:space="0" w:color="auto"/>
              <w:left w:val="single" w:sz="4" w:space="0" w:color="auto"/>
              <w:bottom w:val="nil"/>
              <w:right w:val="nil"/>
            </w:tcBorders>
            <w:vAlign w:val="bottom"/>
          </w:tcPr>
          <w:p w:rsidR="00DD3B70" w:rsidRDefault="00DD3B70" w:rsidP="00DD3B70">
            <w:pPr>
              <w:pStyle w:val="a5"/>
              <w:jc w:val="center"/>
            </w:pPr>
            <w:r>
              <w:t>9</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10</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11</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12</w:t>
            </w:r>
          </w:p>
        </w:tc>
        <w:tc>
          <w:tcPr>
            <w:tcW w:w="1260" w:type="dxa"/>
            <w:tcBorders>
              <w:top w:val="single" w:sz="4" w:space="0" w:color="auto"/>
              <w:left w:val="single" w:sz="4" w:space="0" w:color="auto"/>
              <w:bottom w:val="nil"/>
            </w:tcBorders>
            <w:vAlign w:val="bottom"/>
          </w:tcPr>
          <w:p w:rsidR="00DD3B70" w:rsidRDefault="00DD3B70" w:rsidP="00DD3B70">
            <w:pPr>
              <w:pStyle w:val="a5"/>
              <w:jc w:val="center"/>
            </w:pPr>
            <w:r>
              <w:t>13</w:t>
            </w: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3153EC" w:rsidRPr="007449FE" w:rsidRDefault="004C3DCD"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теплотрассы</w:t>
            </w:r>
          </w:p>
        </w:tc>
        <w:tc>
          <w:tcPr>
            <w:tcW w:w="1680" w:type="dxa"/>
            <w:tcBorders>
              <w:top w:val="single" w:sz="4" w:space="0" w:color="auto"/>
              <w:left w:val="single" w:sz="4" w:space="0" w:color="auto"/>
              <w:bottom w:val="nil"/>
              <w:right w:val="nil"/>
            </w:tcBorders>
          </w:tcPr>
          <w:p w:rsidR="003153EC" w:rsidRPr="007449FE" w:rsidRDefault="004C3DCD" w:rsidP="003153EC">
            <w:pPr>
              <w:pStyle w:val="a5"/>
              <w:rPr>
                <w:rFonts w:ascii="Times New Roman" w:hAnsi="Times New Roman" w:cs="Times New Roman"/>
                <w:szCs w:val="22"/>
              </w:rPr>
            </w:pPr>
            <w:r>
              <w:rPr>
                <w:rFonts w:ascii="Times New Roman" w:hAnsi="Times New Roman" w:cs="Times New Roman"/>
                <w:szCs w:val="22"/>
              </w:rPr>
              <w:t>МБ</w:t>
            </w:r>
          </w:p>
        </w:tc>
        <w:tc>
          <w:tcPr>
            <w:tcW w:w="980" w:type="dxa"/>
            <w:tcBorders>
              <w:top w:val="single" w:sz="4" w:space="0" w:color="auto"/>
              <w:left w:val="single" w:sz="4" w:space="0" w:color="auto"/>
              <w:bottom w:val="nil"/>
              <w:right w:val="nil"/>
            </w:tcBorders>
          </w:tcPr>
          <w:p w:rsidR="003153EC" w:rsidRPr="007449FE" w:rsidRDefault="00D97AD0" w:rsidP="003153EC">
            <w:pPr>
              <w:pStyle w:val="a5"/>
              <w:jc w:val="center"/>
              <w:rPr>
                <w:rFonts w:ascii="Times New Roman" w:hAnsi="Times New Roman" w:cs="Times New Roman"/>
                <w:szCs w:val="22"/>
              </w:rPr>
            </w:pPr>
            <w:r>
              <w:rPr>
                <w:rFonts w:ascii="Times New Roman" w:hAnsi="Times New Roman" w:cs="Times New Roman"/>
                <w:szCs w:val="22"/>
              </w:rPr>
              <w:t>800,00</w:t>
            </w: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4C3DCD" w:rsidP="003153EC">
            <w:pPr>
              <w:pStyle w:val="a5"/>
              <w:jc w:val="center"/>
              <w:rPr>
                <w:rFonts w:ascii="Times New Roman" w:hAnsi="Times New Roman" w:cs="Times New Roman"/>
                <w:szCs w:val="22"/>
              </w:rPr>
            </w:pPr>
            <w:r>
              <w:rPr>
                <w:rFonts w:ascii="Times New Roman" w:hAnsi="Times New Roman" w:cs="Times New Roman"/>
                <w:szCs w:val="22"/>
              </w:rPr>
              <w:t>18,94</w:t>
            </w:r>
          </w:p>
        </w:tc>
        <w:tc>
          <w:tcPr>
            <w:tcW w:w="980" w:type="dxa"/>
            <w:tcBorders>
              <w:top w:val="single" w:sz="4" w:space="0" w:color="auto"/>
              <w:left w:val="single" w:sz="4" w:space="0" w:color="auto"/>
              <w:bottom w:val="nil"/>
              <w:right w:val="nil"/>
            </w:tcBorders>
          </w:tcPr>
          <w:p w:rsidR="003153EC" w:rsidRPr="007449FE" w:rsidRDefault="003153EC" w:rsidP="003153EC">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4C3DCD" w:rsidP="003153EC">
            <w:pPr>
              <w:pStyle w:val="a5"/>
            </w:pPr>
            <w:r>
              <w:t>Гкал</w:t>
            </w:r>
          </w:p>
        </w:tc>
        <w:tc>
          <w:tcPr>
            <w:tcW w:w="980" w:type="dxa"/>
            <w:tcBorders>
              <w:top w:val="single" w:sz="4" w:space="0" w:color="auto"/>
              <w:left w:val="single" w:sz="4" w:space="0" w:color="auto"/>
              <w:bottom w:val="nil"/>
              <w:right w:val="nil"/>
            </w:tcBorders>
          </w:tcPr>
          <w:p w:rsidR="003153EC" w:rsidRPr="007449FE" w:rsidRDefault="004C3DCD" w:rsidP="001F2F31">
            <w:pPr>
              <w:pStyle w:val="a5"/>
              <w:jc w:val="center"/>
              <w:rPr>
                <w:rFonts w:ascii="Times New Roman" w:hAnsi="Times New Roman" w:cs="Times New Roman"/>
                <w:szCs w:val="22"/>
              </w:rPr>
            </w:pPr>
            <w:r>
              <w:rPr>
                <w:rFonts w:ascii="Times New Roman" w:hAnsi="Times New Roman" w:cs="Times New Roman"/>
                <w:szCs w:val="22"/>
              </w:rPr>
              <w:t>27,46</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3153EC"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w:t>
            </w:r>
            <w:r>
              <w:rPr>
                <w:rFonts w:ascii="Times New Roman" w:hAnsi="Times New Roman" w:cs="Times New Roman"/>
                <w:sz w:val="20"/>
                <w:szCs w:val="20"/>
              </w:rPr>
              <w:lastRenderedPageBreak/>
              <w:t xml:space="preserve">энергетической эффективности </w:t>
            </w:r>
          </w:p>
        </w:tc>
        <w:tc>
          <w:tcPr>
            <w:tcW w:w="1680" w:type="dxa"/>
            <w:tcBorders>
              <w:top w:val="single" w:sz="4" w:space="0" w:color="auto"/>
              <w:left w:val="single" w:sz="4" w:space="0" w:color="auto"/>
              <w:bottom w:val="nil"/>
              <w:right w:val="nil"/>
            </w:tcBorders>
          </w:tcPr>
          <w:p w:rsidR="003153EC" w:rsidRDefault="004C3DCD" w:rsidP="003153EC">
            <w:pPr>
              <w:pStyle w:val="a5"/>
              <w:rPr>
                <w:rFonts w:ascii="Times New Roman" w:hAnsi="Times New Roman" w:cs="Times New Roman"/>
                <w:szCs w:val="22"/>
              </w:rPr>
            </w:pPr>
            <w:r>
              <w:rPr>
                <w:rFonts w:ascii="Times New Roman" w:hAnsi="Times New Roman" w:cs="Times New Roman"/>
                <w:sz w:val="22"/>
                <w:szCs w:val="22"/>
              </w:rPr>
              <w:lastRenderedPageBreak/>
              <w:t>-</w:t>
            </w: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Default="003153EC"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810E29" w:rsidRPr="00810E29" w:rsidTr="00DD3B70">
        <w:tc>
          <w:tcPr>
            <w:tcW w:w="560" w:type="dxa"/>
            <w:tcBorders>
              <w:top w:val="single" w:sz="4" w:space="0" w:color="auto"/>
              <w:bottom w:val="nil"/>
              <w:right w:val="nil"/>
            </w:tcBorders>
          </w:tcPr>
          <w:p w:rsidR="00810E29" w:rsidRDefault="00810E29" w:rsidP="003153EC">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810E29" w:rsidRDefault="00810E29" w:rsidP="003153EC">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1260" w:type="dxa"/>
            <w:tcBorders>
              <w:top w:val="single" w:sz="4" w:space="0" w:color="auto"/>
              <w:left w:val="single" w:sz="4" w:space="0" w:color="auto"/>
              <w:bottom w:val="nil"/>
            </w:tcBorders>
          </w:tcPr>
          <w:p w:rsidR="00810E29" w:rsidRDefault="00810E29" w:rsidP="003153EC">
            <w:pPr>
              <w:pStyle w:val="a5"/>
            </w:pPr>
          </w:p>
        </w:tc>
      </w:tr>
      <w:tr w:rsidR="003153EC" w:rsidTr="00DD3B70">
        <w:tc>
          <w:tcPr>
            <w:tcW w:w="3220" w:type="dxa"/>
            <w:gridSpan w:val="2"/>
            <w:tcBorders>
              <w:top w:val="single" w:sz="4" w:space="0" w:color="auto"/>
              <w:left w:val="single" w:sz="4" w:space="0" w:color="auto"/>
              <w:bottom w:val="single" w:sz="4" w:space="0" w:color="auto"/>
              <w:right w:val="nil"/>
            </w:tcBorders>
          </w:tcPr>
          <w:p w:rsidR="003153EC" w:rsidRPr="00571B05" w:rsidRDefault="003153EC" w:rsidP="003153EC">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D97AD0" w:rsidP="00076F76">
            <w:pPr>
              <w:pStyle w:val="a5"/>
              <w:jc w:val="center"/>
              <w:rPr>
                <w:b/>
              </w:rPr>
            </w:pPr>
            <w:r>
              <w:rPr>
                <w:b/>
              </w:rPr>
              <w:t>800,00</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4C3DCD" w:rsidP="003153EC">
            <w:pPr>
              <w:pStyle w:val="a5"/>
              <w:jc w:val="center"/>
              <w:rPr>
                <w:b/>
              </w:rPr>
            </w:pPr>
            <w:r>
              <w:rPr>
                <w:b/>
              </w:rPr>
              <w:t>18,94</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4C3DCD" w:rsidP="001F2F31">
            <w:pPr>
              <w:pStyle w:val="a5"/>
              <w:jc w:val="center"/>
              <w:rPr>
                <w:b/>
              </w:rPr>
            </w:pPr>
            <w:r>
              <w:rPr>
                <w:b/>
              </w:rPr>
              <w:t>27,46</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tcBorders>
          </w:tcPr>
          <w:p w:rsidR="003153EC" w:rsidRPr="00571B05" w:rsidRDefault="003153EC" w:rsidP="003153EC">
            <w:pPr>
              <w:pStyle w:val="a5"/>
              <w:rPr>
                <w:b/>
              </w:rPr>
            </w:pPr>
          </w:p>
        </w:tc>
      </w:tr>
    </w:tbl>
    <w:p w:rsidR="00DD3B70" w:rsidRDefault="00DD3B70" w:rsidP="00DD3B70">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«___»___________202</w:t>
      </w:r>
      <w:r w:rsidR="00946C77">
        <w:rPr>
          <w:szCs w:val="24"/>
          <w:lang w:val="ru-RU"/>
        </w:rPr>
        <w:t xml:space="preserve">5 </w:t>
      </w:r>
      <w:r w:rsidRPr="00B24E23">
        <w:rPr>
          <w:szCs w:val="24"/>
          <w:lang w:val="ru-RU"/>
        </w:rPr>
        <w:t>г.</w:t>
      </w: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line="240" w:lineRule="auto"/>
        <w:ind w:left="8505"/>
        <w:rPr>
          <w:szCs w:val="24"/>
          <w:lang w:val="ru-RU"/>
        </w:rPr>
      </w:pPr>
      <w:r>
        <w:rPr>
          <w:szCs w:val="24"/>
          <w:lang w:val="ru-RU"/>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3153EC" w:rsidRDefault="003153EC" w:rsidP="003153EC">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946C77">
        <w:rPr>
          <w:szCs w:val="24"/>
          <w:lang w:val="ru-RU"/>
        </w:rPr>
        <w:t>6</w:t>
      </w:r>
      <w:r>
        <w:rPr>
          <w:szCs w:val="24"/>
          <w:lang w:val="ru-RU"/>
        </w:rPr>
        <w:t xml:space="preserve"> г.</w:t>
      </w:r>
    </w:p>
    <w:p w:rsidR="003153EC" w:rsidRDefault="003153EC" w:rsidP="003153EC">
      <w:pPr>
        <w:spacing w:after="0" w:line="240" w:lineRule="auto"/>
        <w:jc w:val="center"/>
        <w:rPr>
          <w:szCs w:val="24"/>
          <w:lang w:val="ru-RU"/>
        </w:rPr>
      </w:pPr>
    </w:p>
    <w:p w:rsidR="003153EC" w:rsidRDefault="003153EC" w:rsidP="003153EC">
      <w:pPr>
        <w:spacing w:after="0" w:line="240" w:lineRule="auto"/>
        <w:jc w:val="center"/>
        <w:rPr>
          <w:szCs w:val="24"/>
          <w:lang w:val="ru-RU"/>
        </w:rPr>
      </w:pPr>
      <w:r>
        <w:rPr>
          <w:szCs w:val="24"/>
          <w:lang w:val="ru-RU"/>
        </w:rPr>
        <w:t xml:space="preserve">Администрация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3153EC" w:rsidTr="008E14E7">
        <w:tc>
          <w:tcPr>
            <w:tcW w:w="560" w:type="dxa"/>
            <w:vMerge w:val="restart"/>
            <w:tcBorders>
              <w:top w:val="single" w:sz="4" w:space="0" w:color="auto"/>
              <w:bottom w:val="nil"/>
              <w:right w:val="nil"/>
            </w:tcBorders>
          </w:tcPr>
          <w:p w:rsidR="003153EC" w:rsidRDefault="003153EC"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Default="003153EC" w:rsidP="008E14E7">
            <w:pPr>
              <w:pStyle w:val="a5"/>
              <w:jc w:val="center"/>
            </w:pPr>
            <w:r>
              <w:t>Экономия топливно-энергетических ресурсов</w:t>
            </w:r>
          </w:p>
        </w:tc>
      </w:tr>
      <w:tr w:rsidR="003153EC" w:rsidRPr="00675F71"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3153EC" w:rsidRDefault="003153EC" w:rsidP="008E14E7">
            <w:pPr>
              <w:pStyle w:val="a5"/>
              <w:jc w:val="center"/>
            </w:pPr>
            <w:r>
              <w:t>в стоимостном выражении, тыс. руб.</w:t>
            </w:r>
          </w:p>
        </w:tc>
      </w:tr>
      <w:tr w:rsidR="003153EC" w:rsidTr="008E14E7">
        <w:trPr>
          <w:trHeight w:val="276"/>
        </w:trPr>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tcBorders>
              <w:top w:val="nil"/>
              <w:left w:val="single" w:sz="4" w:space="0" w:color="auto"/>
              <w:bottom w:val="nil"/>
              <w:right w:val="nil"/>
            </w:tcBorders>
            <w:vAlign w:val="center"/>
          </w:tcPr>
          <w:p w:rsidR="003153EC" w:rsidRDefault="003153EC" w:rsidP="008E14E7">
            <w:pPr>
              <w:pStyle w:val="a5"/>
            </w:pP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3153EC" w:rsidRDefault="003153EC" w:rsidP="008E14E7">
            <w:pPr>
              <w:pStyle w:val="a5"/>
              <w:jc w:val="center"/>
            </w:pPr>
            <w:r>
              <w:t>отклонение</w:t>
            </w: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3153EC" w:rsidRDefault="003153EC"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3153EC" w:rsidRDefault="003153EC"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3153EC" w:rsidRDefault="003153EC" w:rsidP="008E14E7">
            <w:pPr>
              <w:pStyle w:val="a5"/>
              <w:jc w:val="center"/>
            </w:pPr>
            <w:r>
              <w:t>ед. изм.</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tcBorders>
              <w:top w:val="nil"/>
              <w:left w:val="single" w:sz="4" w:space="0" w:color="auto"/>
              <w:bottom w:val="nil"/>
              <w:right w:val="nil"/>
            </w:tcBorders>
            <w:vAlign w:val="center"/>
          </w:tcPr>
          <w:p w:rsidR="003153EC" w:rsidRDefault="003153EC" w:rsidP="008E14E7">
            <w:pPr>
              <w:pStyle w:val="a5"/>
            </w:pP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tcBorders>
              <w:top w:val="single" w:sz="4" w:space="0" w:color="auto"/>
              <w:bottom w:val="nil"/>
              <w:right w:val="nil"/>
            </w:tcBorders>
          </w:tcPr>
          <w:p w:rsidR="003153EC" w:rsidRDefault="003153EC" w:rsidP="008E14E7">
            <w:pPr>
              <w:pStyle w:val="a5"/>
              <w:jc w:val="center"/>
            </w:pPr>
            <w:r>
              <w:t>1</w:t>
            </w:r>
          </w:p>
        </w:tc>
        <w:tc>
          <w:tcPr>
            <w:tcW w:w="2660" w:type="dxa"/>
            <w:tcBorders>
              <w:top w:val="single" w:sz="4" w:space="0" w:color="auto"/>
              <w:left w:val="single" w:sz="4" w:space="0" w:color="auto"/>
              <w:bottom w:val="nil"/>
              <w:right w:val="nil"/>
            </w:tcBorders>
            <w:vAlign w:val="center"/>
          </w:tcPr>
          <w:p w:rsidR="003153EC" w:rsidRDefault="003153EC" w:rsidP="008E14E7">
            <w:pPr>
              <w:pStyle w:val="a5"/>
              <w:jc w:val="center"/>
            </w:pPr>
            <w:r>
              <w:t>2</w:t>
            </w:r>
          </w:p>
        </w:tc>
        <w:tc>
          <w:tcPr>
            <w:tcW w:w="1680" w:type="dxa"/>
            <w:tcBorders>
              <w:top w:val="single" w:sz="4" w:space="0" w:color="auto"/>
              <w:left w:val="single" w:sz="4" w:space="0" w:color="auto"/>
              <w:bottom w:val="nil"/>
              <w:right w:val="nil"/>
            </w:tcBorders>
            <w:vAlign w:val="bottom"/>
          </w:tcPr>
          <w:p w:rsidR="003153EC" w:rsidRDefault="003153EC" w:rsidP="008E14E7">
            <w:pPr>
              <w:pStyle w:val="a5"/>
              <w:jc w:val="center"/>
            </w:pPr>
            <w:r>
              <w:t>3</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4</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5</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6</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7</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8</w:t>
            </w:r>
          </w:p>
        </w:tc>
        <w:tc>
          <w:tcPr>
            <w:tcW w:w="1260" w:type="dxa"/>
            <w:tcBorders>
              <w:top w:val="single" w:sz="4" w:space="0" w:color="auto"/>
              <w:left w:val="single" w:sz="4" w:space="0" w:color="auto"/>
              <w:bottom w:val="nil"/>
              <w:right w:val="nil"/>
            </w:tcBorders>
            <w:vAlign w:val="bottom"/>
          </w:tcPr>
          <w:p w:rsidR="003153EC" w:rsidRDefault="003153EC" w:rsidP="008E14E7">
            <w:pPr>
              <w:pStyle w:val="a5"/>
              <w:jc w:val="center"/>
            </w:pPr>
            <w:r>
              <w:t>9</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10</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11</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12</w:t>
            </w:r>
          </w:p>
        </w:tc>
        <w:tc>
          <w:tcPr>
            <w:tcW w:w="1260" w:type="dxa"/>
            <w:tcBorders>
              <w:top w:val="single" w:sz="4" w:space="0" w:color="auto"/>
              <w:left w:val="single" w:sz="4" w:space="0" w:color="auto"/>
              <w:bottom w:val="nil"/>
            </w:tcBorders>
            <w:vAlign w:val="bottom"/>
          </w:tcPr>
          <w:p w:rsidR="003153EC" w:rsidRDefault="003153EC" w:rsidP="008E14E7">
            <w:pPr>
              <w:pStyle w:val="a5"/>
              <w:jc w:val="center"/>
            </w:pPr>
            <w:r>
              <w:t>13</w:t>
            </w: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4C3DCD"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теплотрассы</w:t>
            </w:r>
          </w:p>
        </w:tc>
        <w:tc>
          <w:tcPr>
            <w:tcW w:w="1680" w:type="dxa"/>
            <w:tcBorders>
              <w:top w:val="single" w:sz="4" w:space="0" w:color="auto"/>
              <w:left w:val="single" w:sz="4" w:space="0" w:color="auto"/>
              <w:bottom w:val="nil"/>
              <w:right w:val="nil"/>
            </w:tcBorders>
          </w:tcPr>
          <w:p w:rsidR="00FD2B75" w:rsidRPr="007449FE" w:rsidRDefault="004C3DCD" w:rsidP="00FD2B75">
            <w:pPr>
              <w:pStyle w:val="a5"/>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4C3DCD" w:rsidP="00076F76">
            <w:pPr>
              <w:pStyle w:val="a5"/>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ind w:right="-131"/>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w:t>
            </w:r>
            <w:r>
              <w:rPr>
                <w:rFonts w:ascii="Times New Roman" w:hAnsi="Times New Roman" w:cs="Times New Roman"/>
                <w:sz w:val="20"/>
                <w:szCs w:val="20"/>
              </w:rPr>
              <w:lastRenderedPageBreak/>
              <w:t xml:space="preserve">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r>
              <w:rPr>
                <w:rFonts w:ascii="Times New Roman" w:hAnsi="Times New Roman" w:cs="Times New Roman"/>
                <w:sz w:val="22"/>
                <w:szCs w:val="22"/>
              </w:rPr>
              <w:lastRenderedPageBreak/>
              <w:t>МБ</w:t>
            </w: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 w:val="22"/>
                <w:szCs w:val="22"/>
              </w:rPr>
              <w:t>30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ind w:right="-131"/>
              <w:jc w:val="center"/>
              <w:rPr>
                <w:rFonts w:ascii="Times New Roman" w:hAnsi="Times New Roman" w:cs="Times New Roman"/>
                <w:szCs w:val="22"/>
              </w:rPr>
            </w:pPr>
            <w:r>
              <w:rPr>
                <w:rFonts w:ascii="Times New Roman" w:hAnsi="Times New Roman" w:cs="Times New Roman"/>
                <w:sz w:val="22"/>
                <w:szCs w:val="22"/>
              </w:rPr>
              <w:t>380</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 w:val="22"/>
                <w:szCs w:val="22"/>
              </w:rPr>
              <w:t>1,84</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31"/>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C3DCD" w:rsidP="00FD2B75">
            <w:pPr>
              <w:pStyle w:val="a5"/>
              <w:jc w:val="center"/>
              <w:rPr>
                <w:b/>
              </w:rPr>
            </w:pPr>
            <w:r>
              <w:rPr>
                <w:b/>
              </w:rPr>
              <w:t>30</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4C3DCD" w:rsidP="00FD2B75">
            <w:pPr>
              <w:pStyle w:val="a5"/>
              <w:jc w:val="center"/>
              <w:rPr>
                <w:b/>
              </w:rPr>
            </w:pPr>
            <w:r>
              <w:rPr>
                <w:b/>
              </w:rPr>
              <w:t>380</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C3DCD" w:rsidP="00FD2B75">
            <w:pPr>
              <w:pStyle w:val="a5"/>
              <w:jc w:val="center"/>
              <w:rPr>
                <w:b/>
              </w:rPr>
            </w:pPr>
            <w:r>
              <w:rPr>
                <w:b/>
              </w:rPr>
              <w:t>1,84</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3153EC" w:rsidRDefault="003153EC" w:rsidP="003153EC">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«___»___________202</w:t>
      </w:r>
      <w:r w:rsidR="008233AA">
        <w:rPr>
          <w:szCs w:val="24"/>
          <w:lang w:val="ru-RU"/>
        </w:rPr>
        <w:t>6</w:t>
      </w:r>
      <w:r w:rsidRPr="00B24E23">
        <w:rPr>
          <w:szCs w:val="24"/>
          <w:lang w:val="ru-RU"/>
        </w:rPr>
        <w:t xml:space="preserve"> г.</w:t>
      </w:r>
    </w:p>
    <w:p w:rsidR="003153EC" w:rsidRPr="008E5B86"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FD2B75">
      <w:pPr>
        <w:spacing w:line="240" w:lineRule="auto"/>
        <w:ind w:left="8505"/>
        <w:rPr>
          <w:szCs w:val="24"/>
          <w:lang w:val="ru-RU"/>
        </w:rPr>
      </w:pPr>
      <w:r>
        <w:rPr>
          <w:szCs w:val="24"/>
          <w:lang w:val="ru-RU"/>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FD2B75" w:rsidRDefault="00FD2B75" w:rsidP="00FD2B75">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8233AA">
        <w:rPr>
          <w:szCs w:val="24"/>
          <w:lang w:val="ru-RU"/>
        </w:rPr>
        <w:t>7</w:t>
      </w:r>
      <w:r>
        <w:rPr>
          <w:szCs w:val="24"/>
          <w:lang w:val="ru-RU"/>
        </w:rPr>
        <w:t xml:space="preserve"> г.</w:t>
      </w:r>
    </w:p>
    <w:p w:rsidR="00FD2B75" w:rsidRDefault="00FD2B75" w:rsidP="00FD2B75">
      <w:pPr>
        <w:spacing w:after="0" w:line="240" w:lineRule="auto"/>
        <w:jc w:val="center"/>
        <w:rPr>
          <w:szCs w:val="24"/>
          <w:lang w:val="ru-RU"/>
        </w:rPr>
      </w:pPr>
    </w:p>
    <w:p w:rsidR="00FD2B75" w:rsidRDefault="00FD2B75" w:rsidP="00FD2B75">
      <w:pPr>
        <w:spacing w:after="0" w:line="240" w:lineRule="auto"/>
        <w:jc w:val="center"/>
        <w:rPr>
          <w:szCs w:val="24"/>
          <w:lang w:val="ru-RU"/>
        </w:rPr>
      </w:pPr>
      <w:r>
        <w:rPr>
          <w:szCs w:val="24"/>
          <w:lang w:val="ru-RU"/>
        </w:rPr>
        <w:t xml:space="preserve">Администрация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FD2B75" w:rsidTr="008E14E7">
        <w:tc>
          <w:tcPr>
            <w:tcW w:w="560" w:type="dxa"/>
            <w:vMerge w:val="restart"/>
            <w:tcBorders>
              <w:top w:val="single" w:sz="4" w:space="0" w:color="auto"/>
              <w:bottom w:val="nil"/>
              <w:right w:val="nil"/>
            </w:tcBorders>
          </w:tcPr>
          <w:p w:rsidR="00FD2B75" w:rsidRDefault="00FD2B75"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Default="00FD2B75" w:rsidP="008E14E7">
            <w:pPr>
              <w:pStyle w:val="a5"/>
              <w:jc w:val="center"/>
            </w:pPr>
            <w:r>
              <w:t>Экономия топливно-энергетических ресурсов</w:t>
            </w:r>
          </w:p>
        </w:tc>
      </w:tr>
      <w:tr w:rsidR="00FD2B75" w:rsidRPr="00675F71"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FD2B75" w:rsidRDefault="00FD2B75" w:rsidP="008E14E7">
            <w:pPr>
              <w:pStyle w:val="a5"/>
              <w:jc w:val="center"/>
            </w:pPr>
            <w:r>
              <w:t>в стоимостном выражении, тыс. руб.</w:t>
            </w:r>
          </w:p>
        </w:tc>
      </w:tr>
      <w:tr w:rsidR="00FD2B75" w:rsidTr="008E14E7">
        <w:trPr>
          <w:trHeight w:val="276"/>
        </w:trPr>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tcBorders>
              <w:top w:val="nil"/>
              <w:left w:val="single" w:sz="4" w:space="0" w:color="auto"/>
              <w:bottom w:val="nil"/>
              <w:right w:val="nil"/>
            </w:tcBorders>
            <w:vAlign w:val="center"/>
          </w:tcPr>
          <w:p w:rsidR="00FD2B75" w:rsidRDefault="00FD2B75" w:rsidP="008E14E7">
            <w:pPr>
              <w:pStyle w:val="a5"/>
            </w:pP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FD2B75" w:rsidRDefault="00FD2B75" w:rsidP="008E14E7">
            <w:pPr>
              <w:pStyle w:val="a5"/>
              <w:jc w:val="center"/>
            </w:pPr>
            <w:r>
              <w:t>отклонение</w:t>
            </w: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FD2B75" w:rsidRDefault="00FD2B75"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FD2B75" w:rsidRDefault="00FD2B75"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FD2B75" w:rsidRDefault="00FD2B75" w:rsidP="008E14E7">
            <w:pPr>
              <w:pStyle w:val="a5"/>
              <w:jc w:val="center"/>
            </w:pPr>
            <w:r>
              <w:t>ед. изм.</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tcBorders>
              <w:top w:val="nil"/>
              <w:left w:val="single" w:sz="4" w:space="0" w:color="auto"/>
              <w:bottom w:val="nil"/>
              <w:right w:val="nil"/>
            </w:tcBorders>
            <w:vAlign w:val="center"/>
          </w:tcPr>
          <w:p w:rsidR="00FD2B75" w:rsidRDefault="00FD2B75" w:rsidP="008E14E7">
            <w:pPr>
              <w:pStyle w:val="a5"/>
            </w:pP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tcBorders>
              <w:top w:val="single" w:sz="4" w:space="0" w:color="auto"/>
              <w:bottom w:val="nil"/>
              <w:right w:val="nil"/>
            </w:tcBorders>
          </w:tcPr>
          <w:p w:rsidR="00FD2B75" w:rsidRDefault="00FD2B75" w:rsidP="008E14E7">
            <w:pPr>
              <w:pStyle w:val="a5"/>
              <w:jc w:val="center"/>
            </w:pPr>
            <w:r>
              <w:t>1</w:t>
            </w:r>
          </w:p>
        </w:tc>
        <w:tc>
          <w:tcPr>
            <w:tcW w:w="2660" w:type="dxa"/>
            <w:tcBorders>
              <w:top w:val="single" w:sz="4" w:space="0" w:color="auto"/>
              <w:left w:val="single" w:sz="4" w:space="0" w:color="auto"/>
              <w:bottom w:val="nil"/>
              <w:right w:val="nil"/>
            </w:tcBorders>
            <w:vAlign w:val="center"/>
          </w:tcPr>
          <w:p w:rsidR="00FD2B75" w:rsidRDefault="00FD2B75" w:rsidP="008E14E7">
            <w:pPr>
              <w:pStyle w:val="a5"/>
              <w:jc w:val="center"/>
            </w:pPr>
            <w:r>
              <w:t>2</w:t>
            </w:r>
          </w:p>
        </w:tc>
        <w:tc>
          <w:tcPr>
            <w:tcW w:w="1680" w:type="dxa"/>
            <w:tcBorders>
              <w:top w:val="single" w:sz="4" w:space="0" w:color="auto"/>
              <w:left w:val="single" w:sz="4" w:space="0" w:color="auto"/>
              <w:bottom w:val="nil"/>
              <w:right w:val="nil"/>
            </w:tcBorders>
            <w:vAlign w:val="bottom"/>
          </w:tcPr>
          <w:p w:rsidR="00FD2B75" w:rsidRDefault="00FD2B75" w:rsidP="008E14E7">
            <w:pPr>
              <w:pStyle w:val="a5"/>
              <w:jc w:val="center"/>
            </w:pPr>
            <w:r>
              <w:t>3</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4</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5</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6</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7</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8</w:t>
            </w:r>
          </w:p>
        </w:tc>
        <w:tc>
          <w:tcPr>
            <w:tcW w:w="1260" w:type="dxa"/>
            <w:tcBorders>
              <w:top w:val="single" w:sz="4" w:space="0" w:color="auto"/>
              <w:left w:val="single" w:sz="4" w:space="0" w:color="auto"/>
              <w:bottom w:val="nil"/>
              <w:right w:val="nil"/>
            </w:tcBorders>
            <w:vAlign w:val="bottom"/>
          </w:tcPr>
          <w:p w:rsidR="00FD2B75" w:rsidRDefault="00FD2B75" w:rsidP="008E14E7">
            <w:pPr>
              <w:pStyle w:val="a5"/>
              <w:jc w:val="center"/>
            </w:pPr>
            <w:r>
              <w:t>9</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10</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11</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12</w:t>
            </w:r>
          </w:p>
        </w:tc>
        <w:tc>
          <w:tcPr>
            <w:tcW w:w="1260" w:type="dxa"/>
            <w:tcBorders>
              <w:top w:val="single" w:sz="4" w:space="0" w:color="auto"/>
              <w:left w:val="single" w:sz="4" w:space="0" w:color="auto"/>
              <w:bottom w:val="nil"/>
            </w:tcBorders>
            <w:vAlign w:val="bottom"/>
          </w:tcPr>
          <w:p w:rsidR="00FD2B75" w:rsidRDefault="00FD2B75" w:rsidP="008E14E7">
            <w:pPr>
              <w:pStyle w:val="a5"/>
              <w:jc w:val="center"/>
            </w:pPr>
            <w:r>
              <w:t>13</w:t>
            </w: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FD2B75" w:rsidRPr="007449FE" w:rsidRDefault="00FD2B75"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8233AA">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2"/>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1F2F31">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w:t>
            </w:r>
            <w:r>
              <w:rPr>
                <w:rFonts w:ascii="Times New Roman" w:hAnsi="Times New Roman" w:cs="Times New Roman"/>
                <w:sz w:val="20"/>
                <w:szCs w:val="20"/>
              </w:rPr>
              <w:lastRenderedPageBreak/>
              <w:t xml:space="preserve">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r>
              <w:rPr>
                <w:rFonts w:ascii="Times New Roman" w:hAnsi="Times New Roman" w:cs="Times New Roman"/>
                <w:sz w:val="22"/>
                <w:szCs w:val="22"/>
              </w:rPr>
              <w:lastRenderedPageBreak/>
              <w:t>МБ</w:t>
            </w: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 w:val="22"/>
                <w:szCs w:val="22"/>
              </w:rPr>
              <w:t>270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ind w:right="-102"/>
              <w:jc w:val="center"/>
              <w:rPr>
                <w:rFonts w:ascii="Times New Roman" w:hAnsi="Times New Roman" w:cs="Times New Roman"/>
                <w:szCs w:val="22"/>
              </w:rPr>
            </w:pPr>
            <w:r>
              <w:rPr>
                <w:rFonts w:ascii="Times New Roman" w:hAnsi="Times New Roman" w:cs="Times New Roman"/>
                <w:sz w:val="22"/>
                <w:szCs w:val="22"/>
              </w:rPr>
              <w:t>3420</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 w:val="22"/>
                <w:szCs w:val="22"/>
              </w:rPr>
              <w:t>16,56</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02"/>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RPr="00571B0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C3DCD" w:rsidP="00076F76">
            <w:pPr>
              <w:pStyle w:val="a5"/>
              <w:jc w:val="center"/>
              <w:rPr>
                <w:b/>
              </w:rPr>
            </w:pPr>
            <w:r>
              <w:rPr>
                <w:b/>
              </w:rPr>
              <w:t>270</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4C3DCD" w:rsidP="00FD2B75">
            <w:pPr>
              <w:pStyle w:val="a5"/>
              <w:jc w:val="center"/>
              <w:rPr>
                <w:b/>
              </w:rPr>
            </w:pPr>
            <w:r>
              <w:rPr>
                <w:b/>
              </w:rPr>
              <w:t>3420</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C3DCD" w:rsidP="00FD2B75">
            <w:pPr>
              <w:pStyle w:val="a5"/>
              <w:jc w:val="center"/>
              <w:rPr>
                <w:b/>
              </w:rPr>
            </w:pPr>
            <w:r>
              <w:rPr>
                <w:b/>
              </w:rPr>
              <w:t>16,56</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FD2B75" w:rsidRPr="00571B05" w:rsidRDefault="00FD2B75" w:rsidP="00FD2B75">
      <w:pPr>
        <w:spacing w:after="0" w:line="240" w:lineRule="auto"/>
        <w:jc w:val="center"/>
        <w:rPr>
          <w:b/>
          <w:szCs w:val="24"/>
          <w:lang w:val="ru-RU"/>
        </w:rPr>
      </w:pPr>
    </w:p>
    <w:p w:rsidR="00FD2B75" w:rsidRDefault="00FD2B75" w:rsidP="00FD2B75">
      <w:pPr>
        <w:spacing w:after="0" w:line="240" w:lineRule="auto"/>
        <w:jc w:val="left"/>
        <w:rPr>
          <w:szCs w:val="24"/>
          <w:lang w:val="ru-RU"/>
        </w:rPr>
      </w:pPr>
      <w:r>
        <w:rPr>
          <w:szCs w:val="24"/>
          <w:lang w:val="ru-RU"/>
        </w:rPr>
        <w:t>Руководитель</w:t>
      </w:r>
    </w:p>
    <w:p w:rsidR="00FD2B75" w:rsidRDefault="00FD2B75" w:rsidP="00FD2B75">
      <w:pPr>
        <w:spacing w:after="0" w:line="240" w:lineRule="auto"/>
        <w:jc w:val="left"/>
        <w:rPr>
          <w:szCs w:val="24"/>
          <w:lang w:val="ru-RU"/>
        </w:rPr>
      </w:pPr>
      <w:r>
        <w:rPr>
          <w:szCs w:val="24"/>
          <w:lang w:val="ru-RU"/>
        </w:rPr>
        <w:t>(уполномоченное лицо) __________________________  ________________________</w:t>
      </w:r>
    </w:p>
    <w:p w:rsidR="00FD2B75" w:rsidRDefault="00FD2B75" w:rsidP="00FD2B75">
      <w:pPr>
        <w:spacing w:after="0" w:line="240" w:lineRule="auto"/>
        <w:jc w:val="left"/>
        <w:rPr>
          <w:sz w:val="20"/>
          <w:szCs w:val="20"/>
          <w:lang w:val="ru-RU"/>
        </w:rPr>
      </w:pP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технической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финансово-экономической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sidRPr="00B24E23">
        <w:rPr>
          <w:szCs w:val="24"/>
          <w:lang w:val="ru-RU"/>
        </w:rPr>
        <w:t>«___»___________202</w:t>
      </w:r>
      <w:r w:rsidR="008233AA">
        <w:rPr>
          <w:szCs w:val="24"/>
          <w:lang w:val="ru-RU"/>
        </w:rPr>
        <w:t>7</w:t>
      </w:r>
      <w:r w:rsidRPr="00B24E23">
        <w:rPr>
          <w:szCs w:val="24"/>
          <w:lang w:val="ru-RU"/>
        </w:rPr>
        <w:t xml:space="preserve"> г.</w:t>
      </w: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sectPr w:rsidR="00FD2B75" w:rsidSect="00B24E23">
          <w:pgSz w:w="16838" w:h="11906" w:orient="landscape"/>
          <w:pgMar w:top="1701" w:right="1134" w:bottom="850" w:left="1134" w:header="708" w:footer="708" w:gutter="0"/>
          <w:cols w:space="708"/>
          <w:docGrid w:linePitch="360"/>
        </w:sectPr>
      </w:pPr>
    </w:p>
    <w:p w:rsidR="00FD2B75" w:rsidRDefault="00FD2B75" w:rsidP="00FD2B75">
      <w:pPr>
        <w:spacing w:after="0" w:line="240" w:lineRule="auto"/>
        <w:jc w:val="center"/>
        <w:rPr>
          <w:b/>
          <w:sz w:val="28"/>
          <w:szCs w:val="28"/>
          <w:lang w:val="ru-RU"/>
        </w:rPr>
      </w:pPr>
      <w:r>
        <w:rPr>
          <w:b/>
          <w:sz w:val="28"/>
          <w:szCs w:val="28"/>
          <w:lang w:val="ru-RU"/>
        </w:rPr>
        <w:lastRenderedPageBreak/>
        <w:t>ПОЯСНИТЕЛЬНАЯ ЗАПИСКА</w:t>
      </w:r>
    </w:p>
    <w:p w:rsidR="00FD2B75" w:rsidRDefault="00FD2B75" w:rsidP="00FD2B75">
      <w:pPr>
        <w:spacing w:after="0" w:line="240" w:lineRule="auto"/>
        <w:jc w:val="left"/>
        <w:rPr>
          <w:b/>
          <w:sz w:val="28"/>
          <w:szCs w:val="28"/>
          <w:lang w:val="ru-RU"/>
        </w:rPr>
      </w:pPr>
    </w:p>
    <w:p w:rsidR="00FD2B75" w:rsidRDefault="00FD2B75" w:rsidP="00D642E7">
      <w:pPr>
        <w:pStyle w:val="a4"/>
        <w:numPr>
          <w:ilvl w:val="0"/>
          <w:numId w:val="4"/>
        </w:numPr>
        <w:spacing w:after="0" w:line="240" w:lineRule="auto"/>
        <w:ind w:left="0" w:firstLine="0"/>
        <w:jc w:val="left"/>
        <w:rPr>
          <w:sz w:val="28"/>
          <w:szCs w:val="28"/>
          <w:lang w:val="ru-RU"/>
        </w:rPr>
      </w:pPr>
      <w:r>
        <w:rPr>
          <w:sz w:val="28"/>
          <w:szCs w:val="28"/>
          <w:lang w:val="ru-RU"/>
        </w:rPr>
        <w:t>Общие сведения об объекте:</w:t>
      </w:r>
    </w:p>
    <w:p w:rsidR="00E54353" w:rsidRDefault="00E54353" w:rsidP="00E54353">
      <w:pPr>
        <w:pStyle w:val="a4"/>
        <w:spacing w:after="0" w:line="240" w:lineRule="auto"/>
        <w:ind w:left="0"/>
        <w:rPr>
          <w:sz w:val="28"/>
          <w:szCs w:val="28"/>
          <w:lang w:val="ru-RU"/>
        </w:rPr>
      </w:pPr>
      <w:r>
        <w:rPr>
          <w:sz w:val="28"/>
          <w:szCs w:val="28"/>
          <w:lang w:val="ru-RU"/>
        </w:rPr>
        <w:t xml:space="preserve">Администрация </w:t>
      </w:r>
      <w:r w:rsidR="00366F23">
        <w:rPr>
          <w:sz w:val="28"/>
          <w:szCs w:val="28"/>
          <w:lang w:val="ru-RU"/>
        </w:rPr>
        <w:t>Аннин</w:t>
      </w:r>
      <w:r>
        <w:rPr>
          <w:sz w:val="28"/>
          <w:szCs w:val="28"/>
          <w:lang w:val="ru-RU"/>
        </w:rPr>
        <w:t>ского муниципального района Воронежской области</w:t>
      </w:r>
    </w:p>
    <w:p w:rsidR="00E54353" w:rsidRDefault="00E54353" w:rsidP="00E54353">
      <w:pPr>
        <w:pStyle w:val="a4"/>
        <w:spacing w:after="0" w:line="240" w:lineRule="auto"/>
        <w:ind w:left="0"/>
        <w:rPr>
          <w:sz w:val="28"/>
          <w:szCs w:val="28"/>
          <w:lang w:val="ru-RU"/>
        </w:rPr>
      </w:pPr>
      <w:r>
        <w:rPr>
          <w:sz w:val="28"/>
          <w:szCs w:val="28"/>
          <w:lang w:val="ru-RU"/>
        </w:rPr>
        <w:t xml:space="preserve">Адрес: </w:t>
      </w:r>
      <w:r w:rsidR="00366F23">
        <w:rPr>
          <w:sz w:val="28"/>
          <w:szCs w:val="28"/>
          <w:lang w:val="ru-RU"/>
        </w:rPr>
        <w:t>пгт Анна</w:t>
      </w:r>
      <w:r>
        <w:rPr>
          <w:sz w:val="28"/>
          <w:szCs w:val="28"/>
          <w:lang w:val="ru-RU"/>
        </w:rPr>
        <w:t>, пл. Ленина, д.</w:t>
      </w:r>
      <w:r w:rsidR="00366F23">
        <w:rPr>
          <w:sz w:val="28"/>
          <w:szCs w:val="28"/>
          <w:lang w:val="ru-RU"/>
        </w:rPr>
        <w:t>2</w:t>
      </w:r>
      <w:r>
        <w:rPr>
          <w:sz w:val="28"/>
          <w:szCs w:val="28"/>
          <w:lang w:val="ru-RU"/>
        </w:rPr>
        <w:t>8</w:t>
      </w:r>
    </w:p>
    <w:p w:rsidR="00FD2B75" w:rsidRDefault="007B28DB" w:rsidP="00D642E7">
      <w:pPr>
        <w:pStyle w:val="a4"/>
        <w:spacing w:after="0" w:line="240" w:lineRule="auto"/>
        <w:ind w:left="0"/>
        <w:jc w:val="left"/>
        <w:rPr>
          <w:sz w:val="28"/>
          <w:szCs w:val="28"/>
          <w:lang w:val="ru-RU"/>
        </w:rPr>
      </w:pPr>
      <w:r>
        <w:rPr>
          <w:sz w:val="28"/>
          <w:szCs w:val="28"/>
          <w:lang w:val="ru-RU"/>
        </w:rPr>
        <w:t>ОГРН 1023600</w:t>
      </w:r>
      <w:r w:rsidR="00366F23">
        <w:rPr>
          <w:sz w:val="28"/>
          <w:szCs w:val="28"/>
          <w:lang w:val="ru-RU"/>
        </w:rPr>
        <w:t>510482</w:t>
      </w:r>
    </w:p>
    <w:p w:rsidR="007B28DB" w:rsidRDefault="007B28DB" w:rsidP="00D642E7">
      <w:pPr>
        <w:pStyle w:val="a4"/>
        <w:spacing w:after="0" w:line="240" w:lineRule="auto"/>
        <w:ind w:left="0"/>
        <w:jc w:val="left"/>
        <w:rPr>
          <w:sz w:val="28"/>
          <w:szCs w:val="28"/>
          <w:lang w:val="ru-RU"/>
        </w:rPr>
      </w:pPr>
      <w:r>
        <w:rPr>
          <w:sz w:val="28"/>
          <w:szCs w:val="28"/>
          <w:lang w:val="ru-RU"/>
        </w:rPr>
        <w:t>ИНН 3610002</w:t>
      </w:r>
      <w:r w:rsidR="00366F23">
        <w:rPr>
          <w:sz w:val="28"/>
          <w:szCs w:val="28"/>
          <w:lang w:val="ru-RU"/>
        </w:rPr>
        <w:t>336</w:t>
      </w:r>
    </w:p>
    <w:p w:rsidR="00BF5BD6" w:rsidRDefault="00366F23" w:rsidP="00D642E7">
      <w:pPr>
        <w:pStyle w:val="a4"/>
        <w:spacing w:after="0" w:line="240" w:lineRule="auto"/>
        <w:ind w:left="0"/>
        <w:jc w:val="left"/>
        <w:rPr>
          <w:sz w:val="28"/>
          <w:szCs w:val="28"/>
          <w:lang w:val="ru-RU"/>
        </w:rPr>
      </w:pPr>
      <w:r>
        <w:rPr>
          <w:sz w:val="28"/>
          <w:szCs w:val="28"/>
          <w:lang w:val="ru-RU"/>
        </w:rPr>
        <w:t>Код по ОКВЭД 84.11.33</w:t>
      </w:r>
    </w:p>
    <w:p w:rsidR="00BF5BD6" w:rsidRDefault="00BF5BD6" w:rsidP="00E54353">
      <w:pPr>
        <w:pStyle w:val="a4"/>
        <w:spacing w:after="0" w:line="240" w:lineRule="auto"/>
        <w:ind w:left="0"/>
        <w:rPr>
          <w:b/>
          <w:sz w:val="28"/>
          <w:szCs w:val="28"/>
          <w:lang w:val="ru-RU"/>
        </w:rPr>
      </w:pPr>
      <w:r>
        <w:rPr>
          <w:sz w:val="28"/>
          <w:szCs w:val="28"/>
          <w:lang w:val="ru-RU"/>
        </w:rPr>
        <w:t xml:space="preserve">Ф.И.О., должность руководителя </w:t>
      </w:r>
      <w:r w:rsidR="00366F23">
        <w:rPr>
          <w:b/>
          <w:sz w:val="28"/>
          <w:szCs w:val="28"/>
          <w:lang w:val="ru-RU"/>
        </w:rPr>
        <w:t>Авдеев Василий Иванович</w:t>
      </w:r>
      <w:r>
        <w:rPr>
          <w:b/>
          <w:sz w:val="28"/>
          <w:szCs w:val="28"/>
          <w:lang w:val="ru-RU"/>
        </w:rPr>
        <w:t xml:space="preserve">, глава администрации </w:t>
      </w:r>
      <w:r w:rsidR="00366F23">
        <w:rPr>
          <w:b/>
          <w:sz w:val="28"/>
          <w:szCs w:val="28"/>
          <w:lang w:val="ru-RU"/>
        </w:rPr>
        <w:t>Аннинского</w:t>
      </w:r>
      <w:r>
        <w:rPr>
          <w:b/>
          <w:sz w:val="28"/>
          <w:szCs w:val="28"/>
          <w:lang w:val="ru-RU"/>
        </w:rPr>
        <w:t xml:space="preserve"> муниципального района</w:t>
      </w:r>
    </w:p>
    <w:p w:rsidR="00BF5BD6" w:rsidRDefault="00BF5BD6" w:rsidP="00D642E7">
      <w:pPr>
        <w:pStyle w:val="a4"/>
        <w:spacing w:after="0" w:line="240" w:lineRule="auto"/>
        <w:ind w:left="0"/>
        <w:jc w:val="left"/>
        <w:rPr>
          <w:sz w:val="28"/>
          <w:szCs w:val="28"/>
          <w:lang w:val="ru-RU"/>
        </w:rPr>
      </w:pPr>
      <w:r>
        <w:rPr>
          <w:sz w:val="28"/>
          <w:szCs w:val="28"/>
          <w:lang w:val="ru-RU"/>
        </w:rPr>
        <w:t>Общая численность сотрудник</w:t>
      </w:r>
      <w:r w:rsidR="00E54353">
        <w:rPr>
          <w:sz w:val="28"/>
          <w:szCs w:val="28"/>
          <w:lang w:val="ru-RU"/>
        </w:rPr>
        <w:t>ов</w:t>
      </w:r>
      <w:r w:rsidR="003C66ED">
        <w:rPr>
          <w:sz w:val="28"/>
          <w:szCs w:val="28"/>
          <w:lang w:val="ru-RU"/>
        </w:rPr>
        <w:t xml:space="preserve"> </w:t>
      </w:r>
      <w:r w:rsidR="00A27760">
        <w:rPr>
          <w:sz w:val="28"/>
          <w:szCs w:val="28"/>
          <w:lang w:val="ru-RU"/>
        </w:rPr>
        <w:t xml:space="preserve">работающих в здании </w:t>
      </w:r>
      <w:r>
        <w:rPr>
          <w:sz w:val="28"/>
          <w:szCs w:val="28"/>
          <w:lang w:val="ru-RU"/>
        </w:rPr>
        <w:t xml:space="preserve">– </w:t>
      </w:r>
      <w:r w:rsidR="005515A8">
        <w:rPr>
          <w:sz w:val="28"/>
          <w:szCs w:val="28"/>
          <w:lang w:val="ru-RU"/>
        </w:rPr>
        <w:t>4</w:t>
      </w:r>
      <w:r w:rsidR="00554B57">
        <w:rPr>
          <w:sz w:val="28"/>
          <w:szCs w:val="28"/>
          <w:lang w:val="ru-RU"/>
        </w:rPr>
        <w:t>0</w:t>
      </w:r>
      <w:r>
        <w:rPr>
          <w:sz w:val="28"/>
          <w:szCs w:val="28"/>
          <w:lang w:val="ru-RU"/>
        </w:rPr>
        <w:t xml:space="preserve"> человек</w:t>
      </w:r>
    </w:p>
    <w:p w:rsidR="00BF5BD6" w:rsidRPr="00EA0E9B" w:rsidRDefault="00EA0E9B" w:rsidP="00EA0E9B">
      <w:pPr>
        <w:spacing w:after="0" w:line="240" w:lineRule="auto"/>
        <w:jc w:val="left"/>
        <w:rPr>
          <w:sz w:val="28"/>
          <w:szCs w:val="28"/>
          <w:lang w:val="ru-RU"/>
        </w:rPr>
      </w:pPr>
      <w:r w:rsidRPr="00EA0E9B">
        <w:rPr>
          <w:sz w:val="28"/>
          <w:szCs w:val="28"/>
          <w:lang w:val="ru-RU"/>
        </w:rPr>
        <w:t>Общая п</w:t>
      </w:r>
      <w:r>
        <w:rPr>
          <w:sz w:val="28"/>
          <w:szCs w:val="28"/>
          <w:lang w:val="ru-RU"/>
        </w:rPr>
        <w:t>л</w:t>
      </w:r>
      <w:r w:rsidRPr="00EA0E9B">
        <w:rPr>
          <w:sz w:val="28"/>
          <w:szCs w:val="28"/>
          <w:lang w:val="ru-RU"/>
        </w:rPr>
        <w:t>ощадь</w:t>
      </w:r>
      <w:r>
        <w:rPr>
          <w:sz w:val="28"/>
          <w:szCs w:val="28"/>
          <w:lang w:val="ru-RU"/>
        </w:rPr>
        <w:t xml:space="preserve"> здания – 781,2 кв.м.</w:t>
      </w:r>
    </w:p>
    <w:p w:rsidR="00BF5BD6" w:rsidRDefault="00BF5BD6" w:rsidP="00BF5BD6">
      <w:pPr>
        <w:pStyle w:val="a4"/>
        <w:spacing w:after="0" w:line="240" w:lineRule="auto"/>
        <w:ind w:left="567"/>
        <w:jc w:val="right"/>
        <w:rPr>
          <w:sz w:val="28"/>
          <w:szCs w:val="28"/>
          <w:lang w:val="ru-RU"/>
        </w:rPr>
      </w:pPr>
      <w:r>
        <w:rPr>
          <w:sz w:val="28"/>
          <w:szCs w:val="28"/>
          <w:lang w:val="ru-RU"/>
        </w:rPr>
        <w:t>Сведения о потреблении энергетических ресурсов, Таблица 1</w:t>
      </w:r>
    </w:p>
    <w:tbl>
      <w:tblPr>
        <w:tblStyle w:val="a3"/>
        <w:tblW w:w="0" w:type="auto"/>
        <w:tblInd w:w="108" w:type="dxa"/>
        <w:tblLook w:val="04A0"/>
      </w:tblPr>
      <w:tblGrid>
        <w:gridCol w:w="1134"/>
        <w:gridCol w:w="3827"/>
        <w:gridCol w:w="2251"/>
        <w:gridCol w:w="2251"/>
      </w:tblGrid>
      <w:tr w:rsidR="008E4741" w:rsidRPr="008E4741" w:rsidTr="00366F23">
        <w:tc>
          <w:tcPr>
            <w:tcW w:w="1134" w:type="dxa"/>
            <w:vMerge w:val="restart"/>
          </w:tcPr>
          <w:p w:rsidR="008E4741" w:rsidRDefault="008E4741" w:rsidP="00BF5BD6">
            <w:pPr>
              <w:pStyle w:val="a4"/>
              <w:ind w:left="0"/>
              <w:jc w:val="center"/>
              <w:rPr>
                <w:szCs w:val="24"/>
                <w:lang w:val="ru-RU"/>
              </w:rPr>
            </w:pPr>
            <w:r>
              <w:rPr>
                <w:szCs w:val="24"/>
                <w:lang w:val="ru-RU"/>
              </w:rPr>
              <w:t>№</w:t>
            </w:r>
          </w:p>
          <w:p w:rsidR="008E4741" w:rsidRPr="008E4741" w:rsidRDefault="008E4741" w:rsidP="00BF5BD6">
            <w:pPr>
              <w:pStyle w:val="a4"/>
              <w:ind w:left="0"/>
              <w:jc w:val="center"/>
              <w:rPr>
                <w:szCs w:val="24"/>
                <w:lang w:val="ru-RU"/>
              </w:rPr>
            </w:pPr>
            <w:r>
              <w:rPr>
                <w:szCs w:val="24"/>
                <w:lang w:val="ru-RU"/>
              </w:rPr>
              <w:t>п/п</w:t>
            </w:r>
          </w:p>
        </w:tc>
        <w:tc>
          <w:tcPr>
            <w:tcW w:w="3827" w:type="dxa"/>
            <w:vMerge w:val="restart"/>
          </w:tcPr>
          <w:p w:rsidR="008E4741" w:rsidRPr="008E4741" w:rsidRDefault="008E4741" w:rsidP="00BF5BD6">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8E4741" w:rsidRPr="008E4741" w:rsidRDefault="008E4741" w:rsidP="00BF5BD6">
            <w:pPr>
              <w:pStyle w:val="a4"/>
              <w:ind w:left="0"/>
              <w:jc w:val="center"/>
              <w:rPr>
                <w:szCs w:val="24"/>
                <w:lang w:val="ru-RU"/>
              </w:rPr>
            </w:pPr>
            <w:r>
              <w:rPr>
                <w:szCs w:val="24"/>
                <w:lang w:val="ru-RU"/>
              </w:rPr>
              <w:t>Единица измерения</w:t>
            </w:r>
          </w:p>
        </w:tc>
        <w:tc>
          <w:tcPr>
            <w:tcW w:w="2251" w:type="dxa"/>
          </w:tcPr>
          <w:p w:rsidR="008E4741" w:rsidRPr="008E4741" w:rsidRDefault="008E4741" w:rsidP="00BF5BD6">
            <w:pPr>
              <w:pStyle w:val="a4"/>
              <w:ind w:left="0"/>
              <w:jc w:val="center"/>
              <w:rPr>
                <w:szCs w:val="24"/>
                <w:lang w:val="ru-RU"/>
              </w:rPr>
            </w:pPr>
            <w:r>
              <w:rPr>
                <w:szCs w:val="24"/>
                <w:lang w:val="ru-RU"/>
              </w:rPr>
              <w:t>Отчетный (базовый) год</w:t>
            </w:r>
          </w:p>
        </w:tc>
      </w:tr>
      <w:tr w:rsidR="008E4741" w:rsidRPr="008E4741" w:rsidTr="00366F23">
        <w:tc>
          <w:tcPr>
            <w:tcW w:w="1134" w:type="dxa"/>
            <w:vMerge/>
          </w:tcPr>
          <w:p w:rsidR="008E4741" w:rsidRPr="008E4741" w:rsidRDefault="008E4741" w:rsidP="00BF5BD6">
            <w:pPr>
              <w:pStyle w:val="a4"/>
              <w:ind w:left="0"/>
              <w:jc w:val="center"/>
              <w:rPr>
                <w:szCs w:val="24"/>
                <w:lang w:val="ru-RU"/>
              </w:rPr>
            </w:pPr>
          </w:p>
        </w:tc>
        <w:tc>
          <w:tcPr>
            <w:tcW w:w="3827" w:type="dxa"/>
            <w:vMerge/>
          </w:tcPr>
          <w:p w:rsidR="008E4741" w:rsidRPr="008E4741" w:rsidRDefault="008E4741" w:rsidP="00BF5BD6">
            <w:pPr>
              <w:pStyle w:val="a4"/>
              <w:ind w:left="0"/>
              <w:jc w:val="center"/>
              <w:rPr>
                <w:szCs w:val="24"/>
                <w:lang w:val="ru-RU"/>
              </w:rPr>
            </w:pPr>
          </w:p>
        </w:tc>
        <w:tc>
          <w:tcPr>
            <w:tcW w:w="2251" w:type="dxa"/>
            <w:vMerge/>
          </w:tcPr>
          <w:p w:rsidR="008E4741" w:rsidRPr="008E4741" w:rsidRDefault="008E4741" w:rsidP="00BF5BD6">
            <w:pPr>
              <w:pStyle w:val="a4"/>
              <w:ind w:left="0"/>
              <w:jc w:val="center"/>
              <w:rPr>
                <w:szCs w:val="24"/>
                <w:lang w:val="ru-RU"/>
              </w:rPr>
            </w:pPr>
          </w:p>
        </w:tc>
        <w:tc>
          <w:tcPr>
            <w:tcW w:w="2251" w:type="dxa"/>
          </w:tcPr>
          <w:p w:rsidR="008E4741" w:rsidRPr="008E4741" w:rsidRDefault="008E4741" w:rsidP="008233AA">
            <w:pPr>
              <w:pStyle w:val="a4"/>
              <w:ind w:left="0"/>
              <w:jc w:val="center"/>
              <w:rPr>
                <w:szCs w:val="24"/>
                <w:lang w:val="ru-RU"/>
              </w:rPr>
            </w:pPr>
            <w:r>
              <w:rPr>
                <w:szCs w:val="24"/>
                <w:lang w:val="ru-RU"/>
              </w:rPr>
              <w:t>20</w:t>
            </w:r>
            <w:r w:rsidR="008233AA">
              <w:rPr>
                <w:szCs w:val="24"/>
                <w:lang w:val="ru-RU"/>
              </w:rPr>
              <w:t>22</w:t>
            </w:r>
          </w:p>
        </w:tc>
      </w:tr>
      <w:tr w:rsidR="00561DA8" w:rsidRPr="008E4741" w:rsidTr="00366F23">
        <w:tc>
          <w:tcPr>
            <w:tcW w:w="1134" w:type="dxa"/>
            <w:vMerge w:val="restart"/>
          </w:tcPr>
          <w:p w:rsidR="00561DA8" w:rsidRPr="008E4741" w:rsidRDefault="00561DA8" w:rsidP="00BF5BD6">
            <w:pPr>
              <w:pStyle w:val="a4"/>
              <w:ind w:left="0"/>
              <w:jc w:val="center"/>
              <w:rPr>
                <w:szCs w:val="24"/>
                <w:lang w:val="ru-RU"/>
              </w:rPr>
            </w:pPr>
            <w:r>
              <w:rPr>
                <w:szCs w:val="24"/>
                <w:lang w:val="ru-RU"/>
              </w:rPr>
              <w:t>1</w:t>
            </w:r>
          </w:p>
        </w:tc>
        <w:tc>
          <w:tcPr>
            <w:tcW w:w="3827" w:type="dxa"/>
            <w:vMerge w:val="restart"/>
          </w:tcPr>
          <w:p w:rsidR="00561DA8" w:rsidRPr="008E4741" w:rsidRDefault="00561DA8" w:rsidP="00561DA8">
            <w:pPr>
              <w:pStyle w:val="a4"/>
              <w:ind w:left="0"/>
              <w:jc w:val="left"/>
              <w:rPr>
                <w:szCs w:val="24"/>
                <w:lang w:val="ru-RU"/>
              </w:rPr>
            </w:pPr>
            <w:r>
              <w:rPr>
                <w:szCs w:val="24"/>
                <w:lang w:val="ru-RU"/>
              </w:rPr>
              <w:t>Тепловая энергия, всего</w:t>
            </w:r>
          </w:p>
        </w:tc>
        <w:tc>
          <w:tcPr>
            <w:tcW w:w="2251" w:type="dxa"/>
          </w:tcPr>
          <w:p w:rsidR="00561DA8" w:rsidRPr="008E4741" w:rsidRDefault="00561DA8" w:rsidP="00BF5BD6">
            <w:pPr>
              <w:pStyle w:val="a4"/>
              <w:ind w:left="0"/>
              <w:jc w:val="center"/>
              <w:rPr>
                <w:szCs w:val="24"/>
                <w:lang w:val="ru-RU"/>
              </w:rPr>
            </w:pPr>
            <w:r>
              <w:rPr>
                <w:szCs w:val="24"/>
                <w:lang w:val="ru-RU"/>
              </w:rPr>
              <w:t>Гкал</w:t>
            </w:r>
          </w:p>
        </w:tc>
        <w:tc>
          <w:tcPr>
            <w:tcW w:w="2251" w:type="dxa"/>
          </w:tcPr>
          <w:p w:rsidR="00561DA8" w:rsidRPr="008E4741" w:rsidRDefault="005515A8" w:rsidP="00BF5BD6">
            <w:pPr>
              <w:pStyle w:val="a4"/>
              <w:ind w:left="0"/>
              <w:jc w:val="center"/>
              <w:rPr>
                <w:szCs w:val="24"/>
                <w:lang w:val="ru-RU"/>
              </w:rPr>
            </w:pPr>
            <w:r>
              <w:rPr>
                <w:szCs w:val="24"/>
                <w:lang w:val="ru-RU"/>
              </w:rPr>
              <w:t>645</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5515A8" w:rsidP="00BF5BD6">
            <w:pPr>
              <w:pStyle w:val="a4"/>
              <w:ind w:left="0"/>
              <w:jc w:val="center"/>
              <w:rPr>
                <w:szCs w:val="24"/>
                <w:lang w:val="ru-RU"/>
              </w:rPr>
            </w:pPr>
            <w:r>
              <w:rPr>
                <w:szCs w:val="24"/>
                <w:lang w:val="ru-RU"/>
              </w:rPr>
              <w:t>2,340</w:t>
            </w:r>
          </w:p>
        </w:tc>
      </w:tr>
      <w:tr w:rsidR="00561DA8" w:rsidRPr="008E4741" w:rsidTr="00366F23">
        <w:tc>
          <w:tcPr>
            <w:tcW w:w="1134" w:type="dxa"/>
            <w:vMerge w:val="restart"/>
          </w:tcPr>
          <w:p w:rsidR="00561DA8" w:rsidRDefault="00561DA8" w:rsidP="00BF5BD6">
            <w:pPr>
              <w:pStyle w:val="a4"/>
              <w:ind w:left="0"/>
              <w:jc w:val="center"/>
              <w:rPr>
                <w:szCs w:val="24"/>
                <w:lang w:val="ru-RU"/>
              </w:rPr>
            </w:pPr>
            <w:r>
              <w:rPr>
                <w:szCs w:val="24"/>
                <w:lang w:val="ru-RU"/>
              </w:rPr>
              <w:t>2</w:t>
            </w:r>
          </w:p>
        </w:tc>
        <w:tc>
          <w:tcPr>
            <w:tcW w:w="3827" w:type="dxa"/>
            <w:vMerge w:val="restart"/>
          </w:tcPr>
          <w:p w:rsidR="00561DA8" w:rsidRDefault="00561DA8" w:rsidP="00561DA8">
            <w:pPr>
              <w:pStyle w:val="a4"/>
              <w:ind w:left="0"/>
              <w:jc w:val="left"/>
              <w:rPr>
                <w:szCs w:val="24"/>
                <w:lang w:val="ru-RU"/>
              </w:rPr>
            </w:pPr>
            <w:r>
              <w:rPr>
                <w:szCs w:val="24"/>
                <w:lang w:val="ru-RU"/>
              </w:rPr>
              <w:t>Электрическая энергия</w:t>
            </w:r>
          </w:p>
        </w:tc>
        <w:tc>
          <w:tcPr>
            <w:tcW w:w="2251" w:type="dxa"/>
          </w:tcPr>
          <w:p w:rsidR="00561DA8" w:rsidRDefault="00561DA8" w:rsidP="00BF5BD6">
            <w:pPr>
              <w:pStyle w:val="a4"/>
              <w:ind w:left="0"/>
              <w:jc w:val="center"/>
              <w:rPr>
                <w:szCs w:val="24"/>
                <w:lang w:val="ru-RU"/>
              </w:rPr>
            </w:pPr>
            <w:r>
              <w:rPr>
                <w:szCs w:val="24"/>
                <w:lang w:val="ru-RU"/>
              </w:rPr>
              <w:t>кВт/ч</w:t>
            </w:r>
          </w:p>
        </w:tc>
        <w:tc>
          <w:tcPr>
            <w:tcW w:w="2251" w:type="dxa"/>
          </w:tcPr>
          <w:p w:rsidR="00561DA8" w:rsidRDefault="005515A8" w:rsidP="00BF5BD6">
            <w:pPr>
              <w:pStyle w:val="a4"/>
              <w:ind w:left="0"/>
              <w:jc w:val="center"/>
              <w:rPr>
                <w:szCs w:val="24"/>
                <w:lang w:val="ru-RU"/>
              </w:rPr>
            </w:pPr>
            <w:r>
              <w:rPr>
                <w:szCs w:val="24"/>
                <w:lang w:val="ru-RU"/>
              </w:rPr>
              <w:t>76987</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5515A8" w:rsidP="00BF5BD6">
            <w:pPr>
              <w:pStyle w:val="a4"/>
              <w:ind w:left="0"/>
              <w:jc w:val="center"/>
              <w:rPr>
                <w:szCs w:val="24"/>
                <w:lang w:val="ru-RU"/>
              </w:rPr>
            </w:pPr>
            <w:r>
              <w:rPr>
                <w:szCs w:val="24"/>
                <w:lang w:val="ru-RU"/>
              </w:rPr>
              <w:t>755,596</w:t>
            </w:r>
          </w:p>
        </w:tc>
      </w:tr>
      <w:tr w:rsidR="00561DA8" w:rsidRPr="008E4741" w:rsidTr="00366F23">
        <w:tc>
          <w:tcPr>
            <w:tcW w:w="1134" w:type="dxa"/>
            <w:vMerge w:val="restart"/>
          </w:tcPr>
          <w:p w:rsidR="00561DA8" w:rsidRDefault="00561DA8" w:rsidP="00BF5BD6">
            <w:pPr>
              <w:pStyle w:val="a4"/>
              <w:ind w:left="0"/>
              <w:jc w:val="center"/>
              <w:rPr>
                <w:szCs w:val="24"/>
                <w:lang w:val="ru-RU"/>
              </w:rPr>
            </w:pPr>
            <w:r>
              <w:rPr>
                <w:szCs w:val="24"/>
                <w:lang w:val="ru-RU"/>
              </w:rPr>
              <w:t>3</w:t>
            </w:r>
          </w:p>
        </w:tc>
        <w:tc>
          <w:tcPr>
            <w:tcW w:w="3827" w:type="dxa"/>
            <w:vMerge w:val="restart"/>
          </w:tcPr>
          <w:p w:rsidR="00561DA8" w:rsidRDefault="00561DA8" w:rsidP="00561DA8">
            <w:pPr>
              <w:pStyle w:val="a4"/>
              <w:ind w:left="0"/>
              <w:jc w:val="left"/>
              <w:rPr>
                <w:szCs w:val="24"/>
                <w:lang w:val="ru-RU"/>
              </w:rPr>
            </w:pPr>
            <w:r>
              <w:rPr>
                <w:szCs w:val="24"/>
                <w:lang w:val="ru-RU"/>
              </w:rPr>
              <w:t>Холодная вода</w:t>
            </w:r>
          </w:p>
        </w:tc>
        <w:tc>
          <w:tcPr>
            <w:tcW w:w="2251" w:type="dxa"/>
          </w:tcPr>
          <w:p w:rsidR="00561DA8" w:rsidRDefault="00561DA8" w:rsidP="00BF5BD6">
            <w:pPr>
              <w:pStyle w:val="a4"/>
              <w:ind w:left="0"/>
              <w:jc w:val="center"/>
              <w:rPr>
                <w:szCs w:val="24"/>
                <w:lang w:val="ru-RU"/>
              </w:rPr>
            </w:pPr>
            <w:r>
              <w:rPr>
                <w:szCs w:val="24"/>
                <w:lang w:val="ru-RU"/>
              </w:rPr>
              <w:t>куб.м.</w:t>
            </w:r>
          </w:p>
        </w:tc>
        <w:tc>
          <w:tcPr>
            <w:tcW w:w="2251" w:type="dxa"/>
          </w:tcPr>
          <w:p w:rsidR="00561DA8" w:rsidRDefault="005515A8" w:rsidP="00BF5BD6">
            <w:pPr>
              <w:pStyle w:val="a4"/>
              <w:ind w:left="0"/>
              <w:jc w:val="center"/>
              <w:rPr>
                <w:szCs w:val="24"/>
                <w:lang w:val="ru-RU"/>
              </w:rPr>
            </w:pPr>
            <w:r>
              <w:rPr>
                <w:szCs w:val="24"/>
                <w:lang w:val="ru-RU"/>
              </w:rPr>
              <w:t>1978</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5515A8" w:rsidP="00BF5BD6">
            <w:pPr>
              <w:pStyle w:val="a4"/>
              <w:ind w:left="0"/>
              <w:jc w:val="center"/>
              <w:rPr>
                <w:szCs w:val="24"/>
                <w:lang w:val="ru-RU"/>
              </w:rPr>
            </w:pPr>
            <w:r>
              <w:rPr>
                <w:szCs w:val="24"/>
                <w:lang w:val="ru-RU"/>
              </w:rPr>
              <w:t>99,803</w:t>
            </w:r>
          </w:p>
        </w:tc>
      </w:tr>
      <w:tr w:rsidR="00366F23" w:rsidTr="00366F23">
        <w:tc>
          <w:tcPr>
            <w:tcW w:w="1134" w:type="dxa"/>
            <w:vMerge w:val="restart"/>
          </w:tcPr>
          <w:p w:rsidR="00366F23" w:rsidRDefault="00366F23" w:rsidP="006F013E">
            <w:pPr>
              <w:pStyle w:val="a4"/>
              <w:ind w:left="0"/>
              <w:jc w:val="center"/>
              <w:rPr>
                <w:szCs w:val="24"/>
                <w:lang w:val="ru-RU"/>
              </w:rPr>
            </w:pPr>
            <w:r>
              <w:rPr>
                <w:szCs w:val="24"/>
                <w:lang w:val="ru-RU"/>
              </w:rPr>
              <w:t>4</w:t>
            </w:r>
          </w:p>
        </w:tc>
        <w:tc>
          <w:tcPr>
            <w:tcW w:w="3827" w:type="dxa"/>
            <w:vMerge w:val="restart"/>
          </w:tcPr>
          <w:p w:rsidR="00366F23" w:rsidRDefault="00366F23" w:rsidP="006F013E">
            <w:pPr>
              <w:pStyle w:val="a4"/>
              <w:ind w:left="0"/>
              <w:jc w:val="left"/>
              <w:rPr>
                <w:szCs w:val="24"/>
                <w:lang w:val="ru-RU"/>
              </w:rPr>
            </w:pPr>
            <w:r>
              <w:rPr>
                <w:szCs w:val="24"/>
                <w:lang w:val="ru-RU"/>
              </w:rPr>
              <w:t>Моторное топливо</w:t>
            </w:r>
          </w:p>
        </w:tc>
        <w:tc>
          <w:tcPr>
            <w:tcW w:w="2251" w:type="dxa"/>
          </w:tcPr>
          <w:p w:rsidR="00366F23" w:rsidRDefault="00D97AD0" w:rsidP="006F013E">
            <w:pPr>
              <w:pStyle w:val="a4"/>
              <w:ind w:left="0"/>
              <w:jc w:val="center"/>
              <w:rPr>
                <w:szCs w:val="24"/>
                <w:lang w:val="ru-RU"/>
              </w:rPr>
            </w:pPr>
            <w:r>
              <w:rPr>
                <w:szCs w:val="24"/>
                <w:lang w:val="ru-RU"/>
              </w:rPr>
              <w:t>л.</w:t>
            </w:r>
          </w:p>
        </w:tc>
        <w:tc>
          <w:tcPr>
            <w:tcW w:w="2251" w:type="dxa"/>
          </w:tcPr>
          <w:p w:rsidR="00366F23" w:rsidRDefault="00D97AD0" w:rsidP="006F013E">
            <w:pPr>
              <w:pStyle w:val="a4"/>
              <w:ind w:left="0"/>
              <w:jc w:val="center"/>
              <w:rPr>
                <w:szCs w:val="24"/>
                <w:lang w:val="ru-RU"/>
              </w:rPr>
            </w:pPr>
            <w:r>
              <w:rPr>
                <w:szCs w:val="24"/>
                <w:lang w:val="ru-RU"/>
              </w:rPr>
              <w:t>4534,86</w:t>
            </w:r>
          </w:p>
        </w:tc>
      </w:tr>
      <w:tr w:rsidR="00366F23" w:rsidTr="00366F23">
        <w:tc>
          <w:tcPr>
            <w:tcW w:w="1134" w:type="dxa"/>
            <w:vMerge/>
          </w:tcPr>
          <w:p w:rsidR="00366F23" w:rsidRDefault="00366F23" w:rsidP="006F013E">
            <w:pPr>
              <w:pStyle w:val="a4"/>
              <w:ind w:left="0"/>
              <w:jc w:val="center"/>
              <w:rPr>
                <w:szCs w:val="24"/>
                <w:lang w:val="ru-RU"/>
              </w:rPr>
            </w:pPr>
          </w:p>
        </w:tc>
        <w:tc>
          <w:tcPr>
            <w:tcW w:w="3827" w:type="dxa"/>
            <w:vMerge/>
          </w:tcPr>
          <w:p w:rsidR="00366F23" w:rsidRDefault="00366F23" w:rsidP="006F013E">
            <w:pPr>
              <w:pStyle w:val="a4"/>
              <w:ind w:left="0"/>
              <w:jc w:val="left"/>
              <w:rPr>
                <w:szCs w:val="24"/>
                <w:lang w:val="ru-RU"/>
              </w:rPr>
            </w:pPr>
          </w:p>
        </w:tc>
        <w:tc>
          <w:tcPr>
            <w:tcW w:w="2251" w:type="dxa"/>
          </w:tcPr>
          <w:p w:rsidR="00366F23" w:rsidRDefault="00366F23" w:rsidP="006F013E">
            <w:pPr>
              <w:pStyle w:val="a4"/>
              <w:ind w:left="0"/>
              <w:jc w:val="center"/>
              <w:rPr>
                <w:szCs w:val="24"/>
                <w:lang w:val="ru-RU"/>
              </w:rPr>
            </w:pPr>
            <w:r>
              <w:rPr>
                <w:szCs w:val="24"/>
                <w:lang w:val="ru-RU"/>
              </w:rPr>
              <w:t>тыс. руб.</w:t>
            </w:r>
          </w:p>
        </w:tc>
        <w:tc>
          <w:tcPr>
            <w:tcW w:w="2251" w:type="dxa"/>
          </w:tcPr>
          <w:p w:rsidR="00366F23" w:rsidRDefault="00D97AD0" w:rsidP="006F013E">
            <w:pPr>
              <w:pStyle w:val="a4"/>
              <w:ind w:left="0"/>
              <w:jc w:val="center"/>
              <w:rPr>
                <w:szCs w:val="24"/>
                <w:lang w:val="ru-RU"/>
              </w:rPr>
            </w:pPr>
            <w:r>
              <w:rPr>
                <w:szCs w:val="24"/>
                <w:lang w:val="ru-RU"/>
              </w:rPr>
              <w:t>204,169</w:t>
            </w:r>
          </w:p>
        </w:tc>
      </w:tr>
    </w:tbl>
    <w:p w:rsidR="00BF5BD6" w:rsidRPr="00BF5BD6" w:rsidRDefault="00BF5BD6" w:rsidP="00BF5BD6">
      <w:pPr>
        <w:pStyle w:val="a4"/>
        <w:spacing w:after="0" w:line="240" w:lineRule="auto"/>
        <w:ind w:left="567"/>
        <w:jc w:val="center"/>
        <w:rPr>
          <w:b/>
          <w:sz w:val="28"/>
          <w:szCs w:val="28"/>
          <w:lang w:val="ru-RU"/>
        </w:rPr>
      </w:pPr>
    </w:p>
    <w:p w:rsidR="00FD2B75" w:rsidRDefault="00D642E7" w:rsidP="00D642E7">
      <w:pPr>
        <w:pStyle w:val="a4"/>
        <w:numPr>
          <w:ilvl w:val="0"/>
          <w:numId w:val="4"/>
        </w:numPr>
        <w:spacing w:after="0" w:line="240" w:lineRule="auto"/>
        <w:ind w:left="0" w:firstLine="0"/>
        <w:jc w:val="left"/>
        <w:rPr>
          <w:b/>
          <w:sz w:val="28"/>
          <w:szCs w:val="28"/>
          <w:lang w:val="ru-RU"/>
        </w:rPr>
      </w:pPr>
      <w:r>
        <w:rPr>
          <w:b/>
          <w:sz w:val="28"/>
          <w:szCs w:val="28"/>
          <w:lang w:val="ru-RU"/>
        </w:rPr>
        <w:t>Электроснабжение</w:t>
      </w:r>
    </w:p>
    <w:p w:rsidR="00D642E7" w:rsidRDefault="00D642E7" w:rsidP="00D642E7">
      <w:pPr>
        <w:pStyle w:val="a4"/>
        <w:numPr>
          <w:ilvl w:val="1"/>
          <w:numId w:val="4"/>
        </w:numPr>
        <w:spacing w:after="0" w:line="240" w:lineRule="auto"/>
        <w:ind w:left="0" w:firstLine="0"/>
        <w:jc w:val="left"/>
        <w:rPr>
          <w:sz w:val="28"/>
          <w:szCs w:val="28"/>
          <w:lang w:val="ru-RU"/>
        </w:rPr>
      </w:pPr>
      <w:r>
        <w:rPr>
          <w:sz w:val="28"/>
          <w:szCs w:val="28"/>
          <w:lang w:val="ru-RU"/>
        </w:rPr>
        <w:t>Анализ эффекти</w:t>
      </w:r>
      <w:r w:rsidR="00ED17EC">
        <w:rPr>
          <w:sz w:val="28"/>
          <w:szCs w:val="28"/>
          <w:lang w:val="ru-RU"/>
        </w:rPr>
        <w:t>вности системы электроснабжения, Таблица 2</w:t>
      </w:r>
    </w:p>
    <w:tbl>
      <w:tblPr>
        <w:tblStyle w:val="a3"/>
        <w:tblW w:w="9498" w:type="dxa"/>
        <w:tblInd w:w="108" w:type="dxa"/>
        <w:tblLook w:val="04A0"/>
      </w:tblPr>
      <w:tblGrid>
        <w:gridCol w:w="3827"/>
        <w:gridCol w:w="2251"/>
        <w:gridCol w:w="3420"/>
      </w:tblGrid>
      <w:tr w:rsidR="004C5D43" w:rsidRPr="008E4741" w:rsidTr="004C5D43">
        <w:tc>
          <w:tcPr>
            <w:tcW w:w="3827" w:type="dxa"/>
            <w:vMerge w:val="restart"/>
          </w:tcPr>
          <w:p w:rsidR="004C5D43" w:rsidRPr="008E4741" w:rsidRDefault="004C5D43" w:rsidP="004C5D43">
            <w:pPr>
              <w:pStyle w:val="a4"/>
              <w:ind w:left="0"/>
              <w:jc w:val="center"/>
              <w:rPr>
                <w:szCs w:val="24"/>
                <w:lang w:val="ru-RU"/>
              </w:rPr>
            </w:pPr>
            <w:r>
              <w:rPr>
                <w:szCs w:val="24"/>
                <w:lang w:val="ru-RU"/>
              </w:rPr>
              <w:t xml:space="preserve">Наименование </w:t>
            </w:r>
          </w:p>
        </w:tc>
        <w:tc>
          <w:tcPr>
            <w:tcW w:w="2251" w:type="dxa"/>
            <w:vMerge w:val="restart"/>
          </w:tcPr>
          <w:p w:rsidR="004C5D43" w:rsidRPr="008E4741" w:rsidRDefault="004C5D43" w:rsidP="008E14E7">
            <w:pPr>
              <w:pStyle w:val="a4"/>
              <w:ind w:left="0"/>
              <w:jc w:val="center"/>
              <w:rPr>
                <w:szCs w:val="24"/>
                <w:lang w:val="ru-RU"/>
              </w:rPr>
            </w:pPr>
            <w:r>
              <w:rPr>
                <w:szCs w:val="24"/>
                <w:lang w:val="ru-RU"/>
              </w:rPr>
              <w:t>Единица измерения</w:t>
            </w:r>
          </w:p>
        </w:tc>
        <w:tc>
          <w:tcPr>
            <w:tcW w:w="3420" w:type="dxa"/>
          </w:tcPr>
          <w:p w:rsidR="004C5D43" w:rsidRPr="008E4741" w:rsidRDefault="004C5D43" w:rsidP="008E14E7">
            <w:pPr>
              <w:pStyle w:val="a4"/>
              <w:ind w:left="0"/>
              <w:jc w:val="center"/>
              <w:rPr>
                <w:szCs w:val="24"/>
                <w:lang w:val="ru-RU"/>
              </w:rPr>
            </w:pPr>
            <w:r>
              <w:rPr>
                <w:szCs w:val="24"/>
                <w:lang w:val="ru-RU"/>
              </w:rPr>
              <w:t>Отчетный (базовый) год</w:t>
            </w:r>
          </w:p>
        </w:tc>
      </w:tr>
      <w:tr w:rsidR="004C5D43" w:rsidRPr="008E4741" w:rsidTr="004C5D43">
        <w:tc>
          <w:tcPr>
            <w:tcW w:w="3827" w:type="dxa"/>
            <w:vMerge/>
          </w:tcPr>
          <w:p w:rsidR="004C5D43" w:rsidRPr="008E4741" w:rsidRDefault="004C5D43" w:rsidP="008E14E7">
            <w:pPr>
              <w:pStyle w:val="a4"/>
              <w:ind w:left="0"/>
              <w:jc w:val="center"/>
              <w:rPr>
                <w:szCs w:val="24"/>
                <w:lang w:val="ru-RU"/>
              </w:rPr>
            </w:pPr>
          </w:p>
        </w:tc>
        <w:tc>
          <w:tcPr>
            <w:tcW w:w="2251" w:type="dxa"/>
            <w:vMerge/>
          </w:tcPr>
          <w:p w:rsidR="004C5D43" w:rsidRPr="008E4741" w:rsidRDefault="004C5D43" w:rsidP="008E14E7">
            <w:pPr>
              <w:pStyle w:val="a4"/>
              <w:ind w:left="0"/>
              <w:jc w:val="center"/>
              <w:rPr>
                <w:szCs w:val="24"/>
                <w:lang w:val="ru-RU"/>
              </w:rPr>
            </w:pPr>
          </w:p>
        </w:tc>
        <w:tc>
          <w:tcPr>
            <w:tcW w:w="3420" w:type="dxa"/>
          </w:tcPr>
          <w:p w:rsidR="004C5D43" w:rsidRPr="008E4741" w:rsidRDefault="004C5D43" w:rsidP="008233AA">
            <w:pPr>
              <w:pStyle w:val="a4"/>
              <w:ind w:left="0"/>
              <w:jc w:val="center"/>
              <w:rPr>
                <w:szCs w:val="24"/>
                <w:lang w:val="ru-RU"/>
              </w:rPr>
            </w:pPr>
            <w:r>
              <w:rPr>
                <w:szCs w:val="24"/>
                <w:lang w:val="ru-RU"/>
              </w:rPr>
              <w:t>20</w:t>
            </w:r>
            <w:r w:rsidR="008233AA">
              <w:rPr>
                <w:szCs w:val="24"/>
                <w:lang w:val="ru-RU"/>
              </w:rPr>
              <w:t>22</w:t>
            </w:r>
          </w:p>
        </w:tc>
      </w:tr>
      <w:tr w:rsidR="008233AA" w:rsidRPr="008E4741" w:rsidTr="004C5D43">
        <w:tc>
          <w:tcPr>
            <w:tcW w:w="3827" w:type="dxa"/>
            <w:vMerge w:val="restart"/>
          </w:tcPr>
          <w:p w:rsidR="008233AA" w:rsidRDefault="008233AA" w:rsidP="008233AA">
            <w:pPr>
              <w:pStyle w:val="a4"/>
              <w:ind w:left="0"/>
              <w:jc w:val="left"/>
              <w:rPr>
                <w:szCs w:val="24"/>
                <w:lang w:val="ru-RU"/>
              </w:rPr>
            </w:pPr>
            <w:r>
              <w:rPr>
                <w:szCs w:val="24"/>
                <w:lang w:val="ru-RU"/>
              </w:rPr>
              <w:t>Электрическая энергия</w:t>
            </w:r>
          </w:p>
        </w:tc>
        <w:tc>
          <w:tcPr>
            <w:tcW w:w="2251" w:type="dxa"/>
          </w:tcPr>
          <w:p w:rsidR="008233AA" w:rsidRDefault="008233AA" w:rsidP="008233AA">
            <w:pPr>
              <w:pStyle w:val="a4"/>
              <w:ind w:left="0"/>
              <w:jc w:val="center"/>
              <w:rPr>
                <w:szCs w:val="24"/>
                <w:lang w:val="ru-RU"/>
              </w:rPr>
            </w:pPr>
            <w:r>
              <w:rPr>
                <w:szCs w:val="24"/>
                <w:lang w:val="ru-RU"/>
              </w:rPr>
              <w:t>кВт/ч</w:t>
            </w:r>
          </w:p>
        </w:tc>
        <w:tc>
          <w:tcPr>
            <w:tcW w:w="3420" w:type="dxa"/>
          </w:tcPr>
          <w:p w:rsidR="008233AA" w:rsidRDefault="003C66ED" w:rsidP="008233AA">
            <w:pPr>
              <w:pStyle w:val="a4"/>
              <w:ind w:left="0"/>
              <w:jc w:val="center"/>
              <w:rPr>
                <w:szCs w:val="24"/>
                <w:lang w:val="ru-RU"/>
              </w:rPr>
            </w:pPr>
            <w:r>
              <w:rPr>
                <w:szCs w:val="24"/>
                <w:lang w:val="ru-RU"/>
              </w:rPr>
              <w:t>76987</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r>
              <w:rPr>
                <w:szCs w:val="24"/>
                <w:lang w:val="ru-RU"/>
              </w:rPr>
              <w:t>тыс. руб.</w:t>
            </w:r>
          </w:p>
        </w:tc>
        <w:tc>
          <w:tcPr>
            <w:tcW w:w="3420" w:type="dxa"/>
          </w:tcPr>
          <w:p w:rsidR="008233AA" w:rsidRDefault="005515A8" w:rsidP="008233AA">
            <w:pPr>
              <w:pStyle w:val="a4"/>
              <w:ind w:left="0"/>
              <w:jc w:val="center"/>
              <w:rPr>
                <w:szCs w:val="24"/>
                <w:lang w:val="ru-RU"/>
              </w:rPr>
            </w:pPr>
            <w:r>
              <w:rPr>
                <w:szCs w:val="24"/>
                <w:lang w:val="ru-RU"/>
              </w:rPr>
              <w:t>755,596</w:t>
            </w:r>
          </w:p>
        </w:tc>
      </w:tr>
    </w:tbl>
    <w:p w:rsidR="004C5D43" w:rsidRPr="004C5D43" w:rsidRDefault="004C5D43" w:rsidP="004C5D43">
      <w:pPr>
        <w:spacing w:after="0" w:line="240" w:lineRule="auto"/>
        <w:ind w:left="426"/>
        <w:rPr>
          <w:sz w:val="28"/>
          <w:szCs w:val="28"/>
          <w:lang w:val="ru-RU"/>
        </w:rPr>
      </w:pPr>
    </w:p>
    <w:p w:rsidR="00213CF7" w:rsidRDefault="004C5D43" w:rsidP="00362E5C">
      <w:pPr>
        <w:pStyle w:val="a4"/>
        <w:spacing w:after="0" w:line="240" w:lineRule="auto"/>
        <w:ind w:left="0"/>
        <w:rPr>
          <w:sz w:val="28"/>
          <w:szCs w:val="28"/>
          <w:lang w:val="ru-RU"/>
        </w:rPr>
      </w:pPr>
      <w:r>
        <w:rPr>
          <w:sz w:val="28"/>
          <w:szCs w:val="28"/>
          <w:lang w:val="ru-RU"/>
        </w:rPr>
        <w:t>2.1.1.</w:t>
      </w:r>
      <w:r w:rsidR="00213CF7">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Default="00213CF7" w:rsidP="00213CF7">
      <w:pPr>
        <w:pStyle w:val="a4"/>
        <w:spacing w:after="0" w:line="240" w:lineRule="auto"/>
        <w:ind w:left="0" w:firstLine="567"/>
        <w:rPr>
          <w:sz w:val="28"/>
          <w:szCs w:val="28"/>
          <w:lang w:val="ru-RU"/>
        </w:rPr>
      </w:pPr>
      <w:r>
        <w:rPr>
          <w:sz w:val="28"/>
          <w:szCs w:val="28"/>
          <w:lang w:val="ru-RU"/>
        </w:rPr>
        <w:t>Ввод оборудован прибором учета электроэнергии, даты и сроки поверок соблюдены и не превышены.</w:t>
      </w:r>
    </w:p>
    <w:p w:rsidR="00D642E7" w:rsidRPr="00D642E7" w:rsidRDefault="00213CF7" w:rsidP="00213CF7">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8E5B86" w:rsidRDefault="00FD2B75" w:rsidP="00FD2B75">
      <w:pPr>
        <w:spacing w:after="0" w:line="240" w:lineRule="auto"/>
        <w:jc w:val="left"/>
        <w:rPr>
          <w:szCs w:val="24"/>
          <w:lang w:val="ru-RU"/>
        </w:rPr>
      </w:pPr>
    </w:p>
    <w:p w:rsidR="00FD2B75" w:rsidRPr="003A413E" w:rsidRDefault="003A413E" w:rsidP="003153EC">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r w:rsidR="00060725">
        <w:rPr>
          <w:sz w:val="28"/>
          <w:szCs w:val="28"/>
          <w:lang w:val="ru-RU"/>
        </w:rPr>
        <w:t>:</w:t>
      </w:r>
    </w:p>
    <w:p w:rsidR="00FD2B75" w:rsidRDefault="00FD2B75" w:rsidP="003153EC">
      <w:pPr>
        <w:spacing w:after="0" w:line="240" w:lineRule="auto"/>
        <w:jc w:val="left"/>
        <w:rPr>
          <w:szCs w:val="24"/>
          <w:lang w:val="ru-RU"/>
        </w:rPr>
      </w:pPr>
    </w:p>
    <w:p w:rsidR="003A413E" w:rsidRDefault="003A413E" w:rsidP="003153EC">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D2B75" w:rsidRDefault="003A413E" w:rsidP="003153EC">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D724D5" w:rsidRDefault="003A413E" w:rsidP="007A2086">
      <w:pPr>
        <w:pStyle w:val="a5"/>
        <w:ind w:left="-45" w:right="-108"/>
        <w:rPr>
          <w:rFonts w:ascii="Times New Roman" w:hAnsi="Times New Roman" w:cs="Times New Roman"/>
          <w:sz w:val="28"/>
          <w:szCs w:val="28"/>
        </w:rPr>
      </w:pPr>
      <w:r>
        <w:rPr>
          <w:sz w:val="28"/>
          <w:szCs w:val="28"/>
        </w:rPr>
        <w:t xml:space="preserve">- </w:t>
      </w:r>
      <w:r w:rsidR="007A2086" w:rsidRPr="007A2086">
        <w:rPr>
          <w:rFonts w:ascii="Times New Roman" w:hAnsi="Times New Roman" w:cs="Times New Roman"/>
          <w:sz w:val="28"/>
          <w:szCs w:val="28"/>
        </w:rPr>
        <w:t xml:space="preserve">Замена офисной техники на технику с высоким классом энергетической </w:t>
      </w:r>
      <w:r w:rsidR="007A2086" w:rsidRPr="007A2086">
        <w:rPr>
          <w:rFonts w:ascii="Times New Roman" w:hAnsi="Times New Roman" w:cs="Times New Roman"/>
          <w:sz w:val="28"/>
          <w:szCs w:val="28"/>
        </w:rPr>
        <w:lastRenderedPageBreak/>
        <w:t>эффективности</w:t>
      </w:r>
      <w:r w:rsidR="00F75C51">
        <w:rPr>
          <w:rFonts w:ascii="Times New Roman" w:hAnsi="Times New Roman" w:cs="Times New Roman"/>
          <w:sz w:val="28"/>
          <w:szCs w:val="28"/>
        </w:rPr>
        <w:t>.</w:t>
      </w:r>
    </w:p>
    <w:p w:rsidR="007A2086" w:rsidRDefault="00D724D5" w:rsidP="00D724D5">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на снижение электропотребления, отражают современные научно-технически</w:t>
      </w:r>
      <w:r w:rsidR="006F013E">
        <w:rPr>
          <w:rFonts w:ascii="Times New Roman" w:hAnsi="Times New Roman" w:cs="Times New Roman"/>
          <w:sz w:val="28"/>
          <w:szCs w:val="28"/>
        </w:rPr>
        <w:t>е</w:t>
      </w:r>
      <w:r>
        <w:rPr>
          <w:rFonts w:ascii="Times New Roman" w:hAnsi="Times New Roman" w:cs="Times New Roman"/>
          <w:sz w:val="28"/>
          <w:szCs w:val="28"/>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p>
    <w:p w:rsidR="003A413E" w:rsidRDefault="003A413E" w:rsidP="003153EC">
      <w:pPr>
        <w:spacing w:after="0" w:line="240" w:lineRule="auto"/>
        <w:jc w:val="left"/>
        <w:rPr>
          <w:sz w:val="28"/>
          <w:szCs w:val="28"/>
          <w:lang w:val="ru-RU"/>
        </w:rPr>
      </w:pPr>
    </w:p>
    <w:p w:rsidR="00D724D5" w:rsidRDefault="00D724D5" w:rsidP="00D724D5">
      <w:pPr>
        <w:pStyle w:val="a4"/>
        <w:numPr>
          <w:ilvl w:val="0"/>
          <w:numId w:val="4"/>
        </w:numPr>
        <w:spacing w:after="0" w:line="240" w:lineRule="auto"/>
        <w:ind w:left="0" w:firstLine="0"/>
        <w:jc w:val="left"/>
        <w:rPr>
          <w:b/>
          <w:sz w:val="28"/>
          <w:szCs w:val="28"/>
          <w:lang w:val="ru-RU"/>
        </w:rPr>
      </w:pPr>
      <w:r>
        <w:rPr>
          <w:b/>
          <w:sz w:val="28"/>
          <w:szCs w:val="28"/>
          <w:lang w:val="ru-RU"/>
        </w:rPr>
        <w:t>Теплоснабжение</w:t>
      </w:r>
    </w:p>
    <w:p w:rsidR="00D724D5" w:rsidRDefault="00D724D5" w:rsidP="00D724D5">
      <w:pPr>
        <w:pStyle w:val="a4"/>
        <w:numPr>
          <w:ilvl w:val="1"/>
          <w:numId w:val="4"/>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 xml:space="preserve">Теплоснабжение администрации </w:t>
      </w:r>
      <w:r w:rsidR="00B94DFB">
        <w:rPr>
          <w:sz w:val="28"/>
          <w:szCs w:val="28"/>
          <w:lang w:val="ru-RU"/>
        </w:rPr>
        <w:t>Аннин</w:t>
      </w:r>
      <w:r>
        <w:rPr>
          <w:sz w:val="28"/>
          <w:szCs w:val="28"/>
          <w:lang w:val="ru-RU"/>
        </w:rPr>
        <w:t>ского муниципального района Воронежской области осуществляется централизованно. Теплоснабжение помещений предусмотрено для покрытия нагрузок системы отопления.</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Объем потребления тепловой энергии на нужды объектов организации за базовый 20</w:t>
      </w:r>
      <w:r w:rsidR="008233AA">
        <w:rPr>
          <w:sz w:val="28"/>
          <w:szCs w:val="28"/>
          <w:lang w:val="ru-RU"/>
        </w:rPr>
        <w:t>22</w:t>
      </w:r>
      <w:r>
        <w:rPr>
          <w:sz w:val="28"/>
          <w:szCs w:val="28"/>
          <w:lang w:val="ru-RU"/>
        </w:rPr>
        <w:t xml:space="preserve"> год представлен ниже.</w:t>
      </w:r>
    </w:p>
    <w:p w:rsidR="00ED17EC" w:rsidRDefault="00ED17EC" w:rsidP="00ED17EC">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tblPr>
      <w:tblGrid>
        <w:gridCol w:w="3827"/>
        <w:gridCol w:w="2694"/>
        <w:gridCol w:w="2835"/>
      </w:tblGrid>
      <w:tr w:rsidR="00ED17EC" w:rsidRPr="008E4741" w:rsidTr="00ED17EC">
        <w:tc>
          <w:tcPr>
            <w:tcW w:w="3827" w:type="dxa"/>
            <w:vMerge w:val="restart"/>
          </w:tcPr>
          <w:p w:rsidR="00ED17EC" w:rsidRPr="008E4741" w:rsidRDefault="00ED17EC" w:rsidP="00ED17EC">
            <w:pPr>
              <w:pStyle w:val="a4"/>
              <w:ind w:left="0"/>
              <w:jc w:val="center"/>
              <w:rPr>
                <w:szCs w:val="24"/>
                <w:lang w:val="ru-RU"/>
              </w:rPr>
            </w:pPr>
            <w:r>
              <w:rPr>
                <w:szCs w:val="24"/>
                <w:lang w:val="ru-RU"/>
              </w:rPr>
              <w:t xml:space="preserve">Наименование </w:t>
            </w:r>
          </w:p>
        </w:tc>
        <w:tc>
          <w:tcPr>
            <w:tcW w:w="2694" w:type="dxa"/>
            <w:vMerge w:val="restart"/>
          </w:tcPr>
          <w:p w:rsidR="00ED17EC" w:rsidRPr="008E4741" w:rsidRDefault="00ED17EC" w:rsidP="008E14E7">
            <w:pPr>
              <w:pStyle w:val="a4"/>
              <w:ind w:left="0"/>
              <w:jc w:val="center"/>
              <w:rPr>
                <w:szCs w:val="24"/>
                <w:lang w:val="ru-RU"/>
              </w:rPr>
            </w:pPr>
            <w:r>
              <w:rPr>
                <w:szCs w:val="24"/>
                <w:lang w:val="ru-RU"/>
              </w:rPr>
              <w:t>Единица измерения</w:t>
            </w:r>
          </w:p>
        </w:tc>
        <w:tc>
          <w:tcPr>
            <w:tcW w:w="2835" w:type="dxa"/>
          </w:tcPr>
          <w:p w:rsidR="00ED17EC" w:rsidRPr="008E4741" w:rsidRDefault="00ED17EC" w:rsidP="008E14E7">
            <w:pPr>
              <w:pStyle w:val="a4"/>
              <w:ind w:left="0"/>
              <w:jc w:val="center"/>
              <w:rPr>
                <w:szCs w:val="24"/>
                <w:lang w:val="ru-RU"/>
              </w:rPr>
            </w:pPr>
            <w:r>
              <w:rPr>
                <w:szCs w:val="24"/>
                <w:lang w:val="ru-RU"/>
              </w:rPr>
              <w:t>Отчетный (базовый) год</w:t>
            </w:r>
          </w:p>
        </w:tc>
      </w:tr>
      <w:tr w:rsidR="00ED17EC" w:rsidRPr="008E4741" w:rsidTr="00ED17EC">
        <w:tc>
          <w:tcPr>
            <w:tcW w:w="3827" w:type="dxa"/>
            <w:vMerge/>
          </w:tcPr>
          <w:p w:rsidR="00ED17EC" w:rsidRPr="008E4741" w:rsidRDefault="00ED17EC" w:rsidP="008E14E7">
            <w:pPr>
              <w:pStyle w:val="a4"/>
              <w:ind w:left="0"/>
              <w:jc w:val="center"/>
              <w:rPr>
                <w:szCs w:val="24"/>
                <w:lang w:val="ru-RU"/>
              </w:rPr>
            </w:pPr>
          </w:p>
        </w:tc>
        <w:tc>
          <w:tcPr>
            <w:tcW w:w="2694" w:type="dxa"/>
            <w:vMerge/>
          </w:tcPr>
          <w:p w:rsidR="00ED17EC" w:rsidRPr="008E4741" w:rsidRDefault="00ED17EC" w:rsidP="008E14E7">
            <w:pPr>
              <w:pStyle w:val="a4"/>
              <w:ind w:left="0"/>
              <w:jc w:val="center"/>
              <w:rPr>
                <w:szCs w:val="24"/>
                <w:lang w:val="ru-RU"/>
              </w:rPr>
            </w:pPr>
          </w:p>
        </w:tc>
        <w:tc>
          <w:tcPr>
            <w:tcW w:w="2835" w:type="dxa"/>
          </w:tcPr>
          <w:p w:rsidR="00ED17EC" w:rsidRPr="008E4741" w:rsidRDefault="00ED17EC" w:rsidP="008233AA">
            <w:pPr>
              <w:pStyle w:val="a4"/>
              <w:ind w:left="0"/>
              <w:jc w:val="center"/>
              <w:rPr>
                <w:szCs w:val="24"/>
                <w:lang w:val="ru-RU"/>
              </w:rPr>
            </w:pPr>
            <w:r>
              <w:rPr>
                <w:szCs w:val="24"/>
                <w:lang w:val="ru-RU"/>
              </w:rPr>
              <w:t>20</w:t>
            </w:r>
            <w:r w:rsidR="008233AA">
              <w:rPr>
                <w:szCs w:val="24"/>
                <w:lang w:val="ru-RU"/>
              </w:rPr>
              <w:t>22</w:t>
            </w:r>
          </w:p>
        </w:tc>
      </w:tr>
      <w:tr w:rsidR="008233AA" w:rsidRPr="008E4741" w:rsidTr="00ED17EC">
        <w:tc>
          <w:tcPr>
            <w:tcW w:w="3827" w:type="dxa"/>
            <w:vMerge w:val="restart"/>
          </w:tcPr>
          <w:p w:rsidR="008233AA" w:rsidRPr="008E4741" w:rsidRDefault="008233AA" w:rsidP="008233AA">
            <w:pPr>
              <w:pStyle w:val="a4"/>
              <w:ind w:left="0"/>
              <w:jc w:val="left"/>
              <w:rPr>
                <w:szCs w:val="24"/>
                <w:lang w:val="ru-RU"/>
              </w:rPr>
            </w:pPr>
            <w:r>
              <w:rPr>
                <w:szCs w:val="24"/>
                <w:lang w:val="ru-RU"/>
              </w:rPr>
              <w:t>Тепловая энергия, всего</w:t>
            </w:r>
          </w:p>
        </w:tc>
        <w:tc>
          <w:tcPr>
            <w:tcW w:w="2694" w:type="dxa"/>
          </w:tcPr>
          <w:p w:rsidR="008233AA" w:rsidRPr="008E4741" w:rsidRDefault="008233AA" w:rsidP="008233AA">
            <w:pPr>
              <w:pStyle w:val="a4"/>
              <w:ind w:left="0"/>
              <w:jc w:val="center"/>
              <w:rPr>
                <w:szCs w:val="24"/>
                <w:lang w:val="ru-RU"/>
              </w:rPr>
            </w:pPr>
            <w:r>
              <w:rPr>
                <w:szCs w:val="24"/>
                <w:lang w:val="ru-RU"/>
              </w:rPr>
              <w:t>Гкал</w:t>
            </w:r>
          </w:p>
        </w:tc>
        <w:tc>
          <w:tcPr>
            <w:tcW w:w="2835" w:type="dxa"/>
          </w:tcPr>
          <w:p w:rsidR="008233AA" w:rsidRPr="008E4741" w:rsidRDefault="003C66ED" w:rsidP="008233AA">
            <w:pPr>
              <w:pStyle w:val="a4"/>
              <w:ind w:left="0"/>
              <w:jc w:val="center"/>
              <w:rPr>
                <w:szCs w:val="24"/>
                <w:lang w:val="ru-RU"/>
              </w:rPr>
            </w:pPr>
            <w:r>
              <w:rPr>
                <w:szCs w:val="24"/>
                <w:lang w:val="ru-RU"/>
              </w:rPr>
              <w:t>645</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r>
              <w:rPr>
                <w:szCs w:val="24"/>
                <w:lang w:val="ru-RU"/>
              </w:rPr>
              <w:t>тыс. руб.</w:t>
            </w:r>
          </w:p>
        </w:tc>
        <w:tc>
          <w:tcPr>
            <w:tcW w:w="2835" w:type="dxa"/>
          </w:tcPr>
          <w:p w:rsidR="008233AA" w:rsidRDefault="003C66ED" w:rsidP="008233AA">
            <w:pPr>
              <w:pStyle w:val="a4"/>
              <w:ind w:left="0"/>
              <w:jc w:val="center"/>
              <w:rPr>
                <w:szCs w:val="24"/>
                <w:lang w:val="ru-RU"/>
              </w:rPr>
            </w:pPr>
            <w:r>
              <w:rPr>
                <w:szCs w:val="24"/>
                <w:lang w:val="ru-RU"/>
              </w:rPr>
              <w:t>2,340</w:t>
            </w:r>
          </w:p>
        </w:tc>
      </w:tr>
    </w:tbl>
    <w:p w:rsidR="00ED17EC" w:rsidRDefault="00ED17EC" w:rsidP="00ED17EC">
      <w:pPr>
        <w:pStyle w:val="a4"/>
        <w:spacing w:after="0" w:line="240" w:lineRule="auto"/>
        <w:ind w:left="0"/>
        <w:jc w:val="left"/>
        <w:rPr>
          <w:sz w:val="28"/>
          <w:szCs w:val="28"/>
          <w:lang w:val="ru-RU"/>
        </w:rPr>
      </w:pPr>
    </w:p>
    <w:p w:rsidR="00060725" w:rsidRDefault="00ED17EC" w:rsidP="00ED17EC">
      <w:pPr>
        <w:pStyle w:val="a4"/>
        <w:spacing w:after="0" w:line="240" w:lineRule="auto"/>
        <w:ind w:left="0"/>
        <w:rPr>
          <w:sz w:val="28"/>
          <w:szCs w:val="28"/>
          <w:lang w:val="ru-RU"/>
        </w:rPr>
      </w:pPr>
      <w:r>
        <w:rPr>
          <w:sz w:val="28"/>
          <w:szCs w:val="28"/>
          <w:lang w:val="ru-RU"/>
        </w:rPr>
        <w:t>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w:t>
      </w:r>
      <w:r w:rsidR="00FE5881">
        <w:rPr>
          <w:sz w:val="28"/>
          <w:szCs w:val="28"/>
          <w:lang w:val="ru-RU"/>
        </w:rPr>
        <w:t xml:space="preserve"> Состояние системы отопления позволяет обеспечить бесперебойную деятельность администрации </w:t>
      </w:r>
      <w:r w:rsidR="00366F23">
        <w:rPr>
          <w:sz w:val="28"/>
          <w:szCs w:val="28"/>
          <w:lang w:val="ru-RU"/>
        </w:rPr>
        <w:t>Аннинского</w:t>
      </w:r>
      <w:r w:rsidR="00FE5881">
        <w:rPr>
          <w:sz w:val="28"/>
          <w:szCs w:val="28"/>
          <w:lang w:val="ru-RU"/>
        </w:rPr>
        <w:t xml:space="preserve"> муниципального</w:t>
      </w:r>
      <w:r w:rsidR="008A2659">
        <w:rPr>
          <w:sz w:val="28"/>
          <w:szCs w:val="28"/>
          <w:lang w:val="ru-RU"/>
        </w:rPr>
        <w:t>. Состояние отапливаемого здания хорошее: стены здания без видимых нарушений и дефектов.</w:t>
      </w:r>
      <w:r w:rsidR="00060725" w:rsidRPr="00060725">
        <w:rPr>
          <w:sz w:val="28"/>
          <w:szCs w:val="28"/>
          <w:lang w:val="ru-RU"/>
        </w:rPr>
        <w:t xml:space="preserve"> </w:t>
      </w:r>
    </w:p>
    <w:p w:rsidR="00076F76" w:rsidRDefault="00076F76" w:rsidP="00ED17EC">
      <w:pPr>
        <w:pStyle w:val="a4"/>
        <w:spacing w:after="0" w:line="240" w:lineRule="auto"/>
        <w:ind w:left="0"/>
        <w:rPr>
          <w:sz w:val="28"/>
          <w:szCs w:val="28"/>
          <w:lang w:val="ru-RU"/>
        </w:rPr>
      </w:pPr>
      <w:r>
        <w:rPr>
          <w:sz w:val="28"/>
          <w:szCs w:val="28"/>
          <w:lang w:val="ru-RU"/>
        </w:rPr>
        <w:t xml:space="preserve">   В соответствии с Приказом МИНЭКОНОМРАЗВИТИЯ РОССИИ от 15.07.2020 г. №425 в сопоставимых условиях требования по снижению потребления не устанавливавются.</w:t>
      </w:r>
    </w:p>
    <w:p w:rsidR="00A32B18" w:rsidRDefault="00060725" w:rsidP="00060725">
      <w:pPr>
        <w:pStyle w:val="a4"/>
        <w:spacing w:after="0" w:line="240" w:lineRule="auto"/>
        <w:ind w:left="0"/>
        <w:rPr>
          <w:sz w:val="28"/>
          <w:szCs w:val="28"/>
          <w:lang w:val="ru-RU"/>
        </w:rPr>
      </w:pPr>
      <w:r>
        <w:rPr>
          <w:sz w:val="28"/>
          <w:szCs w:val="28"/>
          <w:lang w:val="ru-RU"/>
        </w:rPr>
        <w:t xml:space="preserve">             </w:t>
      </w:r>
    </w:p>
    <w:p w:rsidR="00B81FD6" w:rsidRDefault="00B81FD6" w:rsidP="00B81FD6">
      <w:pPr>
        <w:pStyle w:val="a4"/>
        <w:numPr>
          <w:ilvl w:val="0"/>
          <w:numId w:val="4"/>
        </w:numPr>
        <w:spacing w:after="0" w:line="240" w:lineRule="auto"/>
        <w:ind w:left="426" w:hanging="426"/>
        <w:rPr>
          <w:b/>
          <w:sz w:val="28"/>
          <w:szCs w:val="28"/>
          <w:lang w:val="ru-RU"/>
        </w:rPr>
      </w:pPr>
      <w:r>
        <w:rPr>
          <w:b/>
          <w:sz w:val="28"/>
          <w:szCs w:val="28"/>
          <w:lang w:val="ru-RU"/>
        </w:rPr>
        <w:t>Водоснабжение</w:t>
      </w:r>
    </w:p>
    <w:p w:rsidR="00B81FD6" w:rsidRDefault="00B81FD6" w:rsidP="00B81FD6">
      <w:pPr>
        <w:pStyle w:val="a4"/>
        <w:numPr>
          <w:ilvl w:val="1"/>
          <w:numId w:val="4"/>
        </w:numPr>
        <w:spacing w:after="0" w:line="240" w:lineRule="auto"/>
        <w:ind w:left="0" w:firstLine="0"/>
        <w:rPr>
          <w:sz w:val="28"/>
          <w:szCs w:val="28"/>
          <w:lang w:val="ru-RU"/>
        </w:rPr>
      </w:pPr>
      <w:r>
        <w:rPr>
          <w:sz w:val="28"/>
          <w:szCs w:val="28"/>
          <w:lang w:val="ru-RU"/>
        </w:rPr>
        <w:t>Описание и анализ системы водоснабжения.</w:t>
      </w:r>
    </w:p>
    <w:p w:rsidR="00B81FD6" w:rsidRDefault="00B81FD6" w:rsidP="00B81FD6">
      <w:pPr>
        <w:pStyle w:val="a4"/>
        <w:spacing w:after="0" w:line="240" w:lineRule="auto"/>
        <w:ind w:left="0"/>
        <w:rPr>
          <w:sz w:val="28"/>
          <w:szCs w:val="28"/>
          <w:lang w:val="ru-RU"/>
        </w:rPr>
      </w:pPr>
      <w:r>
        <w:rPr>
          <w:sz w:val="28"/>
          <w:szCs w:val="28"/>
          <w:lang w:val="ru-RU"/>
        </w:rPr>
        <w:t xml:space="preserve">4.1.2. Водоснабжение администрации </w:t>
      </w:r>
      <w:r w:rsidR="00B94DFB">
        <w:rPr>
          <w:sz w:val="28"/>
          <w:szCs w:val="28"/>
          <w:lang w:val="ru-RU"/>
        </w:rPr>
        <w:t>Аннин</w:t>
      </w:r>
      <w:r>
        <w:rPr>
          <w:sz w:val="28"/>
          <w:szCs w:val="28"/>
          <w:lang w:val="ru-RU"/>
        </w:rPr>
        <w:t>ского муниципального района Воронежской области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B81FD6" w:rsidRDefault="00B81FD6" w:rsidP="00B81FD6">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554B57">
        <w:rPr>
          <w:sz w:val="28"/>
          <w:szCs w:val="28"/>
          <w:lang w:val="ru-RU"/>
        </w:rPr>
        <w:t>22</w:t>
      </w:r>
      <w:r>
        <w:rPr>
          <w:sz w:val="28"/>
          <w:szCs w:val="28"/>
          <w:lang w:val="ru-RU"/>
        </w:rPr>
        <w:t xml:space="preserve"> год приведено ниже, </w:t>
      </w:r>
    </w:p>
    <w:p w:rsidR="00B81FD6" w:rsidRDefault="00B81FD6" w:rsidP="00B81FD6">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tblPr>
      <w:tblGrid>
        <w:gridCol w:w="3827"/>
        <w:gridCol w:w="2251"/>
        <w:gridCol w:w="3278"/>
      </w:tblGrid>
      <w:tr w:rsidR="00B81FD6" w:rsidRPr="008E4741" w:rsidTr="00B81FD6">
        <w:tc>
          <w:tcPr>
            <w:tcW w:w="3827" w:type="dxa"/>
            <w:vMerge w:val="restart"/>
          </w:tcPr>
          <w:p w:rsidR="00B81FD6" w:rsidRPr="008E4741" w:rsidRDefault="00B81FD6" w:rsidP="00B81FD6">
            <w:pPr>
              <w:pStyle w:val="a4"/>
              <w:ind w:left="0"/>
              <w:jc w:val="center"/>
              <w:rPr>
                <w:szCs w:val="24"/>
                <w:lang w:val="ru-RU"/>
              </w:rPr>
            </w:pPr>
            <w:r>
              <w:rPr>
                <w:szCs w:val="24"/>
                <w:lang w:val="ru-RU"/>
              </w:rPr>
              <w:t xml:space="preserve">Наименование </w:t>
            </w:r>
          </w:p>
        </w:tc>
        <w:tc>
          <w:tcPr>
            <w:tcW w:w="2251" w:type="dxa"/>
            <w:vMerge w:val="restart"/>
          </w:tcPr>
          <w:p w:rsidR="00B81FD6" w:rsidRPr="008E4741" w:rsidRDefault="00B81FD6" w:rsidP="008E14E7">
            <w:pPr>
              <w:pStyle w:val="a4"/>
              <w:ind w:left="0"/>
              <w:jc w:val="center"/>
              <w:rPr>
                <w:szCs w:val="24"/>
                <w:lang w:val="ru-RU"/>
              </w:rPr>
            </w:pPr>
            <w:r>
              <w:rPr>
                <w:szCs w:val="24"/>
                <w:lang w:val="ru-RU"/>
              </w:rPr>
              <w:t>Единица измерения</w:t>
            </w:r>
          </w:p>
        </w:tc>
        <w:tc>
          <w:tcPr>
            <w:tcW w:w="3278" w:type="dxa"/>
          </w:tcPr>
          <w:p w:rsidR="00B81FD6" w:rsidRPr="008E4741" w:rsidRDefault="00B81FD6" w:rsidP="008E14E7">
            <w:pPr>
              <w:pStyle w:val="a4"/>
              <w:ind w:left="0"/>
              <w:jc w:val="center"/>
              <w:rPr>
                <w:szCs w:val="24"/>
                <w:lang w:val="ru-RU"/>
              </w:rPr>
            </w:pPr>
            <w:r>
              <w:rPr>
                <w:szCs w:val="24"/>
                <w:lang w:val="ru-RU"/>
              </w:rPr>
              <w:t>Отчетный (базовый) год</w:t>
            </w:r>
          </w:p>
        </w:tc>
      </w:tr>
      <w:tr w:rsidR="00B81FD6" w:rsidRPr="008E4741" w:rsidTr="00B81FD6">
        <w:tc>
          <w:tcPr>
            <w:tcW w:w="3827" w:type="dxa"/>
            <w:vMerge/>
          </w:tcPr>
          <w:p w:rsidR="00B81FD6" w:rsidRPr="008E4741" w:rsidRDefault="00B81FD6" w:rsidP="008E14E7">
            <w:pPr>
              <w:pStyle w:val="a4"/>
              <w:ind w:left="0"/>
              <w:jc w:val="center"/>
              <w:rPr>
                <w:szCs w:val="24"/>
                <w:lang w:val="ru-RU"/>
              </w:rPr>
            </w:pPr>
          </w:p>
        </w:tc>
        <w:tc>
          <w:tcPr>
            <w:tcW w:w="2251" w:type="dxa"/>
            <w:vMerge/>
          </w:tcPr>
          <w:p w:rsidR="00B81FD6" w:rsidRPr="008E4741" w:rsidRDefault="00B81FD6" w:rsidP="008E14E7">
            <w:pPr>
              <w:pStyle w:val="a4"/>
              <w:ind w:left="0"/>
              <w:jc w:val="center"/>
              <w:rPr>
                <w:szCs w:val="24"/>
                <w:lang w:val="ru-RU"/>
              </w:rPr>
            </w:pPr>
          </w:p>
        </w:tc>
        <w:tc>
          <w:tcPr>
            <w:tcW w:w="3278" w:type="dxa"/>
          </w:tcPr>
          <w:p w:rsidR="00B81FD6" w:rsidRPr="008E4741" w:rsidRDefault="00554B57" w:rsidP="008E14E7">
            <w:pPr>
              <w:pStyle w:val="a4"/>
              <w:ind w:left="0"/>
              <w:jc w:val="center"/>
              <w:rPr>
                <w:szCs w:val="24"/>
                <w:lang w:val="ru-RU"/>
              </w:rPr>
            </w:pPr>
            <w:r>
              <w:rPr>
                <w:szCs w:val="24"/>
                <w:lang w:val="ru-RU"/>
              </w:rPr>
              <w:t>2022</w:t>
            </w:r>
          </w:p>
        </w:tc>
      </w:tr>
      <w:tr w:rsidR="00554B57" w:rsidRPr="008E4741" w:rsidTr="00B81FD6">
        <w:tc>
          <w:tcPr>
            <w:tcW w:w="3827" w:type="dxa"/>
            <w:vMerge w:val="restart"/>
          </w:tcPr>
          <w:p w:rsidR="00554B57" w:rsidRDefault="00554B57" w:rsidP="00554B57">
            <w:pPr>
              <w:pStyle w:val="a4"/>
              <w:ind w:left="0"/>
              <w:jc w:val="left"/>
              <w:rPr>
                <w:szCs w:val="24"/>
                <w:lang w:val="ru-RU"/>
              </w:rPr>
            </w:pPr>
            <w:r>
              <w:rPr>
                <w:szCs w:val="24"/>
                <w:lang w:val="ru-RU"/>
              </w:rPr>
              <w:t>Холодная вода</w:t>
            </w:r>
          </w:p>
        </w:tc>
        <w:tc>
          <w:tcPr>
            <w:tcW w:w="2251" w:type="dxa"/>
          </w:tcPr>
          <w:p w:rsidR="00554B57" w:rsidRDefault="00554B57" w:rsidP="00554B57">
            <w:pPr>
              <w:pStyle w:val="a4"/>
              <w:ind w:left="0"/>
              <w:jc w:val="center"/>
              <w:rPr>
                <w:szCs w:val="24"/>
                <w:lang w:val="ru-RU"/>
              </w:rPr>
            </w:pPr>
            <w:r>
              <w:rPr>
                <w:szCs w:val="24"/>
                <w:lang w:val="ru-RU"/>
              </w:rPr>
              <w:t>куб.м.</w:t>
            </w:r>
          </w:p>
        </w:tc>
        <w:tc>
          <w:tcPr>
            <w:tcW w:w="3278" w:type="dxa"/>
          </w:tcPr>
          <w:p w:rsidR="00554B57" w:rsidRDefault="003C66ED" w:rsidP="00554B57">
            <w:pPr>
              <w:pStyle w:val="a4"/>
              <w:ind w:left="0"/>
              <w:jc w:val="center"/>
              <w:rPr>
                <w:szCs w:val="24"/>
                <w:lang w:val="ru-RU"/>
              </w:rPr>
            </w:pPr>
            <w:r>
              <w:rPr>
                <w:szCs w:val="24"/>
                <w:lang w:val="ru-RU"/>
              </w:rPr>
              <w:t>1978</w:t>
            </w:r>
          </w:p>
        </w:tc>
      </w:tr>
      <w:tr w:rsidR="00554B57" w:rsidRPr="008E4741" w:rsidTr="00B81FD6">
        <w:tc>
          <w:tcPr>
            <w:tcW w:w="3827" w:type="dxa"/>
            <w:vMerge/>
          </w:tcPr>
          <w:p w:rsidR="00554B57" w:rsidRDefault="00554B57" w:rsidP="00554B57">
            <w:pPr>
              <w:pStyle w:val="a4"/>
              <w:ind w:left="0"/>
              <w:jc w:val="left"/>
              <w:rPr>
                <w:szCs w:val="24"/>
                <w:lang w:val="ru-RU"/>
              </w:rPr>
            </w:pPr>
          </w:p>
        </w:tc>
        <w:tc>
          <w:tcPr>
            <w:tcW w:w="2251" w:type="dxa"/>
          </w:tcPr>
          <w:p w:rsidR="00554B57" w:rsidRDefault="00554B57" w:rsidP="00554B57">
            <w:pPr>
              <w:pStyle w:val="a4"/>
              <w:ind w:left="0"/>
              <w:jc w:val="center"/>
              <w:rPr>
                <w:szCs w:val="24"/>
                <w:lang w:val="ru-RU"/>
              </w:rPr>
            </w:pPr>
            <w:r>
              <w:rPr>
                <w:szCs w:val="24"/>
                <w:lang w:val="ru-RU"/>
              </w:rPr>
              <w:t>тыс. руб.</w:t>
            </w:r>
          </w:p>
        </w:tc>
        <w:tc>
          <w:tcPr>
            <w:tcW w:w="3278" w:type="dxa"/>
          </w:tcPr>
          <w:p w:rsidR="00554B57" w:rsidRDefault="003C66ED" w:rsidP="00554B57">
            <w:pPr>
              <w:pStyle w:val="a4"/>
              <w:ind w:left="0"/>
              <w:jc w:val="center"/>
              <w:rPr>
                <w:szCs w:val="24"/>
                <w:lang w:val="ru-RU"/>
              </w:rPr>
            </w:pPr>
            <w:r>
              <w:rPr>
                <w:szCs w:val="24"/>
                <w:lang w:val="ru-RU"/>
              </w:rPr>
              <w:t>99,803</w:t>
            </w:r>
          </w:p>
        </w:tc>
      </w:tr>
    </w:tbl>
    <w:p w:rsidR="00B81FD6" w:rsidRDefault="00B81FD6" w:rsidP="00B81FD6">
      <w:pPr>
        <w:pStyle w:val="a4"/>
        <w:spacing w:after="0" w:line="240" w:lineRule="auto"/>
        <w:ind w:left="0"/>
        <w:rPr>
          <w:sz w:val="28"/>
          <w:szCs w:val="28"/>
          <w:lang w:val="ru-RU"/>
        </w:rPr>
      </w:pPr>
    </w:p>
    <w:p w:rsidR="00F26B53" w:rsidRDefault="00F26B53" w:rsidP="00B81FD6">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B25B7B" w:rsidRDefault="00B25B7B" w:rsidP="00F26B53">
      <w:pPr>
        <w:pStyle w:val="a4"/>
        <w:spacing w:after="0" w:line="240" w:lineRule="auto"/>
        <w:ind w:left="0" w:firstLine="567"/>
        <w:rPr>
          <w:b/>
          <w:sz w:val="28"/>
          <w:szCs w:val="28"/>
          <w:lang w:val="ru-RU"/>
        </w:rPr>
      </w:pPr>
      <w:r w:rsidRPr="00B25B7B">
        <w:rPr>
          <w:b/>
          <w:sz w:val="28"/>
          <w:szCs w:val="28"/>
          <w:lang w:val="ru-RU"/>
        </w:rPr>
        <w:t xml:space="preserve">5. </w:t>
      </w:r>
      <w:r>
        <w:rPr>
          <w:b/>
          <w:sz w:val="28"/>
          <w:szCs w:val="28"/>
          <w:lang w:val="ru-RU"/>
        </w:rPr>
        <w:t>Топливо</w:t>
      </w:r>
    </w:p>
    <w:p w:rsidR="00B25B7B" w:rsidRDefault="00B25B7B" w:rsidP="00F26B53">
      <w:pPr>
        <w:pStyle w:val="a4"/>
        <w:spacing w:after="0" w:line="240" w:lineRule="auto"/>
        <w:ind w:left="0" w:firstLine="567"/>
        <w:rPr>
          <w:sz w:val="28"/>
          <w:szCs w:val="28"/>
          <w:lang w:val="ru-RU"/>
        </w:rPr>
      </w:pPr>
      <w:r w:rsidRPr="00B25B7B">
        <w:rPr>
          <w:sz w:val="28"/>
          <w:szCs w:val="28"/>
          <w:lang w:val="ru-RU"/>
        </w:rPr>
        <w:t>5.1.</w:t>
      </w:r>
      <w:r>
        <w:rPr>
          <w:sz w:val="28"/>
          <w:szCs w:val="28"/>
          <w:lang w:val="ru-RU"/>
        </w:rPr>
        <w:t xml:space="preserve"> Описание и анализ </w:t>
      </w:r>
      <w:r w:rsidR="00B94DFB">
        <w:rPr>
          <w:sz w:val="28"/>
          <w:szCs w:val="28"/>
          <w:lang w:val="ru-RU"/>
        </w:rPr>
        <w:t>используемых автотранспортных средств</w:t>
      </w:r>
      <w:r w:rsidR="00E2187B">
        <w:rPr>
          <w:sz w:val="28"/>
          <w:szCs w:val="28"/>
          <w:lang w:val="ru-RU"/>
        </w:rPr>
        <w:t>.</w:t>
      </w:r>
    </w:p>
    <w:p w:rsidR="00E2187B" w:rsidRPr="00662B6F" w:rsidRDefault="00E2187B" w:rsidP="00F26B53">
      <w:pPr>
        <w:pStyle w:val="a4"/>
        <w:spacing w:after="0" w:line="240" w:lineRule="auto"/>
        <w:ind w:left="0" w:firstLine="567"/>
        <w:rPr>
          <w:sz w:val="28"/>
          <w:szCs w:val="28"/>
          <w:lang w:val="ru-RU"/>
        </w:rPr>
      </w:pPr>
      <w:r>
        <w:rPr>
          <w:sz w:val="28"/>
          <w:szCs w:val="28"/>
          <w:lang w:val="ru-RU"/>
        </w:rPr>
        <w:t xml:space="preserve">5.1.2. На балансе  администрации Аннинского муниципального района стоит два транспортных средства: 1. </w:t>
      </w:r>
      <w:r w:rsidR="0028181B">
        <w:rPr>
          <w:sz w:val="28"/>
          <w:szCs w:val="28"/>
        </w:rPr>
        <w:t>KIA</w:t>
      </w:r>
      <w:r>
        <w:rPr>
          <w:sz w:val="28"/>
          <w:szCs w:val="28"/>
          <w:lang w:val="ru-RU"/>
        </w:rPr>
        <w:t xml:space="preserve"> </w:t>
      </w:r>
      <w:r w:rsidR="0028181B">
        <w:rPr>
          <w:sz w:val="28"/>
          <w:szCs w:val="28"/>
        </w:rPr>
        <w:t>Sportage</w:t>
      </w:r>
      <w:r>
        <w:rPr>
          <w:sz w:val="28"/>
          <w:szCs w:val="28"/>
          <w:lang w:val="ru-RU"/>
        </w:rPr>
        <w:t xml:space="preserve">, годовой пробег 15600км., паспортный расход топлива 14,1 л/100км. 2. </w:t>
      </w:r>
      <w:r w:rsidR="0028181B">
        <w:rPr>
          <w:sz w:val="28"/>
          <w:szCs w:val="28"/>
        </w:rPr>
        <w:t>KIA</w:t>
      </w:r>
      <w:r w:rsidR="0028181B">
        <w:rPr>
          <w:sz w:val="28"/>
          <w:szCs w:val="28"/>
          <w:lang w:val="ru-RU"/>
        </w:rPr>
        <w:t xml:space="preserve"> </w:t>
      </w:r>
      <w:r w:rsidR="0028181B">
        <w:rPr>
          <w:sz w:val="28"/>
          <w:szCs w:val="28"/>
        </w:rPr>
        <w:t>Sportage</w:t>
      </w:r>
      <w:r>
        <w:rPr>
          <w:sz w:val="28"/>
          <w:szCs w:val="28"/>
          <w:lang w:val="ru-RU"/>
        </w:rPr>
        <w:t xml:space="preserve"> годовой пробег 24000км., паспортный расход топлива 14,1 л/100км</w:t>
      </w:r>
    </w:p>
    <w:p w:rsidR="0028181B" w:rsidRDefault="0028181B" w:rsidP="00F26B53">
      <w:pPr>
        <w:pStyle w:val="a4"/>
        <w:spacing w:after="0" w:line="240" w:lineRule="auto"/>
        <w:ind w:left="0" w:firstLine="567"/>
        <w:rPr>
          <w:sz w:val="28"/>
          <w:szCs w:val="28"/>
          <w:lang w:val="ru-RU"/>
        </w:rPr>
      </w:pPr>
      <w:r w:rsidRPr="00662B6F">
        <w:rPr>
          <w:sz w:val="28"/>
          <w:szCs w:val="28"/>
          <w:lang w:val="ru-RU"/>
        </w:rPr>
        <w:t>5</w:t>
      </w:r>
      <w:r>
        <w:rPr>
          <w:sz w:val="28"/>
          <w:szCs w:val="28"/>
          <w:lang w:val="ru-RU"/>
        </w:rPr>
        <w:t>.1.3.</w:t>
      </w:r>
    </w:p>
    <w:tbl>
      <w:tblPr>
        <w:tblStyle w:val="a3"/>
        <w:tblW w:w="0" w:type="auto"/>
        <w:tblInd w:w="108" w:type="dxa"/>
        <w:tblLook w:val="04A0"/>
      </w:tblPr>
      <w:tblGrid>
        <w:gridCol w:w="3827"/>
        <w:gridCol w:w="2251"/>
        <w:gridCol w:w="3278"/>
      </w:tblGrid>
      <w:tr w:rsidR="0028181B" w:rsidRPr="008E4741" w:rsidTr="006F013E">
        <w:tc>
          <w:tcPr>
            <w:tcW w:w="3827" w:type="dxa"/>
            <w:vMerge w:val="restart"/>
          </w:tcPr>
          <w:p w:rsidR="0028181B" w:rsidRPr="008E4741" w:rsidRDefault="0028181B" w:rsidP="006F013E">
            <w:pPr>
              <w:pStyle w:val="a4"/>
              <w:ind w:left="0"/>
              <w:jc w:val="center"/>
              <w:rPr>
                <w:szCs w:val="24"/>
                <w:lang w:val="ru-RU"/>
              </w:rPr>
            </w:pPr>
            <w:r>
              <w:rPr>
                <w:szCs w:val="24"/>
                <w:lang w:val="ru-RU"/>
              </w:rPr>
              <w:t xml:space="preserve">Наименование </w:t>
            </w:r>
          </w:p>
        </w:tc>
        <w:tc>
          <w:tcPr>
            <w:tcW w:w="2251" w:type="dxa"/>
            <w:vMerge w:val="restart"/>
          </w:tcPr>
          <w:p w:rsidR="0028181B" w:rsidRPr="008E4741" w:rsidRDefault="0028181B" w:rsidP="006F013E">
            <w:pPr>
              <w:pStyle w:val="a4"/>
              <w:ind w:left="0"/>
              <w:jc w:val="center"/>
              <w:rPr>
                <w:szCs w:val="24"/>
                <w:lang w:val="ru-RU"/>
              </w:rPr>
            </w:pPr>
            <w:r>
              <w:rPr>
                <w:szCs w:val="24"/>
                <w:lang w:val="ru-RU"/>
              </w:rPr>
              <w:t>Единица измерения</w:t>
            </w:r>
          </w:p>
        </w:tc>
        <w:tc>
          <w:tcPr>
            <w:tcW w:w="3278" w:type="dxa"/>
          </w:tcPr>
          <w:p w:rsidR="0028181B" w:rsidRPr="008E4741" w:rsidRDefault="0028181B" w:rsidP="006F013E">
            <w:pPr>
              <w:pStyle w:val="a4"/>
              <w:ind w:left="0"/>
              <w:jc w:val="center"/>
              <w:rPr>
                <w:szCs w:val="24"/>
                <w:lang w:val="ru-RU"/>
              </w:rPr>
            </w:pPr>
            <w:r>
              <w:rPr>
                <w:szCs w:val="24"/>
                <w:lang w:val="ru-RU"/>
              </w:rPr>
              <w:t>Отчетный (базовый) год</w:t>
            </w:r>
          </w:p>
        </w:tc>
      </w:tr>
      <w:tr w:rsidR="0028181B" w:rsidRPr="008E4741" w:rsidTr="006F013E">
        <w:tc>
          <w:tcPr>
            <w:tcW w:w="3827" w:type="dxa"/>
            <w:vMerge/>
          </w:tcPr>
          <w:p w:rsidR="0028181B" w:rsidRPr="008E4741" w:rsidRDefault="0028181B" w:rsidP="006F013E">
            <w:pPr>
              <w:pStyle w:val="a4"/>
              <w:ind w:left="0"/>
              <w:jc w:val="center"/>
              <w:rPr>
                <w:szCs w:val="24"/>
                <w:lang w:val="ru-RU"/>
              </w:rPr>
            </w:pPr>
          </w:p>
        </w:tc>
        <w:tc>
          <w:tcPr>
            <w:tcW w:w="2251" w:type="dxa"/>
            <w:vMerge/>
          </w:tcPr>
          <w:p w:rsidR="0028181B" w:rsidRPr="008E4741" w:rsidRDefault="0028181B" w:rsidP="006F013E">
            <w:pPr>
              <w:pStyle w:val="a4"/>
              <w:ind w:left="0"/>
              <w:jc w:val="center"/>
              <w:rPr>
                <w:szCs w:val="24"/>
                <w:lang w:val="ru-RU"/>
              </w:rPr>
            </w:pPr>
          </w:p>
        </w:tc>
        <w:tc>
          <w:tcPr>
            <w:tcW w:w="3278" w:type="dxa"/>
          </w:tcPr>
          <w:p w:rsidR="0028181B" w:rsidRPr="008E4741" w:rsidRDefault="0028181B" w:rsidP="006F013E">
            <w:pPr>
              <w:pStyle w:val="a4"/>
              <w:ind w:left="0"/>
              <w:jc w:val="center"/>
              <w:rPr>
                <w:szCs w:val="24"/>
                <w:lang w:val="ru-RU"/>
              </w:rPr>
            </w:pPr>
            <w:r>
              <w:rPr>
                <w:szCs w:val="24"/>
                <w:lang w:val="ru-RU"/>
              </w:rPr>
              <w:t>2022</w:t>
            </w:r>
          </w:p>
        </w:tc>
      </w:tr>
      <w:tr w:rsidR="0028181B" w:rsidTr="006F013E">
        <w:tc>
          <w:tcPr>
            <w:tcW w:w="3827" w:type="dxa"/>
            <w:vMerge w:val="restart"/>
          </w:tcPr>
          <w:p w:rsidR="0028181B" w:rsidRDefault="0028181B" w:rsidP="006F013E">
            <w:pPr>
              <w:pStyle w:val="a4"/>
              <w:ind w:left="0"/>
              <w:jc w:val="left"/>
              <w:rPr>
                <w:szCs w:val="24"/>
                <w:lang w:val="ru-RU"/>
              </w:rPr>
            </w:pPr>
            <w:r>
              <w:rPr>
                <w:szCs w:val="24"/>
                <w:lang w:val="ru-RU"/>
              </w:rPr>
              <w:t>Расход моторного топлива</w:t>
            </w:r>
          </w:p>
        </w:tc>
        <w:tc>
          <w:tcPr>
            <w:tcW w:w="2251" w:type="dxa"/>
          </w:tcPr>
          <w:p w:rsidR="0028181B" w:rsidRDefault="00A27039" w:rsidP="006F013E">
            <w:pPr>
              <w:pStyle w:val="a4"/>
              <w:ind w:left="0"/>
              <w:jc w:val="center"/>
              <w:rPr>
                <w:szCs w:val="24"/>
                <w:lang w:val="ru-RU"/>
              </w:rPr>
            </w:pPr>
            <w:r>
              <w:rPr>
                <w:szCs w:val="24"/>
                <w:lang w:val="ru-RU"/>
              </w:rPr>
              <w:t>л.</w:t>
            </w:r>
          </w:p>
        </w:tc>
        <w:tc>
          <w:tcPr>
            <w:tcW w:w="3278" w:type="dxa"/>
          </w:tcPr>
          <w:p w:rsidR="0028181B" w:rsidRDefault="00D97AD0" w:rsidP="006F013E">
            <w:pPr>
              <w:pStyle w:val="a4"/>
              <w:ind w:left="0"/>
              <w:jc w:val="center"/>
              <w:rPr>
                <w:szCs w:val="24"/>
                <w:lang w:val="ru-RU"/>
              </w:rPr>
            </w:pPr>
            <w:r>
              <w:rPr>
                <w:szCs w:val="24"/>
                <w:lang w:val="ru-RU"/>
              </w:rPr>
              <w:t>4534,86</w:t>
            </w:r>
          </w:p>
        </w:tc>
      </w:tr>
      <w:tr w:rsidR="0028181B" w:rsidTr="006F013E">
        <w:tc>
          <w:tcPr>
            <w:tcW w:w="3827" w:type="dxa"/>
            <w:vMerge/>
          </w:tcPr>
          <w:p w:rsidR="0028181B" w:rsidRDefault="0028181B" w:rsidP="006F013E">
            <w:pPr>
              <w:pStyle w:val="a4"/>
              <w:ind w:left="0"/>
              <w:jc w:val="left"/>
              <w:rPr>
                <w:szCs w:val="24"/>
                <w:lang w:val="ru-RU"/>
              </w:rPr>
            </w:pPr>
          </w:p>
        </w:tc>
        <w:tc>
          <w:tcPr>
            <w:tcW w:w="2251" w:type="dxa"/>
          </w:tcPr>
          <w:p w:rsidR="0028181B" w:rsidRDefault="0028181B" w:rsidP="006F013E">
            <w:pPr>
              <w:pStyle w:val="a4"/>
              <w:ind w:left="0"/>
              <w:jc w:val="center"/>
              <w:rPr>
                <w:szCs w:val="24"/>
                <w:lang w:val="ru-RU"/>
              </w:rPr>
            </w:pPr>
            <w:r>
              <w:rPr>
                <w:szCs w:val="24"/>
                <w:lang w:val="ru-RU"/>
              </w:rPr>
              <w:t>тыс. руб.</w:t>
            </w:r>
          </w:p>
        </w:tc>
        <w:tc>
          <w:tcPr>
            <w:tcW w:w="3278" w:type="dxa"/>
          </w:tcPr>
          <w:p w:rsidR="0028181B" w:rsidRDefault="00D97AD0" w:rsidP="006F013E">
            <w:pPr>
              <w:pStyle w:val="a4"/>
              <w:ind w:left="0"/>
              <w:jc w:val="center"/>
              <w:rPr>
                <w:szCs w:val="24"/>
                <w:lang w:val="ru-RU"/>
              </w:rPr>
            </w:pPr>
            <w:r>
              <w:rPr>
                <w:szCs w:val="24"/>
                <w:lang w:val="ru-RU"/>
              </w:rPr>
              <w:t>204,169</w:t>
            </w:r>
          </w:p>
        </w:tc>
      </w:tr>
    </w:tbl>
    <w:p w:rsidR="00A27039" w:rsidRDefault="00A27039" w:rsidP="00A27039">
      <w:pPr>
        <w:pStyle w:val="a4"/>
        <w:spacing w:after="0" w:line="240" w:lineRule="auto"/>
        <w:ind w:left="0" w:firstLine="567"/>
        <w:rPr>
          <w:sz w:val="28"/>
          <w:szCs w:val="28"/>
          <w:lang w:val="ru-RU"/>
        </w:rPr>
      </w:pPr>
      <w:r>
        <w:rPr>
          <w:sz w:val="28"/>
          <w:szCs w:val="28"/>
          <w:lang w:val="ru-RU"/>
        </w:rPr>
        <w:t>Общее состояние автотранспортных средств находится в удовлетворительном состоянии, техническое обслуживание проводится в срок и не вызывает нареканий.</w:t>
      </w:r>
    </w:p>
    <w:p w:rsidR="00A27039" w:rsidRDefault="00A27039" w:rsidP="00A27039">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2022 году равно 0,0000</w:t>
      </w:r>
      <w:r w:rsidR="00D97AD0">
        <w:rPr>
          <w:sz w:val="28"/>
          <w:szCs w:val="28"/>
          <w:lang w:val="ru-RU"/>
        </w:rPr>
        <w:t>1</w:t>
      </w:r>
      <w:r>
        <w:rPr>
          <w:sz w:val="28"/>
          <w:szCs w:val="28"/>
          <w:lang w:val="ru-RU"/>
        </w:rPr>
        <w:t xml:space="preserve"> тут/л, данное значение эффективно и требование не устанавливается. Любые разработанные мероприятия по сбережению моторного топлива будут не эффективны, т.е. не окупаемые.</w:t>
      </w:r>
    </w:p>
    <w:p w:rsidR="00E54353" w:rsidRDefault="00E54353" w:rsidP="00B81FD6">
      <w:pPr>
        <w:pStyle w:val="a4"/>
        <w:spacing w:after="0" w:line="240" w:lineRule="auto"/>
        <w:ind w:left="0"/>
        <w:rPr>
          <w:b/>
          <w:sz w:val="28"/>
          <w:szCs w:val="28"/>
          <w:lang w:val="ru-RU"/>
        </w:rPr>
      </w:pPr>
    </w:p>
    <w:p w:rsidR="006E2CCC" w:rsidRDefault="006E2CCC" w:rsidP="00B81FD6">
      <w:pPr>
        <w:pStyle w:val="a4"/>
        <w:spacing w:after="0" w:line="240" w:lineRule="auto"/>
        <w:ind w:left="0"/>
        <w:rPr>
          <w:b/>
          <w:sz w:val="28"/>
          <w:szCs w:val="28"/>
          <w:lang w:val="ru-RU"/>
        </w:rPr>
      </w:pPr>
      <w:r>
        <w:rPr>
          <w:b/>
          <w:sz w:val="28"/>
          <w:szCs w:val="28"/>
          <w:lang w:val="ru-RU"/>
        </w:rPr>
        <w:t>ЗАКЛЮЧЕНИЕ</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r w:rsidR="00A27039">
        <w:rPr>
          <w:sz w:val="28"/>
          <w:szCs w:val="28"/>
          <w:lang w:val="ru-RU"/>
        </w:rPr>
        <w:t>Аннин</w:t>
      </w:r>
      <w:r>
        <w:rPr>
          <w:sz w:val="28"/>
          <w:szCs w:val="28"/>
          <w:lang w:val="ru-RU"/>
        </w:rPr>
        <w:t>ского муниципального района Воронежской области на 202</w:t>
      </w:r>
      <w:r w:rsidR="00554B57">
        <w:rPr>
          <w:sz w:val="28"/>
          <w:szCs w:val="28"/>
          <w:lang w:val="ru-RU"/>
        </w:rPr>
        <w:t>4</w:t>
      </w:r>
      <w:r>
        <w:rPr>
          <w:sz w:val="28"/>
          <w:szCs w:val="28"/>
          <w:lang w:val="ru-RU"/>
        </w:rPr>
        <w:t>-202</w:t>
      </w:r>
      <w:r w:rsidR="00554B57">
        <w:rPr>
          <w:sz w:val="28"/>
          <w:szCs w:val="28"/>
          <w:lang w:val="ru-RU"/>
        </w:rPr>
        <w:t>6</w:t>
      </w:r>
      <w:r>
        <w:rPr>
          <w:sz w:val="28"/>
          <w:szCs w:val="28"/>
          <w:lang w:val="ru-RU"/>
        </w:rPr>
        <w:t xml:space="preserve"> годы.</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перечень мероприятий </w:t>
      </w:r>
      <w:r w:rsidR="00554B57">
        <w:rPr>
          <w:sz w:val="28"/>
          <w:szCs w:val="28"/>
          <w:lang w:val="ru-RU"/>
        </w:rPr>
        <w:t>на 2024-</w:t>
      </w:r>
      <w:r>
        <w:rPr>
          <w:sz w:val="28"/>
          <w:szCs w:val="28"/>
          <w:lang w:val="ru-RU"/>
        </w:rPr>
        <w:t>202</w:t>
      </w:r>
      <w:r w:rsidR="00554B57">
        <w:rPr>
          <w:sz w:val="28"/>
          <w:szCs w:val="28"/>
          <w:lang w:val="ru-RU"/>
        </w:rPr>
        <w:t>6</w:t>
      </w:r>
      <w:r>
        <w:rPr>
          <w:sz w:val="28"/>
          <w:szCs w:val="28"/>
          <w:lang w:val="ru-RU"/>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Pr>
          <w:sz w:val="28"/>
          <w:szCs w:val="28"/>
          <w:lang w:val="ru-RU"/>
        </w:rPr>
        <w:t>, сроки окупаемости мероприятий определены отдельно в отношении каждого мероприятия.</w:t>
      </w:r>
    </w:p>
    <w:p w:rsidR="000A479E" w:rsidRDefault="000A479E" w:rsidP="006E2CCC">
      <w:pPr>
        <w:pStyle w:val="a4"/>
        <w:numPr>
          <w:ilvl w:val="0"/>
          <w:numId w:val="5"/>
        </w:numPr>
        <w:spacing w:after="0" w:line="240" w:lineRule="auto"/>
        <w:ind w:left="0" w:firstLine="0"/>
        <w:rPr>
          <w:sz w:val="28"/>
          <w:szCs w:val="28"/>
          <w:lang w:val="ru-RU"/>
        </w:rPr>
      </w:pPr>
      <w:r>
        <w:rPr>
          <w:sz w:val="28"/>
          <w:szCs w:val="28"/>
          <w:lang w:val="ru-RU"/>
        </w:rPr>
        <w:t xml:space="preserve">Суммарный технологический эффект от реализации мероприятий по снижению расхода электрической энергии составит </w:t>
      </w:r>
      <w:r w:rsidR="00E97A24">
        <w:rPr>
          <w:sz w:val="28"/>
          <w:szCs w:val="28"/>
          <w:lang w:val="ru-RU"/>
        </w:rPr>
        <w:t>3800</w:t>
      </w:r>
      <w:r w:rsidR="00554B57">
        <w:rPr>
          <w:sz w:val="28"/>
          <w:szCs w:val="28"/>
          <w:lang w:val="ru-RU"/>
        </w:rPr>
        <w:t xml:space="preserve"> кВт</w:t>
      </w:r>
      <w:r>
        <w:rPr>
          <w:sz w:val="28"/>
          <w:szCs w:val="28"/>
          <w:lang w:val="ru-RU"/>
        </w:rPr>
        <w:t>.</w:t>
      </w:r>
    </w:p>
    <w:p w:rsidR="00E97A24" w:rsidRDefault="00E97A24" w:rsidP="00E97A24">
      <w:pPr>
        <w:pStyle w:val="a4"/>
        <w:numPr>
          <w:ilvl w:val="0"/>
          <w:numId w:val="5"/>
        </w:numPr>
        <w:spacing w:after="0" w:line="240" w:lineRule="auto"/>
        <w:ind w:left="0" w:firstLine="0"/>
        <w:rPr>
          <w:sz w:val="28"/>
          <w:szCs w:val="28"/>
          <w:lang w:val="ru-RU"/>
        </w:rPr>
      </w:pPr>
      <w:r>
        <w:rPr>
          <w:sz w:val="28"/>
          <w:szCs w:val="28"/>
          <w:lang w:val="ru-RU"/>
        </w:rPr>
        <w:t xml:space="preserve">Суммарный технологический эффект от реализации мероприятий по снижению расхода тепловой энергии составит  </w:t>
      </w:r>
      <w:r w:rsidR="00D97AD0">
        <w:rPr>
          <w:sz w:val="28"/>
          <w:szCs w:val="28"/>
          <w:lang w:val="ru-RU"/>
        </w:rPr>
        <w:t>18,94</w:t>
      </w:r>
      <w:r>
        <w:rPr>
          <w:sz w:val="28"/>
          <w:szCs w:val="28"/>
          <w:lang w:val="ru-RU"/>
        </w:rPr>
        <w:t xml:space="preserve"> Гкал.</w:t>
      </w:r>
    </w:p>
    <w:p w:rsidR="00E97A24" w:rsidRDefault="00E97A24" w:rsidP="006E2CCC">
      <w:pPr>
        <w:pStyle w:val="a4"/>
        <w:numPr>
          <w:ilvl w:val="0"/>
          <w:numId w:val="5"/>
        </w:numPr>
        <w:spacing w:after="0" w:line="240" w:lineRule="auto"/>
        <w:ind w:left="0" w:firstLine="0"/>
        <w:rPr>
          <w:sz w:val="28"/>
          <w:szCs w:val="28"/>
          <w:lang w:val="ru-RU"/>
        </w:rPr>
      </w:pPr>
      <w:r>
        <w:rPr>
          <w:sz w:val="28"/>
          <w:szCs w:val="28"/>
          <w:lang w:val="ru-RU"/>
        </w:rPr>
        <w:t>Суммарный экономический эффект от реализации мероприятий по снижению расхода электрической энергии составит 18,4  тыс. рублей</w:t>
      </w:r>
    </w:p>
    <w:p w:rsidR="000A479E" w:rsidRDefault="00E97A24" w:rsidP="006E2CCC">
      <w:pPr>
        <w:pStyle w:val="a4"/>
        <w:numPr>
          <w:ilvl w:val="0"/>
          <w:numId w:val="5"/>
        </w:numPr>
        <w:spacing w:after="0" w:line="240" w:lineRule="auto"/>
        <w:ind w:left="0" w:firstLine="0"/>
        <w:rPr>
          <w:sz w:val="28"/>
          <w:szCs w:val="28"/>
          <w:lang w:val="ru-RU"/>
        </w:rPr>
      </w:pPr>
      <w:r>
        <w:rPr>
          <w:sz w:val="28"/>
          <w:szCs w:val="28"/>
          <w:lang w:val="ru-RU"/>
        </w:rPr>
        <w:t>Суммарный экономический эффект от реализации мероприятий по снижению расхода тепловой энергии составит   27,46   тыс. рублей</w:t>
      </w:r>
      <w:r w:rsidR="000A479E">
        <w:rPr>
          <w:sz w:val="28"/>
          <w:szCs w:val="28"/>
          <w:lang w:val="ru-RU"/>
        </w:rPr>
        <w:t xml:space="preserve">. </w:t>
      </w:r>
    </w:p>
    <w:p w:rsidR="00EC72B4" w:rsidRDefault="00EC72B4" w:rsidP="00EC72B4">
      <w:pPr>
        <w:spacing w:after="0" w:line="240" w:lineRule="auto"/>
        <w:rPr>
          <w:sz w:val="28"/>
          <w:szCs w:val="28"/>
          <w:lang w:val="ru-RU"/>
        </w:rPr>
      </w:pPr>
    </w:p>
    <w:p w:rsidR="00EC72B4" w:rsidRDefault="00EC72B4" w:rsidP="00EC72B4">
      <w:pPr>
        <w:spacing w:after="0" w:line="240" w:lineRule="auto"/>
        <w:rPr>
          <w:sz w:val="28"/>
          <w:szCs w:val="28"/>
          <w:lang w:val="ru-RU"/>
        </w:rPr>
      </w:pPr>
    </w:p>
    <w:p w:rsidR="00EC72B4" w:rsidRDefault="00EC72B4" w:rsidP="00EC72B4">
      <w:pPr>
        <w:spacing w:after="0" w:line="240" w:lineRule="auto"/>
        <w:rPr>
          <w:sz w:val="28"/>
          <w:szCs w:val="28"/>
          <w:lang w:val="ru-RU"/>
        </w:rPr>
      </w:pPr>
    </w:p>
    <w:p w:rsidR="00EC72B4" w:rsidRDefault="00EC72B4" w:rsidP="00EC72B4">
      <w:pPr>
        <w:spacing w:after="0" w:line="240" w:lineRule="auto"/>
        <w:rPr>
          <w:sz w:val="28"/>
          <w:szCs w:val="28"/>
          <w:lang w:val="ru-RU"/>
        </w:rPr>
      </w:pPr>
    </w:p>
    <w:p w:rsidR="00EC72B4" w:rsidRPr="00EC72B4" w:rsidRDefault="00EC72B4" w:rsidP="00EC72B4">
      <w:pPr>
        <w:rPr>
          <w:sz w:val="28"/>
          <w:lang w:val="ru-RU"/>
        </w:rPr>
      </w:pPr>
      <w:r w:rsidRPr="00EC72B4">
        <w:rPr>
          <w:sz w:val="28"/>
          <w:lang w:val="ru-RU"/>
        </w:rPr>
        <w:t>СОГЛАСОВАНО:</w:t>
      </w:r>
    </w:p>
    <w:p w:rsidR="00EC72B4" w:rsidRPr="00EC72B4" w:rsidRDefault="00EC72B4" w:rsidP="00EC72B4">
      <w:pPr>
        <w:rPr>
          <w:sz w:val="28"/>
          <w:lang w:val="ru-RU"/>
        </w:rPr>
      </w:pPr>
      <w:r w:rsidRPr="00EC72B4">
        <w:rPr>
          <w:sz w:val="28"/>
          <w:lang w:val="ru-RU"/>
        </w:rPr>
        <w:t xml:space="preserve">         </w:t>
      </w:r>
    </w:p>
    <w:p w:rsidR="00EC72B4" w:rsidRPr="00EC72B4" w:rsidRDefault="00EC72B4" w:rsidP="00EC72B4">
      <w:pPr>
        <w:rPr>
          <w:sz w:val="28"/>
          <w:lang w:val="ru-RU"/>
        </w:rPr>
      </w:pPr>
    </w:p>
    <w:p w:rsidR="00EC72B4" w:rsidRPr="00EC72B4" w:rsidRDefault="00EC72B4" w:rsidP="00EC72B4">
      <w:pPr>
        <w:rPr>
          <w:sz w:val="28"/>
          <w:lang w:val="ru-RU"/>
        </w:rPr>
      </w:pPr>
    </w:p>
    <w:p w:rsidR="00EC72B4" w:rsidRPr="00EC72B4" w:rsidRDefault="00EC72B4" w:rsidP="00EC72B4">
      <w:pPr>
        <w:rPr>
          <w:sz w:val="28"/>
          <w:lang w:val="ru-RU"/>
        </w:rPr>
      </w:pPr>
      <w:r w:rsidRPr="00EC72B4">
        <w:rPr>
          <w:sz w:val="28"/>
          <w:lang w:val="ru-RU"/>
        </w:rPr>
        <w:t xml:space="preserve">_________________                    Первый заместитель главы </w:t>
      </w:r>
    </w:p>
    <w:p w:rsidR="00EC72B4" w:rsidRPr="00EC72B4" w:rsidRDefault="00EC72B4" w:rsidP="00EC72B4">
      <w:pPr>
        <w:jc w:val="right"/>
        <w:rPr>
          <w:sz w:val="28"/>
          <w:lang w:val="ru-RU"/>
        </w:rPr>
      </w:pPr>
      <w:r w:rsidRPr="00EC72B4">
        <w:rPr>
          <w:sz w:val="28"/>
          <w:lang w:val="ru-RU"/>
        </w:rPr>
        <w:t xml:space="preserve">Аннинского муниципального района С.В.Распопов </w:t>
      </w:r>
    </w:p>
    <w:p w:rsidR="00EC72B4" w:rsidRPr="00EC72B4" w:rsidRDefault="00EC72B4" w:rsidP="00EC72B4">
      <w:pPr>
        <w:jc w:val="right"/>
        <w:rPr>
          <w:sz w:val="28"/>
          <w:lang w:val="ru-RU"/>
        </w:rPr>
      </w:pPr>
    </w:p>
    <w:p w:rsidR="00EC72B4" w:rsidRPr="00EC72B4" w:rsidRDefault="00EC72B4" w:rsidP="00EC72B4">
      <w:pPr>
        <w:jc w:val="right"/>
        <w:rPr>
          <w:sz w:val="28"/>
          <w:lang w:val="ru-RU"/>
        </w:rPr>
      </w:pPr>
    </w:p>
    <w:p w:rsidR="00EC72B4" w:rsidRPr="00EC72B4" w:rsidRDefault="00EC72B4" w:rsidP="00EC72B4">
      <w:pPr>
        <w:jc w:val="right"/>
        <w:rPr>
          <w:sz w:val="28"/>
          <w:lang w:val="ru-RU"/>
        </w:rPr>
      </w:pPr>
    </w:p>
    <w:p w:rsidR="00EC72B4" w:rsidRPr="00EC72B4" w:rsidRDefault="00EC72B4" w:rsidP="00EC72B4">
      <w:pPr>
        <w:rPr>
          <w:sz w:val="28"/>
          <w:lang w:val="ru-RU"/>
        </w:rPr>
      </w:pPr>
      <w:r w:rsidRPr="00EC72B4">
        <w:rPr>
          <w:sz w:val="28"/>
          <w:lang w:val="ru-RU"/>
        </w:rPr>
        <w:t xml:space="preserve">_________________                    начальник юридического отдела </w:t>
      </w:r>
      <w:r>
        <w:rPr>
          <w:sz w:val="28"/>
          <w:lang w:val="ru-RU"/>
        </w:rPr>
        <w:t>В.В.Копица</w:t>
      </w:r>
    </w:p>
    <w:p w:rsidR="00EC72B4" w:rsidRPr="00EC72B4" w:rsidRDefault="00EC72B4" w:rsidP="00EC72B4">
      <w:pPr>
        <w:rPr>
          <w:sz w:val="28"/>
          <w:lang w:val="ru-RU"/>
        </w:rPr>
      </w:pPr>
    </w:p>
    <w:p w:rsidR="00EC72B4" w:rsidRPr="00EC72B4" w:rsidRDefault="00EC72B4" w:rsidP="00EC72B4">
      <w:pPr>
        <w:spacing w:after="0" w:line="240" w:lineRule="auto"/>
        <w:rPr>
          <w:sz w:val="28"/>
          <w:szCs w:val="28"/>
          <w:lang w:val="ru-RU"/>
        </w:rPr>
      </w:pPr>
    </w:p>
    <w:sectPr w:rsidR="00EC72B4" w:rsidRPr="00EC72B4" w:rsidSect="00FD2B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C0" w:rsidRDefault="00CC5FC0" w:rsidP="006D0245">
      <w:pPr>
        <w:spacing w:after="0" w:line="240" w:lineRule="auto"/>
      </w:pPr>
      <w:r>
        <w:separator/>
      </w:r>
    </w:p>
  </w:endnote>
  <w:endnote w:type="continuationSeparator" w:id="1">
    <w:p w:rsidR="00CC5FC0" w:rsidRDefault="00CC5FC0" w:rsidP="006D0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C0" w:rsidRDefault="00CC5FC0" w:rsidP="006D0245">
      <w:pPr>
        <w:spacing w:after="0" w:line="240" w:lineRule="auto"/>
      </w:pPr>
      <w:r>
        <w:separator/>
      </w:r>
    </w:p>
  </w:footnote>
  <w:footnote w:type="continuationSeparator" w:id="1">
    <w:p w:rsidR="00CC5FC0" w:rsidRDefault="00CC5FC0" w:rsidP="006D0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CB3EE2"/>
    <w:multiLevelType w:val="hybridMultilevel"/>
    <w:tmpl w:val="0FB262F4"/>
    <w:lvl w:ilvl="0" w:tplc="9FCCC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4B700B"/>
    <w:rsid w:val="0000513D"/>
    <w:rsid w:val="00013A80"/>
    <w:rsid w:val="00045962"/>
    <w:rsid w:val="00060725"/>
    <w:rsid w:val="00076F76"/>
    <w:rsid w:val="000A479E"/>
    <w:rsid w:val="000F4768"/>
    <w:rsid w:val="001C17EC"/>
    <w:rsid w:val="001F2F31"/>
    <w:rsid w:val="001F46AD"/>
    <w:rsid w:val="00206734"/>
    <w:rsid w:val="00213CF7"/>
    <w:rsid w:val="0028181B"/>
    <w:rsid w:val="002A1F7B"/>
    <w:rsid w:val="002C44AA"/>
    <w:rsid w:val="003153EC"/>
    <w:rsid w:val="00362E5C"/>
    <w:rsid w:val="00366F23"/>
    <w:rsid w:val="003A413E"/>
    <w:rsid w:val="003C3CF2"/>
    <w:rsid w:val="003C622A"/>
    <w:rsid w:val="003C66ED"/>
    <w:rsid w:val="003E5D28"/>
    <w:rsid w:val="003F6A13"/>
    <w:rsid w:val="00447FEB"/>
    <w:rsid w:val="0048361C"/>
    <w:rsid w:val="00497FD6"/>
    <w:rsid w:val="004B700B"/>
    <w:rsid w:val="004C3DCD"/>
    <w:rsid w:val="004C5D43"/>
    <w:rsid w:val="004F78DA"/>
    <w:rsid w:val="00520425"/>
    <w:rsid w:val="005515A8"/>
    <w:rsid w:val="00552523"/>
    <w:rsid w:val="00554B57"/>
    <w:rsid w:val="00561DA8"/>
    <w:rsid w:val="0057109F"/>
    <w:rsid w:val="00571B05"/>
    <w:rsid w:val="005739F3"/>
    <w:rsid w:val="005740E1"/>
    <w:rsid w:val="00622113"/>
    <w:rsid w:val="006231C3"/>
    <w:rsid w:val="00662B6F"/>
    <w:rsid w:val="006700AA"/>
    <w:rsid w:val="00675F71"/>
    <w:rsid w:val="0068003A"/>
    <w:rsid w:val="006D0245"/>
    <w:rsid w:val="006E2CCC"/>
    <w:rsid w:val="006F013E"/>
    <w:rsid w:val="00711E29"/>
    <w:rsid w:val="007449FE"/>
    <w:rsid w:val="00761EBE"/>
    <w:rsid w:val="00784236"/>
    <w:rsid w:val="00790B93"/>
    <w:rsid w:val="007A2086"/>
    <w:rsid w:val="007B28DB"/>
    <w:rsid w:val="007B78EF"/>
    <w:rsid w:val="007F53BE"/>
    <w:rsid w:val="00810E29"/>
    <w:rsid w:val="0082148F"/>
    <w:rsid w:val="008233AA"/>
    <w:rsid w:val="008411ED"/>
    <w:rsid w:val="00852C6D"/>
    <w:rsid w:val="008A2659"/>
    <w:rsid w:val="008A4CD0"/>
    <w:rsid w:val="008C3E3E"/>
    <w:rsid w:val="008D7C9C"/>
    <w:rsid w:val="008E14E7"/>
    <w:rsid w:val="008E4741"/>
    <w:rsid w:val="008E5B86"/>
    <w:rsid w:val="009036EB"/>
    <w:rsid w:val="00946C77"/>
    <w:rsid w:val="0096019B"/>
    <w:rsid w:val="00963208"/>
    <w:rsid w:val="009B789C"/>
    <w:rsid w:val="009C43F8"/>
    <w:rsid w:val="009E1C16"/>
    <w:rsid w:val="00A14794"/>
    <w:rsid w:val="00A27039"/>
    <w:rsid w:val="00A27760"/>
    <w:rsid w:val="00A32255"/>
    <w:rsid w:val="00A32B18"/>
    <w:rsid w:val="00A608B3"/>
    <w:rsid w:val="00A6748A"/>
    <w:rsid w:val="00A75287"/>
    <w:rsid w:val="00AE28F4"/>
    <w:rsid w:val="00AF1CBB"/>
    <w:rsid w:val="00B23CA8"/>
    <w:rsid w:val="00B24E23"/>
    <w:rsid w:val="00B25B7B"/>
    <w:rsid w:val="00B342A8"/>
    <w:rsid w:val="00B81FD6"/>
    <w:rsid w:val="00B94DFB"/>
    <w:rsid w:val="00B95B92"/>
    <w:rsid w:val="00B97241"/>
    <w:rsid w:val="00BE0AE1"/>
    <w:rsid w:val="00BE36C4"/>
    <w:rsid w:val="00BF5BD6"/>
    <w:rsid w:val="00C723C0"/>
    <w:rsid w:val="00CC5FC0"/>
    <w:rsid w:val="00D363C0"/>
    <w:rsid w:val="00D442E4"/>
    <w:rsid w:val="00D501E7"/>
    <w:rsid w:val="00D642E7"/>
    <w:rsid w:val="00D724D5"/>
    <w:rsid w:val="00D97AD0"/>
    <w:rsid w:val="00DD3B70"/>
    <w:rsid w:val="00DE0BB8"/>
    <w:rsid w:val="00DE683B"/>
    <w:rsid w:val="00E12F75"/>
    <w:rsid w:val="00E2187B"/>
    <w:rsid w:val="00E54353"/>
    <w:rsid w:val="00E97A24"/>
    <w:rsid w:val="00EA0E9B"/>
    <w:rsid w:val="00EC72B4"/>
    <w:rsid w:val="00ED17EC"/>
    <w:rsid w:val="00EF3B33"/>
    <w:rsid w:val="00F2327C"/>
    <w:rsid w:val="00F26B53"/>
    <w:rsid w:val="00F45B09"/>
    <w:rsid w:val="00F55AE7"/>
    <w:rsid w:val="00F7544A"/>
    <w:rsid w:val="00F75C51"/>
    <w:rsid w:val="00FA606A"/>
    <w:rsid w:val="00FD2B75"/>
    <w:rsid w:val="00FE5881"/>
    <w:rsid w:val="00FE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1">
    <w:name w:val="heading 1"/>
    <w:basedOn w:val="a"/>
    <w:next w:val="a"/>
    <w:link w:val="10"/>
    <w:uiPriority w:val="9"/>
    <w:qFormat/>
    <w:rsid w:val="006D0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 w:type="character" w:customStyle="1" w:styleId="10">
    <w:name w:val="Заголовок 1 Знак"/>
    <w:basedOn w:val="a0"/>
    <w:link w:val="1"/>
    <w:uiPriority w:val="9"/>
    <w:rsid w:val="006D0245"/>
    <w:rPr>
      <w:rFonts w:asciiTheme="majorHAnsi" w:eastAsiaTheme="majorEastAsia" w:hAnsiTheme="majorHAnsi" w:cstheme="majorBidi"/>
      <w:b/>
      <w:bCs/>
      <w:color w:val="365F91" w:themeColor="accent1" w:themeShade="BF"/>
      <w:sz w:val="28"/>
      <w:szCs w:val="28"/>
      <w:lang w:val="en-US"/>
    </w:rPr>
  </w:style>
  <w:style w:type="paragraph" w:styleId="a8">
    <w:name w:val="header"/>
    <w:basedOn w:val="a"/>
    <w:link w:val="a9"/>
    <w:uiPriority w:val="99"/>
    <w:semiHidden/>
    <w:unhideWhenUsed/>
    <w:rsid w:val="006D024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0245"/>
    <w:rPr>
      <w:rFonts w:ascii="Times New Roman" w:eastAsia="Calibri" w:hAnsi="Times New Roman" w:cs="Times New Roman"/>
      <w:sz w:val="24"/>
      <w:lang w:val="en-US"/>
    </w:rPr>
  </w:style>
  <w:style w:type="paragraph" w:styleId="aa">
    <w:name w:val="footer"/>
    <w:basedOn w:val="a"/>
    <w:link w:val="ab"/>
    <w:uiPriority w:val="99"/>
    <w:semiHidden/>
    <w:unhideWhenUsed/>
    <w:rsid w:val="006D024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D0245"/>
    <w:rPr>
      <w:rFonts w:ascii="Times New Roman" w:eastAsia="Calibri" w:hAnsi="Times New Roman" w:cs="Times New Roman"/>
      <w:sz w:val="24"/>
      <w:lang w:val="en-US"/>
    </w:rPr>
  </w:style>
  <w:style w:type="paragraph" w:styleId="ac">
    <w:name w:val="No Spacing"/>
    <w:uiPriority w:val="1"/>
    <w:qFormat/>
    <w:rsid w:val="006D0245"/>
    <w:pPr>
      <w:spacing w:after="0" w:line="240" w:lineRule="auto"/>
      <w:jc w:val="both"/>
    </w:pPr>
    <w:rPr>
      <w:rFonts w:ascii="Times New Roman" w:eastAsia="Calibri"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A3AC-D2E5-4641-96EA-0F5DD8B0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Воробьева Мария Сергеевна</cp:lastModifiedBy>
  <cp:revision>9</cp:revision>
  <cp:lastPrinted>2024-04-22T12:58:00Z</cp:lastPrinted>
  <dcterms:created xsi:type="dcterms:W3CDTF">2024-04-17T13:28:00Z</dcterms:created>
  <dcterms:modified xsi:type="dcterms:W3CDTF">2024-04-23T10:33:00Z</dcterms:modified>
</cp:coreProperties>
</file>