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charts/chart10.xml" ContentType="application/vnd.openxmlformats-officedocument.drawingml.chart+xml"/>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word/charts/chart19.xml" ContentType="application/vnd.openxmlformats-officedocument.drawingml.chart+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footer2.xml" ContentType="application/vnd.openxmlformats-officedocument.wordprocessingml.footer+xml"/>
  <Override PartName="/word/footer3.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4124A" w:rsidRPr="000A67B7" w:rsidRDefault="0054124A" w:rsidP="00A10A17">
      <w:pPr>
        <w:shd w:val="clear" w:color="auto" w:fill="FFFFFF"/>
        <w:suppressAutoHyphens w:val="0"/>
        <w:spacing w:after="0" w:line="240" w:lineRule="auto"/>
        <w:jc w:val="center"/>
        <w:rPr>
          <w:rFonts w:ascii="Times New Roman" w:hAnsi="Times New Roman" w:cs="Times New Roman"/>
          <w:b/>
          <w:sz w:val="28"/>
          <w:szCs w:val="28"/>
        </w:rPr>
      </w:pPr>
      <w:r w:rsidRPr="000A67B7">
        <w:rPr>
          <w:rFonts w:ascii="Times New Roman" w:hAnsi="Times New Roman" w:cs="Times New Roman"/>
          <w:b/>
          <w:sz w:val="28"/>
          <w:szCs w:val="28"/>
        </w:rPr>
        <w:t>Департамент экономического развития Воронежской области</w:t>
      </w:r>
    </w:p>
    <w:p w:rsidR="0054124A" w:rsidRPr="000A67B7" w:rsidRDefault="0054124A" w:rsidP="00A10A17">
      <w:pPr>
        <w:suppressAutoHyphens w:val="0"/>
        <w:spacing w:after="0" w:line="240" w:lineRule="auto"/>
        <w:jc w:val="center"/>
        <w:rPr>
          <w:rFonts w:ascii="Times New Roman" w:hAnsi="Times New Roman" w:cs="Times New Roman"/>
          <w:b/>
          <w:bCs/>
          <w:sz w:val="28"/>
          <w:szCs w:val="28"/>
        </w:rPr>
      </w:pPr>
      <w:r w:rsidRPr="000A67B7">
        <w:rPr>
          <w:rFonts w:ascii="Times New Roman" w:hAnsi="Times New Roman" w:cs="Times New Roman"/>
          <w:b/>
          <w:bCs/>
          <w:sz w:val="28"/>
          <w:szCs w:val="28"/>
        </w:rPr>
        <w:t>ОГБУ «Агентство по инвестициям и стратегическим проектам»</w:t>
      </w:r>
    </w:p>
    <w:p w:rsidR="0054124A" w:rsidRPr="000A67B7" w:rsidRDefault="0054124A" w:rsidP="00E95111">
      <w:pPr>
        <w:suppressAutoHyphens w:val="0"/>
        <w:spacing w:after="0" w:line="240" w:lineRule="auto"/>
        <w:jc w:val="center"/>
        <w:rPr>
          <w:rFonts w:ascii="Times New Roman" w:hAnsi="Times New Roman" w:cs="Times New Roman"/>
          <w:b/>
          <w:bCs/>
          <w:sz w:val="28"/>
          <w:szCs w:val="28"/>
        </w:rPr>
      </w:pPr>
    </w:p>
    <w:p w:rsidR="0054124A" w:rsidRPr="009748D1" w:rsidRDefault="0054124A" w:rsidP="00E95111">
      <w:pPr>
        <w:shd w:val="clear" w:color="auto" w:fill="FFFFFF"/>
        <w:spacing w:after="0" w:line="240" w:lineRule="auto"/>
        <w:jc w:val="right"/>
        <w:rPr>
          <w:rFonts w:ascii="Times New Roman" w:hAnsi="Times New Roman" w:cs="Times New Roman"/>
          <w:b/>
          <w:bCs/>
          <w:sz w:val="28"/>
          <w:szCs w:val="28"/>
        </w:rPr>
      </w:pPr>
    </w:p>
    <w:p w:rsidR="00685DA9" w:rsidRDefault="00685DA9" w:rsidP="0058057C">
      <w:pPr>
        <w:shd w:val="clear" w:color="auto" w:fill="FFFFFF" w:themeFill="background1"/>
        <w:spacing w:after="0" w:line="240" w:lineRule="auto"/>
        <w:jc w:val="right"/>
        <w:rPr>
          <w:rFonts w:ascii="Times New Roman" w:hAnsi="Times New Roman" w:cs="Times New Roman"/>
          <w:b/>
          <w:bCs/>
          <w:sz w:val="28"/>
          <w:szCs w:val="28"/>
        </w:rPr>
      </w:pPr>
    </w:p>
    <w:p w:rsidR="00E07BE4" w:rsidRDefault="00E07BE4" w:rsidP="0058057C">
      <w:pPr>
        <w:shd w:val="clear" w:color="auto" w:fill="FFFFFF" w:themeFill="background1"/>
        <w:spacing w:after="0" w:line="240" w:lineRule="auto"/>
        <w:jc w:val="right"/>
        <w:rPr>
          <w:rFonts w:ascii="Times New Roman" w:hAnsi="Times New Roman" w:cs="Times New Roman"/>
          <w:b/>
          <w:bCs/>
          <w:sz w:val="28"/>
          <w:szCs w:val="28"/>
        </w:rPr>
      </w:pPr>
    </w:p>
    <w:p w:rsidR="00E07BE4" w:rsidRDefault="00E07BE4" w:rsidP="0058057C">
      <w:pPr>
        <w:shd w:val="clear" w:color="auto" w:fill="FFFFFF" w:themeFill="background1"/>
        <w:spacing w:after="0" w:line="240" w:lineRule="auto"/>
        <w:jc w:val="right"/>
        <w:rPr>
          <w:rFonts w:ascii="Times New Roman" w:hAnsi="Times New Roman" w:cs="Times New Roman"/>
          <w:b/>
          <w:bCs/>
          <w:sz w:val="28"/>
          <w:szCs w:val="28"/>
        </w:rPr>
      </w:pPr>
    </w:p>
    <w:p w:rsidR="00E07BE4" w:rsidRDefault="00E07BE4" w:rsidP="0058057C">
      <w:pPr>
        <w:shd w:val="clear" w:color="auto" w:fill="FFFFFF" w:themeFill="background1"/>
        <w:spacing w:after="0" w:line="240" w:lineRule="auto"/>
        <w:jc w:val="right"/>
        <w:rPr>
          <w:rFonts w:ascii="Times New Roman" w:hAnsi="Times New Roman" w:cs="Times New Roman"/>
          <w:b/>
          <w:bCs/>
          <w:sz w:val="28"/>
          <w:szCs w:val="28"/>
        </w:rPr>
      </w:pPr>
    </w:p>
    <w:p w:rsidR="00E07BE4" w:rsidRDefault="00E07BE4" w:rsidP="0058057C">
      <w:pPr>
        <w:shd w:val="clear" w:color="auto" w:fill="FFFFFF" w:themeFill="background1"/>
        <w:spacing w:after="0" w:line="240" w:lineRule="auto"/>
        <w:jc w:val="right"/>
        <w:rPr>
          <w:rFonts w:ascii="Times New Roman" w:hAnsi="Times New Roman" w:cs="Times New Roman"/>
          <w:b/>
          <w:bCs/>
          <w:sz w:val="28"/>
          <w:szCs w:val="28"/>
        </w:rPr>
      </w:pPr>
    </w:p>
    <w:p w:rsidR="00E07BE4" w:rsidRDefault="00E07BE4" w:rsidP="0058057C">
      <w:pPr>
        <w:shd w:val="clear" w:color="auto" w:fill="FFFFFF" w:themeFill="background1"/>
        <w:spacing w:after="0" w:line="240" w:lineRule="auto"/>
        <w:jc w:val="right"/>
        <w:rPr>
          <w:rFonts w:ascii="Times New Roman" w:hAnsi="Times New Roman" w:cs="Times New Roman"/>
          <w:b/>
          <w:bCs/>
          <w:sz w:val="28"/>
          <w:szCs w:val="28"/>
        </w:rPr>
      </w:pPr>
    </w:p>
    <w:p w:rsidR="00E07BE4" w:rsidRDefault="00E07BE4" w:rsidP="0058057C">
      <w:pPr>
        <w:shd w:val="clear" w:color="auto" w:fill="FFFFFF" w:themeFill="background1"/>
        <w:spacing w:after="0" w:line="240" w:lineRule="auto"/>
        <w:jc w:val="right"/>
        <w:rPr>
          <w:rFonts w:ascii="Times New Roman" w:hAnsi="Times New Roman" w:cs="Times New Roman"/>
          <w:b/>
          <w:bCs/>
          <w:sz w:val="28"/>
          <w:szCs w:val="28"/>
        </w:rPr>
      </w:pPr>
    </w:p>
    <w:p w:rsidR="0054124A" w:rsidRPr="009748D1" w:rsidRDefault="00685DA9" w:rsidP="00E07BE4">
      <w:pPr>
        <w:shd w:val="clear" w:color="auto" w:fill="FFFFFF" w:themeFill="background1"/>
        <w:spacing w:after="0" w:line="240" w:lineRule="auto"/>
        <w:jc w:val="right"/>
        <w:rPr>
          <w:rFonts w:ascii="Times New Roman" w:hAnsi="Times New Roman" w:cs="Times New Roman"/>
          <w:b/>
          <w:bCs/>
          <w:sz w:val="28"/>
          <w:szCs w:val="28"/>
        </w:rPr>
      </w:pPr>
      <w:r w:rsidRPr="00A67C8B">
        <w:rPr>
          <w:rFonts w:ascii="Times New Roman" w:hAnsi="Times New Roman" w:cs="Times New Roman"/>
          <w:b/>
          <w:bCs/>
          <w:color w:val="FFFFFF" w:themeColor="background1"/>
          <w:sz w:val="28"/>
          <w:szCs w:val="28"/>
        </w:rPr>
        <w:t>___»___________201</w:t>
      </w:r>
      <w:r w:rsidR="00BA385E" w:rsidRPr="00A67C8B">
        <w:rPr>
          <w:rFonts w:ascii="Times New Roman" w:hAnsi="Times New Roman" w:cs="Times New Roman"/>
          <w:b/>
          <w:bCs/>
          <w:color w:val="FFFFFF" w:themeColor="background1"/>
          <w:sz w:val="28"/>
          <w:szCs w:val="28"/>
        </w:rPr>
        <w:t>8</w:t>
      </w:r>
      <w:r w:rsidRPr="00A67C8B">
        <w:rPr>
          <w:rFonts w:ascii="Times New Roman" w:hAnsi="Times New Roman" w:cs="Times New Roman"/>
          <w:b/>
          <w:bCs/>
          <w:color w:val="FFFFFF" w:themeColor="background1"/>
          <w:sz w:val="28"/>
          <w:szCs w:val="28"/>
        </w:rPr>
        <w:t xml:space="preserve"> г.</w:t>
      </w:r>
    </w:p>
    <w:p w:rsidR="0054124A" w:rsidRPr="009748D1" w:rsidRDefault="0054124A" w:rsidP="00E95111">
      <w:pPr>
        <w:shd w:val="clear" w:color="auto" w:fill="FFFFFF"/>
        <w:spacing w:after="0" w:line="240" w:lineRule="auto"/>
        <w:jc w:val="right"/>
        <w:rPr>
          <w:rFonts w:ascii="Times New Roman" w:hAnsi="Times New Roman" w:cs="Times New Roman"/>
          <w:b/>
          <w:bCs/>
          <w:sz w:val="28"/>
          <w:szCs w:val="28"/>
        </w:rPr>
      </w:pPr>
    </w:p>
    <w:p w:rsidR="00A10A17" w:rsidRPr="009748D1" w:rsidRDefault="00A10A17" w:rsidP="00E95111">
      <w:pPr>
        <w:shd w:val="clear" w:color="auto" w:fill="FFFFFF"/>
        <w:spacing w:after="0" w:line="240" w:lineRule="auto"/>
        <w:jc w:val="right"/>
        <w:rPr>
          <w:rFonts w:ascii="Times New Roman" w:hAnsi="Times New Roman" w:cs="Times New Roman"/>
          <w:b/>
          <w:bCs/>
          <w:sz w:val="28"/>
          <w:szCs w:val="28"/>
        </w:rPr>
      </w:pPr>
    </w:p>
    <w:p w:rsidR="00A10A17" w:rsidRPr="000A67B7" w:rsidRDefault="00A10A17" w:rsidP="00E95111">
      <w:pPr>
        <w:shd w:val="clear" w:color="auto" w:fill="FFFFFF"/>
        <w:spacing w:after="0" w:line="240" w:lineRule="auto"/>
        <w:jc w:val="right"/>
        <w:rPr>
          <w:rFonts w:ascii="Times New Roman" w:hAnsi="Times New Roman" w:cs="Times New Roman"/>
          <w:b/>
          <w:bCs/>
          <w:sz w:val="28"/>
          <w:szCs w:val="28"/>
        </w:rPr>
      </w:pPr>
    </w:p>
    <w:p w:rsidR="00A10A17" w:rsidRPr="000A67B7" w:rsidRDefault="00A10A17" w:rsidP="00E95111">
      <w:pPr>
        <w:shd w:val="clear" w:color="auto" w:fill="FFFFFF"/>
        <w:spacing w:after="0" w:line="240" w:lineRule="auto"/>
        <w:jc w:val="right"/>
        <w:rPr>
          <w:rFonts w:ascii="Times New Roman" w:hAnsi="Times New Roman" w:cs="Times New Roman"/>
          <w:b/>
          <w:bCs/>
          <w:sz w:val="28"/>
          <w:szCs w:val="28"/>
        </w:rPr>
      </w:pPr>
    </w:p>
    <w:p w:rsidR="00A10A17" w:rsidRPr="000A67B7" w:rsidRDefault="00A10A17" w:rsidP="00E95111">
      <w:pPr>
        <w:shd w:val="clear" w:color="auto" w:fill="FFFFFF"/>
        <w:spacing w:after="0" w:line="240" w:lineRule="auto"/>
        <w:jc w:val="right"/>
        <w:rPr>
          <w:rFonts w:ascii="Times New Roman" w:hAnsi="Times New Roman" w:cs="Times New Roman"/>
          <w:b/>
          <w:bCs/>
          <w:sz w:val="28"/>
          <w:szCs w:val="28"/>
        </w:rPr>
      </w:pPr>
    </w:p>
    <w:p w:rsidR="0054124A" w:rsidRPr="000A67B7" w:rsidRDefault="0054124A" w:rsidP="00B43170">
      <w:pPr>
        <w:shd w:val="clear" w:color="auto" w:fill="FFFFFF"/>
        <w:spacing w:after="0" w:line="240" w:lineRule="auto"/>
        <w:rPr>
          <w:rFonts w:ascii="Times New Roman" w:hAnsi="Times New Roman" w:cs="Times New Roman"/>
          <w:b/>
          <w:bCs/>
          <w:sz w:val="28"/>
          <w:szCs w:val="28"/>
        </w:rPr>
      </w:pPr>
    </w:p>
    <w:p w:rsidR="0054124A" w:rsidRPr="000A67B7" w:rsidRDefault="0054124A" w:rsidP="00392E6C">
      <w:pPr>
        <w:suppressAutoHyphens w:val="0"/>
        <w:jc w:val="center"/>
        <w:rPr>
          <w:rFonts w:ascii="Times New Roman" w:hAnsi="Times New Roman" w:cs="Times New Roman"/>
          <w:b/>
          <w:bCs/>
          <w:sz w:val="32"/>
          <w:szCs w:val="32"/>
        </w:rPr>
      </w:pPr>
      <w:r w:rsidRPr="000A67B7">
        <w:rPr>
          <w:rFonts w:ascii="Times New Roman" w:hAnsi="Times New Roman" w:cs="Times New Roman"/>
          <w:b/>
          <w:bCs/>
          <w:sz w:val="32"/>
          <w:szCs w:val="32"/>
        </w:rPr>
        <w:t>ИНВЕСТИЦИОННЫЙ ПАСПОРТ</w:t>
      </w:r>
    </w:p>
    <w:p w:rsidR="0054124A" w:rsidRPr="000A67B7" w:rsidRDefault="0054124A" w:rsidP="0060525B">
      <w:pPr>
        <w:suppressAutoHyphens w:val="0"/>
        <w:jc w:val="center"/>
        <w:rPr>
          <w:rFonts w:ascii="Times New Roman" w:hAnsi="Times New Roman" w:cs="Times New Roman"/>
          <w:b/>
          <w:bCs/>
          <w:sz w:val="32"/>
          <w:szCs w:val="32"/>
        </w:rPr>
      </w:pPr>
      <w:r w:rsidRPr="000A67B7">
        <w:rPr>
          <w:rFonts w:ascii="Times New Roman" w:hAnsi="Times New Roman" w:cs="Times New Roman"/>
          <w:b/>
          <w:bCs/>
          <w:sz w:val="32"/>
          <w:szCs w:val="32"/>
        </w:rPr>
        <w:t>АННИНСКОГО МУНИЦИПАЛЬНОГО РАЙОНА</w:t>
      </w:r>
    </w:p>
    <w:p w:rsidR="0054124A" w:rsidRPr="000A67B7" w:rsidRDefault="00566BEA" w:rsidP="00566BEA">
      <w:pPr>
        <w:tabs>
          <w:tab w:val="left" w:pos="8876"/>
        </w:tabs>
        <w:suppressAutoHyphens w:val="0"/>
        <w:rPr>
          <w:rFonts w:ascii="Times New Roman" w:hAnsi="Times New Roman" w:cs="Times New Roman"/>
          <w:b/>
          <w:bCs/>
          <w:sz w:val="32"/>
          <w:szCs w:val="32"/>
        </w:rPr>
      </w:pPr>
      <w:r>
        <w:rPr>
          <w:rFonts w:ascii="Times New Roman" w:hAnsi="Times New Roman" w:cs="Times New Roman"/>
          <w:b/>
          <w:bCs/>
          <w:sz w:val="32"/>
          <w:szCs w:val="32"/>
        </w:rPr>
        <w:tab/>
      </w:r>
    </w:p>
    <w:p w:rsidR="0054124A" w:rsidRPr="000A67B7" w:rsidRDefault="007931BB" w:rsidP="00685DA9">
      <w:pPr>
        <w:suppressAutoHyphens w:val="0"/>
        <w:jc w:val="center"/>
        <w:rPr>
          <w:rFonts w:ascii="Times New Roman" w:hAnsi="Times New Roman" w:cs="Times New Roman"/>
          <w:b/>
          <w:bCs/>
          <w:sz w:val="28"/>
          <w:szCs w:val="28"/>
        </w:rPr>
      </w:pPr>
      <w:r w:rsidRPr="000A67B7">
        <w:rPr>
          <w:noProof/>
          <w:lang w:eastAsia="ru-RU"/>
        </w:rPr>
        <w:drawing>
          <wp:inline distT="0" distB="0" distL="0" distR="0">
            <wp:extent cx="2200275" cy="2847975"/>
            <wp:effectExtent l="0" t="0" r="9525" b="9525"/>
            <wp:docPr id="10" name="Рисунок 1" descr="http://images.vector-images.com/36/aninskiy_rayon_co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images.vector-images.com/36/aninskiy_rayon_coa.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00275" cy="2847975"/>
                    </a:xfrm>
                    <a:prstGeom prst="rect">
                      <a:avLst/>
                    </a:prstGeom>
                    <a:noFill/>
                    <a:ln>
                      <a:noFill/>
                    </a:ln>
                  </pic:spPr>
                </pic:pic>
              </a:graphicData>
            </a:graphic>
          </wp:inline>
        </w:drawing>
      </w:r>
    </w:p>
    <w:p w:rsidR="00703B56" w:rsidRDefault="00703B56">
      <w:pPr>
        <w:suppressAutoHyphens w:val="0"/>
        <w:rPr>
          <w:rFonts w:ascii="Times New Roman" w:hAnsi="Times New Roman" w:cs="Times New Roman"/>
          <w:b/>
          <w:bCs/>
          <w:sz w:val="28"/>
          <w:szCs w:val="28"/>
        </w:rPr>
      </w:pPr>
    </w:p>
    <w:p w:rsidR="00E07BE4" w:rsidRDefault="00E07BE4">
      <w:pPr>
        <w:suppressAutoHyphens w:val="0"/>
        <w:rPr>
          <w:rFonts w:ascii="Times New Roman" w:hAnsi="Times New Roman" w:cs="Times New Roman"/>
          <w:b/>
          <w:bCs/>
          <w:sz w:val="28"/>
          <w:szCs w:val="28"/>
        </w:rPr>
      </w:pPr>
    </w:p>
    <w:p w:rsidR="0054124A" w:rsidRPr="000A67B7" w:rsidRDefault="0054124A" w:rsidP="0036745D">
      <w:pPr>
        <w:suppressAutoHyphens w:val="0"/>
        <w:spacing w:after="0" w:line="240" w:lineRule="auto"/>
        <w:jc w:val="center"/>
        <w:rPr>
          <w:rFonts w:ascii="Times New Roman" w:hAnsi="Times New Roman" w:cs="Times New Roman"/>
          <w:b/>
          <w:bCs/>
          <w:sz w:val="28"/>
          <w:szCs w:val="28"/>
        </w:rPr>
      </w:pPr>
      <w:r w:rsidRPr="000A67B7">
        <w:rPr>
          <w:rFonts w:ascii="Times New Roman" w:hAnsi="Times New Roman" w:cs="Times New Roman"/>
          <w:b/>
          <w:bCs/>
          <w:sz w:val="28"/>
          <w:szCs w:val="28"/>
        </w:rPr>
        <w:t>Воронеж</w:t>
      </w:r>
    </w:p>
    <w:p w:rsidR="00B30801" w:rsidRDefault="0054124A" w:rsidP="00B30801">
      <w:pPr>
        <w:suppressAutoHyphens w:val="0"/>
        <w:spacing w:after="0" w:line="240" w:lineRule="auto"/>
        <w:jc w:val="center"/>
        <w:rPr>
          <w:rFonts w:ascii="Times New Roman" w:hAnsi="Times New Roman" w:cs="Times New Roman"/>
          <w:b/>
          <w:bCs/>
          <w:sz w:val="28"/>
          <w:szCs w:val="28"/>
        </w:rPr>
      </w:pPr>
      <w:r w:rsidRPr="000A67B7">
        <w:rPr>
          <w:rFonts w:ascii="Times New Roman" w:hAnsi="Times New Roman" w:cs="Times New Roman"/>
          <w:b/>
          <w:bCs/>
          <w:sz w:val="28"/>
          <w:szCs w:val="28"/>
        </w:rPr>
        <w:t>201</w:t>
      </w:r>
      <w:r w:rsidR="00BA385E" w:rsidRPr="000A67B7">
        <w:rPr>
          <w:rFonts w:ascii="Times New Roman" w:hAnsi="Times New Roman" w:cs="Times New Roman"/>
          <w:b/>
          <w:bCs/>
          <w:sz w:val="28"/>
          <w:szCs w:val="28"/>
        </w:rPr>
        <w:t>8</w:t>
      </w:r>
      <w:r w:rsidR="00B30801">
        <w:rPr>
          <w:rFonts w:ascii="Times New Roman" w:hAnsi="Times New Roman" w:cs="Times New Roman"/>
          <w:b/>
          <w:bCs/>
          <w:sz w:val="28"/>
          <w:szCs w:val="28"/>
        </w:rPr>
        <w:br w:type="page"/>
      </w:r>
    </w:p>
    <w:p w:rsidR="00B30801" w:rsidRDefault="00B30801" w:rsidP="00B30801">
      <w:pPr>
        <w:pStyle w:val="aff0"/>
        <w:jc w:val="center"/>
        <w:rPr>
          <w:rFonts w:ascii="Times New Roman" w:hAnsi="Times New Roman"/>
          <w:b w:val="0"/>
          <w:bCs w:val="0"/>
          <w:color w:val="auto"/>
        </w:rPr>
      </w:pPr>
      <w:r w:rsidRPr="00B30801">
        <w:rPr>
          <w:rFonts w:ascii="Times New Roman" w:hAnsi="Times New Roman"/>
          <w:b w:val="0"/>
          <w:bCs w:val="0"/>
          <w:color w:val="auto"/>
        </w:rPr>
        <w:lastRenderedPageBreak/>
        <w:t>СОДЕРЖАНИЕ</w:t>
      </w:r>
    </w:p>
    <w:p w:rsidR="00A65946" w:rsidRPr="00A65946" w:rsidRDefault="00A65946" w:rsidP="00A65946">
      <w:pPr>
        <w:rPr>
          <w:lang w:eastAsia="ru-RU"/>
        </w:rPr>
      </w:pPr>
    </w:p>
    <w:sdt>
      <w:sdtPr>
        <w:rPr>
          <w:rFonts w:ascii="Calibri" w:hAnsi="Calibri"/>
          <w:b/>
          <w:bCs/>
          <w:sz w:val="22"/>
        </w:rPr>
        <w:id w:val="469326648"/>
        <w:docPartObj>
          <w:docPartGallery w:val="Table of Contents"/>
          <w:docPartUnique/>
        </w:docPartObj>
      </w:sdtPr>
      <w:sdtEndPr>
        <w:rPr>
          <w:b w:val="0"/>
          <w:bCs w:val="0"/>
        </w:rPr>
      </w:sdtEndPr>
      <w:sdtContent>
        <w:p w:rsidR="00E07BE4" w:rsidRPr="00E07BE4" w:rsidRDefault="00CC3E0B" w:rsidP="00E07BE4">
          <w:pPr>
            <w:pStyle w:val="1b"/>
            <w:tabs>
              <w:tab w:val="right" w:pos="10196"/>
            </w:tabs>
            <w:spacing w:after="0" w:line="360" w:lineRule="auto"/>
            <w:rPr>
              <w:rFonts w:eastAsiaTheme="minorEastAsia" w:cs="Times New Roman"/>
              <w:noProof/>
              <w:szCs w:val="28"/>
              <w:lang w:eastAsia="ru-RU"/>
            </w:rPr>
          </w:pPr>
          <w:r w:rsidRPr="00CC3E0B">
            <w:rPr>
              <w:rFonts w:eastAsia="Times New Roman" w:cs="Times New Roman"/>
              <w:color w:val="365F91"/>
              <w:szCs w:val="28"/>
              <w:lang w:eastAsia="ru-RU"/>
            </w:rPr>
            <w:fldChar w:fldCharType="begin"/>
          </w:r>
          <w:r w:rsidR="00066D31" w:rsidRPr="00E07BE4">
            <w:rPr>
              <w:rFonts w:cs="Times New Roman"/>
              <w:szCs w:val="28"/>
            </w:rPr>
            <w:instrText xml:space="preserve"> TOC \o "1-3" \h \z \u </w:instrText>
          </w:r>
          <w:r w:rsidRPr="00CC3E0B">
            <w:rPr>
              <w:rFonts w:eastAsia="Times New Roman" w:cs="Times New Roman"/>
              <w:color w:val="365F91"/>
              <w:szCs w:val="28"/>
              <w:lang w:eastAsia="ru-RU"/>
            </w:rPr>
            <w:fldChar w:fldCharType="separate"/>
          </w:r>
          <w:hyperlink w:anchor="_Toc531366652" w:history="1">
            <w:r w:rsidR="00E07BE4" w:rsidRPr="00E07BE4">
              <w:rPr>
                <w:rStyle w:val="a5"/>
                <w:noProof/>
                <w:szCs w:val="28"/>
              </w:rPr>
              <w:t>1. ОБРАЩЕНИЕ ГЛАВЫ АДМИНИСТРАЦИИ МУНИЦИПАЛЬНОГО РАЙОНА</w:t>
            </w:r>
            <w:r w:rsidR="00E07BE4">
              <w:rPr>
                <w:rStyle w:val="a5"/>
                <w:noProof/>
                <w:szCs w:val="28"/>
              </w:rPr>
              <w:t>...</w:t>
            </w:r>
            <w:r w:rsidR="00E07BE4" w:rsidRPr="00E07BE4">
              <w:rPr>
                <w:rFonts w:cs="Times New Roman"/>
                <w:noProof/>
                <w:webHidden/>
                <w:szCs w:val="28"/>
              </w:rPr>
              <w:tab/>
            </w:r>
            <w:r w:rsidRPr="00E07BE4">
              <w:rPr>
                <w:rFonts w:cs="Times New Roman"/>
                <w:noProof/>
                <w:webHidden/>
                <w:szCs w:val="28"/>
              </w:rPr>
              <w:fldChar w:fldCharType="begin"/>
            </w:r>
            <w:r w:rsidR="00E07BE4" w:rsidRPr="00E07BE4">
              <w:rPr>
                <w:rFonts w:cs="Times New Roman"/>
                <w:noProof/>
                <w:webHidden/>
                <w:szCs w:val="28"/>
              </w:rPr>
              <w:instrText xml:space="preserve"> PAGEREF _Toc531366652 \h </w:instrText>
            </w:r>
            <w:r w:rsidRPr="00E07BE4">
              <w:rPr>
                <w:rFonts w:cs="Times New Roman"/>
                <w:noProof/>
                <w:webHidden/>
                <w:szCs w:val="28"/>
              </w:rPr>
            </w:r>
            <w:r w:rsidRPr="00E07BE4">
              <w:rPr>
                <w:rFonts w:cs="Times New Roman"/>
                <w:noProof/>
                <w:webHidden/>
                <w:szCs w:val="28"/>
              </w:rPr>
              <w:fldChar w:fldCharType="separate"/>
            </w:r>
            <w:r w:rsidR="00F96743">
              <w:rPr>
                <w:rFonts w:cs="Times New Roman"/>
                <w:noProof/>
                <w:webHidden/>
                <w:szCs w:val="28"/>
              </w:rPr>
              <w:t>4</w:t>
            </w:r>
            <w:r w:rsidRPr="00E07BE4">
              <w:rPr>
                <w:rFonts w:cs="Times New Roman"/>
                <w:noProof/>
                <w:webHidden/>
                <w:szCs w:val="28"/>
              </w:rPr>
              <w:fldChar w:fldCharType="end"/>
            </w:r>
          </w:hyperlink>
        </w:p>
        <w:p w:rsidR="00E07BE4" w:rsidRPr="00E07BE4" w:rsidRDefault="00CC3E0B" w:rsidP="00E07BE4">
          <w:pPr>
            <w:pStyle w:val="1b"/>
            <w:tabs>
              <w:tab w:val="right" w:pos="10196"/>
            </w:tabs>
            <w:spacing w:after="0" w:line="360" w:lineRule="auto"/>
            <w:rPr>
              <w:rFonts w:eastAsiaTheme="minorEastAsia" w:cs="Times New Roman"/>
              <w:noProof/>
              <w:szCs w:val="28"/>
              <w:lang w:eastAsia="ru-RU"/>
            </w:rPr>
          </w:pPr>
          <w:hyperlink w:anchor="_Toc531366653" w:history="1">
            <w:r w:rsidR="00E07BE4" w:rsidRPr="00E07BE4">
              <w:rPr>
                <w:rStyle w:val="a5"/>
                <w:noProof/>
                <w:szCs w:val="28"/>
              </w:rPr>
              <w:t>2. ОБЩАЯ ХАРАКТЕРИСТИКА МУНИЦИПАЛЬНОГО РАЙОНА</w:t>
            </w:r>
            <w:r w:rsidR="00E07BE4">
              <w:rPr>
                <w:rStyle w:val="a5"/>
                <w:noProof/>
                <w:szCs w:val="28"/>
              </w:rPr>
              <w:t>…………………</w:t>
            </w:r>
            <w:r w:rsidR="00E07BE4" w:rsidRPr="00E07BE4">
              <w:rPr>
                <w:rFonts w:cs="Times New Roman"/>
                <w:noProof/>
                <w:webHidden/>
                <w:szCs w:val="28"/>
              </w:rPr>
              <w:tab/>
            </w:r>
            <w:r w:rsidRPr="00E07BE4">
              <w:rPr>
                <w:rFonts w:cs="Times New Roman"/>
                <w:noProof/>
                <w:webHidden/>
                <w:szCs w:val="28"/>
              </w:rPr>
              <w:fldChar w:fldCharType="begin"/>
            </w:r>
            <w:r w:rsidR="00E07BE4" w:rsidRPr="00E07BE4">
              <w:rPr>
                <w:rFonts w:cs="Times New Roman"/>
                <w:noProof/>
                <w:webHidden/>
                <w:szCs w:val="28"/>
              </w:rPr>
              <w:instrText xml:space="preserve"> PAGEREF _Toc531366653 \h </w:instrText>
            </w:r>
            <w:r w:rsidRPr="00E07BE4">
              <w:rPr>
                <w:rFonts w:cs="Times New Roman"/>
                <w:noProof/>
                <w:webHidden/>
                <w:szCs w:val="28"/>
              </w:rPr>
            </w:r>
            <w:r w:rsidRPr="00E07BE4">
              <w:rPr>
                <w:rFonts w:cs="Times New Roman"/>
                <w:noProof/>
                <w:webHidden/>
                <w:szCs w:val="28"/>
              </w:rPr>
              <w:fldChar w:fldCharType="separate"/>
            </w:r>
            <w:r w:rsidR="00F96743">
              <w:rPr>
                <w:rFonts w:cs="Times New Roman"/>
                <w:noProof/>
                <w:webHidden/>
                <w:szCs w:val="28"/>
              </w:rPr>
              <w:t>5</w:t>
            </w:r>
            <w:r w:rsidRPr="00E07BE4">
              <w:rPr>
                <w:rFonts w:cs="Times New Roman"/>
                <w:noProof/>
                <w:webHidden/>
                <w:szCs w:val="28"/>
              </w:rPr>
              <w:fldChar w:fldCharType="end"/>
            </w:r>
          </w:hyperlink>
        </w:p>
        <w:p w:rsidR="00E07BE4" w:rsidRPr="00E07BE4" w:rsidRDefault="00CC3E0B" w:rsidP="00E07BE4">
          <w:pPr>
            <w:pStyle w:val="24"/>
            <w:spacing w:after="0" w:line="360" w:lineRule="auto"/>
            <w:rPr>
              <w:rFonts w:eastAsiaTheme="minorEastAsia" w:cs="Times New Roman"/>
              <w:noProof/>
              <w:szCs w:val="28"/>
              <w:lang w:eastAsia="ru-RU"/>
            </w:rPr>
          </w:pPr>
          <w:hyperlink w:anchor="_Toc531366654" w:history="1">
            <w:r w:rsidR="00E07BE4" w:rsidRPr="00E07BE4">
              <w:rPr>
                <w:rStyle w:val="a5"/>
                <w:noProof/>
                <w:szCs w:val="28"/>
              </w:rPr>
              <w:t>2.1. Историческая справка</w:t>
            </w:r>
            <w:r w:rsidR="00E07BE4" w:rsidRPr="00E07BE4">
              <w:rPr>
                <w:rFonts w:cs="Times New Roman"/>
                <w:noProof/>
                <w:webHidden/>
                <w:szCs w:val="28"/>
              </w:rPr>
              <w:tab/>
            </w:r>
            <w:r w:rsidRPr="00E07BE4">
              <w:rPr>
                <w:rFonts w:cs="Times New Roman"/>
                <w:noProof/>
                <w:webHidden/>
                <w:szCs w:val="28"/>
              </w:rPr>
              <w:fldChar w:fldCharType="begin"/>
            </w:r>
            <w:r w:rsidR="00E07BE4" w:rsidRPr="00E07BE4">
              <w:rPr>
                <w:rFonts w:cs="Times New Roman"/>
                <w:noProof/>
                <w:webHidden/>
                <w:szCs w:val="28"/>
              </w:rPr>
              <w:instrText xml:space="preserve"> PAGEREF _Toc531366654 \h </w:instrText>
            </w:r>
            <w:r w:rsidRPr="00E07BE4">
              <w:rPr>
                <w:rFonts w:cs="Times New Roman"/>
                <w:noProof/>
                <w:webHidden/>
                <w:szCs w:val="28"/>
              </w:rPr>
            </w:r>
            <w:r w:rsidRPr="00E07BE4">
              <w:rPr>
                <w:rFonts w:cs="Times New Roman"/>
                <w:noProof/>
                <w:webHidden/>
                <w:szCs w:val="28"/>
              </w:rPr>
              <w:fldChar w:fldCharType="separate"/>
            </w:r>
            <w:r w:rsidR="00F96743">
              <w:rPr>
                <w:rFonts w:cs="Times New Roman"/>
                <w:noProof/>
                <w:webHidden/>
                <w:szCs w:val="28"/>
              </w:rPr>
              <w:t>5</w:t>
            </w:r>
            <w:r w:rsidRPr="00E07BE4">
              <w:rPr>
                <w:rFonts w:cs="Times New Roman"/>
                <w:noProof/>
                <w:webHidden/>
                <w:szCs w:val="28"/>
              </w:rPr>
              <w:fldChar w:fldCharType="end"/>
            </w:r>
          </w:hyperlink>
        </w:p>
        <w:p w:rsidR="00E07BE4" w:rsidRPr="00E07BE4" w:rsidRDefault="00CC3E0B" w:rsidP="00E07BE4">
          <w:pPr>
            <w:pStyle w:val="24"/>
            <w:spacing w:after="0" w:line="360" w:lineRule="auto"/>
            <w:rPr>
              <w:rFonts w:eastAsiaTheme="minorEastAsia" w:cs="Times New Roman"/>
              <w:noProof/>
              <w:szCs w:val="28"/>
              <w:lang w:eastAsia="ru-RU"/>
            </w:rPr>
          </w:pPr>
          <w:hyperlink w:anchor="_Toc531366655" w:history="1">
            <w:r w:rsidR="00E07BE4" w:rsidRPr="00E07BE4">
              <w:rPr>
                <w:rStyle w:val="a5"/>
                <w:noProof/>
                <w:szCs w:val="28"/>
              </w:rPr>
              <w:t>2.2. Географическое положение</w:t>
            </w:r>
            <w:r w:rsidR="00E07BE4" w:rsidRPr="00E07BE4">
              <w:rPr>
                <w:rFonts w:cs="Times New Roman"/>
                <w:noProof/>
                <w:webHidden/>
                <w:szCs w:val="28"/>
              </w:rPr>
              <w:tab/>
            </w:r>
            <w:r w:rsidRPr="00E07BE4">
              <w:rPr>
                <w:rFonts w:cs="Times New Roman"/>
                <w:noProof/>
                <w:webHidden/>
                <w:szCs w:val="28"/>
              </w:rPr>
              <w:fldChar w:fldCharType="begin"/>
            </w:r>
            <w:r w:rsidR="00E07BE4" w:rsidRPr="00E07BE4">
              <w:rPr>
                <w:rFonts w:cs="Times New Roman"/>
                <w:noProof/>
                <w:webHidden/>
                <w:szCs w:val="28"/>
              </w:rPr>
              <w:instrText xml:space="preserve"> PAGEREF _Toc531366655 \h </w:instrText>
            </w:r>
            <w:r w:rsidRPr="00E07BE4">
              <w:rPr>
                <w:rFonts w:cs="Times New Roman"/>
                <w:noProof/>
                <w:webHidden/>
                <w:szCs w:val="28"/>
              </w:rPr>
            </w:r>
            <w:r w:rsidRPr="00E07BE4">
              <w:rPr>
                <w:rFonts w:cs="Times New Roman"/>
                <w:noProof/>
                <w:webHidden/>
                <w:szCs w:val="28"/>
              </w:rPr>
              <w:fldChar w:fldCharType="separate"/>
            </w:r>
            <w:r w:rsidR="00F96743">
              <w:rPr>
                <w:rFonts w:cs="Times New Roman"/>
                <w:noProof/>
                <w:webHidden/>
                <w:szCs w:val="28"/>
              </w:rPr>
              <w:t>6</w:t>
            </w:r>
            <w:r w:rsidRPr="00E07BE4">
              <w:rPr>
                <w:rFonts w:cs="Times New Roman"/>
                <w:noProof/>
                <w:webHidden/>
                <w:szCs w:val="28"/>
              </w:rPr>
              <w:fldChar w:fldCharType="end"/>
            </w:r>
          </w:hyperlink>
        </w:p>
        <w:p w:rsidR="00E07BE4" w:rsidRPr="00E07BE4" w:rsidRDefault="00CC3E0B" w:rsidP="00E07BE4">
          <w:pPr>
            <w:pStyle w:val="24"/>
            <w:spacing w:after="0" w:line="360" w:lineRule="auto"/>
            <w:rPr>
              <w:rFonts w:eastAsiaTheme="minorEastAsia" w:cs="Times New Roman"/>
              <w:noProof/>
              <w:szCs w:val="28"/>
              <w:lang w:eastAsia="ru-RU"/>
            </w:rPr>
          </w:pPr>
          <w:hyperlink w:anchor="_Toc531366656" w:history="1">
            <w:r w:rsidR="00E07BE4" w:rsidRPr="00E07BE4">
              <w:rPr>
                <w:rStyle w:val="a5"/>
                <w:noProof/>
                <w:szCs w:val="28"/>
              </w:rPr>
              <w:t>2.3. Площадь территории</w:t>
            </w:r>
            <w:r w:rsidR="00E07BE4" w:rsidRPr="00E07BE4">
              <w:rPr>
                <w:rFonts w:cs="Times New Roman"/>
                <w:noProof/>
                <w:webHidden/>
                <w:szCs w:val="28"/>
              </w:rPr>
              <w:tab/>
            </w:r>
            <w:r w:rsidRPr="00E07BE4">
              <w:rPr>
                <w:rFonts w:cs="Times New Roman"/>
                <w:noProof/>
                <w:webHidden/>
                <w:szCs w:val="28"/>
              </w:rPr>
              <w:fldChar w:fldCharType="begin"/>
            </w:r>
            <w:r w:rsidR="00E07BE4" w:rsidRPr="00E07BE4">
              <w:rPr>
                <w:rFonts w:cs="Times New Roman"/>
                <w:noProof/>
                <w:webHidden/>
                <w:szCs w:val="28"/>
              </w:rPr>
              <w:instrText xml:space="preserve"> PAGEREF _Toc531366656 \h </w:instrText>
            </w:r>
            <w:r w:rsidRPr="00E07BE4">
              <w:rPr>
                <w:rFonts w:cs="Times New Roman"/>
                <w:noProof/>
                <w:webHidden/>
                <w:szCs w:val="28"/>
              </w:rPr>
            </w:r>
            <w:r w:rsidRPr="00E07BE4">
              <w:rPr>
                <w:rFonts w:cs="Times New Roman"/>
                <w:noProof/>
                <w:webHidden/>
                <w:szCs w:val="28"/>
              </w:rPr>
              <w:fldChar w:fldCharType="separate"/>
            </w:r>
            <w:r w:rsidR="00F96743">
              <w:rPr>
                <w:rFonts w:cs="Times New Roman"/>
                <w:noProof/>
                <w:webHidden/>
                <w:szCs w:val="28"/>
              </w:rPr>
              <w:t>7</w:t>
            </w:r>
            <w:r w:rsidRPr="00E07BE4">
              <w:rPr>
                <w:rFonts w:cs="Times New Roman"/>
                <w:noProof/>
                <w:webHidden/>
                <w:szCs w:val="28"/>
              </w:rPr>
              <w:fldChar w:fldCharType="end"/>
            </w:r>
          </w:hyperlink>
        </w:p>
        <w:p w:rsidR="00E07BE4" w:rsidRPr="00E07BE4" w:rsidRDefault="00CC3E0B" w:rsidP="00E07BE4">
          <w:pPr>
            <w:pStyle w:val="24"/>
            <w:spacing w:after="0" w:line="360" w:lineRule="auto"/>
            <w:rPr>
              <w:rFonts w:eastAsiaTheme="minorEastAsia" w:cs="Times New Roman"/>
              <w:noProof/>
              <w:szCs w:val="28"/>
              <w:lang w:eastAsia="ru-RU"/>
            </w:rPr>
          </w:pPr>
          <w:hyperlink w:anchor="_Toc531366657" w:history="1">
            <w:r w:rsidR="00E07BE4" w:rsidRPr="00E07BE4">
              <w:rPr>
                <w:rStyle w:val="a5"/>
                <w:noProof/>
                <w:szCs w:val="28"/>
              </w:rPr>
              <w:t>2.4. Климатические условия</w:t>
            </w:r>
            <w:r w:rsidR="00E07BE4" w:rsidRPr="00E07BE4">
              <w:rPr>
                <w:rFonts w:cs="Times New Roman"/>
                <w:noProof/>
                <w:webHidden/>
                <w:szCs w:val="28"/>
              </w:rPr>
              <w:tab/>
            </w:r>
            <w:r w:rsidRPr="00E07BE4">
              <w:rPr>
                <w:rFonts w:cs="Times New Roman"/>
                <w:noProof/>
                <w:webHidden/>
                <w:szCs w:val="28"/>
              </w:rPr>
              <w:fldChar w:fldCharType="begin"/>
            </w:r>
            <w:r w:rsidR="00E07BE4" w:rsidRPr="00E07BE4">
              <w:rPr>
                <w:rFonts w:cs="Times New Roman"/>
                <w:noProof/>
                <w:webHidden/>
                <w:szCs w:val="28"/>
              </w:rPr>
              <w:instrText xml:space="preserve"> PAGEREF _Toc531366657 \h </w:instrText>
            </w:r>
            <w:r w:rsidRPr="00E07BE4">
              <w:rPr>
                <w:rFonts w:cs="Times New Roman"/>
                <w:noProof/>
                <w:webHidden/>
                <w:szCs w:val="28"/>
              </w:rPr>
            </w:r>
            <w:r w:rsidRPr="00E07BE4">
              <w:rPr>
                <w:rFonts w:cs="Times New Roman"/>
                <w:noProof/>
                <w:webHidden/>
                <w:szCs w:val="28"/>
              </w:rPr>
              <w:fldChar w:fldCharType="separate"/>
            </w:r>
            <w:r w:rsidR="00F96743">
              <w:rPr>
                <w:rFonts w:cs="Times New Roman"/>
                <w:noProof/>
                <w:webHidden/>
                <w:szCs w:val="28"/>
              </w:rPr>
              <w:t>8</w:t>
            </w:r>
            <w:r w:rsidRPr="00E07BE4">
              <w:rPr>
                <w:rFonts w:cs="Times New Roman"/>
                <w:noProof/>
                <w:webHidden/>
                <w:szCs w:val="28"/>
              </w:rPr>
              <w:fldChar w:fldCharType="end"/>
            </w:r>
          </w:hyperlink>
        </w:p>
        <w:p w:rsidR="00E07BE4" w:rsidRPr="00E07BE4" w:rsidRDefault="00CC3E0B" w:rsidP="00E07BE4">
          <w:pPr>
            <w:pStyle w:val="24"/>
            <w:spacing w:after="0" w:line="360" w:lineRule="auto"/>
            <w:rPr>
              <w:rFonts w:eastAsiaTheme="minorEastAsia" w:cs="Times New Roman"/>
              <w:noProof/>
              <w:szCs w:val="28"/>
              <w:lang w:eastAsia="ru-RU"/>
            </w:rPr>
          </w:pPr>
          <w:hyperlink w:anchor="_Toc531366658" w:history="1">
            <w:r w:rsidR="00E07BE4" w:rsidRPr="00E07BE4">
              <w:rPr>
                <w:rStyle w:val="a5"/>
                <w:noProof/>
                <w:szCs w:val="28"/>
              </w:rPr>
              <w:t>2.5. Население. Демографическая характеристика</w:t>
            </w:r>
            <w:r w:rsidR="00E07BE4" w:rsidRPr="00E07BE4">
              <w:rPr>
                <w:rFonts w:cs="Times New Roman"/>
                <w:noProof/>
                <w:webHidden/>
                <w:szCs w:val="28"/>
              </w:rPr>
              <w:tab/>
            </w:r>
            <w:r w:rsidRPr="00E07BE4">
              <w:rPr>
                <w:rFonts w:cs="Times New Roman"/>
                <w:noProof/>
                <w:webHidden/>
                <w:szCs w:val="28"/>
              </w:rPr>
              <w:fldChar w:fldCharType="begin"/>
            </w:r>
            <w:r w:rsidR="00E07BE4" w:rsidRPr="00E07BE4">
              <w:rPr>
                <w:rFonts w:cs="Times New Roman"/>
                <w:noProof/>
                <w:webHidden/>
                <w:szCs w:val="28"/>
              </w:rPr>
              <w:instrText xml:space="preserve"> PAGEREF _Toc531366658 \h </w:instrText>
            </w:r>
            <w:r w:rsidRPr="00E07BE4">
              <w:rPr>
                <w:rFonts w:cs="Times New Roman"/>
                <w:noProof/>
                <w:webHidden/>
                <w:szCs w:val="28"/>
              </w:rPr>
            </w:r>
            <w:r w:rsidRPr="00E07BE4">
              <w:rPr>
                <w:rFonts w:cs="Times New Roman"/>
                <w:noProof/>
                <w:webHidden/>
                <w:szCs w:val="28"/>
              </w:rPr>
              <w:fldChar w:fldCharType="separate"/>
            </w:r>
            <w:r w:rsidR="00F96743">
              <w:rPr>
                <w:rFonts w:cs="Times New Roman"/>
                <w:noProof/>
                <w:webHidden/>
                <w:szCs w:val="28"/>
              </w:rPr>
              <w:t>10</w:t>
            </w:r>
            <w:r w:rsidRPr="00E07BE4">
              <w:rPr>
                <w:rFonts w:cs="Times New Roman"/>
                <w:noProof/>
                <w:webHidden/>
                <w:szCs w:val="28"/>
              </w:rPr>
              <w:fldChar w:fldCharType="end"/>
            </w:r>
          </w:hyperlink>
        </w:p>
        <w:p w:rsidR="00E07BE4" w:rsidRPr="00E07BE4" w:rsidRDefault="00CC3E0B" w:rsidP="00E07BE4">
          <w:pPr>
            <w:pStyle w:val="24"/>
            <w:spacing w:after="0" w:line="360" w:lineRule="auto"/>
            <w:rPr>
              <w:rFonts w:eastAsiaTheme="minorEastAsia" w:cs="Times New Roman"/>
              <w:noProof/>
              <w:szCs w:val="28"/>
              <w:lang w:eastAsia="ru-RU"/>
            </w:rPr>
          </w:pPr>
          <w:hyperlink w:anchor="_Toc531366659" w:history="1">
            <w:r w:rsidR="00E07BE4" w:rsidRPr="00E07BE4">
              <w:rPr>
                <w:rStyle w:val="a5"/>
                <w:noProof/>
                <w:szCs w:val="28"/>
              </w:rPr>
              <w:t>2.6. Социальная сфера</w:t>
            </w:r>
            <w:r w:rsidR="00E07BE4" w:rsidRPr="00E07BE4">
              <w:rPr>
                <w:rFonts w:cs="Times New Roman"/>
                <w:noProof/>
                <w:webHidden/>
                <w:szCs w:val="28"/>
              </w:rPr>
              <w:tab/>
            </w:r>
            <w:r w:rsidRPr="00E07BE4">
              <w:rPr>
                <w:rFonts w:cs="Times New Roman"/>
                <w:noProof/>
                <w:webHidden/>
                <w:szCs w:val="28"/>
              </w:rPr>
              <w:fldChar w:fldCharType="begin"/>
            </w:r>
            <w:r w:rsidR="00E07BE4" w:rsidRPr="00E07BE4">
              <w:rPr>
                <w:rFonts w:cs="Times New Roman"/>
                <w:noProof/>
                <w:webHidden/>
                <w:szCs w:val="28"/>
              </w:rPr>
              <w:instrText xml:space="preserve"> PAGEREF _Toc531366659 \h </w:instrText>
            </w:r>
            <w:r w:rsidRPr="00E07BE4">
              <w:rPr>
                <w:rFonts w:cs="Times New Roman"/>
                <w:noProof/>
                <w:webHidden/>
                <w:szCs w:val="28"/>
              </w:rPr>
            </w:r>
            <w:r w:rsidRPr="00E07BE4">
              <w:rPr>
                <w:rFonts w:cs="Times New Roman"/>
                <w:noProof/>
                <w:webHidden/>
                <w:szCs w:val="28"/>
              </w:rPr>
              <w:fldChar w:fldCharType="separate"/>
            </w:r>
            <w:r w:rsidR="00F96743">
              <w:rPr>
                <w:rFonts w:cs="Times New Roman"/>
                <w:noProof/>
                <w:webHidden/>
                <w:szCs w:val="28"/>
              </w:rPr>
              <w:t>12</w:t>
            </w:r>
            <w:r w:rsidRPr="00E07BE4">
              <w:rPr>
                <w:rFonts w:cs="Times New Roman"/>
                <w:noProof/>
                <w:webHidden/>
                <w:szCs w:val="28"/>
              </w:rPr>
              <w:fldChar w:fldCharType="end"/>
            </w:r>
          </w:hyperlink>
        </w:p>
        <w:p w:rsidR="00E07BE4" w:rsidRPr="00E07BE4" w:rsidRDefault="00CC3E0B" w:rsidP="00E07BE4">
          <w:pPr>
            <w:pStyle w:val="31"/>
            <w:tabs>
              <w:tab w:val="right" w:pos="10196"/>
            </w:tabs>
            <w:spacing w:after="0" w:line="360" w:lineRule="auto"/>
            <w:rPr>
              <w:rFonts w:ascii="Times New Roman" w:eastAsiaTheme="minorEastAsia" w:hAnsi="Times New Roman" w:cs="Times New Roman"/>
              <w:noProof/>
              <w:sz w:val="28"/>
              <w:szCs w:val="28"/>
              <w:lang w:eastAsia="ru-RU"/>
            </w:rPr>
          </w:pPr>
          <w:hyperlink w:anchor="_Toc531366660" w:history="1">
            <w:r w:rsidR="00E07BE4" w:rsidRPr="00E07BE4">
              <w:rPr>
                <w:rStyle w:val="a5"/>
                <w:rFonts w:ascii="Times New Roman" w:hAnsi="Times New Roman"/>
                <w:noProof/>
                <w:sz w:val="28"/>
                <w:szCs w:val="28"/>
              </w:rPr>
              <w:t>2.6.1. Образование</w:t>
            </w:r>
            <w:r w:rsidR="00E07BE4">
              <w:rPr>
                <w:rStyle w:val="a5"/>
                <w:rFonts w:ascii="Times New Roman" w:hAnsi="Times New Roman"/>
                <w:noProof/>
                <w:sz w:val="28"/>
                <w:szCs w:val="28"/>
              </w:rPr>
              <w:t>…………………………………………………………………..</w:t>
            </w:r>
            <w:r w:rsidR="00E07BE4" w:rsidRPr="00E07BE4">
              <w:rPr>
                <w:rFonts w:ascii="Times New Roman" w:hAnsi="Times New Roman" w:cs="Times New Roman"/>
                <w:noProof/>
                <w:webHidden/>
                <w:sz w:val="28"/>
                <w:szCs w:val="28"/>
              </w:rPr>
              <w:tab/>
            </w:r>
            <w:r w:rsidRPr="00E07BE4">
              <w:rPr>
                <w:rFonts w:ascii="Times New Roman" w:hAnsi="Times New Roman" w:cs="Times New Roman"/>
                <w:noProof/>
                <w:webHidden/>
                <w:sz w:val="28"/>
                <w:szCs w:val="28"/>
              </w:rPr>
              <w:fldChar w:fldCharType="begin"/>
            </w:r>
            <w:r w:rsidR="00E07BE4" w:rsidRPr="00E07BE4">
              <w:rPr>
                <w:rFonts w:ascii="Times New Roman" w:hAnsi="Times New Roman" w:cs="Times New Roman"/>
                <w:noProof/>
                <w:webHidden/>
                <w:sz w:val="28"/>
                <w:szCs w:val="28"/>
              </w:rPr>
              <w:instrText xml:space="preserve"> PAGEREF _Toc531366660 \h </w:instrText>
            </w:r>
            <w:r w:rsidRPr="00E07BE4">
              <w:rPr>
                <w:rFonts w:ascii="Times New Roman" w:hAnsi="Times New Roman" w:cs="Times New Roman"/>
                <w:noProof/>
                <w:webHidden/>
                <w:sz w:val="28"/>
                <w:szCs w:val="28"/>
              </w:rPr>
            </w:r>
            <w:r w:rsidRPr="00E07BE4">
              <w:rPr>
                <w:rFonts w:ascii="Times New Roman" w:hAnsi="Times New Roman" w:cs="Times New Roman"/>
                <w:noProof/>
                <w:webHidden/>
                <w:sz w:val="28"/>
                <w:szCs w:val="28"/>
              </w:rPr>
              <w:fldChar w:fldCharType="separate"/>
            </w:r>
            <w:r w:rsidR="00F96743">
              <w:rPr>
                <w:rFonts w:ascii="Times New Roman" w:hAnsi="Times New Roman" w:cs="Times New Roman"/>
                <w:noProof/>
                <w:webHidden/>
                <w:sz w:val="28"/>
                <w:szCs w:val="28"/>
              </w:rPr>
              <w:t>12</w:t>
            </w:r>
            <w:r w:rsidRPr="00E07BE4">
              <w:rPr>
                <w:rFonts w:ascii="Times New Roman" w:hAnsi="Times New Roman" w:cs="Times New Roman"/>
                <w:noProof/>
                <w:webHidden/>
                <w:sz w:val="28"/>
                <w:szCs w:val="28"/>
              </w:rPr>
              <w:fldChar w:fldCharType="end"/>
            </w:r>
          </w:hyperlink>
        </w:p>
        <w:p w:rsidR="00E07BE4" w:rsidRPr="00E07BE4" w:rsidRDefault="00CC3E0B" w:rsidP="00E07BE4">
          <w:pPr>
            <w:pStyle w:val="31"/>
            <w:tabs>
              <w:tab w:val="right" w:pos="10196"/>
            </w:tabs>
            <w:spacing w:after="0" w:line="360" w:lineRule="auto"/>
            <w:rPr>
              <w:rFonts w:ascii="Times New Roman" w:eastAsiaTheme="minorEastAsia" w:hAnsi="Times New Roman" w:cs="Times New Roman"/>
              <w:noProof/>
              <w:sz w:val="28"/>
              <w:szCs w:val="28"/>
              <w:lang w:eastAsia="ru-RU"/>
            </w:rPr>
          </w:pPr>
          <w:hyperlink w:anchor="_Toc531366661" w:history="1">
            <w:r w:rsidR="00E07BE4" w:rsidRPr="00E07BE4">
              <w:rPr>
                <w:rStyle w:val="a5"/>
                <w:rFonts w:ascii="Times New Roman" w:hAnsi="Times New Roman"/>
                <w:noProof/>
                <w:sz w:val="28"/>
                <w:szCs w:val="28"/>
              </w:rPr>
              <w:t>2.6.2. Культура</w:t>
            </w:r>
            <w:r w:rsidR="00E07BE4">
              <w:rPr>
                <w:rStyle w:val="a5"/>
                <w:rFonts w:ascii="Times New Roman" w:hAnsi="Times New Roman"/>
                <w:noProof/>
                <w:sz w:val="28"/>
                <w:szCs w:val="28"/>
              </w:rPr>
              <w:t>……………………………………………………………………….</w:t>
            </w:r>
            <w:r w:rsidR="00E07BE4" w:rsidRPr="00E07BE4">
              <w:rPr>
                <w:rFonts w:ascii="Times New Roman" w:hAnsi="Times New Roman" w:cs="Times New Roman"/>
                <w:noProof/>
                <w:webHidden/>
                <w:sz w:val="28"/>
                <w:szCs w:val="28"/>
              </w:rPr>
              <w:tab/>
            </w:r>
            <w:r w:rsidRPr="00E07BE4">
              <w:rPr>
                <w:rFonts w:ascii="Times New Roman" w:hAnsi="Times New Roman" w:cs="Times New Roman"/>
                <w:noProof/>
                <w:webHidden/>
                <w:sz w:val="28"/>
                <w:szCs w:val="28"/>
              </w:rPr>
              <w:fldChar w:fldCharType="begin"/>
            </w:r>
            <w:r w:rsidR="00E07BE4" w:rsidRPr="00E07BE4">
              <w:rPr>
                <w:rFonts w:ascii="Times New Roman" w:hAnsi="Times New Roman" w:cs="Times New Roman"/>
                <w:noProof/>
                <w:webHidden/>
                <w:sz w:val="28"/>
                <w:szCs w:val="28"/>
              </w:rPr>
              <w:instrText xml:space="preserve"> PAGEREF _Toc531366661 \h </w:instrText>
            </w:r>
            <w:r w:rsidRPr="00E07BE4">
              <w:rPr>
                <w:rFonts w:ascii="Times New Roman" w:hAnsi="Times New Roman" w:cs="Times New Roman"/>
                <w:noProof/>
                <w:webHidden/>
                <w:sz w:val="28"/>
                <w:szCs w:val="28"/>
              </w:rPr>
            </w:r>
            <w:r w:rsidRPr="00E07BE4">
              <w:rPr>
                <w:rFonts w:ascii="Times New Roman" w:hAnsi="Times New Roman" w:cs="Times New Roman"/>
                <w:noProof/>
                <w:webHidden/>
                <w:sz w:val="28"/>
                <w:szCs w:val="28"/>
              </w:rPr>
              <w:fldChar w:fldCharType="separate"/>
            </w:r>
            <w:r w:rsidR="00F96743">
              <w:rPr>
                <w:rFonts w:ascii="Times New Roman" w:hAnsi="Times New Roman" w:cs="Times New Roman"/>
                <w:noProof/>
                <w:webHidden/>
                <w:sz w:val="28"/>
                <w:szCs w:val="28"/>
              </w:rPr>
              <w:t>15</w:t>
            </w:r>
            <w:r w:rsidRPr="00E07BE4">
              <w:rPr>
                <w:rFonts w:ascii="Times New Roman" w:hAnsi="Times New Roman" w:cs="Times New Roman"/>
                <w:noProof/>
                <w:webHidden/>
                <w:sz w:val="28"/>
                <w:szCs w:val="28"/>
              </w:rPr>
              <w:fldChar w:fldCharType="end"/>
            </w:r>
          </w:hyperlink>
        </w:p>
        <w:p w:rsidR="00E07BE4" w:rsidRPr="00E07BE4" w:rsidRDefault="00CC3E0B" w:rsidP="00E07BE4">
          <w:pPr>
            <w:pStyle w:val="31"/>
            <w:tabs>
              <w:tab w:val="right" w:pos="10196"/>
            </w:tabs>
            <w:spacing w:after="0" w:line="360" w:lineRule="auto"/>
            <w:rPr>
              <w:rFonts w:ascii="Times New Roman" w:eastAsiaTheme="minorEastAsia" w:hAnsi="Times New Roman" w:cs="Times New Roman"/>
              <w:noProof/>
              <w:sz w:val="28"/>
              <w:szCs w:val="28"/>
              <w:lang w:eastAsia="ru-RU"/>
            </w:rPr>
          </w:pPr>
          <w:hyperlink w:anchor="_Toc531366662" w:history="1">
            <w:r w:rsidR="00E07BE4" w:rsidRPr="00E07BE4">
              <w:rPr>
                <w:rStyle w:val="a5"/>
                <w:rFonts w:ascii="Times New Roman" w:hAnsi="Times New Roman"/>
                <w:noProof/>
                <w:sz w:val="28"/>
                <w:szCs w:val="28"/>
              </w:rPr>
              <w:t>2.6.3. Здравоохранение</w:t>
            </w:r>
            <w:r w:rsidR="00E07BE4">
              <w:rPr>
                <w:rStyle w:val="a5"/>
                <w:rFonts w:ascii="Times New Roman" w:hAnsi="Times New Roman"/>
                <w:noProof/>
                <w:sz w:val="28"/>
                <w:szCs w:val="28"/>
              </w:rPr>
              <w:t>………………………………………………………………</w:t>
            </w:r>
            <w:r w:rsidR="00E07BE4" w:rsidRPr="00E07BE4">
              <w:rPr>
                <w:rFonts w:ascii="Times New Roman" w:hAnsi="Times New Roman" w:cs="Times New Roman"/>
                <w:noProof/>
                <w:webHidden/>
                <w:sz w:val="28"/>
                <w:szCs w:val="28"/>
              </w:rPr>
              <w:tab/>
            </w:r>
            <w:r w:rsidRPr="00E07BE4">
              <w:rPr>
                <w:rFonts w:ascii="Times New Roman" w:hAnsi="Times New Roman" w:cs="Times New Roman"/>
                <w:noProof/>
                <w:webHidden/>
                <w:sz w:val="28"/>
                <w:szCs w:val="28"/>
              </w:rPr>
              <w:fldChar w:fldCharType="begin"/>
            </w:r>
            <w:r w:rsidR="00E07BE4" w:rsidRPr="00E07BE4">
              <w:rPr>
                <w:rFonts w:ascii="Times New Roman" w:hAnsi="Times New Roman" w:cs="Times New Roman"/>
                <w:noProof/>
                <w:webHidden/>
                <w:sz w:val="28"/>
                <w:szCs w:val="28"/>
              </w:rPr>
              <w:instrText xml:space="preserve"> PAGEREF _Toc531366662 \h </w:instrText>
            </w:r>
            <w:r w:rsidRPr="00E07BE4">
              <w:rPr>
                <w:rFonts w:ascii="Times New Roman" w:hAnsi="Times New Roman" w:cs="Times New Roman"/>
                <w:noProof/>
                <w:webHidden/>
                <w:sz w:val="28"/>
                <w:szCs w:val="28"/>
              </w:rPr>
            </w:r>
            <w:r w:rsidRPr="00E07BE4">
              <w:rPr>
                <w:rFonts w:ascii="Times New Roman" w:hAnsi="Times New Roman" w:cs="Times New Roman"/>
                <w:noProof/>
                <w:webHidden/>
                <w:sz w:val="28"/>
                <w:szCs w:val="28"/>
              </w:rPr>
              <w:fldChar w:fldCharType="separate"/>
            </w:r>
            <w:r w:rsidR="00F96743">
              <w:rPr>
                <w:rFonts w:ascii="Times New Roman" w:hAnsi="Times New Roman" w:cs="Times New Roman"/>
                <w:noProof/>
                <w:webHidden/>
                <w:sz w:val="28"/>
                <w:szCs w:val="28"/>
              </w:rPr>
              <w:t>18</w:t>
            </w:r>
            <w:r w:rsidRPr="00E07BE4">
              <w:rPr>
                <w:rFonts w:ascii="Times New Roman" w:hAnsi="Times New Roman" w:cs="Times New Roman"/>
                <w:noProof/>
                <w:webHidden/>
                <w:sz w:val="28"/>
                <w:szCs w:val="28"/>
              </w:rPr>
              <w:fldChar w:fldCharType="end"/>
            </w:r>
          </w:hyperlink>
        </w:p>
        <w:p w:rsidR="00E07BE4" w:rsidRPr="00E07BE4" w:rsidRDefault="00CC3E0B" w:rsidP="00E07BE4">
          <w:pPr>
            <w:pStyle w:val="31"/>
            <w:tabs>
              <w:tab w:val="right" w:pos="10196"/>
            </w:tabs>
            <w:spacing w:after="0" w:line="360" w:lineRule="auto"/>
            <w:rPr>
              <w:rFonts w:ascii="Times New Roman" w:eastAsiaTheme="minorEastAsia" w:hAnsi="Times New Roman" w:cs="Times New Roman"/>
              <w:noProof/>
              <w:sz w:val="28"/>
              <w:szCs w:val="28"/>
              <w:lang w:eastAsia="ru-RU"/>
            </w:rPr>
          </w:pPr>
          <w:hyperlink w:anchor="_Toc531366663" w:history="1">
            <w:r w:rsidR="00E07BE4" w:rsidRPr="00E07BE4">
              <w:rPr>
                <w:rStyle w:val="a5"/>
                <w:rFonts w:ascii="Times New Roman" w:hAnsi="Times New Roman"/>
                <w:noProof/>
                <w:sz w:val="28"/>
                <w:szCs w:val="28"/>
              </w:rPr>
              <w:t>2.6.4. Физическая культура и спорт</w:t>
            </w:r>
            <w:r w:rsidR="00E07BE4">
              <w:rPr>
                <w:rStyle w:val="a5"/>
                <w:rFonts w:ascii="Times New Roman" w:hAnsi="Times New Roman"/>
                <w:noProof/>
                <w:sz w:val="28"/>
                <w:szCs w:val="28"/>
              </w:rPr>
              <w:t>………………………………………………..</w:t>
            </w:r>
            <w:r w:rsidR="00E07BE4" w:rsidRPr="00E07BE4">
              <w:rPr>
                <w:rFonts w:ascii="Times New Roman" w:hAnsi="Times New Roman" w:cs="Times New Roman"/>
                <w:noProof/>
                <w:webHidden/>
                <w:sz w:val="28"/>
                <w:szCs w:val="28"/>
              </w:rPr>
              <w:tab/>
            </w:r>
            <w:r w:rsidRPr="00E07BE4">
              <w:rPr>
                <w:rFonts w:ascii="Times New Roman" w:hAnsi="Times New Roman" w:cs="Times New Roman"/>
                <w:noProof/>
                <w:webHidden/>
                <w:sz w:val="28"/>
                <w:szCs w:val="28"/>
              </w:rPr>
              <w:fldChar w:fldCharType="begin"/>
            </w:r>
            <w:r w:rsidR="00E07BE4" w:rsidRPr="00E07BE4">
              <w:rPr>
                <w:rFonts w:ascii="Times New Roman" w:hAnsi="Times New Roman" w:cs="Times New Roman"/>
                <w:noProof/>
                <w:webHidden/>
                <w:sz w:val="28"/>
                <w:szCs w:val="28"/>
              </w:rPr>
              <w:instrText xml:space="preserve"> PAGEREF _Toc531366663 \h </w:instrText>
            </w:r>
            <w:r w:rsidRPr="00E07BE4">
              <w:rPr>
                <w:rFonts w:ascii="Times New Roman" w:hAnsi="Times New Roman" w:cs="Times New Roman"/>
                <w:noProof/>
                <w:webHidden/>
                <w:sz w:val="28"/>
                <w:szCs w:val="28"/>
              </w:rPr>
            </w:r>
            <w:r w:rsidRPr="00E07BE4">
              <w:rPr>
                <w:rFonts w:ascii="Times New Roman" w:hAnsi="Times New Roman" w:cs="Times New Roman"/>
                <w:noProof/>
                <w:webHidden/>
                <w:sz w:val="28"/>
                <w:szCs w:val="28"/>
              </w:rPr>
              <w:fldChar w:fldCharType="separate"/>
            </w:r>
            <w:r w:rsidR="00F96743">
              <w:rPr>
                <w:rFonts w:ascii="Times New Roman" w:hAnsi="Times New Roman" w:cs="Times New Roman"/>
                <w:noProof/>
                <w:webHidden/>
                <w:sz w:val="28"/>
                <w:szCs w:val="28"/>
              </w:rPr>
              <w:t>19</w:t>
            </w:r>
            <w:r w:rsidRPr="00E07BE4">
              <w:rPr>
                <w:rFonts w:ascii="Times New Roman" w:hAnsi="Times New Roman" w:cs="Times New Roman"/>
                <w:noProof/>
                <w:webHidden/>
                <w:sz w:val="28"/>
                <w:szCs w:val="28"/>
              </w:rPr>
              <w:fldChar w:fldCharType="end"/>
            </w:r>
          </w:hyperlink>
        </w:p>
        <w:p w:rsidR="00E07BE4" w:rsidRPr="00E07BE4" w:rsidRDefault="00CC3E0B" w:rsidP="00E07BE4">
          <w:pPr>
            <w:pStyle w:val="24"/>
            <w:spacing w:after="0" w:line="360" w:lineRule="auto"/>
            <w:rPr>
              <w:rFonts w:eastAsiaTheme="minorEastAsia" w:cs="Times New Roman"/>
              <w:noProof/>
              <w:szCs w:val="28"/>
              <w:lang w:eastAsia="ru-RU"/>
            </w:rPr>
          </w:pPr>
          <w:hyperlink w:anchor="_Toc531366664" w:history="1">
            <w:r w:rsidR="00E07BE4" w:rsidRPr="00E07BE4">
              <w:rPr>
                <w:rStyle w:val="a5"/>
                <w:noProof/>
                <w:szCs w:val="28"/>
              </w:rPr>
              <w:t>2.7. Наличие природных и сырьевых ресурсов</w:t>
            </w:r>
            <w:r w:rsidR="00E07BE4" w:rsidRPr="00E07BE4">
              <w:rPr>
                <w:rFonts w:cs="Times New Roman"/>
                <w:noProof/>
                <w:webHidden/>
                <w:szCs w:val="28"/>
              </w:rPr>
              <w:tab/>
            </w:r>
            <w:r w:rsidRPr="00E07BE4">
              <w:rPr>
                <w:rFonts w:cs="Times New Roman"/>
                <w:noProof/>
                <w:webHidden/>
                <w:szCs w:val="28"/>
              </w:rPr>
              <w:fldChar w:fldCharType="begin"/>
            </w:r>
            <w:r w:rsidR="00E07BE4" w:rsidRPr="00E07BE4">
              <w:rPr>
                <w:rFonts w:cs="Times New Roman"/>
                <w:noProof/>
                <w:webHidden/>
                <w:szCs w:val="28"/>
              </w:rPr>
              <w:instrText xml:space="preserve"> PAGEREF _Toc531366664 \h </w:instrText>
            </w:r>
            <w:r w:rsidRPr="00E07BE4">
              <w:rPr>
                <w:rFonts w:cs="Times New Roman"/>
                <w:noProof/>
                <w:webHidden/>
                <w:szCs w:val="28"/>
              </w:rPr>
            </w:r>
            <w:r w:rsidRPr="00E07BE4">
              <w:rPr>
                <w:rFonts w:cs="Times New Roman"/>
                <w:noProof/>
                <w:webHidden/>
                <w:szCs w:val="28"/>
              </w:rPr>
              <w:fldChar w:fldCharType="separate"/>
            </w:r>
            <w:r w:rsidR="00F96743">
              <w:rPr>
                <w:rFonts w:cs="Times New Roman"/>
                <w:noProof/>
                <w:webHidden/>
                <w:szCs w:val="28"/>
              </w:rPr>
              <w:t>22</w:t>
            </w:r>
            <w:r w:rsidRPr="00E07BE4">
              <w:rPr>
                <w:rFonts w:cs="Times New Roman"/>
                <w:noProof/>
                <w:webHidden/>
                <w:szCs w:val="28"/>
              </w:rPr>
              <w:fldChar w:fldCharType="end"/>
            </w:r>
          </w:hyperlink>
        </w:p>
        <w:p w:rsidR="00E07BE4" w:rsidRPr="00E07BE4" w:rsidRDefault="00CC3E0B" w:rsidP="00E07BE4">
          <w:pPr>
            <w:pStyle w:val="31"/>
            <w:tabs>
              <w:tab w:val="right" w:pos="10196"/>
            </w:tabs>
            <w:spacing w:after="0" w:line="360" w:lineRule="auto"/>
            <w:rPr>
              <w:rFonts w:ascii="Times New Roman" w:eastAsiaTheme="minorEastAsia" w:hAnsi="Times New Roman" w:cs="Times New Roman"/>
              <w:noProof/>
              <w:sz w:val="28"/>
              <w:szCs w:val="28"/>
              <w:lang w:eastAsia="ru-RU"/>
            </w:rPr>
          </w:pPr>
          <w:hyperlink w:anchor="_Toc531366665" w:history="1">
            <w:r w:rsidR="00E07BE4" w:rsidRPr="00E07BE4">
              <w:rPr>
                <w:rStyle w:val="a5"/>
                <w:rFonts w:ascii="Times New Roman" w:hAnsi="Times New Roman"/>
                <w:noProof/>
                <w:sz w:val="28"/>
                <w:szCs w:val="28"/>
              </w:rPr>
              <w:t>2.7.1. Лесные ресурсы</w:t>
            </w:r>
            <w:r w:rsidR="00E07BE4">
              <w:rPr>
                <w:rStyle w:val="a5"/>
                <w:rFonts w:ascii="Times New Roman" w:hAnsi="Times New Roman"/>
                <w:noProof/>
                <w:sz w:val="28"/>
                <w:szCs w:val="28"/>
              </w:rPr>
              <w:t>……………………………………………………………….</w:t>
            </w:r>
            <w:r w:rsidR="00E07BE4" w:rsidRPr="00E07BE4">
              <w:rPr>
                <w:rFonts w:ascii="Times New Roman" w:hAnsi="Times New Roman" w:cs="Times New Roman"/>
                <w:noProof/>
                <w:webHidden/>
                <w:sz w:val="28"/>
                <w:szCs w:val="28"/>
              </w:rPr>
              <w:tab/>
            </w:r>
            <w:r w:rsidRPr="00E07BE4">
              <w:rPr>
                <w:rFonts w:ascii="Times New Roman" w:hAnsi="Times New Roman" w:cs="Times New Roman"/>
                <w:noProof/>
                <w:webHidden/>
                <w:sz w:val="28"/>
                <w:szCs w:val="28"/>
              </w:rPr>
              <w:fldChar w:fldCharType="begin"/>
            </w:r>
            <w:r w:rsidR="00E07BE4" w:rsidRPr="00E07BE4">
              <w:rPr>
                <w:rFonts w:ascii="Times New Roman" w:hAnsi="Times New Roman" w:cs="Times New Roman"/>
                <w:noProof/>
                <w:webHidden/>
                <w:sz w:val="28"/>
                <w:szCs w:val="28"/>
              </w:rPr>
              <w:instrText xml:space="preserve"> PAGEREF _Toc531366665 \h </w:instrText>
            </w:r>
            <w:r w:rsidRPr="00E07BE4">
              <w:rPr>
                <w:rFonts w:ascii="Times New Roman" w:hAnsi="Times New Roman" w:cs="Times New Roman"/>
                <w:noProof/>
                <w:webHidden/>
                <w:sz w:val="28"/>
                <w:szCs w:val="28"/>
              </w:rPr>
            </w:r>
            <w:r w:rsidRPr="00E07BE4">
              <w:rPr>
                <w:rFonts w:ascii="Times New Roman" w:hAnsi="Times New Roman" w:cs="Times New Roman"/>
                <w:noProof/>
                <w:webHidden/>
                <w:sz w:val="28"/>
                <w:szCs w:val="28"/>
              </w:rPr>
              <w:fldChar w:fldCharType="separate"/>
            </w:r>
            <w:r w:rsidR="00F96743">
              <w:rPr>
                <w:rFonts w:ascii="Times New Roman" w:hAnsi="Times New Roman" w:cs="Times New Roman"/>
                <w:noProof/>
                <w:webHidden/>
                <w:sz w:val="28"/>
                <w:szCs w:val="28"/>
              </w:rPr>
              <w:t>22</w:t>
            </w:r>
            <w:r w:rsidRPr="00E07BE4">
              <w:rPr>
                <w:rFonts w:ascii="Times New Roman" w:hAnsi="Times New Roman" w:cs="Times New Roman"/>
                <w:noProof/>
                <w:webHidden/>
                <w:sz w:val="28"/>
                <w:szCs w:val="28"/>
              </w:rPr>
              <w:fldChar w:fldCharType="end"/>
            </w:r>
          </w:hyperlink>
        </w:p>
        <w:p w:rsidR="00E07BE4" w:rsidRPr="00E07BE4" w:rsidRDefault="00CC3E0B" w:rsidP="00E07BE4">
          <w:pPr>
            <w:pStyle w:val="31"/>
            <w:tabs>
              <w:tab w:val="right" w:pos="10196"/>
            </w:tabs>
            <w:spacing w:after="0" w:line="360" w:lineRule="auto"/>
            <w:rPr>
              <w:rFonts w:ascii="Times New Roman" w:eastAsiaTheme="minorEastAsia" w:hAnsi="Times New Roman" w:cs="Times New Roman"/>
              <w:noProof/>
              <w:sz w:val="28"/>
              <w:szCs w:val="28"/>
              <w:lang w:eastAsia="ru-RU"/>
            </w:rPr>
          </w:pPr>
          <w:hyperlink w:anchor="_Toc531366666" w:history="1">
            <w:r w:rsidR="00E07BE4" w:rsidRPr="00E07BE4">
              <w:rPr>
                <w:rStyle w:val="a5"/>
                <w:rFonts w:ascii="Times New Roman" w:hAnsi="Times New Roman"/>
                <w:noProof/>
                <w:sz w:val="28"/>
                <w:szCs w:val="28"/>
              </w:rPr>
              <w:t>2.7.2. Наличие земельных ресурсов</w:t>
            </w:r>
            <w:r w:rsidR="00E07BE4">
              <w:rPr>
                <w:rStyle w:val="a5"/>
                <w:rFonts w:ascii="Times New Roman" w:hAnsi="Times New Roman"/>
                <w:noProof/>
                <w:sz w:val="28"/>
                <w:szCs w:val="28"/>
              </w:rPr>
              <w:t>………………………………………………..</w:t>
            </w:r>
            <w:r w:rsidR="00E07BE4" w:rsidRPr="00E07BE4">
              <w:rPr>
                <w:rFonts w:ascii="Times New Roman" w:hAnsi="Times New Roman" w:cs="Times New Roman"/>
                <w:noProof/>
                <w:webHidden/>
                <w:sz w:val="28"/>
                <w:szCs w:val="28"/>
              </w:rPr>
              <w:tab/>
            </w:r>
            <w:r w:rsidRPr="00E07BE4">
              <w:rPr>
                <w:rFonts w:ascii="Times New Roman" w:hAnsi="Times New Roman" w:cs="Times New Roman"/>
                <w:noProof/>
                <w:webHidden/>
                <w:sz w:val="28"/>
                <w:szCs w:val="28"/>
              </w:rPr>
              <w:fldChar w:fldCharType="begin"/>
            </w:r>
            <w:r w:rsidR="00E07BE4" w:rsidRPr="00E07BE4">
              <w:rPr>
                <w:rFonts w:ascii="Times New Roman" w:hAnsi="Times New Roman" w:cs="Times New Roman"/>
                <w:noProof/>
                <w:webHidden/>
                <w:sz w:val="28"/>
                <w:szCs w:val="28"/>
              </w:rPr>
              <w:instrText xml:space="preserve"> PAGEREF _Toc531366666 \h </w:instrText>
            </w:r>
            <w:r w:rsidRPr="00E07BE4">
              <w:rPr>
                <w:rFonts w:ascii="Times New Roman" w:hAnsi="Times New Roman" w:cs="Times New Roman"/>
                <w:noProof/>
                <w:webHidden/>
                <w:sz w:val="28"/>
                <w:szCs w:val="28"/>
              </w:rPr>
            </w:r>
            <w:r w:rsidRPr="00E07BE4">
              <w:rPr>
                <w:rFonts w:ascii="Times New Roman" w:hAnsi="Times New Roman" w:cs="Times New Roman"/>
                <w:noProof/>
                <w:webHidden/>
                <w:sz w:val="28"/>
                <w:szCs w:val="28"/>
              </w:rPr>
              <w:fldChar w:fldCharType="separate"/>
            </w:r>
            <w:r w:rsidR="00F96743">
              <w:rPr>
                <w:rFonts w:ascii="Times New Roman" w:hAnsi="Times New Roman" w:cs="Times New Roman"/>
                <w:noProof/>
                <w:webHidden/>
                <w:sz w:val="28"/>
                <w:szCs w:val="28"/>
              </w:rPr>
              <w:t>23</w:t>
            </w:r>
            <w:r w:rsidRPr="00E07BE4">
              <w:rPr>
                <w:rFonts w:ascii="Times New Roman" w:hAnsi="Times New Roman" w:cs="Times New Roman"/>
                <w:noProof/>
                <w:webHidden/>
                <w:sz w:val="28"/>
                <w:szCs w:val="28"/>
              </w:rPr>
              <w:fldChar w:fldCharType="end"/>
            </w:r>
          </w:hyperlink>
        </w:p>
        <w:p w:rsidR="00E07BE4" w:rsidRPr="00E07BE4" w:rsidRDefault="00CC3E0B" w:rsidP="00E07BE4">
          <w:pPr>
            <w:pStyle w:val="31"/>
            <w:tabs>
              <w:tab w:val="right" w:pos="10196"/>
            </w:tabs>
            <w:spacing w:after="0" w:line="360" w:lineRule="auto"/>
            <w:rPr>
              <w:rFonts w:ascii="Times New Roman" w:eastAsiaTheme="minorEastAsia" w:hAnsi="Times New Roman" w:cs="Times New Roman"/>
              <w:noProof/>
              <w:sz w:val="28"/>
              <w:szCs w:val="28"/>
              <w:lang w:eastAsia="ru-RU"/>
            </w:rPr>
          </w:pPr>
          <w:hyperlink w:anchor="_Toc531366667" w:history="1">
            <w:r w:rsidR="00E07BE4" w:rsidRPr="00E07BE4">
              <w:rPr>
                <w:rStyle w:val="a5"/>
                <w:rFonts w:ascii="Times New Roman" w:hAnsi="Times New Roman"/>
                <w:noProof/>
                <w:sz w:val="28"/>
                <w:szCs w:val="28"/>
              </w:rPr>
              <w:t>2.7.3. Гидрографическая сеть</w:t>
            </w:r>
            <w:r w:rsidR="00E07BE4">
              <w:rPr>
                <w:rStyle w:val="a5"/>
                <w:rFonts w:ascii="Times New Roman" w:hAnsi="Times New Roman"/>
                <w:noProof/>
                <w:sz w:val="28"/>
                <w:szCs w:val="28"/>
              </w:rPr>
              <w:t>……………………………………………………….</w:t>
            </w:r>
            <w:r w:rsidR="00E07BE4" w:rsidRPr="00E07BE4">
              <w:rPr>
                <w:rFonts w:ascii="Times New Roman" w:hAnsi="Times New Roman" w:cs="Times New Roman"/>
                <w:noProof/>
                <w:webHidden/>
                <w:sz w:val="28"/>
                <w:szCs w:val="28"/>
              </w:rPr>
              <w:tab/>
            </w:r>
            <w:r w:rsidRPr="00E07BE4">
              <w:rPr>
                <w:rFonts w:ascii="Times New Roman" w:hAnsi="Times New Roman" w:cs="Times New Roman"/>
                <w:noProof/>
                <w:webHidden/>
                <w:sz w:val="28"/>
                <w:szCs w:val="28"/>
              </w:rPr>
              <w:fldChar w:fldCharType="begin"/>
            </w:r>
            <w:r w:rsidR="00E07BE4" w:rsidRPr="00E07BE4">
              <w:rPr>
                <w:rFonts w:ascii="Times New Roman" w:hAnsi="Times New Roman" w:cs="Times New Roman"/>
                <w:noProof/>
                <w:webHidden/>
                <w:sz w:val="28"/>
                <w:szCs w:val="28"/>
              </w:rPr>
              <w:instrText xml:space="preserve"> PAGEREF _Toc531366667 \h </w:instrText>
            </w:r>
            <w:r w:rsidRPr="00E07BE4">
              <w:rPr>
                <w:rFonts w:ascii="Times New Roman" w:hAnsi="Times New Roman" w:cs="Times New Roman"/>
                <w:noProof/>
                <w:webHidden/>
                <w:sz w:val="28"/>
                <w:szCs w:val="28"/>
              </w:rPr>
            </w:r>
            <w:r w:rsidRPr="00E07BE4">
              <w:rPr>
                <w:rFonts w:ascii="Times New Roman" w:hAnsi="Times New Roman" w:cs="Times New Roman"/>
                <w:noProof/>
                <w:webHidden/>
                <w:sz w:val="28"/>
                <w:szCs w:val="28"/>
              </w:rPr>
              <w:fldChar w:fldCharType="separate"/>
            </w:r>
            <w:r w:rsidR="00F96743">
              <w:rPr>
                <w:rFonts w:ascii="Times New Roman" w:hAnsi="Times New Roman" w:cs="Times New Roman"/>
                <w:noProof/>
                <w:webHidden/>
                <w:sz w:val="28"/>
                <w:szCs w:val="28"/>
              </w:rPr>
              <w:t>24</w:t>
            </w:r>
            <w:r w:rsidRPr="00E07BE4">
              <w:rPr>
                <w:rFonts w:ascii="Times New Roman" w:hAnsi="Times New Roman" w:cs="Times New Roman"/>
                <w:noProof/>
                <w:webHidden/>
                <w:sz w:val="28"/>
                <w:szCs w:val="28"/>
              </w:rPr>
              <w:fldChar w:fldCharType="end"/>
            </w:r>
          </w:hyperlink>
        </w:p>
        <w:p w:rsidR="00E07BE4" w:rsidRPr="00E07BE4" w:rsidRDefault="00CC3E0B" w:rsidP="00E07BE4">
          <w:pPr>
            <w:pStyle w:val="31"/>
            <w:tabs>
              <w:tab w:val="right" w:pos="10196"/>
            </w:tabs>
            <w:spacing w:after="0" w:line="360" w:lineRule="auto"/>
            <w:rPr>
              <w:rFonts w:ascii="Times New Roman" w:eastAsiaTheme="minorEastAsia" w:hAnsi="Times New Roman" w:cs="Times New Roman"/>
              <w:noProof/>
              <w:sz w:val="28"/>
              <w:szCs w:val="28"/>
              <w:lang w:eastAsia="ru-RU"/>
            </w:rPr>
          </w:pPr>
          <w:hyperlink w:anchor="_Toc531366668" w:history="1">
            <w:r w:rsidR="00E07BE4" w:rsidRPr="00E07BE4">
              <w:rPr>
                <w:rStyle w:val="a5"/>
                <w:rFonts w:ascii="Times New Roman" w:hAnsi="Times New Roman"/>
                <w:noProof/>
                <w:sz w:val="28"/>
                <w:szCs w:val="28"/>
              </w:rPr>
              <w:t>2.7.4. Полезные ископаемые</w:t>
            </w:r>
            <w:r w:rsidR="00E07BE4">
              <w:rPr>
                <w:rStyle w:val="a5"/>
                <w:rFonts w:ascii="Times New Roman" w:hAnsi="Times New Roman"/>
                <w:noProof/>
                <w:sz w:val="28"/>
                <w:szCs w:val="28"/>
              </w:rPr>
              <w:t>………………………………………………………..</w:t>
            </w:r>
            <w:r w:rsidR="00E07BE4" w:rsidRPr="00E07BE4">
              <w:rPr>
                <w:rFonts w:ascii="Times New Roman" w:hAnsi="Times New Roman" w:cs="Times New Roman"/>
                <w:noProof/>
                <w:webHidden/>
                <w:sz w:val="28"/>
                <w:szCs w:val="28"/>
              </w:rPr>
              <w:tab/>
            </w:r>
            <w:r w:rsidRPr="00E07BE4">
              <w:rPr>
                <w:rFonts w:ascii="Times New Roman" w:hAnsi="Times New Roman" w:cs="Times New Roman"/>
                <w:noProof/>
                <w:webHidden/>
                <w:sz w:val="28"/>
                <w:szCs w:val="28"/>
              </w:rPr>
              <w:fldChar w:fldCharType="begin"/>
            </w:r>
            <w:r w:rsidR="00E07BE4" w:rsidRPr="00E07BE4">
              <w:rPr>
                <w:rFonts w:ascii="Times New Roman" w:hAnsi="Times New Roman" w:cs="Times New Roman"/>
                <w:noProof/>
                <w:webHidden/>
                <w:sz w:val="28"/>
                <w:szCs w:val="28"/>
              </w:rPr>
              <w:instrText xml:space="preserve"> PAGEREF _Toc531366668 \h </w:instrText>
            </w:r>
            <w:r w:rsidRPr="00E07BE4">
              <w:rPr>
                <w:rFonts w:ascii="Times New Roman" w:hAnsi="Times New Roman" w:cs="Times New Roman"/>
                <w:noProof/>
                <w:webHidden/>
                <w:sz w:val="28"/>
                <w:szCs w:val="28"/>
              </w:rPr>
            </w:r>
            <w:r w:rsidRPr="00E07BE4">
              <w:rPr>
                <w:rFonts w:ascii="Times New Roman" w:hAnsi="Times New Roman" w:cs="Times New Roman"/>
                <w:noProof/>
                <w:webHidden/>
                <w:sz w:val="28"/>
                <w:szCs w:val="28"/>
              </w:rPr>
              <w:fldChar w:fldCharType="separate"/>
            </w:r>
            <w:r w:rsidR="00F96743">
              <w:rPr>
                <w:rFonts w:ascii="Times New Roman" w:hAnsi="Times New Roman" w:cs="Times New Roman"/>
                <w:noProof/>
                <w:webHidden/>
                <w:sz w:val="28"/>
                <w:szCs w:val="28"/>
              </w:rPr>
              <w:t>24</w:t>
            </w:r>
            <w:r w:rsidRPr="00E07BE4">
              <w:rPr>
                <w:rFonts w:ascii="Times New Roman" w:hAnsi="Times New Roman" w:cs="Times New Roman"/>
                <w:noProof/>
                <w:webHidden/>
                <w:sz w:val="28"/>
                <w:szCs w:val="28"/>
              </w:rPr>
              <w:fldChar w:fldCharType="end"/>
            </w:r>
          </w:hyperlink>
        </w:p>
        <w:p w:rsidR="00E07BE4" w:rsidRPr="00E07BE4" w:rsidRDefault="00CC3E0B" w:rsidP="00E07BE4">
          <w:pPr>
            <w:pStyle w:val="1b"/>
            <w:tabs>
              <w:tab w:val="right" w:pos="10196"/>
            </w:tabs>
            <w:spacing w:after="0" w:line="360" w:lineRule="auto"/>
            <w:rPr>
              <w:rFonts w:eastAsiaTheme="minorEastAsia" w:cs="Times New Roman"/>
              <w:noProof/>
              <w:szCs w:val="28"/>
              <w:lang w:eastAsia="ru-RU"/>
            </w:rPr>
          </w:pPr>
          <w:hyperlink w:anchor="_Toc531366669" w:history="1">
            <w:r w:rsidR="00E07BE4" w:rsidRPr="00E07BE4">
              <w:rPr>
                <w:rStyle w:val="a5"/>
                <w:noProof/>
                <w:szCs w:val="28"/>
              </w:rPr>
              <w:t>3. ЭКОНОМИЧЕСКИЙ ПОТЕНЦИАЛ</w:t>
            </w:r>
            <w:r w:rsidR="00E07BE4">
              <w:rPr>
                <w:rStyle w:val="a5"/>
                <w:noProof/>
                <w:szCs w:val="28"/>
              </w:rPr>
              <w:t>………………………………………………..</w:t>
            </w:r>
            <w:r w:rsidR="00E07BE4" w:rsidRPr="00E07BE4">
              <w:rPr>
                <w:rFonts w:cs="Times New Roman"/>
                <w:noProof/>
                <w:webHidden/>
                <w:szCs w:val="28"/>
              </w:rPr>
              <w:tab/>
            </w:r>
            <w:r w:rsidRPr="00E07BE4">
              <w:rPr>
                <w:rFonts w:cs="Times New Roman"/>
                <w:noProof/>
                <w:webHidden/>
                <w:szCs w:val="28"/>
              </w:rPr>
              <w:fldChar w:fldCharType="begin"/>
            </w:r>
            <w:r w:rsidR="00E07BE4" w:rsidRPr="00E07BE4">
              <w:rPr>
                <w:rFonts w:cs="Times New Roman"/>
                <w:noProof/>
                <w:webHidden/>
                <w:szCs w:val="28"/>
              </w:rPr>
              <w:instrText xml:space="preserve"> PAGEREF _Toc531366669 \h </w:instrText>
            </w:r>
            <w:r w:rsidRPr="00E07BE4">
              <w:rPr>
                <w:rFonts w:cs="Times New Roman"/>
                <w:noProof/>
                <w:webHidden/>
                <w:szCs w:val="28"/>
              </w:rPr>
            </w:r>
            <w:r w:rsidRPr="00E07BE4">
              <w:rPr>
                <w:rFonts w:cs="Times New Roman"/>
                <w:noProof/>
                <w:webHidden/>
                <w:szCs w:val="28"/>
              </w:rPr>
              <w:fldChar w:fldCharType="separate"/>
            </w:r>
            <w:r w:rsidR="00F96743">
              <w:rPr>
                <w:rFonts w:cs="Times New Roman"/>
                <w:noProof/>
                <w:webHidden/>
                <w:szCs w:val="28"/>
              </w:rPr>
              <w:t>26</w:t>
            </w:r>
            <w:r w:rsidRPr="00E07BE4">
              <w:rPr>
                <w:rFonts w:cs="Times New Roman"/>
                <w:noProof/>
                <w:webHidden/>
                <w:szCs w:val="28"/>
              </w:rPr>
              <w:fldChar w:fldCharType="end"/>
            </w:r>
          </w:hyperlink>
        </w:p>
        <w:p w:rsidR="00E07BE4" w:rsidRPr="00E07BE4" w:rsidRDefault="00CC3E0B" w:rsidP="00E07BE4">
          <w:pPr>
            <w:pStyle w:val="24"/>
            <w:spacing w:after="0" w:line="360" w:lineRule="auto"/>
            <w:rPr>
              <w:rFonts w:eastAsiaTheme="minorEastAsia" w:cs="Times New Roman"/>
              <w:noProof/>
              <w:szCs w:val="28"/>
              <w:lang w:eastAsia="ru-RU"/>
            </w:rPr>
          </w:pPr>
          <w:hyperlink w:anchor="_Toc531366670" w:history="1">
            <w:r w:rsidR="00E07BE4" w:rsidRPr="00E07BE4">
              <w:rPr>
                <w:rStyle w:val="a5"/>
                <w:noProof/>
                <w:szCs w:val="28"/>
              </w:rPr>
              <w:t>3.1. Конкурентные преимущества муниципального района</w:t>
            </w:r>
            <w:r w:rsidR="00E07BE4" w:rsidRPr="00E07BE4">
              <w:rPr>
                <w:rFonts w:cs="Times New Roman"/>
                <w:noProof/>
                <w:webHidden/>
                <w:szCs w:val="28"/>
              </w:rPr>
              <w:tab/>
            </w:r>
            <w:r w:rsidRPr="00E07BE4">
              <w:rPr>
                <w:rFonts w:cs="Times New Roman"/>
                <w:noProof/>
                <w:webHidden/>
                <w:szCs w:val="28"/>
              </w:rPr>
              <w:fldChar w:fldCharType="begin"/>
            </w:r>
            <w:r w:rsidR="00E07BE4" w:rsidRPr="00E07BE4">
              <w:rPr>
                <w:rFonts w:cs="Times New Roman"/>
                <w:noProof/>
                <w:webHidden/>
                <w:szCs w:val="28"/>
              </w:rPr>
              <w:instrText xml:space="preserve"> PAGEREF _Toc531366670 \h </w:instrText>
            </w:r>
            <w:r w:rsidRPr="00E07BE4">
              <w:rPr>
                <w:rFonts w:cs="Times New Roman"/>
                <w:noProof/>
                <w:webHidden/>
                <w:szCs w:val="28"/>
              </w:rPr>
            </w:r>
            <w:r w:rsidRPr="00E07BE4">
              <w:rPr>
                <w:rFonts w:cs="Times New Roman"/>
                <w:noProof/>
                <w:webHidden/>
                <w:szCs w:val="28"/>
              </w:rPr>
              <w:fldChar w:fldCharType="separate"/>
            </w:r>
            <w:r w:rsidR="00F96743">
              <w:rPr>
                <w:rFonts w:cs="Times New Roman"/>
                <w:noProof/>
                <w:webHidden/>
                <w:szCs w:val="28"/>
              </w:rPr>
              <w:t>26</w:t>
            </w:r>
            <w:r w:rsidRPr="00E07BE4">
              <w:rPr>
                <w:rFonts w:cs="Times New Roman"/>
                <w:noProof/>
                <w:webHidden/>
                <w:szCs w:val="28"/>
              </w:rPr>
              <w:fldChar w:fldCharType="end"/>
            </w:r>
          </w:hyperlink>
        </w:p>
        <w:p w:rsidR="00E07BE4" w:rsidRPr="00E07BE4" w:rsidRDefault="00CC3E0B" w:rsidP="00E07BE4">
          <w:pPr>
            <w:pStyle w:val="24"/>
            <w:spacing w:after="0" w:line="360" w:lineRule="auto"/>
            <w:rPr>
              <w:rFonts w:eastAsiaTheme="minorEastAsia" w:cs="Times New Roman"/>
              <w:noProof/>
              <w:szCs w:val="28"/>
              <w:lang w:eastAsia="ru-RU"/>
            </w:rPr>
          </w:pPr>
          <w:hyperlink w:anchor="_Toc531366671" w:history="1">
            <w:r w:rsidR="00E07BE4" w:rsidRPr="00E07BE4">
              <w:rPr>
                <w:rStyle w:val="a5"/>
                <w:noProof/>
                <w:szCs w:val="28"/>
              </w:rPr>
              <w:t>3.2. Социально-экономическое положение муниципального района</w:t>
            </w:r>
            <w:r w:rsidR="00E07BE4" w:rsidRPr="00E07BE4">
              <w:rPr>
                <w:rFonts w:cs="Times New Roman"/>
                <w:noProof/>
                <w:webHidden/>
                <w:szCs w:val="28"/>
              </w:rPr>
              <w:tab/>
            </w:r>
            <w:r w:rsidRPr="00E07BE4">
              <w:rPr>
                <w:rFonts w:cs="Times New Roman"/>
                <w:noProof/>
                <w:webHidden/>
                <w:szCs w:val="28"/>
              </w:rPr>
              <w:fldChar w:fldCharType="begin"/>
            </w:r>
            <w:r w:rsidR="00E07BE4" w:rsidRPr="00E07BE4">
              <w:rPr>
                <w:rFonts w:cs="Times New Roman"/>
                <w:noProof/>
                <w:webHidden/>
                <w:szCs w:val="28"/>
              </w:rPr>
              <w:instrText xml:space="preserve"> PAGEREF _Toc531366671 \h </w:instrText>
            </w:r>
            <w:r w:rsidRPr="00E07BE4">
              <w:rPr>
                <w:rFonts w:cs="Times New Roman"/>
                <w:noProof/>
                <w:webHidden/>
                <w:szCs w:val="28"/>
              </w:rPr>
            </w:r>
            <w:r w:rsidRPr="00E07BE4">
              <w:rPr>
                <w:rFonts w:cs="Times New Roman"/>
                <w:noProof/>
                <w:webHidden/>
                <w:szCs w:val="28"/>
              </w:rPr>
              <w:fldChar w:fldCharType="separate"/>
            </w:r>
            <w:r w:rsidR="00F96743">
              <w:rPr>
                <w:rFonts w:cs="Times New Roman"/>
                <w:noProof/>
                <w:webHidden/>
                <w:szCs w:val="28"/>
              </w:rPr>
              <w:t>27</w:t>
            </w:r>
            <w:r w:rsidRPr="00E07BE4">
              <w:rPr>
                <w:rFonts w:cs="Times New Roman"/>
                <w:noProof/>
                <w:webHidden/>
                <w:szCs w:val="28"/>
              </w:rPr>
              <w:fldChar w:fldCharType="end"/>
            </w:r>
          </w:hyperlink>
        </w:p>
        <w:p w:rsidR="00E07BE4" w:rsidRPr="00E07BE4" w:rsidRDefault="00CC3E0B" w:rsidP="00E07BE4">
          <w:pPr>
            <w:pStyle w:val="24"/>
            <w:spacing w:after="0" w:line="360" w:lineRule="auto"/>
            <w:rPr>
              <w:rFonts w:eastAsiaTheme="minorEastAsia" w:cs="Times New Roman"/>
              <w:noProof/>
              <w:szCs w:val="28"/>
              <w:lang w:eastAsia="ru-RU"/>
            </w:rPr>
          </w:pPr>
          <w:hyperlink w:anchor="_Toc531366672" w:history="1">
            <w:r w:rsidR="00E07BE4" w:rsidRPr="00E07BE4">
              <w:rPr>
                <w:rStyle w:val="a5"/>
                <w:noProof/>
                <w:szCs w:val="28"/>
              </w:rPr>
              <w:t>3.3. Ключевые отрасли экономики</w:t>
            </w:r>
            <w:r w:rsidR="00E07BE4" w:rsidRPr="00E07BE4">
              <w:rPr>
                <w:rFonts w:cs="Times New Roman"/>
                <w:noProof/>
                <w:webHidden/>
                <w:szCs w:val="28"/>
              </w:rPr>
              <w:tab/>
            </w:r>
            <w:r w:rsidRPr="00E07BE4">
              <w:rPr>
                <w:rFonts w:cs="Times New Roman"/>
                <w:noProof/>
                <w:webHidden/>
                <w:szCs w:val="28"/>
              </w:rPr>
              <w:fldChar w:fldCharType="begin"/>
            </w:r>
            <w:r w:rsidR="00E07BE4" w:rsidRPr="00E07BE4">
              <w:rPr>
                <w:rFonts w:cs="Times New Roman"/>
                <w:noProof/>
                <w:webHidden/>
                <w:szCs w:val="28"/>
              </w:rPr>
              <w:instrText xml:space="preserve"> PAGEREF _Toc531366672 \h </w:instrText>
            </w:r>
            <w:r w:rsidRPr="00E07BE4">
              <w:rPr>
                <w:rFonts w:cs="Times New Roman"/>
                <w:noProof/>
                <w:webHidden/>
                <w:szCs w:val="28"/>
              </w:rPr>
            </w:r>
            <w:r w:rsidRPr="00E07BE4">
              <w:rPr>
                <w:rFonts w:cs="Times New Roman"/>
                <w:noProof/>
                <w:webHidden/>
                <w:szCs w:val="28"/>
              </w:rPr>
              <w:fldChar w:fldCharType="separate"/>
            </w:r>
            <w:r w:rsidR="00F96743">
              <w:rPr>
                <w:rFonts w:cs="Times New Roman"/>
                <w:noProof/>
                <w:webHidden/>
                <w:szCs w:val="28"/>
              </w:rPr>
              <w:t>35</w:t>
            </w:r>
            <w:r w:rsidRPr="00E07BE4">
              <w:rPr>
                <w:rFonts w:cs="Times New Roman"/>
                <w:noProof/>
                <w:webHidden/>
                <w:szCs w:val="28"/>
              </w:rPr>
              <w:fldChar w:fldCharType="end"/>
            </w:r>
          </w:hyperlink>
        </w:p>
        <w:p w:rsidR="00E07BE4" w:rsidRPr="00E07BE4" w:rsidRDefault="00CC3E0B" w:rsidP="00E07BE4">
          <w:pPr>
            <w:pStyle w:val="31"/>
            <w:tabs>
              <w:tab w:val="right" w:pos="10196"/>
            </w:tabs>
            <w:spacing w:after="0" w:line="360" w:lineRule="auto"/>
            <w:rPr>
              <w:rFonts w:ascii="Times New Roman" w:eastAsiaTheme="minorEastAsia" w:hAnsi="Times New Roman" w:cs="Times New Roman"/>
              <w:noProof/>
              <w:sz w:val="28"/>
              <w:szCs w:val="28"/>
              <w:lang w:eastAsia="ru-RU"/>
            </w:rPr>
          </w:pPr>
          <w:hyperlink w:anchor="_Toc531366673" w:history="1">
            <w:r w:rsidR="00E07BE4" w:rsidRPr="00E07BE4">
              <w:rPr>
                <w:rStyle w:val="a5"/>
                <w:rFonts w:ascii="Times New Roman" w:hAnsi="Times New Roman"/>
                <w:noProof/>
                <w:sz w:val="28"/>
                <w:szCs w:val="28"/>
              </w:rPr>
              <w:t>3.3.1. Промышленное производство</w:t>
            </w:r>
            <w:r w:rsidR="00E07BE4">
              <w:rPr>
                <w:rStyle w:val="a5"/>
                <w:rFonts w:ascii="Times New Roman" w:hAnsi="Times New Roman"/>
                <w:noProof/>
                <w:sz w:val="28"/>
                <w:szCs w:val="28"/>
              </w:rPr>
              <w:t>……………………………………………….</w:t>
            </w:r>
            <w:r w:rsidR="00E07BE4" w:rsidRPr="00E07BE4">
              <w:rPr>
                <w:rFonts w:ascii="Times New Roman" w:hAnsi="Times New Roman" w:cs="Times New Roman"/>
                <w:noProof/>
                <w:webHidden/>
                <w:sz w:val="28"/>
                <w:szCs w:val="28"/>
              </w:rPr>
              <w:tab/>
            </w:r>
            <w:r w:rsidRPr="00E07BE4">
              <w:rPr>
                <w:rFonts w:ascii="Times New Roman" w:hAnsi="Times New Roman" w:cs="Times New Roman"/>
                <w:noProof/>
                <w:webHidden/>
                <w:sz w:val="28"/>
                <w:szCs w:val="28"/>
              </w:rPr>
              <w:fldChar w:fldCharType="begin"/>
            </w:r>
            <w:r w:rsidR="00E07BE4" w:rsidRPr="00E07BE4">
              <w:rPr>
                <w:rFonts w:ascii="Times New Roman" w:hAnsi="Times New Roman" w:cs="Times New Roman"/>
                <w:noProof/>
                <w:webHidden/>
                <w:sz w:val="28"/>
                <w:szCs w:val="28"/>
              </w:rPr>
              <w:instrText xml:space="preserve"> PAGEREF _Toc531366673 \h </w:instrText>
            </w:r>
            <w:r w:rsidRPr="00E07BE4">
              <w:rPr>
                <w:rFonts w:ascii="Times New Roman" w:hAnsi="Times New Roman" w:cs="Times New Roman"/>
                <w:noProof/>
                <w:webHidden/>
                <w:sz w:val="28"/>
                <w:szCs w:val="28"/>
              </w:rPr>
            </w:r>
            <w:r w:rsidRPr="00E07BE4">
              <w:rPr>
                <w:rFonts w:ascii="Times New Roman" w:hAnsi="Times New Roman" w:cs="Times New Roman"/>
                <w:noProof/>
                <w:webHidden/>
                <w:sz w:val="28"/>
                <w:szCs w:val="28"/>
              </w:rPr>
              <w:fldChar w:fldCharType="separate"/>
            </w:r>
            <w:r w:rsidR="00F96743">
              <w:rPr>
                <w:rFonts w:ascii="Times New Roman" w:hAnsi="Times New Roman" w:cs="Times New Roman"/>
                <w:noProof/>
                <w:webHidden/>
                <w:sz w:val="28"/>
                <w:szCs w:val="28"/>
              </w:rPr>
              <w:t>35</w:t>
            </w:r>
            <w:r w:rsidRPr="00E07BE4">
              <w:rPr>
                <w:rFonts w:ascii="Times New Roman" w:hAnsi="Times New Roman" w:cs="Times New Roman"/>
                <w:noProof/>
                <w:webHidden/>
                <w:sz w:val="28"/>
                <w:szCs w:val="28"/>
              </w:rPr>
              <w:fldChar w:fldCharType="end"/>
            </w:r>
          </w:hyperlink>
        </w:p>
        <w:p w:rsidR="00E07BE4" w:rsidRPr="00E07BE4" w:rsidRDefault="00CC3E0B" w:rsidP="00E07BE4">
          <w:pPr>
            <w:pStyle w:val="31"/>
            <w:tabs>
              <w:tab w:val="right" w:pos="10196"/>
            </w:tabs>
            <w:spacing w:after="0" w:line="360" w:lineRule="auto"/>
            <w:rPr>
              <w:rFonts w:ascii="Times New Roman" w:eastAsiaTheme="minorEastAsia" w:hAnsi="Times New Roman" w:cs="Times New Roman"/>
              <w:noProof/>
              <w:sz w:val="28"/>
              <w:szCs w:val="28"/>
              <w:lang w:eastAsia="ru-RU"/>
            </w:rPr>
          </w:pPr>
          <w:hyperlink w:anchor="_Toc531366674" w:history="1">
            <w:r w:rsidR="00E07BE4" w:rsidRPr="00E07BE4">
              <w:rPr>
                <w:rStyle w:val="a5"/>
                <w:rFonts w:ascii="Times New Roman" w:hAnsi="Times New Roman"/>
                <w:noProof/>
                <w:sz w:val="28"/>
                <w:szCs w:val="28"/>
              </w:rPr>
              <w:t>3.3.2. Строительство</w:t>
            </w:r>
            <w:r w:rsidR="00E07BE4">
              <w:rPr>
                <w:rStyle w:val="a5"/>
                <w:rFonts w:ascii="Times New Roman" w:hAnsi="Times New Roman"/>
                <w:noProof/>
                <w:sz w:val="28"/>
                <w:szCs w:val="28"/>
              </w:rPr>
              <w:t>…………………………………………………………………</w:t>
            </w:r>
            <w:r w:rsidR="00E07BE4" w:rsidRPr="00E07BE4">
              <w:rPr>
                <w:rFonts w:ascii="Times New Roman" w:hAnsi="Times New Roman" w:cs="Times New Roman"/>
                <w:noProof/>
                <w:webHidden/>
                <w:sz w:val="28"/>
                <w:szCs w:val="28"/>
              </w:rPr>
              <w:tab/>
            </w:r>
            <w:r w:rsidRPr="00E07BE4">
              <w:rPr>
                <w:rFonts w:ascii="Times New Roman" w:hAnsi="Times New Roman" w:cs="Times New Roman"/>
                <w:noProof/>
                <w:webHidden/>
                <w:sz w:val="28"/>
                <w:szCs w:val="28"/>
              </w:rPr>
              <w:fldChar w:fldCharType="begin"/>
            </w:r>
            <w:r w:rsidR="00E07BE4" w:rsidRPr="00E07BE4">
              <w:rPr>
                <w:rFonts w:ascii="Times New Roman" w:hAnsi="Times New Roman" w:cs="Times New Roman"/>
                <w:noProof/>
                <w:webHidden/>
                <w:sz w:val="28"/>
                <w:szCs w:val="28"/>
              </w:rPr>
              <w:instrText xml:space="preserve"> PAGEREF _Toc531366674 \h </w:instrText>
            </w:r>
            <w:r w:rsidRPr="00E07BE4">
              <w:rPr>
                <w:rFonts w:ascii="Times New Roman" w:hAnsi="Times New Roman" w:cs="Times New Roman"/>
                <w:noProof/>
                <w:webHidden/>
                <w:sz w:val="28"/>
                <w:szCs w:val="28"/>
              </w:rPr>
            </w:r>
            <w:r w:rsidRPr="00E07BE4">
              <w:rPr>
                <w:rFonts w:ascii="Times New Roman" w:hAnsi="Times New Roman" w:cs="Times New Roman"/>
                <w:noProof/>
                <w:webHidden/>
                <w:sz w:val="28"/>
                <w:szCs w:val="28"/>
              </w:rPr>
              <w:fldChar w:fldCharType="separate"/>
            </w:r>
            <w:r w:rsidR="00F96743">
              <w:rPr>
                <w:rFonts w:ascii="Times New Roman" w:hAnsi="Times New Roman" w:cs="Times New Roman"/>
                <w:noProof/>
                <w:webHidden/>
                <w:sz w:val="28"/>
                <w:szCs w:val="28"/>
              </w:rPr>
              <w:t>37</w:t>
            </w:r>
            <w:r w:rsidRPr="00E07BE4">
              <w:rPr>
                <w:rFonts w:ascii="Times New Roman" w:hAnsi="Times New Roman" w:cs="Times New Roman"/>
                <w:noProof/>
                <w:webHidden/>
                <w:sz w:val="28"/>
                <w:szCs w:val="28"/>
              </w:rPr>
              <w:fldChar w:fldCharType="end"/>
            </w:r>
          </w:hyperlink>
        </w:p>
        <w:p w:rsidR="00E07BE4" w:rsidRPr="00E07BE4" w:rsidRDefault="00CC3E0B" w:rsidP="00E07BE4">
          <w:pPr>
            <w:pStyle w:val="31"/>
            <w:tabs>
              <w:tab w:val="right" w:pos="10196"/>
            </w:tabs>
            <w:spacing w:after="0" w:line="360" w:lineRule="auto"/>
            <w:rPr>
              <w:rFonts w:ascii="Times New Roman" w:eastAsiaTheme="minorEastAsia" w:hAnsi="Times New Roman" w:cs="Times New Roman"/>
              <w:noProof/>
              <w:sz w:val="28"/>
              <w:szCs w:val="28"/>
              <w:lang w:eastAsia="ru-RU"/>
            </w:rPr>
          </w:pPr>
          <w:hyperlink w:anchor="_Toc531366675" w:history="1">
            <w:r w:rsidR="00E07BE4" w:rsidRPr="00E07BE4">
              <w:rPr>
                <w:rStyle w:val="a5"/>
                <w:rFonts w:ascii="Times New Roman" w:hAnsi="Times New Roman"/>
                <w:noProof/>
                <w:sz w:val="28"/>
                <w:szCs w:val="28"/>
              </w:rPr>
              <w:t>3.3.3. Агропромышленный комплекс</w:t>
            </w:r>
            <w:r w:rsidR="00E07BE4">
              <w:rPr>
                <w:rStyle w:val="a5"/>
                <w:rFonts w:ascii="Times New Roman" w:hAnsi="Times New Roman"/>
                <w:noProof/>
                <w:sz w:val="28"/>
                <w:szCs w:val="28"/>
              </w:rPr>
              <w:t>………………………………………………</w:t>
            </w:r>
            <w:bookmarkStart w:id="0" w:name="_GoBack"/>
            <w:bookmarkEnd w:id="0"/>
            <w:r w:rsidR="00E07BE4" w:rsidRPr="00E07BE4">
              <w:rPr>
                <w:rFonts w:ascii="Times New Roman" w:hAnsi="Times New Roman" w:cs="Times New Roman"/>
                <w:noProof/>
                <w:webHidden/>
                <w:sz w:val="28"/>
                <w:szCs w:val="28"/>
              </w:rPr>
              <w:tab/>
            </w:r>
            <w:r w:rsidRPr="00E07BE4">
              <w:rPr>
                <w:rFonts w:ascii="Times New Roman" w:hAnsi="Times New Roman" w:cs="Times New Roman"/>
                <w:noProof/>
                <w:webHidden/>
                <w:sz w:val="28"/>
                <w:szCs w:val="28"/>
              </w:rPr>
              <w:fldChar w:fldCharType="begin"/>
            </w:r>
            <w:r w:rsidR="00E07BE4" w:rsidRPr="00E07BE4">
              <w:rPr>
                <w:rFonts w:ascii="Times New Roman" w:hAnsi="Times New Roman" w:cs="Times New Roman"/>
                <w:noProof/>
                <w:webHidden/>
                <w:sz w:val="28"/>
                <w:szCs w:val="28"/>
              </w:rPr>
              <w:instrText xml:space="preserve"> PAGEREF _Toc531366675 \h </w:instrText>
            </w:r>
            <w:r w:rsidRPr="00E07BE4">
              <w:rPr>
                <w:rFonts w:ascii="Times New Roman" w:hAnsi="Times New Roman" w:cs="Times New Roman"/>
                <w:noProof/>
                <w:webHidden/>
                <w:sz w:val="28"/>
                <w:szCs w:val="28"/>
              </w:rPr>
            </w:r>
            <w:r w:rsidRPr="00E07BE4">
              <w:rPr>
                <w:rFonts w:ascii="Times New Roman" w:hAnsi="Times New Roman" w:cs="Times New Roman"/>
                <w:noProof/>
                <w:webHidden/>
                <w:sz w:val="28"/>
                <w:szCs w:val="28"/>
              </w:rPr>
              <w:fldChar w:fldCharType="separate"/>
            </w:r>
            <w:r w:rsidR="00F96743">
              <w:rPr>
                <w:rFonts w:ascii="Times New Roman" w:hAnsi="Times New Roman" w:cs="Times New Roman"/>
                <w:noProof/>
                <w:webHidden/>
                <w:sz w:val="28"/>
                <w:szCs w:val="28"/>
              </w:rPr>
              <w:t>38</w:t>
            </w:r>
            <w:r w:rsidRPr="00E07BE4">
              <w:rPr>
                <w:rFonts w:ascii="Times New Roman" w:hAnsi="Times New Roman" w:cs="Times New Roman"/>
                <w:noProof/>
                <w:webHidden/>
                <w:sz w:val="28"/>
                <w:szCs w:val="28"/>
              </w:rPr>
              <w:fldChar w:fldCharType="end"/>
            </w:r>
          </w:hyperlink>
        </w:p>
        <w:p w:rsidR="00E07BE4" w:rsidRPr="00E07BE4" w:rsidRDefault="00CC3E0B" w:rsidP="00E07BE4">
          <w:pPr>
            <w:pStyle w:val="24"/>
            <w:spacing w:after="0" w:line="360" w:lineRule="auto"/>
            <w:rPr>
              <w:rFonts w:eastAsiaTheme="minorEastAsia" w:cs="Times New Roman"/>
              <w:noProof/>
              <w:szCs w:val="28"/>
              <w:lang w:eastAsia="ru-RU"/>
            </w:rPr>
          </w:pPr>
          <w:hyperlink w:anchor="_Toc531366676" w:history="1">
            <w:r w:rsidR="00E07BE4" w:rsidRPr="00E07BE4">
              <w:rPr>
                <w:rStyle w:val="a5"/>
                <w:noProof/>
                <w:szCs w:val="28"/>
              </w:rPr>
              <w:t>3.4 Основные предприятия (выпускаемая продукция)</w:t>
            </w:r>
            <w:r w:rsidR="00E07BE4" w:rsidRPr="00E07BE4">
              <w:rPr>
                <w:rFonts w:cs="Times New Roman"/>
                <w:noProof/>
                <w:webHidden/>
                <w:szCs w:val="28"/>
              </w:rPr>
              <w:tab/>
            </w:r>
            <w:r w:rsidRPr="00E07BE4">
              <w:rPr>
                <w:rFonts w:cs="Times New Roman"/>
                <w:noProof/>
                <w:webHidden/>
                <w:szCs w:val="28"/>
              </w:rPr>
              <w:fldChar w:fldCharType="begin"/>
            </w:r>
            <w:r w:rsidR="00E07BE4" w:rsidRPr="00E07BE4">
              <w:rPr>
                <w:rFonts w:cs="Times New Roman"/>
                <w:noProof/>
                <w:webHidden/>
                <w:szCs w:val="28"/>
              </w:rPr>
              <w:instrText xml:space="preserve"> PAGEREF _Toc531366676 \h </w:instrText>
            </w:r>
            <w:r w:rsidRPr="00E07BE4">
              <w:rPr>
                <w:rFonts w:cs="Times New Roman"/>
                <w:noProof/>
                <w:webHidden/>
                <w:szCs w:val="28"/>
              </w:rPr>
            </w:r>
            <w:r w:rsidRPr="00E07BE4">
              <w:rPr>
                <w:rFonts w:cs="Times New Roman"/>
                <w:noProof/>
                <w:webHidden/>
                <w:szCs w:val="28"/>
              </w:rPr>
              <w:fldChar w:fldCharType="separate"/>
            </w:r>
            <w:r w:rsidR="00F96743">
              <w:rPr>
                <w:rFonts w:cs="Times New Roman"/>
                <w:noProof/>
                <w:webHidden/>
                <w:szCs w:val="28"/>
              </w:rPr>
              <w:t>47</w:t>
            </w:r>
            <w:r w:rsidRPr="00E07BE4">
              <w:rPr>
                <w:rFonts w:cs="Times New Roman"/>
                <w:noProof/>
                <w:webHidden/>
                <w:szCs w:val="28"/>
              </w:rPr>
              <w:fldChar w:fldCharType="end"/>
            </w:r>
          </w:hyperlink>
        </w:p>
        <w:p w:rsidR="00E07BE4" w:rsidRPr="00E07BE4" w:rsidRDefault="00CC3E0B" w:rsidP="00E07BE4">
          <w:pPr>
            <w:pStyle w:val="24"/>
            <w:spacing w:after="0" w:line="360" w:lineRule="auto"/>
            <w:rPr>
              <w:rFonts w:eastAsiaTheme="minorEastAsia" w:cs="Times New Roman"/>
              <w:noProof/>
              <w:szCs w:val="28"/>
              <w:lang w:eastAsia="ru-RU"/>
            </w:rPr>
          </w:pPr>
          <w:hyperlink w:anchor="_Toc531366677" w:history="1">
            <w:r w:rsidR="00E07BE4" w:rsidRPr="00E07BE4">
              <w:rPr>
                <w:rStyle w:val="a5"/>
                <w:noProof/>
                <w:szCs w:val="28"/>
              </w:rPr>
              <w:t>3.5.Наличие инженерной и транспортной инфраструктуры</w:t>
            </w:r>
            <w:r w:rsidR="00E07BE4" w:rsidRPr="00E07BE4">
              <w:rPr>
                <w:rFonts w:cs="Times New Roman"/>
                <w:noProof/>
                <w:webHidden/>
                <w:szCs w:val="28"/>
              </w:rPr>
              <w:tab/>
            </w:r>
            <w:r w:rsidRPr="00E07BE4">
              <w:rPr>
                <w:rFonts w:cs="Times New Roman"/>
                <w:noProof/>
                <w:webHidden/>
                <w:szCs w:val="28"/>
              </w:rPr>
              <w:fldChar w:fldCharType="begin"/>
            </w:r>
            <w:r w:rsidR="00E07BE4" w:rsidRPr="00E07BE4">
              <w:rPr>
                <w:rFonts w:cs="Times New Roman"/>
                <w:noProof/>
                <w:webHidden/>
                <w:szCs w:val="28"/>
              </w:rPr>
              <w:instrText xml:space="preserve"> PAGEREF _Toc531366677 \h </w:instrText>
            </w:r>
            <w:r w:rsidRPr="00E07BE4">
              <w:rPr>
                <w:rFonts w:cs="Times New Roman"/>
                <w:noProof/>
                <w:webHidden/>
                <w:szCs w:val="28"/>
              </w:rPr>
            </w:r>
            <w:r w:rsidRPr="00E07BE4">
              <w:rPr>
                <w:rFonts w:cs="Times New Roman"/>
                <w:noProof/>
                <w:webHidden/>
                <w:szCs w:val="28"/>
              </w:rPr>
              <w:fldChar w:fldCharType="separate"/>
            </w:r>
            <w:r w:rsidR="00F96743">
              <w:rPr>
                <w:rFonts w:cs="Times New Roman"/>
                <w:noProof/>
                <w:webHidden/>
                <w:szCs w:val="28"/>
              </w:rPr>
              <w:t>52</w:t>
            </w:r>
            <w:r w:rsidRPr="00E07BE4">
              <w:rPr>
                <w:rFonts w:cs="Times New Roman"/>
                <w:noProof/>
                <w:webHidden/>
                <w:szCs w:val="28"/>
              </w:rPr>
              <w:fldChar w:fldCharType="end"/>
            </w:r>
          </w:hyperlink>
        </w:p>
        <w:p w:rsidR="00E07BE4" w:rsidRPr="00E07BE4" w:rsidRDefault="00CC3E0B" w:rsidP="00E07BE4">
          <w:pPr>
            <w:pStyle w:val="31"/>
            <w:tabs>
              <w:tab w:val="right" w:pos="10196"/>
            </w:tabs>
            <w:spacing w:after="0" w:line="360" w:lineRule="auto"/>
            <w:rPr>
              <w:rFonts w:ascii="Times New Roman" w:eastAsiaTheme="minorEastAsia" w:hAnsi="Times New Roman" w:cs="Times New Roman"/>
              <w:noProof/>
              <w:sz w:val="28"/>
              <w:szCs w:val="28"/>
              <w:lang w:eastAsia="ru-RU"/>
            </w:rPr>
          </w:pPr>
          <w:hyperlink w:anchor="_Toc531366678" w:history="1">
            <w:r w:rsidR="00E07BE4" w:rsidRPr="00E07BE4">
              <w:rPr>
                <w:rStyle w:val="a5"/>
                <w:rFonts w:ascii="Times New Roman" w:hAnsi="Times New Roman"/>
                <w:noProof/>
                <w:sz w:val="28"/>
                <w:szCs w:val="28"/>
              </w:rPr>
              <w:t>3.5.1. Электроснабжение</w:t>
            </w:r>
            <w:r w:rsidR="00E07BE4">
              <w:rPr>
                <w:rStyle w:val="a5"/>
                <w:rFonts w:ascii="Times New Roman" w:hAnsi="Times New Roman"/>
                <w:noProof/>
                <w:sz w:val="28"/>
                <w:szCs w:val="28"/>
              </w:rPr>
              <w:t>……………………………………………………………</w:t>
            </w:r>
            <w:r w:rsidR="00E07BE4" w:rsidRPr="00E07BE4">
              <w:rPr>
                <w:rFonts w:ascii="Times New Roman" w:hAnsi="Times New Roman" w:cs="Times New Roman"/>
                <w:noProof/>
                <w:webHidden/>
                <w:sz w:val="28"/>
                <w:szCs w:val="28"/>
              </w:rPr>
              <w:tab/>
            </w:r>
            <w:r w:rsidRPr="00E07BE4">
              <w:rPr>
                <w:rFonts w:ascii="Times New Roman" w:hAnsi="Times New Roman" w:cs="Times New Roman"/>
                <w:noProof/>
                <w:webHidden/>
                <w:sz w:val="28"/>
                <w:szCs w:val="28"/>
              </w:rPr>
              <w:fldChar w:fldCharType="begin"/>
            </w:r>
            <w:r w:rsidR="00E07BE4" w:rsidRPr="00E07BE4">
              <w:rPr>
                <w:rFonts w:ascii="Times New Roman" w:hAnsi="Times New Roman" w:cs="Times New Roman"/>
                <w:noProof/>
                <w:webHidden/>
                <w:sz w:val="28"/>
                <w:szCs w:val="28"/>
              </w:rPr>
              <w:instrText xml:space="preserve"> PAGEREF _Toc531366678 \h </w:instrText>
            </w:r>
            <w:r w:rsidRPr="00E07BE4">
              <w:rPr>
                <w:rFonts w:ascii="Times New Roman" w:hAnsi="Times New Roman" w:cs="Times New Roman"/>
                <w:noProof/>
                <w:webHidden/>
                <w:sz w:val="28"/>
                <w:szCs w:val="28"/>
              </w:rPr>
            </w:r>
            <w:r w:rsidRPr="00E07BE4">
              <w:rPr>
                <w:rFonts w:ascii="Times New Roman" w:hAnsi="Times New Roman" w:cs="Times New Roman"/>
                <w:noProof/>
                <w:webHidden/>
                <w:sz w:val="28"/>
                <w:szCs w:val="28"/>
              </w:rPr>
              <w:fldChar w:fldCharType="separate"/>
            </w:r>
            <w:r w:rsidR="00F96743">
              <w:rPr>
                <w:rFonts w:ascii="Times New Roman" w:hAnsi="Times New Roman" w:cs="Times New Roman"/>
                <w:noProof/>
                <w:webHidden/>
                <w:sz w:val="28"/>
                <w:szCs w:val="28"/>
              </w:rPr>
              <w:t>52</w:t>
            </w:r>
            <w:r w:rsidRPr="00E07BE4">
              <w:rPr>
                <w:rFonts w:ascii="Times New Roman" w:hAnsi="Times New Roman" w:cs="Times New Roman"/>
                <w:noProof/>
                <w:webHidden/>
                <w:sz w:val="28"/>
                <w:szCs w:val="28"/>
              </w:rPr>
              <w:fldChar w:fldCharType="end"/>
            </w:r>
          </w:hyperlink>
        </w:p>
        <w:p w:rsidR="00E07BE4" w:rsidRPr="00E07BE4" w:rsidRDefault="00CC3E0B" w:rsidP="00E07BE4">
          <w:pPr>
            <w:pStyle w:val="31"/>
            <w:tabs>
              <w:tab w:val="right" w:pos="10196"/>
            </w:tabs>
            <w:spacing w:after="0" w:line="360" w:lineRule="auto"/>
            <w:rPr>
              <w:rFonts w:ascii="Times New Roman" w:eastAsiaTheme="minorEastAsia" w:hAnsi="Times New Roman" w:cs="Times New Roman"/>
              <w:noProof/>
              <w:sz w:val="28"/>
              <w:szCs w:val="28"/>
              <w:lang w:eastAsia="ru-RU"/>
            </w:rPr>
          </w:pPr>
          <w:hyperlink w:anchor="_Toc531366679" w:history="1">
            <w:r w:rsidR="00E07BE4" w:rsidRPr="00E07BE4">
              <w:rPr>
                <w:rStyle w:val="a5"/>
                <w:rFonts w:ascii="Times New Roman" w:hAnsi="Times New Roman"/>
                <w:noProof/>
                <w:sz w:val="28"/>
                <w:szCs w:val="28"/>
              </w:rPr>
              <w:t>3.5.2. Газоснабжение</w:t>
            </w:r>
            <w:r w:rsidR="00E07BE4">
              <w:rPr>
                <w:rStyle w:val="a5"/>
                <w:rFonts w:ascii="Times New Roman" w:hAnsi="Times New Roman"/>
                <w:noProof/>
                <w:sz w:val="28"/>
                <w:szCs w:val="28"/>
              </w:rPr>
              <w:t>………………………………………………………………...</w:t>
            </w:r>
            <w:r w:rsidR="00E07BE4" w:rsidRPr="00E07BE4">
              <w:rPr>
                <w:rFonts w:ascii="Times New Roman" w:hAnsi="Times New Roman" w:cs="Times New Roman"/>
                <w:noProof/>
                <w:webHidden/>
                <w:sz w:val="28"/>
                <w:szCs w:val="28"/>
              </w:rPr>
              <w:tab/>
            </w:r>
            <w:r w:rsidRPr="00E07BE4">
              <w:rPr>
                <w:rFonts w:ascii="Times New Roman" w:hAnsi="Times New Roman" w:cs="Times New Roman"/>
                <w:noProof/>
                <w:webHidden/>
                <w:sz w:val="28"/>
                <w:szCs w:val="28"/>
              </w:rPr>
              <w:fldChar w:fldCharType="begin"/>
            </w:r>
            <w:r w:rsidR="00E07BE4" w:rsidRPr="00E07BE4">
              <w:rPr>
                <w:rFonts w:ascii="Times New Roman" w:hAnsi="Times New Roman" w:cs="Times New Roman"/>
                <w:noProof/>
                <w:webHidden/>
                <w:sz w:val="28"/>
                <w:szCs w:val="28"/>
              </w:rPr>
              <w:instrText xml:space="preserve"> PAGEREF _Toc531366679 \h </w:instrText>
            </w:r>
            <w:r w:rsidRPr="00E07BE4">
              <w:rPr>
                <w:rFonts w:ascii="Times New Roman" w:hAnsi="Times New Roman" w:cs="Times New Roman"/>
                <w:noProof/>
                <w:webHidden/>
                <w:sz w:val="28"/>
                <w:szCs w:val="28"/>
              </w:rPr>
            </w:r>
            <w:r w:rsidRPr="00E07BE4">
              <w:rPr>
                <w:rFonts w:ascii="Times New Roman" w:hAnsi="Times New Roman" w:cs="Times New Roman"/>
                <w:noProof/>
                <w:webHidden/>
                <w:sz w:val="28"/>
                <w:szCs w:val="28"/>
              </w:rPr>
              <w:fldChar w:fldCharType="separate"/>
            </w:r>
            <w:r w:rsidR="00F96743">
              <w:rPr>
                <w:rFonts w:ascii="Times New Roman" w:hAnsi="Times New Roman" w:cs="Times New Roman"/>
                <w:noProof/>
                <w:webHidden/>
                <w:sz w:val="28"/>
                <w:szCs w:val="28"/>
              </w:rPr>
              <w:t>54</w:t>
            </w:r>
            <w:r w:rsidRPr="00E07BE4">
              <w:rPr>
                <w:rFonts w:ascii="Times New Roman" w:hAnsi="Times New Roman" w:cs="Times New Roman"/>
                <w:noProof/>
                <w:webHidden/>
                <w:sz w:val="28"/>
                <w:szCs w:val="28"/>
              </w:rPr>
              <w:fldChar w:fldCharType="end"/>
            </w:r>
          </w:hyperlink>
        </w:p>
        <w:p w:rsidR="00E07BE4" w:rsidRPr="00E07BE4" w:rsidRDefault="00CC3E0B" w:rsidP="00E07BE4">
          <w:pPr>
            <w:pStyle w:val="31"/>
            <w:tabs>
              <w:tab w:val="right" w:pos="10196"/>
            </w:tabs>
            <w:spacing w:after="0" w:line="360" w:lineRule="auto"/>
            <w:rPr>
              <w:rFonts w:ascii="Times New Roman" w:eastAsiaTheme="minorEastAsia" w:hAnsi="Times New Roman" w:cs="Times New Roman"/>
              <w:noProof/>
              <w:sz w:val="28"/>
              <w:szCs w:val="28"/>
              <w:lang w:eastAsia="ru-RU"/>
            </w:rPr>
          </w:pPr>
          <w:hyperlink w:anchor="_Toc531366680" w:history="1">
            <w:r w:rsidR="00E07BE4" w:rsidRPr="00E07BE4">
              <w:rPr>
                <w:rStyle w:val="a5"/>
                <w:rFonts w:ascii="Times New Roman" w:hAnsi="Times New Roman"/>
                <w:noProof/>
                <w:sz w:val="28"/>
                <w:szCs w:val="28"/>
              </w:rPr>
              <w:t>3.5.3. Теплоснабжение</w:t>
            </w:r>
            <w:r w:rsidR="00E07BE4">
              <w:rPr>
                <w:rStyle w:val="a5"/>
                <w:rFonts w:ascii="Times New Roman" w:hAnsi="Times New Roman"/>
                <w:noProof/>
                <w:sz w:val="28"/>
                <w:szCs w:val="28"/>
              </w:rPr>
              <w:t>………………………………………………………………</w:t>
            </w:r>
            <w:r w:rsidR="00E07BE4" w:rsidRPr="00E07BE4">
              <w:rPr>
                <w:rFonts w:ascii="Times New Roman" w:hAnsi="Times New Roman" w:cs="Times New Roman"/>
                <w:noProof/>
                <w:webHidden/>
                <w:sz w:val="28"/>
                <w:szCs w:val="28"/>
              </w:rPr>
              <w:tab/>
            </w:r>
            <w:r w:rsidRPr="00E07BE4">
              <w:rPr>
                <w:rFonts w:ascii="Times New Roman" w:hAnsi="Times New Roman" w:cs="Times New Roman"/>
                <w:noProof/>
                <w:webHidden/>
                <w:sz w:val="28"/>
                <w:szCs w:val="28"/>
              </w:rPr>
              <w:fldChar w:fldCharType="begin"/>
            </w:r>
            <w:r w:rsidR="00E07BE4" w:rsidRPr="00E07BE4">
              <w:rPr>
                <w:rFonts w:ascii="Times New Roman" w:hAnsi="Times New Roman" w:cs="Times New Roman"/>
                <w:noProof/>
                <w:webHidden/>
                <w:sz w:val="28"/>
                <w:szCs w:val="28"/>
              </w:rPr>
              <w:instrText xml:space="preserve"> PAGEREF _Toc531366680 \h </w:instrText>
            </w:r>
            <w:r w:rsidRPr="00E07BE4">
              <w:rPr>
                <w:rFonts w:ascii="Times New Roman" w:hAnsi="Times New Roman" w:cs="Times New Roman"/>
                <w:noProof/>
                <w:webHidden/>
                <w:sz w:val="28"/>
                <w:szCs w:val="28"/>
              </w:rPr>
            </w:r>
            <w:r w:rsidRPr="00E07BE4">
              <w:rPr>
                <w:rFonts w:ascii="Times New Roman" w:hAnsi="Times New Roman" w:cs="Times New Roman"/>
                <w:noProof/>
                <w:webHidden/>
                <w:sz w:val="28"/>
                <w:szCs w:val="28"/>
              </w:rPr>
              <w:fldChar w:fldCharType="separate"/>
            </w:r>
            <w:r w:rsidR="00F96743">
              <w:rPr>
                <w:rFonts w:ascii="Times New Roman" w:hAnsi="Times New Roman" w:cs="Times New Roman"/>
                <w:noProof/>
                <w:webHidden/>
                <w:sz w:val="28"/>
                <w:szCs w:val="28"/>
              </w:rPr>
              <w:t>55</w:t>
            </w:r>
            <w:r w:rsidRPr="00E07BE4">
              <w:rPr>
                <w:rFonts w:ascii="Times New Roman" w:hAnsi="Times New Roman" w:cs="Times New Roman"/>
                <w:noProof/>
                <w:webHidden/>
                <w:sz w:val="28"/>
                <w:szCs w:val="28"/>
              </w:rPr>
              <w:fldChar w:fldCharType="end"/>
            </w:r>
          </w:hyperlink>
        </w:p>
        <w:p w:rsidR="00E07BE4" w:rsidRPr="00E07BE4" w:rsidRDefault="00CC3E0B" w:rsidP="00E07BE4">
          <w:pPr>
            <w:pStyle w:val="31"/>
            <w:tabs>
              <w:tab w:val="right" w:pos="10196"/>
            </w:tabs>
            <w:spacing w:after="0" w:line="360" w:lineRule="auto"/>
            <w:rPr>
              <w:rFonts w:ascii="Times New Roman" w:eastAsiaTheme="minorEastAsia" w:hAnsi="Times New Roman" w:cs="Times New Roman"/>
              <w:noProof/>
              <w:sz w:val="28"/>
              <w:szCs w:val="28"/>
              <w:lang w:eastAsia="ru-RU"/>
            </w:rPr>
          </w:pPr>
          <w:hyperlink w:anchor="_Toc531366681" w:history="1">
            <w:r w:rsidR="00E07BE4" w:rsidRPr="00E07BE4">
              <w:rPr>
                <w:rStyle w:val="a5"/>
                <w:rFonts w:ascii="Times New Roman" w:hAnsi="Times New Roman"/>
                <w:noProof/>
                <w:sz w:val="28"/>
                <w:szCs w:val="28"/>
              </w:rPr>
              <w:t>3.5.4. Водоснабжение</w:t>
            </w:r>
            <w:r w:rsidR="00E07BE4">
              <w:rPr>
                <w:rStyle w:val="a5"/>
                <w:rFonts w:ascii="Times New Roman" w:hAnsi="Times New Roman"/>
                <w:noProof/>
                <w:sz w:val="28"/>
                <w:szCs w:val="28"/>
              </w:rPr>
              <w:t>……………………………………………………………….</w:t>
            </w:r>
            <w:r w:rsidR="00E07BE4" w:rsidRPr="00E07BE4">
              <w:rPr>
                <w:rFonts w:ascii="Times New Roman" w:hAnsi="Times New Roman" w:cs="Times New Roman"/>
                <w:noProof/>
                <w:webHidden/>
                <w:sz w:val="28"/>
                <w:szCs w:val="28"/>
              </w:rPr>
              <w:tab/>
            </w:r>
            <w:r w:rsidRPr="00E07BE4">
              <w:rPr>
                <w:rFonts w:ascii="Times New Roman" w:hAnsi="Times New Roman" w:cs="Times New Roman"/>
                <w:noProof/>
                <w:webHidden/>
                <w:sz w:val="28"/>
                <w:szCs w:val="28"/>
              </w:rPr>
              <w:fldChar w:fldCharType="begin"/>
            </w:r>
            <w:r w:rsidR="00E07BE4" w:rsidRPr="00E07BE4">
              <w:rPr>
                <w:rFonts w:ascii="Times New Roman" w:hAnsi="Times New Roman" w:cs="Times New Roman"/>
                <w:noProof/>
                <w:webHidden/>
                <w:sz w:val="28"/>
                <w:szCs w:val="28"/>
              </w:rPr>
              <w:instrText xml:space="preserve"> PAGEREF _Toc531366681 \h </w:instrText>
            </w:r>
            <w:r w:rsidRPr="00E07BE4">
              <w:rPr>
                <w:rFonts w:ascii="Times New Roman" w:hAnsi="Times New Roman" w:cs="Times New Roman"/>
                <w:noProof/>
                <w:webHidden/>
                <w:sz w:val="28"/>
                <w:szCs w:val="28"/>
              </w:rPr>
            </w:r>
            <w:r w:rsidRPr="00E07BE4">
              <w:rPr>
                <w:rFonts w:ascii="Times New Roman" w:hAnsi="Times New Roman" w:cs="Times New Roman"/>
                <w:noProof/>
                <w:webHidden/>
                <w:sz w:val="28"/>
                <w:szCs w:val="28"/>
              </w:rPr>
              <w:fldChar w:fldCharType="separate"/>
            </w:r>
            <w:r w:rsidR="00F96743">
              <w:rPr>
                <w:rFonts w:ascii="Times New Roman" w:hAnsi="Times New Roman" w:cs="Times New Roman"/>
                <w:noProof/>
                <w:webHidden/>
                <w:sz w:val="28"/>
                <w:szCs w:val="28"/>
              </w:rPr>
              <w:t>56</w:t>
            </w:r>
            <w:r w:rsidRPr="00E07BE4">
              <w:rPr>
                <w:rFonts w:ascii="Times New Roman" w:hAnsi="Times New Roman" w:cs="Times New Roman"/>
                <w:noProof/>
                <w:webHidden/>
                <w:sz w:val="28"/>
                <w:szCs w:val="28"/>
              </w:rPr>
              <w:fldChar w:fldCharType="end"/>
            </w:r>
          </w:hyperlink>
        </w:p>
        <w:p w:rsidR="00E07BE4" w:rsidRPr="00E07BE4" w:rsidRDefault="00CC3E0B" w:rsidP="00E07BE4">
          <w:pPr>
            <w:pStyle w:val="31"/>
            <w:tabs>
              <w:tab w:val="right" w:pos="10196"/>
            </w:tabs>
            <w:spacing w:after="0" w:line="360" w:lineRule="auto"/>
            <w:rPr>
              <w:rFonts w:ascii="Times New Roman" w:eastAsiaTheme="minorEastAsia" w:hAnsi="Times New Roman" w:cs="Times New Roman"/>
              <w:noProof/>
              <w:sz w:val="28"/>
              <w:szCs w:val="28"/>
              <w:lang w:eastAsia="ru-RU"/>
            </w:rPr>
          </w:pPr>
          <w:hyperlink w:anchor="_Toc531366682" w:history="1">
            <w:r w:rsidR="00E07BE4" w:rsidRPr="00E07BE4">
              <w:rPr>
                <w:rStyle w:val="a5"/>
                <w:rFonts w:ascii="Times New Roman" w:hAnsi="Times New Roman"/>
                <w:noProof/>
                <w:sz w:val="28"/>
                <w:szCs w:val="28"/>
              </w:rPr>
              <w:t>3.5.5. Водоотведение</w:t>
            </w:r>
            <w:r w:rsidR="00E07BE4">
              <w:rPr>
                <w:rStyle w:val="a5"/>
                <w:rFonts w:ascii="Times New Roman" w:hAnsi="Times New Roman"/>
                <w:noProof/>
                <w:sz w:val="28"/>
                <w:szCs w:val="28"/>
              </w:rPr>
              <w:t>………………………………………………………………...</w:t>
            </w:r>
            <w:r w:rsidR="00E07BE4" w:rsidRPr="00E07BE4">
              <w:rPr>
                <w:rFonts w:ascii="Times New Roman" w:hAnsi="Times New Roman" w:cs="Times New Roman"/>
                <w:noProof/>
                <w:webHidden/>
                <w:sz w:val="28"/>
                <w:szCs w:val="28"/>
              </w:rPr>
              <w:tab/>
            </w:r>
            <w:r w:rsidRPr="00E07BE4">
              <w:rPr>
                <w:rFonts w:ascii="Times New Roman" w:hAnsi="Times New Roman" w:cs="Times New Roman"/>
                <w:noProof/>
                <w:webHidden/>
                <w:sz w:val="28"/>
                <w:szCs w:val="28"/>
              </w:rPr>
              <w:fldChar w:fldCharType="begin"/>
            </w:r>
            <w:r w:rsidR="00E07BE4" w:rsidRPr="00E07BE4">
              <w:rPr>
                <w:rFonts w:ascii="Times New Roman" w:hAnsi="Times New Roman" w:cs="Times New Roman"/>
                <w:noProof/>
                <w:webHidden/>
                <w:sz w:val="28"/>
                <w:szCs w:val="28"/>
              </w:rPr>
              <w:instrText xml:space="preserve"> PAGEREF _Toc531366682 \h </w:instrText>
            </w:r>
            <w:r w:rsidRPr="00E07BE4">
              <w:rPr>
                <w:rFonts w:ascii="Times New Roman" w:hAnsi="Times New Roman" w:cs="Times New Roman"/>
                <w:noProof/>
                <w:webHidden/>
                <w:sz w:val="28"/>
                <w:szCs w:val="28"/>
              </w:rPr>
            </w:r>
            <w:r w:rsidRPr="00E07BE4">
              <w:rPr>
                <w:rFonts w:ascii="Times New Roman" w:hAnsi="Times New Roman" w:cs="Times New Roman"/>
                <w:noProof/>
                <w:webHidden/>
                <w:sz w:val="28"/>
                <w:szCs w:val="28"/>
              </w:rPr>
              <w:fldChar w:fldCharType="separate"/>
            </w:r>
            <w:r w:rsidR="00F96743">
              <w:rPr>
                <w:rFonts w:ascii="Times New Roman" w:hAnsi="Times New Roman" w:cs="Times New Roman"/>
                <w:noProof/>
                <w:webHidden/>
                <w:sz w:val="28"/>
                <w:szCs w:val="28"/>
              </w:rPr>
              <w:t>56</w:t>
            </w:r>
            <w:r w:rsidRPr="00E07BE4">
              <w:rPr>
                <w:rFonts w:ascii="Times New Roman" w:hAnsi="Times New Roman" w:cs="Times New Roman"/>
                <w:noProof/>
                <w:webHidden/>
                <w:sz w:val="28"/>
                <w:szCs w:val="28"/>
              </w:rPr>
              <w:fldChar w:fldCharType="end"/>
            </w:r>
          </w:hyperlink>
        </w:p>
        <w:p w:rsidR="00E07BE4" w:rsidRPr="00E07BE4" w:rsidRDefault="00CC3E0B" w:rsidP="00E07BE4">
          <w:pPr>
            <w:pStyle w:val="31"/>
            <w:tabs>
              <w:tab w:val="right" w:pos="10196"/>
            </w:tabs>
            <w:spacing w:after="0" w:line="360" w:lineRule="auto"/>
            <w:rPr>
              <w:rFonts w:ascii="Times New Roman" w:eastAsiaTheme="minorEastAsia" w:hAnsi="Times New Roman" w:cs="Times New Roman"/>
              <w:noProof/>
              <w:sz w:val="28"/>
              <w:szCs w:val="28"/>
              <w:lang w:eastAsia="ru-RU"/>
            </w:rPr>
          </w:pPr>
          <w:hyperlink w:anchor="_Toc531366683" w:history="1">
            <w:r w:rsidR="00E07BE4" w:rsidRPr="00E07BE4">
              <w:rPr>
                <w:rStyle w:val="a5"/>
                <w:rFonts w:ascii="Times New Roman" w:hAnsi="Times New Roman"/>
                <w:noProof/>
                <w:sz w:val="28"/>
                <w:szCs w:val="28"/>
              </w:rPr>
              <w:t>3.5.6. Связь</w:t>
            </w:r>
            <w:r w:rsidR="00E07BE4">
              <w:rPr>
                <w:rStyle w:val="a5"/>
                <w:rFonts w:ascii="Times New Roman" w:hAnsi="Times New Roman"/>
                <w:noProof/>
                <w:sz w:val="28"/>
                <w:szCs w:val="28"/>
              </w:rPr>
              <w:t>…………………………………………………………………………...</w:t>
            </w:r>
            <w:r w:rsidR="00E07BE4" w:rsidRPr="00E07BE4">
              <w:rPr>
                <w:rFonts w:ascii="Times New Roman" w:hAnsi="Times New Roman" w:cs="Times New Roman"/>
                <w:noProof/>
                <w:webHidden/>
                <w:sz w:val="28"/>
                <w:szCs w:val="28"/>
              </w:rPr>
              <w:tab/>
            </w:r>
            <w:r w:rsidRPr="00E07BE4">
              <w:rPr>
                <w:rFonts w:ascii="Times New Roman" w:hAnsi="Times New Roman" w:cs="Times New Roman"/>
                <w:noProof/>
                <w:webHidden/>
                <w:sz w:val="28"/>
                <w:szCs w:val="28"/>
              </w:rPr>
              <w:fldChar w:fldCharType="begin"/>
            </w:r>
            <w:r w:rsidR="00E07BE4" w:rsidRPr="00E07BE4">
              <w:rPr>
                <w:rFonts w:ascii="Times New Roman" w:hAnsi="Times New Roman" w:cs="Times New Roman"/>
                <w:noProof/>
                <w:webHidden/>
                <w:sz w:val="28"/>
                <w:szCs w:val="28"/>
              </w:rPr>
              <w:instrText xml:space="preserve"> PAGEREF _Toc531366683 \h </w:instrText>
            </w:r>
            <w:r w:rsidRPr="00E07BE4">
              <w:rPr>
                <w:rFonts w:ascii="Times New Roman" w:hAnsi="Times New Roman" w:cs="Times New Roman"/>
                <w:noProof/>
                <w:webHidden/>
                <w:sz w:val="28"/>
                <w:szCs w:val="28"/>
              </w:rPr>
            </w:r>
            <w:r w:rsidRPr="00E07BE4">
              <w:rPr>
                <w:rFonts w:ascii="Times New Roman" w:hAnsi="Times New Roman" w:cs="Times New Roman"/>
                <w:noProof/>
                <w:webHidden/>
                <w:sz w:val="28"/>
                <w:szCs w:val="28"/>
              </w:rPr>
              <w:fldChar w:fldCharType="separate"/>
            </w:r>
            <w:r w:rsidR="00F96743">
              <w:rPr>
                <w:rFonts w:ascii="Times New Roman" w:hAnsi="Times New Roman" w:cs="Times New Roman"/>
                <w:noProof/>
                <w:webHidden/>
                <w:sz w:val="28"/>
                <w:szCs w:val="28"/>
              </w:rPr>
              <w:t>57</w:t>
            </w:r>
            <w:r w:rsidRPr="00E07BE4">
              <w:rPr>
                <w:rFonts w:ascii="Times New Roman" w:hAnsi="Times New Roman" w:cs="Times New Roman"/>
                <w:noProof/>
                <w:webHidden/>
                <w:sz w:val="28"/>
                <w:szCs w:val="28"/>
              </w:rPr>
              <w:fldChar w:fldCharType="end"/>
            </w:r>
          </w:hyperlink>
        </w:p>
        <w:p w:rsidR="00E07BE4" w:rsidRPr="00E07BE4" w:rsidRDefault="00CC3E0B" w:rsidP="00E07BE4">
          <w:pPr>
            <w:pStyle w:val="31"/>
            <w:tabs>
              <w:tab w:val="right" w:pos="10196"/>
            </w:tabs>
            <w:spacing w:after="0" w:line="360" w:lineRule="auto"/>
            <w:rPr>
              <w:rFonts w:ascii="Times New Roman" w:eastAsiaTheme="minorEastAsia" w:hAnsi="Times New Roman" w:cs="Times New Roman"/>
              <w:noProof/>
              <w:sz w:val="28"/>
              <w:szCs w:val="28"/>
              <w:lang w:eastAsia="ru-RU"/>
            </w:rPr>
          </w:pPr>
          <w:hyperlink w:anchor="_Toc531366684" w:history="1">
            <w:r w:rsidR="00E07BE4" w:rsidRPr="00E07BE4">
              <w:rPr>
                <w:rStyle w:val="a5"/>
                <w:rFonts w:ascii="Times New Roman" w:hAnsi="Times New Roman"/>
                <w:noProof/>
                <w:sz w:val="28"/>
                <w:szCs w:val="28"/>
              </w:rPr>
              <w:t>3.5.7. Транспортная инфраструктура</w:t>
            </w:r>
            <w:r w:rsidR="00E07BE4">
              <w:rPr>
                <w:rStyle w:val="a5"/>
                <w:rFonts w:ascii="Times New Roman" w:hAnsi="Times New Roman"/>
                <w:noProof/>
                <w:sz w:val="28"/>
                <w:szCs w:val="28"/>
              </w:rPr>
              <w:t>………………………………………………</w:t>
            </w:r>
            <w:r w:rsidR="00E07BE4" w:rsidRPr="00E07BE4">
              <w:rPr>
                <w:rFonts w:ascii="Times New Roman" w:hAnsi="Times New Roman" w:cs="Times New Roman"/>
                <w:noProof/>
                <w:webHidden/>
                <w:sz w:val="28"/>
                <w:szCs w:val="28"/>
              </w:rPr>
              <w:tab/>
            </w:r>
            <w:r w:rsidRPr="00E07BE4">
              <w:rPr>
                <w:rFonts w:ascii="Times New Roman" w:hAnsi="Times New Roman" w:cs="Times New Roman"/>
                <w:noProof/>
                <w:webHidden/>
                <w:sz w:val="28"/>
                <w:szCs w:val="28"/>
              </w:rPr>
              <w:fldChar w:fldCharType="begin"/>
            </w:r>
            <w:r w:rsidR="00E07BE4" w:rsidRPr="00E07BE4">
              <w:rPr>
                <w:rFonts w:ascii="Times New Roman" w:hAnsi="Times New Roman" w:cs="Times New Roman"/>
                <w:noProof/>
                <w:webHidden/>
                <w:sz w:val="28"/>
                <w:szCs w:val="28"/>
              </w:rPr>
              <w:instrText xml:space="preserve"> PAGEREF _Toc531366684 \h </w:instrText>
            </w:r>
            <w:r w:rsidRPr="00E07BE4">
              <w:rPr>
                <w:rFonts w:ascii="Times New Roman" w:hAnsi="Times New Roman" w:cs="Times New Roman"/>
                <w:noProof/>
                <w:webHidden/>
                <w:sz w:val="28"/>
                <w:szCs w:val="28"/>
              </w:rPr>
            </w:r>
            <w:r w:rsidRPr="00E07BE4">
              <w:rPr>
                <w:rFonts w:ascii="Times New Roman" w:hAnsi="Times New Roman" w:cs="Times New Roman"/>
                <w:noProof/>
                <w:webHidden/>
                <w:sz w:val="28"/>
                <w:szCs w:val="28"/>
              </w:rPr>
              <w:fldChar w:fldCharType="separate"/>
            </w:r>
            <w:r w:rsidR="00F96743">
              <w:rPr>
                <w:rFonts w:ascii="Times New Roman" w:hAnsi="Times New Roman" w:cs="Times New Roman"/>
                <w:noProof/>
                <w:webHidden/>
                <w:sz w:val="28"/>
                <w:szCs w:val="28"/>
              </w:rPr>
              <w:t>58</w:t>
            </w:r>
            <w:r w:rsidRPr="00E07BE4">
              <w:rPr>
                <w:rFonts w:ascii="Times New Roman" w:hAnsi="Times New Roman" w:cs="Times New Roman"/>
                <w:noProof/>
                <w:webHidden/>
                <w:sz w:val="28"/>
                <w:szCs w:val="28"/>
              </w:rPr>
              <w:fldChar w:fldCharType="end"/>
            </w:r>
          </w:hyperlink>
        </w:p>
        <w:p w:rsidR="00E07BE4" w:rsidRPr="00E07BE4" w:rsidRDefault="00CC3E0B" w:rsidP="00E07BE4">
          <w:pPr>
            <w:pStyle w:val="24"/>
            <w:spacing w:after="0" w:line="360" w:lineRule="auto"/>
            <w:rPr>
              <w:rFonts w:eastAsiaTheme="minorEastAsia" w:cs="Times New Roman"/>
              <w:noProof/>
              <w:szCs w:val="28"/>
              <w:lang w:eastAsia="ru-RU"/>
            </w:rPr>
          </w:pPr>
          <w:hyperlink w:anchor="_Toc531366685" w:history="1">
            <w:r w:rsidR="00E07BE4" w:rsidRPr="00E07BE4">
              <w:rPr>
                <w:rStyle w:val="a5"/>
                <w:noProof/>
                <w:szCs w:val="28"/>
              </w:rPr>
              <w:t>3.6. Кадровый потенциал</w:t>
            </w:r>
            <w:r w:rsidR="00E07BE4" w:rsidRPr="00E07BE4">
              <w:rPr>
                <w:rFonts w:cs="Times New Roman"/>
                <w:noProof/>
                <w:webHidden/>
                <w:szCs w:val="28"/>
              </w:rPr>
              <w:tab/>
            </w:r>
            <w:r w:rsidRPr="00E07BE4">
              <w:rPr>
                <w:rFonts w:cs="Times New Roman"/>
                <w:noProof/>
                <w:webHidden/>
                <w:szCs w:val="28"/>
              </w:rPr>
              <w:fldChar w:fldCharType="begin"/>
            </w:r>
            <w:r w:rsidR="00E07BE4" w:rsidRPr="00E07BE4">
              <w:rPr>
                <w:rFonts w:cs="Times New Roman"/>
                <w:noProof/>
                <w:webHidden/>
                <w:szCs w:val="28"/>
              </w:rPr>
              <w:instrText xml:space="preserve"> PAGEREF _Toc531366685 \h </w:instrText>
            </w:r>
            <w:r w:rsidRPr="00E07BE4">
              <w:rPr>
                <w:rFonts w:cs="Times New Roman"/>
                <w:noProof/>
                <w:webHidden/>
                <w:szCs w:val="28"/>
              </w:rPr>
            </w:r>
            <w:r w:rsidRPr="00E07BE4">
              <w:rPr>
                <w:rFonts w:cs="Times New Roman"/>
                <w:noProof/>
                <w:webHidden/>
                <w:szCs w:val="28"/>
              </w:rPr>
              <w:fldChar w:fldCharType="separate"/>
            </w:r>
            <w:r w:rsidR="00F96743">
              <w:rPr>
                <w:rFonts w:cs="Times New Roman"/>
                <w:noProof/>
                <w:webHidden/>
                <w:szCs w:val="28"/>
              </w:rPr>
              <w:t>59</w:t>
            </w:r>
            <w:r w:rsidRPr="00E07BE4">
              <w:rPr>
                <w:rFonts w:cs="Times New Roman"/>
                <w:noProof/>
                <w:webHidden/>
                <w:szCs w:val="28"/>
              </w:rPr>
              <w:fldChar w:fldCharType="end"/>
            </w:r>
          </w:hyperlink>
        </w:p>
        <w:p w:rsidR="00E07BE4" w:rsidRPr="00E07BE4" w:rsidRDefault="00CC3E0B" w:rsidP="00E07BE4">
          <w:pPr>
            <w:pStyle w:val="24"/>
            <w:spacing w:after="0" w:line="360" w:lineRule="auto"/>
            <w:rPr>
              <w:rFonts w:eastAsiaTheme="minorEastAsia" w:cs="Times New Roman"/>
              <w:noProof/>
              <w:szCs w:val="28"/>
              <w:lang w:eastAsia="ru-RU"/>
            </w:rPr>
          </w:pPr>
          <w:hyperlink w:anchor="_Toc531366686" w:history="1">
            <w:r w:rsidR="00E07BE4" w:rsidRPr="00E07BE4">
              <w:rPr>
                <w:rStyle w:val="a5"/>
                <w:noProof/>
                <w:szCs w:val="28"/>
              </w:rPr>
              <w:t>3.7. Туристический потенциал</w:t>
            </w:r>
            <w:r w:rsidR="00E07BE4" w:rsidRPr="00E07BE4">
              <w:rPr>
                <w:rFonts w:cs="Times New Roman"/>
                <w:noProof/>
                <w:webHidden/>
                <w:szCs w:val="28"/>
              </w:rPr>
              <w:tab/>
            </w:r>
            <w:r w:rsidRPr="00E07BE4">
              <w:rPr>
                <w:rFonts w:cs="Times New Roman"/>
                <w:noProof/>
                <w:webHidden/>
                <w:szCs w:val="28"/>
              </w:rPr>
              <w:fldChar w:fldCharType="begin"/>
            </w:r>
            <w:r w:rsidR="00E07BE4" w:rsidRPr="00E07BE4">
              <w:rPr>
                <w:rFonts w:cs="Times New Roman"/>
                <w:noProof/>
                <w:webHidden/>
                <w:szCs w:val="28"/>
              </w:rPr>
              <w:instrText xml:space="preserve"> PAGEREF _Toc531366686 \h </w:instrText>
            </w:r>
            <w:r w:rsidRPr="00E07BE4">
              <w:rPr>
                <w:rFonts w:cs="Times New Roman"/>
                <w:noProof/>
                <w:webHidden/>
                <w:szCs w:val="28"/>
              </w:rPr>
            </w:r>
            <w:r w:rsidRPr="00E07BE4">
              <w:rPr>
                <w:rFonts w:cs="Times New Roman"/>
                <w:noProof/>
                <w:webHidden/>
                <w:szCs w:val="28"/>
              </w:rPr>
              <w:fldChar w:fldCharType="separate"/>
            </w:r>
            <w:r w:rsidR="00F96743">
              <w:rPr>
                <w:rFonts w:cs="Times New Roman"/>
                <w:noProof/>
                <w:webHidden/>
                <w:szCs w:val="28"/>
              </w:rPr>
              <w:t>61</w:t>
            </w:r>
            <w:r w:rsidRPr="00E07BE4">
              <w:rPr>
                <w:rFonts w:cs="Times New Roman"/>
                <w:noProof/>
                <w:webHidden/>
                <w:szCs w:val="28"/>
              </w:rPr>
              <w:fldChar w:fldCharType="end"/>
            </w:r>
          </w:hyperlink>
        </w:p>
        <w:p w:rsidR="00E07BE4" w:rsidRPr="00E07BE4" w:rsidRDefault="00CC3E0B" w:rsidP="00E07BE4">
          <w:pPr>
            <w:pStyle w:val="1b"/>
            <w:tabs>
              <w:tab w:val="right" w:pos="10196"/>
            </w:tabs>
            <w:spacing w:after="0" w:line="360" w:lineRule="auto"/>
            <w:rPr>
              <w:rFonts w:eastAsiaTheme="minorEastAsia" w:cs="Times New Roman"/>
              <w:noProof/>
              <w:szCs w:val="28"/>
              <w:lang w:eastAsia="ru-RU"/>
            </w:rPr>
          </w:pPr>
          <w:hyperlink w:anchor="_Toc531366687" w:history="1">
            <w:r w:rsidR="00E07BE4" w:rsidRPr="00E07BE4">
              <w:rPr>
                <w:rStyle w:val="a5"/>
                <w:noProof/>
                <w:szCs w:val="28"/>
              </w:rPr>
              <w:t>4. ИНВЕСТИЦИИ</w:t>
            </w:r>
            <w:r w:rsidR="00E07BE4">
              <w:rPr>
                <w:rStyle w:val="a5"/>
                <w:noProof/>
                <w:szCs w:val="28"/>
              </w:rPr>
              <w:t>……………………………………………………………………….</w:t>
            </w:r>
            <w:r w:rsidR="00E07BE4" w:rsidRPr="00E07BE4">
              <w:rPr>
                <w:rFonts w:cs="Times New Roman"/>
                <w:noProof/>
                <w:webHidden/>
                <w:szCs w:val="28"/>
              </w:rPr>
              <w:tab/>
            </w:r>
            <w:r w:rsidRPr="00E07BE4">
              <w:rPr>
                <w:rFonts w:cs="Times New Roman"/>
                <w:noProof/>
                <w:webHidden/>
                <w:szCs w:val="28"/>
              </w:rPr>
              <w:fldChar w:fldCharType="begin"/>
            </w:r>
            <w:r w:rsidR="00E07BE4" w:rsidRPr="00E07BE4">
              <w:rPr>
                <w:rFonts w:cs="Times New Roman"/>
                <w:noProof/>
                <w:webHidden/>
                <w:szCs w:val="28"/>
              </w:rPr>
              <w:instrText xml:space="preserve"> PAGEREF _Toc531366687 \h </w:instrText>
            </w:r>
            <w:r w:rsidRPr="00E07BE4">
              <w:rPr>
                <w:rFonts w:cs="Times New Roman"/>
                <w:noProof/>
                <w:webHidden/>
                <w:szCs w:val="28"/>
              </w:rPr>
            </w:r>
            <w:r w:rsidRPr="00E07BE4">
              <w:rPr>
                <w:rFonts w:cs="Times New Roman"/>
                <w:noProof/>
                <w:webHidden/>
                <w:szCs w:val="28"/>
              </w:rPr>
              <w:fldChar w:fldCharType="separate"/>
            </w:r>
            <w:r w:rsidR="00F96743">
              <w:rPr>
                <w:rFonts w:cs="Times New Roman"/>
                <w:noProof/>
                <w:webHidden/>
                <w:szCs w:val="28"/>
              </w:rPr>
              <w:t>65</w:t>
            </w:r>
            <w:r w:rsidRPr="00E07BE4">
              <w:rPr>
                <w:rFonts w:cs="Times New Roman"/>
                <w:noProof/>
                <w:webHidden/>
                <w:szCs w:val="28"/>
              </w:rPr>
              <w:fldChar w:fldCharType="end"/>
            </w:r>
          </w:hyperlink>
        </w:p>
        <w:p w:rsidR="00E07BE4" w:rsidRPr="00E07BE4" w:rsidRDefault="00CC3E0B" w:rsidP="00E07BE4">
          <w:pPr>
            <w:pStyle w:val="24"/>
            <w:spacing w:after="0" w:line="360" w:lineRule="auto"/>
            <w:rPr>
              <w:rFonts w:eastAsiaTheme="minorEastAsia" w:cs="Times New Roman"/>
              <w:noProof/>
              <w:szCs w:val="28"/>
              <w:lang w:eastAsia="ru-RU"/>
            </w:rPr>
          </w:pPr>
          <w:hyperlink w:anchor="_Toc531366688" w:history="1">
            <w:r w:rsidR="00E07BE4" w:rsidRPr="00E07BE4">
              <w:rPr>
                <w:rStyle w:val="a5"/>
                <w:noProof/>
                <w:szCs w:val="28"/>
              </w:rPr>
              <w:t>4.1.Инвестиционные проекты</w:t>
            </w:r>
            <w:r w:rsidR="00E07BE4" w:rsidRPr="00E07BE4">
              <w:rPr>
                <w:rFonts w:cs="Times New Roman"/>
                <w:noProof/>
                <w:webHidden/>
                <w:szCs w:val="28"/>
              </w:rPr>
              <w:tab/>
            </w:r>
            <w:r w:rsidRPr="00E07BE4">
              <w:rPr>
                <w:rFonts w:cs="Times New Roman"/>
                <w:noProof/>
                <w:webHidden/>
                <w:szCs w:val="28"/>
              </w:rPr>
              <w:fldChar w:fldCharType="begin"/>
            </w:r>
            <w:r w:rsidR="00E07BE4" w:rsidRPr="00E07BE4">
              <w:rPr>
                <w:rFonts w:cs="Times New Roman"/>
                <w:noProof/>
                <w:webHidden/>
                <w:szCs w:val="28"/>
              </w:rPr>
              <w:instrText xml:space="preserve"> PAGEREF _Toc531366688 \h </w:instrText>
            </w:r>
            <w:r w:rsidRPr="00E07BE4">
              <w:rPr>
                <w:rFonts w:cs="Times New Roman"/>
                <w:noProof/>
                <w:webHidden/>
                <w:szCs w:val="28"/>
              </w:rPr>
            </w:r>
            <w:r w:rsidRPr="00E07BE4">
              <w:rPr>
                <w:rFonts w:cs="Times New Roman"/>
                <w:noProof/>
                <w:webHidden/>
                <w:szCs w:val="28"/>
              </w:rPr>
              <w:fldChar w:fldCharType="separate"/>
            </w:r>
            <w:r w:rsidR="00F96743">
              <w:rPr>
                <w:rFonts w:cs="Times New Roman"/>
                <w:noProof/>
                <w:webHidden/>
                <w:szCs w:val="28"/>
              </w:rPr>
              <w:t>66</w:t>
            </w:r>
            <w:r w:rsidRPr="00E07BE4">
              <w:rPr>
                <w:rFonts w:cs="Times New Roman"/>
                <w:noProof/>
                <w:webHidden/>
                <w:szCs w:val="28"/>
              </w:rPr>
              <w:fldChar w:fldCharType="end"/>
            </w:r>
          </w:hyperlink>
        </w:p>
        <w:p w:rsidR="00E07BE4" w:rsidRPr="00E07BE4" w:rsidRDefault="00CC3E0B" w:rsidP="00E07BE4">
          <w:pPr>
            <w:pStyle w:val="31"/>
            <w:tabs>
              <w:tab w:val="right" w:pos="10196"/>
            </w:tabs>
            <w:spacing w:after="0" w:line="360" w:lineRule="auto"/>
            <w:rPr>
              <w:rFonts w:ascii="Times New Roman" w:eastAsiaTheme="minorEastAsia" w:hAnsi="Times New Roman" w:cs="Times New Roman"/>
              <w:noProof/>
              <w:sz w:val="28"/>
              <w:szCs w:val="28"/>
              <w:lang w:eastAsia="ru-RU"/>
            </w:rPr>
          </w:pPr>
          <w:hyperlink w:anchor="_Toc531366689" w:history="1">
            <w:r w:rsidR="00E07BE4" w:rsidRPr="00E07BE4">
              <w:rPr>
                <w:rStyle w:val="a5"/>
                <w:rFonts w:ascii="Times New Roman" w:hAnsi="Times New Roman"/>
                <w:noProof/>
                <w:sz w:val="28"/>
                <w:szCs w:val="28"/>
              </w:rPr>
              <w:t>4.1.1. Реализованные на территории района</w:t>
            </w:r>
            <w:r w:rsidR="00E07BE4">
              <w:rPr>
                <w:rStyle w:val="a5"/>
                <w:rFonts w:ascii="Times New Roman" w:hAnsi="Times New Roman"/>
                <w:noProof/>
                <w:sz w:val="28"/>
                <w:szCs w:val="28"/>
              </w:rPr>
              <w:t>……………………………………….</w:t>
            </w:r>
            <w:r w:rsidR="00E07BE4" w:rsidRPr="00E07BE4">
              <w:rPr>
                <w:rFonts w:ascii="Times New Roman" w:hAnsi="Times New Roman" w:cs="Times New Roman"/>
                <w:noProof/>
                <w:webHidden/>
                <w:sz w:val="28"/>
                <w:szCs w:val="28"/>
              </w:rPr>
              <w:tab/>
            </w:r>
            <w:r w:rsidRPr="00E07BE4">
              <w:rPr>
                <w:rFonts w:ascii="Times New Roman" w:hAnsi="Times New Roman" w:cs="Times New Roman"/>
                <w:noProof/>
                <w:webHidden/>
                <w:sz w:val="28"/>
                <w:szCs w:val="28"/>
              </w:rPr>
              <w:fldChar w:fldCharType="begin"/>
            </w:r>
            <w:r w:rsidR="00E07BE4" w:rsidRPr="00E07BE4">
              <w:rPr>
                <w:rFonts w:ascii="Times New Roman" w:hAnsi="Times New Roman" w:cs="Times New Roman"/>
                <w:noProof/>
                <w:webHidden/>
                <w:sz w:val="28"/>
                <w:szCs w:val="28"/>
              </w:rPr>
              <w:instrText xml:space="preserve"> PAGEREF _Toc531366689 \h </w:instrText>
            </w:r>
            <w:r w:rsidRPr="00E07BE4">
              <w:rPr>
                <w:rFonts w:ascii="Times New Roman" w:hAnsi="Times New Roman" w:cs="Times New Roman"/>
                <w:noProof/>
                <w:webHidden/>
                <w:sz w:val="28"/>
                <w:szCs w:val="28"/>
              </w:rPr>
            </w:r>
            <w:r w:rsidRPr="00E07BE4">
              <w:rPr>
                <w:rFonts w:ascii="Times New Roman" w:hAnsi="Times New Roman" w:cs="Times New Roman"/>
                <w:noProof/>
                <w:webHidden/>
                <w:sz w:val="28"/>
                <w:szCs w:val="28"/>
              </w:rPr>
              <w:fldChar w:fldCharType="separate"/>
            </w:r>
            <w:r w:rsidR="00F96743">
              <w:rPr>
                <w:rFonts w:ascii="Times New Roman" w:hAnsi="Times New Roman" w:cs="Times New Roman"/>
                <w:noProof/>
                <w:webHidden/>
                <w:sz w:val="28"/>
                <w:szCs w:val="28"/>
              </w:rPr>
              <w:t>66</w:t>
            </w:r>
            <w:r w:rsidRPr="00E07BE4">
              <w:rPr>
                <w:rFonts w:ascii="Times New Roman" w:hAnsi="Times New Roman" w:cs="Times New Roman"/>
                <w:noProof/>
                <w:webHidden/>
                <w:sz w:val="28"/>
                <w:szCs w:val="28"/>
              </w:rPr>
              <w:fldChar w:fldCharType="end"/>
            </w:r>
          </w:hyperlink>
        </w:p>
        <w:p w:rsidR="00E07BE4" w:rsidRPr="00E07BE4" w:rsidRDefault="00CC3E0B" w:rsidP="00E07BE4">
          <w:pPr>
            <w:pStyle w:val="31"/>
            <w:tabs>
              <w:tab w:val="right" w:pos="10196"/>
            </w:tabs>
            <w:spacing w:after="0" w:line="360" w:lineRule="auto"/>
            <w:rPr>
              <w:rFonts w:ascii="Times New Roman" w:eastAsiaTheme="minorEastAsia" w:hAnsi="Times New Roman" w:cs="Times New Roman"/>
              <w:noProof/>
              <w:sz w:val="28"/>
              <w:szCs w:val="28"/>
              <w:lang w:eastAsia="ru-RU"/>
            </w:rPr>
          </w:pPr>
          <w:hyperlink w:anchor="_Toc531366690" w:history="1">
            <w:r w:rsidR="00E07BE4" w:rsidRPr="00E07BE4">
              <w:rPr>
                <w:rStyle w:val="a5"/>
                <w:rFonts w:ascii="Times New Roman" w:hAnsi="Times New Roman"/>
                <w:noProof/>
                <w:sz w:val="28"/>
                <w:szCs w:val="28"/>
              </w:rPr>
              <w:t>4.1.2. Реализующиеся инвестиционные проекты</w:t>
            </w:r>
            <w:r w:rsidR="00E07BE4">
              <w:rPr>
                <w:rStyle w:val="a5"/>
                <w:rFonts w:ascii="Times New Roman" w:hAnsi="Times New Roman"/>
                <w:noProof/>
                <w:sz w:val="28"/>
                <w:szCs w:val="28"/>
              </w:rPr>
              <w:t>………………………………….</w:t>
            </w:r>
            <w:r w:rsidR="00E07BE4" w:rsidRPr="00E07BE4">
              <w:rPr>
                <w:rFonts w:ascii="Times New Roman" w:hAnsi="Times New Roman" w:cs="Times New Roman"/>
                <w:noProof/>
                <w:webHidden/>
                <w:sz w:val="28"/>
                <w:szCs w:val="28"/>
              </w:rPr>
              <w:tab/>
            </w:r>
            <w:r w:rsidRPr="00E07BE4">
              <w:rPr>
                <w:rFonts w:ascii="Times New Roman" w:hAnsi="Times New Roman" w:cs="Times New Roman"/>
                <w:noProof/>
                <w:webHidden/>
                <w:sz w:val="28"/>
                <w:szCs w:val="28"/>
              </w:rPr>
              <w:fldChar w:fldCharType="begin"/>
            </w:r>
            <w:r w:rsidR="00E07BE4" w:rsidRPr="00E07BE4">
              <w:rPr>
                <w:rFonts w:ascii="Times New Roman" w:hAnsi="Times New Roman" w:cs="Times New Roman"/>
                <w:noProof/>
                <w:webHidden/>
                <w:sz w:val="28"/>
                <w:szCs w:val="28"/>
              </w:rPr>
              <w:instrText xml:space="preserve"> PAGEREF _Toc531366690 \h </w:instrText>
            </w:r>
            <w:r w:rsidRPr="00E07BE4">
              <w:rPr>
                <w:rFonts w:ascii="Times New Roman" w:hAnsi="Times New Roman" w:cs="Times New Roman"/>
                <w:noProof/>
                <w:webHidden/>
                <w:sz w:val="28"/>
                <w:szCs w:val="28"/>
              </w:rPr>
            </w:r>
            <w:r w:rsidRPr="00E07BE4">
              <w:rPr>
                <w:rFonts w:ascii="Times New Roman" w:hAnsi="Times New Roman" w:cs="Times New Roman"/>
                <w:noProof/>
                <w:webHidden/>
                <w:sz w:val="28"/>
                <w:szCs w:val="28"/>
              </w:rPr>
              <w:fldChar w:fldCharType="separate"/>
            </w:r>
            <w:r w:rsidR="00F96743">
              <w:rPr>
                <w:rFonts w:ascii="Times New Roman" w:hAnsi="Times New Roman" w:cs="Times New Roman"/>
                <w:noProof/>
                <w:webHidden/>
                <w:sz w:val="28"/>
                <w:szCs w:val="28"/>
              </w:rPr>
              <w:t>67</w:t>
            </w:r>
            <w:r w:rsidRPr="00E07BE4">
              <w:rPr>
                <w:rFonts w:ascii="Times New Roman" w:hAnsi="Times New Roman" w:cs="Times New Roman"/>
                <w:noProof/>
                <w:webHidden/>
                <w:sz w:val="28"/>
                <w:szCs w:val="28"/>
              </w:rPr>
              <w:fldChar w:fldCharType="end"/>
            </w:r>
          </w:hyperlink>
        </w:p>
        <w:p w:rsidR="00E07BE4" w:rsidRPr="00E07BE4" w:rsidRDefault="00CC3E0B" w:rsidP="00E07BE4">
          <w:pPr>
            <w:pStyle w:val="31"/>
            <w:tabs>
              <w:tab w:val="right" w:pos="10196"/>
            </w:tabs>
            <w:spacing w:after="0" w:line="360" w:lineRule="auto"/>
            <w:rPr>
              <w:rFonts w:ascii="Times New Roman" w:eastAsiaTheme="minorEastAsia" w:hAnsi="Times New Roman" w:cs="Times New Roman"/>
              <w:noProof/>
              <w:sz w:val="28"/>
              <w:szCs w:val="28"/>
              <w:lang w:eastAsia="ru-RU"/>
            </w:rPr>
          </w:pPr>
          <w:hyperlink w:anchor="_Toc531366691" w:history="1">
            <w:r w:rsidR="00E07BE4" w:rsidRPr="00E07BE4">
              <w:rPr>
                <w:rStyle w:val="a5"/>
                <w:rFonts w:ascii="Times New Roman" w:hAnsi="Times New Roman"/>
                <w:noProof/>
                <w:sz w:val="28"/>
                <w:szCs w:val="28"/>
              </w:rPr>
              <w:t>4.1.3. Перспективные инвестиционные проекты (предложения), инвестор и источники по которым не определены</w:t>
            </w:r>
            <w:r w:rsidR="00E07BE4">
              <w:rPr>
                <w:rStyle w:val="a5"/>
                <w:rFonts w:ascii="Times New Roman" w:hAnsi="Times New Roman"/>
                <w:noProof/>
                <w:sz w:val="28"/>
                <w:szCs w:val="28"/>
              </w:rPr>
              <w:t>…………………………………………….</w:t>
            </w:r>
            <w:r w:rsidR="00E07BE4" w:rsidRPr="00E07BE4">
              <w:rPr>
                <w:rFonts w:ascii="Times New Roman" w:hAnsi="Times New Roman" w:cs="Times New Roman"/>
                <w:noProof/>
                <w:webHidden/>
                <w:sz w:val="28"/>
                <w:szCs w:val="28"/>
              </w:rPr>
              <w:tab/>
            </w:r>
            <w:r w:rsidRPr="00E07BE4">
              <w:rPr>
                <w:rFonts w:ascii="Times New Roman" w:hAnsi="Times New Roman" w:cs="Times New Roman"/>
                <w:noProof/>
                <w:webHidden/>
                <w:sz w:val="28"/>
                <w:szCs w:val="28"/>
              </w:rPr>
              <w:fldChar w:fldCharType="begin"/>
            </w:r>
            <w:r w:rsidR="00E07BE4" w:rsidRPr="00E07BE4">
              <w:rPr>
                <w:rFonts w:ascii="Times New Roman" w:hAnsi="Times New Roman" w:cs="Times New Roman"/>
                <w:noProof/>
                <w:webHidden/>
                <w:sz w:val="28"/>
                <w:szCs w:val="28"/>
              </w:rPr>
              <w:instrText xml:space="preserve"> PAGEREF _Toc531366691 \h </w:instrText>
            </w:r>
            <w:r w:rsidRPr="00E07BE4">
              <w:rPr>
                <w:rFonts w:ascii="Times New Roman" w:hAnsi="Times New Roman" w:cs="Times New Roman"/>
                <w:noProof/>
                <w:webHidden/>
                <w:sz w:val="28"/>
                <w:szCs w:val="28"/>
              </w:rPr>
            </w:r>
            <w:r w:rsidRPr="00E07BE4">
              <w:rPr>
                <w:rFonts w:ascii="Times New Roman" w:hAnsi="Times New Roman" w:cs="Times New Roman"/>
                <w:noProof/>
                <w:webHidden/>
                <w:sz w:val="28"/>
                <w:szCs w:val="28"/>
              </w:rPr>
              <w:fldChar w:fldCharType="separate"/>
            </w:r>
            <w:r w:rsidR="00F96743">
              <w:rPr>
                <w:rFonts w:ascii="Times New Roman" w:hAnsi="Times New Roman" w:cs="Times New Roman"/>
                <w:noProof/>
                <w:webHidden/>
                <w:sz w:val="28"/>
                <w:szCs w:val="28"/>
              </w:rPr>
              <w:t>69</w:t>
            </w:r>
            <w:r w:rsidRPr="00E07BE4">
              <w:rPr>
                <w:rFonts w:ascii="Times New Roman" w:hAnsi="Times New Roman" w:cs="Times New Roman"/>
                <w:noProof/>
                <w:webHidden/>
                <w:sz w:val="28"/>
                <w:szCs w:val="28"/>
              </w:rPr>
              <w:fldChar w:fldCharType="end"/>
            </w:r>
          </w:hyperlink>
        </w:p>
        <w:p w:rsidR="00E07BE4" w:rsidRPr="00E07BE4" w:rsidRDefault="00CC3E0B" w:rsidP="00E07BE4">
          <w:pPr>
            <w:pStyle w:val="24"/>
            <w:spacing w:after="0" w:line="360" w:lineRule="auto"/>
            <w:rPr>
              <w:rFonts w:eastAsiaTheme="minorEastAsia" w:cs="Times New Roman"/>
              <w:noProof/>
              <w:szCs w:val="28"/>
              <w:lang w:eastAsia="ru-RU"/>
            </w:rPr>
          </w:pPr>
          <w:hyperlink w:anchor="_Toc531366692" w:history="1">
            <w:r w:rsidR="00E07BE4" w:rsidRPr="00E07BE4">
              <w:rPr>
                <w:rStyle w:val="a5"/>
                <w:noProof/>
                <w:szCs w:val="28"/>
              </w:rPr>
              <w:t>2. Инвестиционно-привлекательные земельные участки и площадки</w:t>
            </w:r>
            <w:r w:rsidR="00E07BE4" w:rsidRPr="00E07BE4">
              <w:rPr>
                <w:rFonts w:cs="Times New Roman"/>
                <w:noProof/>
                <w:webHidden/>
                <w:szCs w:val="28"/>
              </w:rPr>
              <w:tab/>
            </w:r>
            <w:r w:rsidRPr="00E07BE4">
              <w:rPr>
                <w:rFonts w:cs="Times New Roman"/>
                <w:noProof/>
                <w:webHidden/>
                <w:szCs w:val="28"/>
              </w:rPr>
              <w:fldChar w:fldCharType="begin"/>
            </w:r>
            <w:r w:rsidR="00E07BE4" w:rsidRPr="00E07BE4">
              <w:rPr>
                <w:rFonts w:cs="Times New Roman"/>
                <w:noProof/>
                <w:webHidden/>
                <w:szCs w:val="28"/>
              </w:rPr>
              <w:instrText xml:space="preserve"> PAGEREF _Toc531366692 \h </w:instrText>
            </w:r>
            <w:r w:rsidRPr="00E07BE4">
              <w:rPr>
                <w:rFonts w:cs="Times New Roman"/>
                <w:noProof/>
                <w:webHidden/>
                <w:szCs w:val="28"/>
              </w:rPr>
            </w:r>
            <w:r w:rsidRPr="00E07BE4">
              <w:rPr>
                <w:rFonts w:cs="Times New Roman"/>
                <w:noProof/>
                <w:webHidden/>
                <w:szCs w:val="28"/>
              </w:rPr>
              <w:fldChar w:fldCharType="separate"/>
            </w:r>
            <w:r w:rsidR="00F96743">
              <w:rPr>
                <w:rFonts w:cs="Times New Roman"/>
                <w:noProof/>
                <w:webHidden/>
                <w:szCs w:val="28"/>
              </w:rPr>
              <w:t>70</w:t>
            </w:r>
            <w:r w:rsidRPr="00E07BE4">
              <w:rPr>
                <w:rFonts w:cs="Times New Roman"/>
                <w:noProof/>
                <w:webHidden/>
                <w:szCs w:val="28"/>
              </w:rPr>
              <w:fldChar w:fldCharType="end"/>
            </w:r>
          </w:hyperlink>
        </w:p>
        <w:p w:rsidR="00E07BE4" w:rsidRPr="00E07BE4" w:rsidRDefault="00CC3E0B" w:rsidP="00E07BE4">
          <w:pPr>
            <w:pStyle w:val="31"/>
            <w:tabs>
              <w:tab w:val="right" w:pos="10196"/>
            </w:tabs>
            <w:spacing w:after="0" w:line="360" w:lineRule="auto"/>
            <w:rPr>
              <w:rFonts w:ascii="Times New Roman" w:eastAsiaTheme="minorEastAsia" w:hAnsi="Times New Roman" w:cs="Times New Roman"/>
              <w:noProof/>
              <w:sz w:val="28"/>
              <w:szCs w:val="28"/>
              <w:lang w:eastAsia="ru-RU"/>
            </w:rPr>
          </w:pPr>
          <w:hyperlink w:anchor="_Toc531366693" w:history="1">
            <w:r w:rsidR="00E07BE4" w:rsidRPr="00E07BE4">
              <w:rPr>
                <w:rStyle w:val="a5"/>
                <w:rFonts w:ascii="Times New Roman" w:hAnsi="Times New Roman"/>
                <w:noProof/>
                <w:sz w:val="28"/>
                <w:szCs w:val="28"/>
              </w:rPr>
              <w:t>4.2.1. Государственные</w:t>
            </w:r>
            <w:r w:rsidR="00E07BE4">
              <w:rPr>
                <w:rStyle w:val="a5"/>
                <w:rFonts w:ascii="Times New Roman" w:hAnsi="Times New Roman"/>
                <w:noProof/>
                <w:sz w:val="28"/>
                <w:szCs w:val="28"/>
              </w:rPr>
              <w:t>……………………………………………………………</w:t>
            </w:r>
            <w:r w:rsidR="00E07BE4" w:rsidRPr="00E07BE4">
              <w:rPr>
                <w:rFonts w:ascii="Times New Roman" w:hAnsi="Times New Roman" w:cs="Times New Roman"/>
                <w:noProof/>
                <w:webHidden/>
                <w:sz w:val="28"/>
                <w:szCs w:val="28"/>
              </w:rPr>
              <w:tab/>
            </w:r>
            <w:r w:rsidRPr="00E07BE4">
              <w:rPr>
                <w:rFonts w:ascii="Times New Roman" w:hAnsi="Times New Roman" w:cs="Times New Roman"/>
                <w:noProof/>
                <w:webHidden/>
                <w:sz w:val="28"/>
                <w:szCs w:val="28"/>
              </w:rPr>
              <w:fldChar w:fldCharType="begin"/>
            </w:r>
            <w:r w:rsidR="00E07BE4" w:rsidRPr="00E07BE4">
              <w:rPr>
                <w:rFonts w:ascii="Times New Roman" w:hAnsi="Times New Roman" w:cs="Times New Roman"/>
                <w:noProof/>
                <w:webHidden/>
                <w:sz w:val="28"/>
                <w:szCs w:val="28"/>
              </w:rPr>
              <w:instrText xml:space="preserve"> PAGEREF _Toc531366693 \h </w:instrText>
            </w:r>
            <w:r w:rsidRPr="00E07BE4">
              <w:rPr>
                <w:rFonts w:ascii="Times New Roman" w:hAnsi="Times New Roman" w:cs="Times New Roman"/>
                <w:noProof/>
                <w:webHidden/>
                <w:sz w:val="28"/>
                <w:szCs w:val="28"/>
              </w:rPr>
            </w:r>
            <w:r w:rsidRPr="00E07BE4">
              <w:rPr>
                <w:rFonts w:ascii="Times New Roman" w:hAnsi="Times New Roman" w:cs="Times New Roman"/>
                <w:noProof/>
                <w:webHidden/>
                <w:sz w:val="28"/>
                <w:szCs w:val="28"/>
              </w:rPr>
              <w:fldChar w:fldCharType="separate"/>
            </w:r>
            <w:r w:rsidR="00F96743">
              <w:rPr>
                <w:rFonts w:ascii="Times New Roman" w:hAnsi="Times New Roman" w:cs="Times New Roman"/>
                <w:noProof/>
                <w:webHidden/>
                <w:sz w:val="28"/>
                <w:szCs w:val="28"/>
              </w:rPr>
              <w:t>70</w:t>
            </w:r>
            <w:r w:rsidRPr="00E07BE4">
              <w:rPr>
                <w:rFonts w:ascii="Times New Roman" w:hAnsi="Times New Roman" w:cs="Times New Roman"/>
                <w:noProof/>
                <w:webHidden/>
                <w:sz w:val="28"/>
                <w:szCs w:val="28"/>
              </w:rPr>
              <w:fldChar w:fldCharType="end"/>
            </w:r>
          </w:hyperlink>
        </w:p>
        <w:p w:rsidR="00E07BE4" w:rsidRPr="00E07BE4" w:rsidRDefault="00CC3E0B" w:rsidP="00E07BE4">
          <w:pPr>
            <w:pStyle w:val="31"/>
            <w:tabs>
              <w:tab w:val="right" w:pos="10196"/>
            </w:tabs>
            <w:spacing w:after="0" w:line="360" w:lineRule="auto"/>
            <w:rPr>
              <w:rFonts w:ascii="Times New Roman" w:eastAsiaTheme="minorEastAsia" w:hAnsi="Times New Roman" w:cs="Times New Roman"/>
              <w:noProof/>
              <w:sz w:val="28"/>
              <w:szCs w:val="28"/>
              <w:lang w:eastAsia="ru-RU"/>
            </w:rPr>
          </w:pPr>
          <w:hyperlink w:anchor="_Toc531366694" w:history="1">
            <w:r w:rsidR="00E07BE4" w:rsidRPr="00E07BE4">
              <w:rPr>
                <w:rStyle w:val="a5"/>
                <w:rFonts w:ascii="Times New Roman" w:hAnsi="Times New Roman"/>
                <w:noProof/>
                <w:sz w:val="28"/>
                <w:szCs w:val="28"/>
              </w:rPr>
              <w:t>4.2.2. Частные</w:t>
            </w:r>
            <w:r w:rsidR="00E07BE4">
              <w:rPr>
                <w:rStyle w:val="a5"/>
                <w:rFonts w:ascii="Times New Roman" w:hAnsi="Times New Roman"/>
                <w:noProof/>
                <w:sz w:val="28"/>
                <w:szCs w:val="28"/>
              </w:rPr>
              <w:t>………………………………………………………………………..</w:t>
            </w:r>
            <w:r w:rsidR="00E07BE4" w:rsidRPr="00E07BE4">
              <w:rPr>
                <w:rFonts w:ascii="Times New Roman" w:hAnsi="Times New Roman" w:cs="Times New Roman"/>
                <w:noProof/>
                <w:webHidden/>
                <w:sz w:val="28"/>
                <w:szCs w:val="28"/>
              </w:rPr>
              <w:tab/>
            </w:r>
            <w:r w:rsidRPr="00E07BE4">
              <w:rPr>
                <w:rFonts w:ascii="Times New Roman" w:hAnsi="Times New Roman" w:cs="Times New Roman"/>
                <w:noProof/>
                <w:webHidden/>
                <w:sz w:val="28"/>
                <w:szCs w:val="28"/>
              </w:rPr>
              <w:fldChar w:fldCharType="begin"/>
            </w:r>
            <w:r w:rsidR="00E07BE4" w:rsidRPr="00E07BE4">
              <w:rPr>
                <w:rFonts w:ascii="Times New Roman" w:hAnsi="Times New Roman" w:cs="Times New Roman"/>
                <w:noProof/>
                <w:webHidden/>
                <w:sz w:val="28"/>
                <w:szCs w:val="28"/>
              </w:rPr>
              <w:instrText xml:space="preserve"> PAGEREF _Toc531366694 \h </w:instrText>
            </w:r>
            <w:r w:rsidRPr="00E07BE4">
              <w:rPr>
                <w:rFonts w:ascii="Times New Roman" w:hAnsi="Times New Roman" w:cs="Times New Roman"/>
                <w:noProof/>
                <w:webHidden/>
                <w:sz w:val="28"/>
                <w:szCs w:val="28"/>
              </w:rPr>
            </w:r>
            <w:r w:rsidRPr="00E07BE4">
              <w:rPr>
                <w:rFonts w:ascii="Times New Roman" w:hAnsi="Times New Roman" w:cs="Times New Roman"/>
                <w:noProof/>
                <w:webHidden/>
                <w:sz w:val="28"/>
                <w:szCs w:val="28"/>
              </w:rPr>
              <w:fldChar w:fldCharType="separate"/>
            </w:r>
            <w:r w:rsidR="00F96743">
              <w:rPr>
                <w:rFonts w:ascii="Times New Roman" w:hAnsi="Times New Roman" w:cs="Times New Roman"/>
                <w:noProof/>
                <w:webHidden/>
                <w:sz w:val="28"/>
                <w:szCs w:val="28"/>
              </w:rPr>
              <w:t>86</w:t>
            </w:r>
            <w:r w:rsidRPr="00E07BE4">
              <w:rPr>
                <w:rFonts w:ascii="Times New Roman" w:hAnsi="Times New Roman" w:cs="Times New Roman"/>
                <w:noProof/>
                <w:webHidden/>
                <w:sz w:val="28"/>
                <w:szCs w:val="28"/>
              </w:rPr>
              <w:fldChar w:fldCharType="end"/>
            </w:r>
          </w:hyperlink>
        </w:p>
        <w:p w:rsidR="00E07BE4" w:rsidRPr="00E07BE4" w:rsidRDefault="00CC3E0B" w:rsidP="00E07BE4">
          <w:pPr>
            <w:pStyle w:val="1b"/>
            <w:tabs>
              <w:tab w:val="right" w:pos="10196"/>
            </w:tabs>
            <w:spacing w:after="0" w:line="360" w:lineRule="auto"/>
            <w:rPr>
              <w:rFonts w:eastAsiaTheme="minorEastAsia" w:cs="Times New Roman"/>
              <w:noProof/>
              <w:szCs w:val="28"/>
              <w:lang w:eastAsia="ru-RU"/>
            </w:rPr>
          </w:pPr>
          <w:hyperlink w:anchor="_Toc531366695" w:history="1">
            <w:r w:rsidR="00E07BE4" w:rsidRPr="00E07BE4">
              <w:rPr>
                <w:rStyle w:val="a5"/>
                <w:noProof/>
                <w:szCs w:val="28"/>
              </w:rPr>
              <w:t>5. ПЕРЕЧЕНЬ НОРМАТИВНЫХ ПРАВОВЫХ АКТОВ, РЕГЛАМЕНТИРУЮЩИХ ИНВЕСТИЦИОННЫЙ ПРОЦЕСС НА ТЕРРИТОРИИ МУНИЦИПАЛЬНОГО РАЙОНА</w:t>
            </w:r>
            <w:r w:rsidR="00E07BE4">
              <w:rPr>
                <w:rStyle w:val="a5"/>
                <w:noProof/>
                <w:szCs w:val="28"/>
              </w:rPr>
              <w:t>………………………………………………………………………………….</w:t>
            </w:r>
            <w:r w:rsidR="00E07BE4" w:rsidRPr="00E07BE4">
              <w:rPr>
                <w:rFonts w:cs="Times New Roman"/>
                <w:noProof/>
                <w:webHidden/>
                <w:szCs w:val="28"/>
              </w:rPr>
              <w:tab/>
            </w:r>
            <w:r w:rsidRPr="00E07BE4">
              <w:rPr>
                <w:rFonts w:cs="Times New Roman"/>
                <w:noProof/>
                <w:webHidden/>
                <w:szCs w:val="28"/>
              </w:rPr>
              <w:fldChar w:fldCharType="begin"/>
            </w:r>
            <w:r w:rsidR="00E07BE4" w:rsidRPr="00E07BE4">
              <w:rPr>
                <w:rFonts w:cs="Times New Roman"/>
                <w:noProof/>
                <w:webHidden/>
                <w:szCs w:val="28"/>
              </w:rPr>
              <w:instrText xml:space="preserve"> PAGEREF _Toc531366695 \h </w:instrText>
            </w:r>
            <w:r w:rsidRPr="00E07BE4">
              <w:rPr>
                <w:rFonts w:cs="Times New Roman"/>
                <w:noProof/>
                <w:webHidden/>
                <w:szCs w:val="28"/>
              </w:rPr>
            </w:r>
            <w:r w:rsidRPr="00E07BE4">
              <w:rPr>
                <w:rFonts w:cs="Times New Roman"/>
                <w:noProof/>
                <w:webHidden/>
                <w:szCs w:val="28"/>
              </w:rPr>
              <w:fldChar w:fldCharType="separate"/>
            </w:r>
            <w:r w:rsidR="00F96743">
              <w:rPr>
                <w:rFonts w:cs="Times New Roman"/>
                <w:noProof/>
                <w:webHidden/>
                <w:szCs w:val="28"/>
              </w:rPr>
              <w:t>86</w:t>
            </w:r>
            <w:r w:rsidRPr="00E07BE4">
              <w:rPr>
                <w:rFonts w:cs="Times New Roman"/>
                <w:noProof/>
                <w:webHidden/>
                <w:szCs w:val="28"/>
              </w:rPr>
              <w:fldChar w:fldCharType="end"/>
            </w:r>
          </w:hyperlink>
        </w:p>
        <w:p w:rsidR="00E07BE4" w:rsidRPr="00E07BE4" w:rsidRDefault="00CC3E0B" w:rsidP="00E07BE4">
          <w:pPr>
            <w:pStyle w:val="24"/>
            <w:spacing w:after="0" w:line="360" w:lineRule="auto"/>
            <w:rPr>
              <w:rFonts w:eastAsiaTheme="minorEastAsia" w:cs="Times New Roman"/>
              <w:noProof/>
              <w:szCs w:val="28"/>
              <w:lang w:eastAsia="ru-RU"/>
            </w:rPr>
          </w:pPr>
          <w:hyperlink w:anchor="_Toc531366696" w:history="1">
            <w:r w:rsidR="00E07BE4" w:rsidRPr="00E07BE4">
              <w:rPr>
                <w:rStyle w:val="a5"/>
                <w:noProof/>
                <w:szCs w:val="28"/>
              </w:rPr>
              <w:t>5.1. Программы, действующие в муниципальном районе (федеральные, региональные, местные)</w:t>
            </w:r>
            <w:r w:rsidR="00E07BE4" w:rsidRPr="00E07BE4">
              <w:rPr>
                <w:rFonts w:cs="Times New Roman"/>
                <w:noProof/>
                <w:webHidden/>
                <w:szCs w:val="28"/>
              </w:rPr>
              <w:tab/>
            </w:r>
            <w:r w:rsidRPr="00E07BE4">
              <w:rPr>
                <w:rFonts w:cs="Times New Roman"/>
                <w:noProof/>
                <w:webHidden/>
                <w:szCs w:val="28"/>
              </w:rPr>
              <w:fldChar w:fldCharType="begin"/>
            </w:r>
            <w:r w:rsidR="00E07BE4" w:rsidRPr="00E07BE4">
              <w:rPr>
                <w:rFonts w:cs="Times New Roman"/>
                <w:noProof/>
                <w:webHidden/>
                <w:szCs w:val="28"/>
              </w:rPr>
              <w:instrText xml:space="preserve"> PAGEREF _Toc531366696 \h </w:instrText>
            </w:r>
            <w:r w:rsidRPr="00E07BE4">
              <w:rPr>
                <w:rFonts w:cs="Times New Roman"/>
                <w:noProof/>
                <w:webHidden/>
                <w:szCs w:val="28"/>
              </w:rPr>
            </w:r>
            <w:r w:rsidRPr="00E07BE4">
              <w:rPr>
                <w:rFonts w:cs="Times New Roman"/>
                <w:noProof/>
                <w:webHidden/>
                <w:szCs w:val="28"/>
              </w:rPr>
              <w:fldChar w:fldCharType="separate"/>
            </w:r>
            <w:r w:rsidR="00F96743">
              <w:rPr>
                <w:rFonts w:cs="Times New Roman"/>
                <w:noProof/>
                <w:webHidden/>
                <w:szCs w:val="28"/>
              </w:rPr>
              <w:t>86</w:t>
            </w:r>
            <w:r w:rsidRPr="00E07BE4">
              <w:rPr>
                <w:rFonts w:cs="Times New Roman"/>
                <w:noProof/>
                <w:webHidden/>
                <w:szCs w:val="28"/>
              </w:rPr>
              <w:fldChar w:fldCharType="end"/>
            </w:r>
          </w:hyperlink>
        </w:p>
        <w:p w:rsidR="00E07BE4" w:rsidRPr="00E07BE4" w:rsidRDefault="00CC3E0B" w:rsidP="00E07BE4">
          <w:pPr>
            <w:pStyle w:val="24"/>
            <w:spacing w:after="0" w:line="360" w:lineRule="auto"/>
            <w:rPr>
              <w:rFonts w:eastAsiaTheme="minorEastAsia" w:cs="Times New Roman"/>
              <w:noProof/>
              <w:szCs w:val="28"/>
              <w:lang w:eastAsia="ru-RU"/>
            </w:rPr>
          </w:pPr>
          <w:hyperlink w:anchor="_Toc531366697" w:history="1">
            <w:r w:rsidR="00E07BE4" w:rsidRPr="00E07BE4">
              <w:rPr>
                <w:rStyle w:val="a5"/>
                <w:noProof/>
                <w:szCs w:val="28"/>
              </w:rPr>
              <w:t>5.2. Меры поддержки предпринимательства</w:t>
            </w:r>
            <w:r w:rsidR="00E07BE4" w:rsidRPr="00E07BE4">
              <w:rPr>
                <w:rFonts w:cs="Times New Roman"/>
                <w:noProof/>
                <w:webHidden/>
                <w:szCs w:val="28"/>
              </w:rPr>
              <w:tab/>
            </w:r>
            <w:r w:rsidRPr="00E07BE4">
              <w:rPr>
                <w:rFonts w:cs="Times New Roman"/>
                <w:noProof/>
                <w:webHidden/>
                <w:szCs w:val="28"/>
              </w:rPr>
              <w:fldChar w:fldCharType="begin"/>
            </w:r>
            <w:r w:rsidR="00E07BE4" w:rsidRPr="00E07BE4">
              <w:rPr>
                <w:rFonts w:cs="Times New Roman"/>
                <w:noProof/>
                <w:webHidden/>
                <w:szCs w:val="28"/>
              </w:rPr>
              <w:instrText xml:space="preserve"> PAGEREF _Toc531366697 \h </w:instrText>
            </w:r>
            <w:r w:rsidRPr="00E07BE4">
              <w:rPr>
                <w:rFonts w:cs="Times New Roman"/>
                <w:noProof/>
                <w:webHidden/>
                <w:szCs w:val="28"/>
              </w:rPr>
            </w:r>
            <w:r w:rsidRPr="00E07BE4">
              <w:rPr>
                <w:rFonts w:cs="Times New Roman"/>
                <w:noProof/>
                <w:webHidden/>
                <w:szCs w:val="28"/>
              </w:rPr>
              <w:fldChar w:fldCharType="separate"/>
            </w:r>
            <w:r w:rsidR="00F96743">
              <w:rPr>
                <w:rFonts w:cs="Times New Roman"/>
                <w:noProof/>
                <w:webHidden/>
                <w:szCs w:val="28"/>
              </w:rPr>
              <w:t>100</w:t>
            </w:r>
            <w:r w:rsidRPr="00E07BE4">
              <w:rPr>
                <w:rFonts w:cs="Times New Roman"/>
                <w:noProof/>
                <w:webHidden/>
                <w:szCs w:val="28"/>
              </w:rPr>
              <w:fldChar w:fldCharType="end"/>
            </w:r>
          </w:hyperlink>
        </w:p>
        <w:p w:rsidR="00E07BE4" w:rsidRPr="00E07BE4" w:rsidRDefault="00CC3E0B" w:rsidP="00E07BE4">
          <w:pPr>
            <w:pStyle w:val="1b"/>
            <w:tabs>
              <w:tab w:val="right" w:pos="10196"/>
            </w:tabs>
            <w:spacing w:after="0" w:line="360" w:lineRule="auto"/>
            <w:rPr>
              <w:rFonts w:eastAsiaTheme="minorEastAsia" w:cs="Times New Roman"/>
              <w:noProof/>
              <w:szCs w:val="28"/>
              <w:lang w:eastAsia="ru-RU"/>
            </w:rPr>
          </w:pPr>
          <w:hyperlink w:anchor="_Toc531366698" w:history="1">
            <w:r w:rsidR="00E07BE4" w:rsidRPr="00E07BE4">
              <w:rPr>
                <w:rStyle w:val="a5"/>
                <w:noProof/>
                <w:szCs w:val="28"/>
              </w:rPr>
              <w:t>6. ЗАКЛЮЧЕНИЕ</w:t>
            </w:r>
            <w:r w:rsidR="00E07BE4">
              <w:rPr>
                <w:rStyle w:val="a5"/>
                <w:noProof/>
                <w:szCs w:val="28"/>
              </w:rPr>
              <w:t>………………………………………………………………………</w:t>
            </w:r>
            <w:r w:rsidR="00E07BE4" w:rsidRPr="00E07BE4">
              <w:rPr>
                <w:rFonts w:cs="Times New Roman"/>
                <w:noProof/>
                <w:webHidden/>
                <w:szCs w:val="28"/>
              </w:rPr>
              <w:tab/>
            </w:r>
            <w:r w:rsidRPr="00E07BE4">
              <w:rPr>
                <w:rFonts w:cs="Times New Roman"/>
                <w:noProof/>
                <w:webHidden/>
                <w:szCs w:val="28"/>
              </w:rPr>
              <w:fldChar w:fldCharType="begin"/>
            </w:r>
            <w:r w:rsidR="00E07BE4" w:rsidRPr="00E07BE4">
              <w:rPr>
                <w:rFonts w:cs="Times New Roman"/>
                <w:noProof/>
                <w:webHidden/>
                <w:szCs w:val="28"/>
              </w:rPr>
              <w:instrText xml:space="preserve"> PAGEREF _Toc531366698 \h </w:instrText>
            </w:r>
            <w:r w:rsidRPr="00E07BE4">
              <w:rPr>
                <w:rFonts w:cs="Times New Roman"/>
                <w:noProof/>
                <w:webHidden/>
                <w:szCs w:val="28"/>
              </w:rPr>
            </w:r>
            <w:r w:rsidRPr="00E07BE4">
              <w:rPr>
                <w:rFonts w:cs="Times New Roman"/>
                <w:noProof/>
                <w:webHidden/>
                <w:szCs w:val="28"/>
              </w:rPr>
              <w:fldChar w:fldCharType="separate"/>
            </w:r>
            <w:r w:rsidR="00F96743">
              <w:rPr>
                <w:rFonts w:cs="Times New Roman"/>
                <w:noProof/>
                <w:webHidden/>
                <w:szCs w:val="28"/>
              </w:rPr>
              <w:t>104</w:t>
            </w:r>
            <w:r w:rsidRPr="00E07BE4">
              <w:rPr>
                <w:rFonts w:cs="Times New Roman"/>
                <w:noProof/>
                <w:webHidden/>
                <w:szCs w:val="28"/>
              </w:rPr>
              <w:fldChar w:fldCharType="end"/>
            </w:r>
          </w:hyperlink>
        </w:p>
        <w:p w:rsidR="00E07BE4" w:rsidRPr="00E07BE4" w:rsidRDefault="00CC3E0B" w:rsidP="00E07BE4">
          <w:pPr>
            <w:pStyle w:val="1b"/>
            <w:tabs>
              <w:tab w:val="right" w:pos="10196"/>
            </w:tabs>
            <w:spacing w:after="0" w:line="360" w:lineRule="auto"/>
            <w:rPr>
              <w:rFonts w:eastAsiaTheme="minorEastAsia" w:cs="Times New Roman"/>
              <w:noProof/>
              <w:szCs w:val="28"/>
              <w:lang w:eastAsia="ru-RU"/>
            </w:rPr>
          </w:pPr>
          <w:hyperlink w:anchor="_Toc531366699" w:history="1">
            <w:r w:rsidR="00E07BE4" w:rsidRPr="00E07BE4">
              <w:rPr>
                <w:rStyle w:val="a5"/>
                <w:noProof/>
                <w:szCs w:val="28"/>
              </w:rPr>
              <w:t>7. КОНТАКТНАЯ ИНФОРМАЦИЯ</w:t>
            </w:r>
            <w:r w:rsidR="00E07BE4">
              <w:rPr>
                <w:rStyle w:val="a5"/>
                <w:noProof/>
                <w:szCs w:val="28"/>
              </w:rPr>
              <w:t>…………………………………………………..</w:t>
            </w:r>
            <w:r w:rsidR="00E07BE4" w:rsidRPr="00E07BE4">
              <w:rPr>
                <w:rFonts w:cs="Times New Roman"/>
                <w:noProof/>
                <w:webHidden/>
                <w:szCs w:val="28"/>
              </w:rPr>
              <w:tab/>
            </w:r>
            <w:r w:rsidRPr="00E07BE4">
              <w:rPr>
                <w:rFonts w:cs="Times New Roman"/>
                <w:noProof/>
                <w:webHidden/>
                <w:szCs w:val="28"/>
              </w:rPr>
              <w:fldChar w:fldCharType="begin"/>
            </w:r>
            <w:r w:rsidR="00E07BE4" w:rsidRPr="00E07BE4">
              <w:rPr>
                <w:rFonts w:cs="Times New Roman"/>
                <w:noProof/>
                <w:webHidden/>
                <w:szCs w:val="28"/>
              </w:rPr>
              <w:instrText xml:space="preserve"> PAGEREF _Toc531366699 \h </w:instrText>
            </w:r>
            <w:r w:rsidRPr="00E07BE4">
              <w:rPr>
                <w:rFonts w:cs="Times New Roman"/>
                <w:noProof/>
                <w:webHidden/>
                <w:szCs w:val="28"/>
              </w:rPr>
            </w:r>
            <w:r w:rsidRPr="00E07BE4">
              <w:rPr>
                <w:rFonts w:cs="Times New Roman"/>
                <w:noProof/>
                <w:webHidden/>
                <w:szCs w:val="28"/>
              </w:rPr>
              <w:fldChar w:fldCharType="separate"/>
            </w:r>
            <w:r w:rsidR="00F96743">
              <w:rPr>
                <w:rFonts w:cs="Times New Roman"/>
                <w:noProof/>
                <w:webHidden/>
                <w:szCs w:val="28"/>
              </w:rPr>
              <w:t>106</w:t>
            </w:r>
            <w:r w:rsidRPr="00E07BE4">
              <w:rPr>
                <w:rFonts w:cs="Times New Roman"/>
                <w:noProof/>
                <w:webHidden/>
                <w:szCs w:val="28"/>
              </w:rPr>
              <w:fldChar w:fldCharType="end"/>
            </w:r>
          </w:hyperlink>
        </w:p>
        <w:p w:rsidR="00066D31" w:rsidRDefault="00CC3E0B" w:rsidP="00E07BE4">
          <w:pPr>
            <w:spacing w:after="0" w:line="360" w:lineRule="auto"/>
          </w:pPr>
          <w:r w:rsidRPr="00E07BE4">
            <w:rPr>
              <w:rFonts w:ascii="Times New Roman" w:hAnsi="Times New Roman" w:cs="Times New Roman"/>
              <w:b/>
              <w:bCs/>
              <w:sz w:val="28"/>
              <w:szCs w:val="28"/>
            </w:rPr>
            <w:fldChar w:fldCharType="end"/>
          </w:r>
        </w:p>
      </w:sdtContent>
    </w:sdt>
    <w:p w:rsidR="00A439A1" w:rsidRDefault="00A439A1">
      <w:pPr>
        <w:suppressAutoHyphens w:val="0"/>
        <w:spacing w:after="0" w:line="240" w:lineRule="auto"/>
        <w:rPr>
          <w:rFonts w:ascii="Times New Roman" w:hAnsi="Times New Roman" w:cs="Times New Roman"/>
          <w:b/>
          <w:bCs/>
          <w:sz w:val="28"/>
          <w:szCs w:val="28"/>
        </w:rPr>
      </w:pPr>
      <w:r>
        <w:rPr>
          <w:rFonts w:ascii="Times New Roman" w:hAnsi="Times New Roman" w:cs="Times New Roman"/>
          <w:b/>
          <w:bCs/>
          <w:sz w:val="28"/>
          <w:szCs w:val="28"/>
        </w:rPr>
        <w:br w:type="page"/>
      </w:r>
    </w:p>
    <w:p w:rsidR="00B30801" w:rsidRPr="00B30801" w:rsidRDefault="00B30801" w:rsidP="00B30801">
      <w:pPr>
        <w:pStyle w:val="1"/>
        <w:jc w:val="center"/>
        <w:rPr>
          <w:rFonts w:ascii="Times New Roman" w:hAnsi="Times New Roman" w:cs="Times New Roman"/>
          <w:color w:val="FFFFFF" w:themeColor="background1"/>
          <w:sz w:val="20"/>
          <w:szCs w:val="20"/>
        </w:rPr>
      </w:pPr>
      <w:bookmarkStart w:id="1" w:name="_Toc531366652"/>
      <w:r w:rsidRPr="00B30801">
        <w:rPr>
          <w:rFonts w:ascii="Times New Roman" w:hAnsi="Times New Roman" w:cs="Times New Roman"/>
          <w:color w:val="FFFFFF" w:themeColor="background1"/>
          <w:sz w:val="20"/>
          <w:szCs w:val="20"/>
        </w:rPr>
        <w:lastRenderedPageBreak/>
        <w:t>1. ОБРАЩЕНИЕ ГЛАВЫ АДМИНИСТРАЦИИ МУНИЦИПАЛЬНОГО РАЙОНА</w:t>
      </w:r>
      <w:bookmarkEnd w:id="1"/>
    </w:p>
    <w:p w:rsidR="0054124A" w:rsidRPr="000A67B7" w:rsidRDefault="0054124A" w:rsidP="00AB0337">
      <w:pPr>
        <w:suppressAutoHyphens w:val="0"/>
        <w:jc w:val="center"/>
        <w:rPr>
          <w:rFonts w:ascii="Times New Roman" w:hAnsi="Times New Roman" w:cs="Times New Roman"/>
          <w:b/>
          <w:bCs/>
          <w:sz w:val="28"/>
          <w:szCs w:val="28"/>
        </w:rPr>
      </w:pPr>
      <w:r w:rsidRPr="000A67B7">
        <w:rPr>
          <w:rFonts w:ascii="Times New Roman" w:hAnsi="Times New Roman" w:cs="Times New Roman"/>
          <w:b/>
          <w:bCs/>
          <w:sz w:val="28"/>
          <w:szCs w:val="28"/>
        </w:rPr>
        <w:t>Дорогие друзья!</w:t>
      </w:r>
    </w:p>
    <w:p w:rsidR="0054124A" w:rsidRPr="000A67B7" w:rsidRDefault="007931BB" w:rsidP="00E53D53">
      <w:pPr>
        <w:suppressAutoHyphens w:val="0"/>
        <w:spacing w:after="0" w:line="360" w:lineRule="auto"/>
        <w:ind w:firstLine="709"/>
        <w:jc w:val="both"/>
        <w:rPr>
          <w:rFonts w:ascii="Times New Roman" w:hAnsi="Times New Roman" w:cs="Times New Roman"/>
          <w:sz w:val="28"/>
          <w:szCs w:val="28"/>
        </w:rPr>
      </w:pPr>
      <w:r w:rsidRPr="000A67B7">
        <w:rPr>
          <w:noProof/>
          <w:lang w:eastAsia="ru-RU"/>
        </w:rPr>
        <w:drawing>
          <wp:anchor distT="0" distB="0" distL="114300" distR="114300" simplePos="0" relativeHeight="251636736" behindDoc="1" locked="0" layoutInCell="1" allowOverlap="1">
            <wp:simplePos x="0" y="0"/>
            <wp:positionH relativeFrom="column">
              <wp:posOffset>163830</wp:posOffset>
            </wp:positionH>
            <wp:positionV relativeFrom="paragraph">
              <wp:posOffset>232410</wp:posOffset>
            </wp:positionV>
            <wp:extent cx="2219325" cy="2948940"/>
            <wp:effectExtent l="0" t="0" r="9525" b="3810"/>
            <wp:wrapTight wrapText="bothSides">
              <wp:wrapPolygon edited="0">
                <wp:start x="0" y="0"/>
                <wp:lineTo x="0" y="21488"/>
                <wp:lineTo x="21507" y="21488"/>
                <wp:lineTo x="21507" y="0"/>
                <wp:lineTo x="0" y="0"/>
              </wp:wrapPolygon>
            </wp:wrapTight>
            <wp:docPr id="74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19325" cy="2948940"/>
                    </a:xfrm>
                    <a:prstGeom prst="rect">
                      <a:avLst/>
                    </a:prstGeom>
                    <a:noFill/>
                  </pic:spPr>
                </pic:pic>
              </a:graphicData>
            </a:graphic>
          </wp:anchor>
        </w:drawing>
      </w:r>
      <w:r w:rsidR="0054124A" w:rsidRPr="000A67B7">
        <w:rPr>
          <w:rFonts w:ascii="Times New Roman" w:hAnsi="Times New Roman" w:cs="Times New Roman"/>
          <w:sz w:val="28"/>
          <w:szCs w:val="28"/>
        </w:rPr>
        <w:t xml:space="preserve">Перед </w:t>
      </w:r>
      <w:r w:rsidR="005B673C">
        <w:rPr>
          <w:rFonts w:ascii="Times New Roman" w:hAnsi="Times New Roman" w:cs="Times New Roman"/>
          <w:sz w:val="28"/>
          <w:szCs w:val="28"/>
        </w:rPr>
        <w:t>В</w:t>
      </w:r>
      <w:r w:rsidR="0054124A" w:rsidRPr="000A67B7">
        <w:rPr>
          <w:rFonts w:ascii="Times New Roman" w:hAnsi="Times New Roman" w:cs="Times New Roman"/>
          <w:sz w:val="28"/>
          <w:szCs w:val="28"/>
        </w:rPr>
        <w:t xml:space="preserve">ами инвестиционный паспорт Аннинского </w:t>
      </w:r>
      <w:proofErr w:type="gramStart"/>
      <w:r w:rsidR="0054124A" w:rsidRPr="000A67B7">
        <w:rPr>
          <w:rFonts w:ascii="Times New Roman" w:hAnsi="Times New Roman" w:cs="Times New Roman"/>
          <w:sz w:val="28"/>
          <w:szCs w:val="28"/>
        </w:rPr>
        <w:t>муниципального</w:t>
      </w:r>
      <w:proofErr w:type="gramEnd"/>
      <w:r w:rsidR="0054124A" w:rsidRPr="000A67B7">
        <w:rPr>
          <w:rFonts w:ascii="Times New Roman" w:hAnsi="Times New Roman" w:cs="Times New Roman"/>
          <w:sz w:val="28"/>
          <w:szCs w:val="28"/>
        </w:rPr>
        <w:t xml:space="preserve"> района. Наш район отличает богатое культурное наследие, потрясающая природа и, конечно, люди, которые делают все для того, чтобы Аннинский район занимал достойное место и имел привлекательный облик.</w:t>
      </w:r>
    </w:p>
    <w:p w:rsidR="0054124A" w:rsidRPr="000A67B7" w:rsidRDefault="0054124A" w:rsidP="0097418A">
      <w:pPr>
        <w:suppressAutoHyphens w:val="0"/>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 xml:space="preserve">Привлечение инвестиций в экономику Аннинского муниципального района является одним из основных приоритетов в деятельности муниципалитета. Инвестиционная политика района строится на эффективном взаимодействии всех подразделений с целью создания наиболее благоприятных условий для резидентов, реализующих проекты в Аннинском районе, в частности, работа по инвестиционным проектам осуществляется по принципу «одного окна». </w:t>
      </w:r>
    </w:p>
    <w:p w:rsidR="0054124A" w:rsidRPr="000A67B7" w:rsidRDefault="0054124A" w:rsidP="00E53D53">
      <w:pPr>
        <w:suppressAutoHyphens w:val="0"/>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 xml:space="preserve">В работе с инвесторами и предпринимателями мы ориентируемся на установление долгосрочных партнерских отношений и готовы оказать всестороннюю поддержку в реализации </w:t>
      </w:r>
      <w:proofErr w:type="spellStart"/>
      <w:proofErr w:type="gramStart"/>
      <w:r w:rsidRPr="000A67B7">
        <w:rPr>
          <w:rFonts w:ascii="Times New Roman" w:hAnsi="Times New Roman" w:cs="Times New Roman"/>
          <w:sz w:val="28"/>
          <w:szCs w:val="28"/>
        </w:rPr>
        <w:t>бизнес-проектов</w:t>
      </w:r>
      <w:proofErr w:type="spellEnd"/>
      <w:proofErr w:type="gramEnd"/>
      <w:r w:rsidRPr="000A67B7">
        <w:rPr>
          <w:rFonts w:ascii="Times New Roman" w:hAnsi="Times New Roman" w:cs="Times New Roman"/>
          <w:sz w:val="28"/>
          <w:szCs w:val="28"/>
        </w:rPr>
        <w:t xml:space="preserve"> на Аннинской земле.</w:t>
      </w:r>
    </w:p>
    <w:p w:rsidR="00AB0337" w:rsidRPr="000A67B7" w:rsidRDefault="0054124A" w:rsidP="00AB0337">
      <w:pPr>
        <w:suppressAutoHyphens w:val="0"/>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 xml:space="preserve">Приглашаю Вас к заинтересованному и </w:t>
      </w:r>
      <w:r w:rsidR="00AB0337" w:rsidRPr="000A67B7">
        <w:rPr>
          <w:rFonts w:ascii="Times New Roman" w:hAnsi="Times New Roman" w:cs="Times New Roman"/>
          <w:sz w:val="28"/>
          <w:szCs w:val="28"/>
        </w:rPr>
        <w:t>взаимовыгодному сотрудничеству!</w:t>
      </w:r>
    </w:p>
    <w:p w:rsidR="00AB0337" w:rsidRPr="000A67B7" w:rsidRDefault="00AB0337" w:rsidP="00AB0337">
      <w:pPr>
        <w:suppressAutoHyphens w:val="0"/>
        <w:spacing w:after="0" w:line="360" w:lineRule="auto"/>
        <w:ind w:firstLine="709"/>
        <w:jc w:val="both"/>
        <w:rPr>
          <w:rFonts w:ascii="Times New Roman" w:hAnsi="Times New Roman" w:cs="Times New Roman"/>
          <w:sz w:val="28"/>
          <w:szCs w:val="28"/>
        </w:rPr>
      </w:pPr>
    </w:p>
    <w:p w:rsidR="008779B0" w:rsidRDefault="008779B0" w:rsidP="00AB0337">
      <w:pPr>
        <w:suppressAutoHyphens w:val="0"/>
        <w:spacing w:after="0" w:line="360" w:lineRule="auto"/>
        <w:ind w:firstLine="709"/>
        <w:jc w:val="both"/>
        <w:rPr>
          <w:rFonts w:ascii="Times New Roman" w:hAnsi="Times New Roman" w:cs="Times New Roman"/>
          <w:sz w:val="28"/>
          <w:szCs w:val="28"/>
        </w:rPr>
      </w:pPr>
    </w:p>
    <w:p w:rsidR="00AC4DFF" w:rsidRPr="000A67B7" w:rsidRDefault="00AC4DFF" w:rsidP="00AB0337">
      <w:pPr>
        <w:suppressAutoHyphens w:val="0"/>
        <w:spacing w:after="0" w:line="360" w:lineRule="auto"/>
        <w:ind w:firstLine="709"/>
        <w:jc w:val="both"/>
        <w:rPr>
          <w:rFonts w:ascii="Times New Roman" w:hAnsi="Times New Roman" w:cs="Times New Roman"/>
          <w:sz w:val="28"/>
          <w:szCs w:val="28"/>
        </w:rPr>
      </w:pPr>
    </w:p>
    <w:p w:rsidR="0054124A" w:rsidRPr="000A67B7" w:rsidRDefault="0054124A" w:rsidP="00AB0337">
      <w:pPr>
        <w:suppressAutoHyphens w:val="0"/>
        <w:spacing w:after="0" w:line="240" w:lineRule="auto"/>
        <w:jc w:val="right"/>
        <w:rPr>
          <w:rFonts w:ascii="Times New Roman" w:hAnsi="Times New Roman" w:cs="Times New Roman"/>
          <w:i/>
          <w:iCs/>
          <w:sz w:val="28"/>
          <w:szCs w:val="28"/>
        </w:rPr>
      </w:pPr>
      <w:r w:rsidRPr="000A67B7">
        <w:rPr>
          <w:rFonts w:ascii="Times New Roman" w:hAnsi="Times New Roman" w:cs="Times New Roman"/>
          <w:i/>
          <w:iCs/>
          <w:sz w:val="28"/>
          <w:szCs w:val="28"/>
        </w:rPr>
        <w:t>С уважением,</w:t>
      </w:r>
    </w:p>
    <w:p w:rsidR="0054124A" w:rsidRPr="000A67B7" w:rsidRDefault="00B8475A" w:rsidP="00AB0337">
      <w:pPr>
        <w:suppressAutoHyphens w:val="0"/>
        <w:spacing w:after="0" w:line="240" w:lineRule="auto"/>
        <w:jc w:val="right"/>
        <w:rPr>
          <w:rFonts w:ascii="Times New Roman" w:hAnsi="Times New Roman" w:cs="Times New Roman"/>
          <w:i/>
          <w:iCs/>
          <w:sz w:val="28"/>
          <w:szCs w:val="28"/>
        </w:rPr>
      </w:pPr>
      <w:r>
        <w:rPr>
          <w:rFonts w:ascii="Times New Roman" w:hAnsi="Times New Roman" w:cs="Times New Roman"/>
          <w:i/>
          <w:iCs/>
          <w:sz w:val="28"/>
          <w:szCs w:val="28"/>
        </w:rPr>
        <w:t>г</w:t>
      </w:r>
      <w:r w:rsidR="0054124A" w:rsidRPr="000A67B7">
        <w:rPr>
          <w:rFonts w:ascii="Times New Roman" w:hAnsi="Times New Roman" w:cs="Times New Roman"/>
          <w:i/>
          <w:iCs/>
          <w:sz w:val="28"/>
          <w:szCs w:val="28"/>
        </w:rPr>
        <w:t>лава администрации</w:t>
      </w:r>
    </w:p>
    <w:p w:rsidR="0054124A" w:rsidRPr="000A67B7" w:rsidRDefault="0054124A" w:rsidP="00AB0337">
      <w:pPr>
        <w:suppressAutoHyphens w:val="0"/>
        <w:spacing w:after="0" w:line="240" w:lineRule="auto"/>
        <w:jc w:val="right"/>
        <w:rPr>
          <w:rFonts w:ascii="Times New Roman" w:hAnsi="Times New Roman" w:cs="Times New Roman"/>
          <w:i/>
          <w:iCs/>
          <w:sz w:val="28"/>
          <w:szCs w:val="28"/>
        </w:rPr>
      </w:pPr>
      <w:r w:rsidRPr="000A67B7">
        <w:rPr>
          <w:rFonts w:ascii="Times New Roman" w:hAnsi="Times New Roman" w:cs="Times New Roman"/>
          <w:i/>
          <w:iCs/>
          <w:sz w:val="28"/>
          <w:szCs w:val="28"/>
        </w:rPr>
        <w:t>Аннинского муниципального района</w:t>
      </w:r>
    </w:p>
    <w:p w:rsidR="0054124A" w:rsidRPr="000A67B7" w:rsidRDefault="0054124A" w:rsidP="00AB0337">
      <w:pPr>
        <w:suppressAutoHyphens w:val="0"/>
        <w:spacing w:after="0" w:line="240" w:lineRule="auto"/>
        <w:jc w:val="right"/>
        <w:rPr>
          <w:rFonts w:ascii="Times New Roman" w:hAnsi="Times New Roman" w:cs="Times New Roman"/>
          <w:i/>
          <w:iCs/>
          <w:sz w:val="28"/>
          <w:szCs w:val="28"/>
        </w:rPr>
      </w:pPr>
      <w:r w:rsidRPr="000A67B7">
        <w:rPr>
          <w:rFonts w:ascii="Times New Roman" w:hAnsi="Times New Roman" w:cs="Times New Roman"/>
          <w:i/>
          <w:iCs/>
          <w:sz w:val="28"/>
          <w:szCs w:val="28"/>
        </w:rPr>
        <w:t>В.И. Авдеев</w:t>
      </w:r>
    </w:p>
    <w:p w:rsidR="0054124A" w:rsidRPr="000A67B7" w:rsidRDefault="0054124A" w:rsidP="00D74C17">
      <w:pPr>
        <w:autoSpaceDE w:val="0"/>
        <w:spacing w:after="0" w:line="360" w:lineRule="auto"/>
        <w:rPr>
          <w:rFonts w:ascii="Times New Roman" w:hAnsi="Times New Roman" w:cs="Times New Roman"/>
          <w:i/>
          <w:iCs/>
          <w:sz w:val="28"/>
          <w:szCs w:val="28"/>
        </w:rPr>
      </w:pPr>
    </w:p>
    <w:p w:rsidR="00401742" w:rsidRPr="000A67B7" w:rsidRDefault="00401742" w:rsidP="00D74C17">
      <w:pPr>
        <w:autoSpaceDE w:val="0"/>
        <w:spacing w:after="0" w:line="360" w:lineRule="auto"/>
        <w:rPr>
          <w:rFonts w:ascii="Times New Roman" w:hAnsi="Times New Roman" w:cs="Times New Roman"/>
          <w:i/>
          <w:iCs/>
          <w:sz w:val="28"/>
          <w:szCs w:val="28"/>
        </w:rPr>
      </w:pPr>
    </w:p>
    <w:p w:rsidR="00AB0337" w:rsidRPr="000A67B7" w:rsidRDefault="00AB0337" w:rsidP="00D74C17">
      <w:pPr>
        <w:autoSpaceDE w:val="0"/>
        <w:spacing w:after="0" w:line="360" w:lineRule="auto"/>
        <w:rPr>
          <w:rFonts w:ascii="Times New Roman" w:hAnsi="Times New Roman" w:cs="Times New Roman"/>
          <w:i/>
          <w:iCs/>
          <w:sz w:val="28"/>
          <w:szCs w:val="28"/>
        </w:rPr>
      </w:pPr>
    </w:p>
    <w:p w:rsidR="00A439A1" w:rsidRDefault="00A439A1">
      <w:pPr>
        <w:suppressAutoHyphens w:val="0"/>
        <w:spacing w:after="0" w:line="240" w:lineRule="auto"/>
        <w:rPr>
          <w:rFonts w:ascii="Times New Roman" w:hAnsi="Times New Roman" w:cs="Times New Roman"/>
          <w:b/>
          <w:bCs/>
          <w:sz w:val="28"/>
          <w:szCs w:val="28"/>
        </w:rPr>
      </w:pPr>
      <w:r>
        <w:rPr>
          <w:rFonts w:ascii="Times New Roman" w:hAnsi="Times New Roman" w:cs="Times New Roman"/>
          <w:b/>
          <w:bCs/>
          <w:sz w:val="28"/>
          <w:szCs w:val="28"/>
        </w:rPr>
        <w:br w:type="page"/>
      </w:r>
    </w:p>
    <w:p w:rsidR="0054124A" w:rsidRPr="00057376" w:rsidRDefault="0054124A" w:rsidP="00057376">
      <w:pPr>
        <w:pStyle w:val="1"/>
        <w:spacing w:before="0" w:after="0" w:line="360" w:lineRule="auto"/>
        <w:jc w:val="center"/>
        <w:rPr>
          <w:rFonts w:ascii="Times New Roman" w:hAnsi="Times New Roman" w:cs="Times New Roman"/>
          <w:sz w:val="28"/>
          <w:szCs w:val="28"/>
        </w:rPr>
      </w:pPr>
      <w:bookmarkStart w:id="2" w:name="_Toc531366653"/>
      <w:r w:rsidRPr="00057376">
        <w:rPr>
          <w:rFonts w:ascii="Times New Roman" w:hAnsi="Times New Roman" w:cs="Times New Roman"/>
          <w:sz w:val="28"/>
          <w:szCs w:val="28"/>
        </w:rPr>
        <w:lastRenderedPageBreak/>
        <w:t>2. ОБЩАЯ ХАРАКТЕРИСТИКА МУНИЦИПАЛЬНОГО РАЙОНА</w:t>
      </w:r>
      <w:bookmarkEnd w:id="2"/>
    </w:p>
    <w:p w:rsidR="0054124A" w:rsidRPr="00057376" w:rsidRDefault="0054124A" w:rsidP="00057376">
      <w:pPr>
        <w:pStyle w:val="2"/>
        <w:spacing w:before="0" w:after="0" w:line="360" w:lineRule="auto"/>
        <w:jc w:val="center"/>
        <w:rPr>
          <w:rFonts w:ascii="Times New Roman" w:hAnsi="Times New Roman" w:cs="Times New Roman"/>
          <w:i w:val="0"/>
        </w:rPr>
      </w:pPr>
      <w:bookmarkStart w:id="3" w:name="_Toc531366654"/>
      <w:r w:rsidRPr="00057376">
        <w:rPr>
          <w:rFonts w:ascii="Times New Roman" w:hAnsi="Times New Roman" w:cs="Times New Roman"/>
          <w:i w:val="0"/>
        </w:rPr>
        <w:t>2.1. Историческая справка</w:t>
      </w:r>
      <w:bookmarkEnd w:id="3"/>
    </w:p>
    <w:p w:rsidR="0054124A" w:rsidRPr="000A67B7" w:rsidRDefault="0054124A" w:rsidP="00D74C17">
      <w:pPr>
        <w:autoSpaceDE w:val="0"/>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История</w:t>
      </w:r>
      <w:r w:rsidR="00B32FD0">
        <w:rPr>
          <w:rFonts w:ascii="Times New Roman" w:hAnsi="Times New Roman" w:cs="Times New Roman"/>
          <w:sz w:val="28"/>
          <w:szCs w:val="28"/>
        </w:rPr>
        <w:t xml:space="preserve"> </w:t>
      </w:r>
      <w:r w:rsidRPr="000A67B7">
        <w:rPr>
          <w:rFonts w:ascii="Times New Roman" w:hAnsi="Times New Roman" w:cs="Times New Roman"/>
          <w:sz w:val="28"/>
          <w:szCs w:val="28"/>
        </w:rPr>
        <w:t>Аннинского района началась в 1698 году с основания поселка Анна.</w:t>
      </w:r>
    </w:p>
    <w:p w:rsidR="0054124A" w:rsidRPr="000A67B7" w:rsidRDefault="0054124A" w:rsidP="00D74C17">
      <w:pPr>
        <w:autoSpaceDE w:val="0"/>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 xml:space="preserve">В 1701 году Анна входит в состав </w:t>
      </w:r>
      <w:proofErr w:type="spellStart"/>
      <w:r w:rsidRPr="000A67B7">
        <w:rPr>
          <w:rFonts w:ascii="Times New Roman" w:hAnsi="Times New Roman" w:cs="Times New Roman"/>
          <w:sz w:val="28"/>
          <w:szCs w:val="28"/>
        </w:rPr>
        <w:t>Битюцкой</w:t>
      </w:r>
      <w:proofErr w:type="spellEnd"/>
      <w:r w:rsidRPr="000A67B7">
        <w:rPr>
          <w:rFonts w:ascii="Times New Roman" w:hAnsi="Times New Roman" w:cs="Times New Roman"/>
          <w:sz w:val="28"/>
          <w:szCs w:val="28"/>
        </w:rPr>
        <w:t xml:space="preserve"> дворцовой волости.</w:t>
      </w:r>
    </w:p>
    <w:p w:rsidR="0054124A" w:rsidRPr="000A67B7" w:rsidRDefault="0054124A" w:rsidP="00D74C17">
      <w:pPr>
        <w:autoSpaceDE w:val="0"/>
        <w:spacing w:after="0" w:line="360" w:lineRule="auto"/>
        <w:ind w:firstLine="709"/>
        <w:jc w:val="both"/>
        <w:rPr>
          <w:rFonts w:ascii="Times New Roman" w:hAnsi="Times New Roman" w:cs="Times New Roman"/>
          <w:sz w:val="28"/>
          <w:szCs w:val="28"/>
          <w:shd w:val="clear" w:color="auto" w:fill="FFFFFF"/>
        </w:rPr>
      </w:pPr>
      <w:r w:rsidRPr="000A67B7">
        <w:rPr>
          <w:rFonts w:ascii="Times New Roman" w:hAnsi="Times New Roman" w:cs="Times New Roman"/>
          <w:sz w:val="28"/>
          <w:szCs w:val="28"/>
          <w:shd w:val="clear" w:color="auto" w:fill="FFFFFF"/>
        </w:rPr>
        <w:t>С 1801 года в Анне начинает активно развиваться хозяйственная инфраструктура, созда</w:t>
      </w:r>
      <w:r w:rsidR="00B8475A">
        <w:rPr>
          <w:rFonts w:ascii="Times New Roman" w:hAnsi="Times New Roman" w:cs="Times New Roman"/>
          <w:sz w:val="28"/>
          <w:szCs w:val="28"/>
          <w:shd w:val="clear" w:color="auto" w:fill="FFFFFF"/>
        </w:rPr>
        <w:t>е</w:t>
      </w:r>
      <w:r w:rsidRPr="000A67B7">
        <w:rPr>
          <w:rFonts w:ascii="Times New Roman" w:hAnsi="Times New Roman" w:cs="Times New Roman"/>
          <w:sz w:val="28"/>
          <w:szCs w:val="28"/>
          <w:shd w:val="clear" w:color="auto" w:fill="FFFFFF"/>
        </w:rPr>
        <w:t>тся конный завод, строится барский дом. В</w:t>
      </w:r>
      <w:r w:rsidR="00C9508E">
        <w:rPr>
          <w:rFonts w:ascii="Times New Roman" w:hAnsi="Times New Roman" w:cs="Times New Roman"/>
          <w:sz w:val="28"/>
          <w:szCs w:val="28"/>
          <w:shd w:val="clear" w:color="auto" w:fill="FFFFFF"/>
        </w:rPr>
        <w:t>о времена царствования</w:t>
      </w:r>
      <w:r w:rsidRPr="000A67B7">
        <w:rPr>
          <w:rFonts w:ascii="Times New Roman" w:hAnsi="Times New Roman" w:cs="Times New Roman"/>
          <w:sz w:val="28"/>
          <w:szCs w:val="28"/>
          <w:shd w:val="clear" w:color="auto" w:fill="FFFFFF"/>
        </w:rPr>
        <w:t xml:space="preserve"> Павла I в Анне происходят основные пожалования земли.</w:t>
      </w:r>
      <w:r w:rsidRPr="000A67B7">
        <w:rPr>
          <w:rStyle w:val="apple-converted-space"/>
          <w:rFonts w:ascii="Times New Roman" w:hAnsi="Times New Roman"/>
          <w:sz w:val="28"/>
          <w:szCs w:val="28"/>
          <w:shd w:val="clear" w:color="auto" w:fill="FFFFFF"/>
        </w:rPr>
        <w:t> </w:t>
      </w:r>
      <w:r w:rsidRPr="000A67B7">
        <w:rPr>
          <w:rFonts w:ascii="Times New Roman" w:hAnsi="Times New Roman" w:cs="Times New Roman"/>
          <w:sz w:val="28"/>
          <w:szCs w:val="28"/>
          <w:shd w:val="clear" w:color="auto" w:fill="FFFFFF"/>
        </w:rPr>
        <w:t>В конце XIX века</w:t>
      </w:r>
      <w:r w:rsidR="00C9508E">
        <w:rPr>
          <w:rFonts w:ascii="Times New Roman" w:hAnsi="Times New Roman" w:cs="Times New Roman"/>
          <w:sz w:val="28"/>
          <w:szCs w:val="28"/>
          <w:shd w:val="clear" w:color="auto" w:fill="FFFFFF"/>
        </w:rPr>
        <w:t xml:space="preserve"> князьями</w:t>
      </w:r>
      <w:r w:rsidRPr="000A67B7">
        <w:rPr>
          <w:rFonts w:ascii="Times New Roman" w:hAnsi="Times New Roman" w:cs="Times New Roman"/>
          <w:sz w:val="28"/>
          <w:szCs w:val="28"/>
          <w:shd w:val="clear" w:color="auto" w:fill="FFFFFF"/>
        </w:rPr>
        <w:t xml:space="preserve"> Барятинскими в Анне построено здание больницы, школы.</w:t>
      </w:r>
    </w:p>
    <w:p w:rsidR="00C9508E" w:rsidRPr="000A67B7" w:rsidRDefault="00C9508E" w:rsidP="00C9508E">
      <w:pPr>
        <w:pStyle w:val="af3"/>
        <w:spacing w:after="0" w:line="360" w:lineRule="auto"/>
        <w:ind w:left="0" w:firstLine="709"/>
        <w:jc w:val="both"/>
        <w:rPr>
          <w:rFonts w:ascii="Times New Roman" w:hAnsi="Times New Roman" w:cs="Times New Roman"/>
          <w:sz w:val="28"/>
          <w:szCs w:val="28"/>
        </w:rPr>
      </w:pPr>
      <w:r w:rsidRPr="000A67B7">
        <w:rPr>
          <w:rFonts w:ascii="Times New Roman" w:hAnsi="Times New Roman" w:cs="Times New Roman"/>
          <w:sz w:val="28"/>
          <w:szCs w:val="28"/>
        </w:rPr>
        <w:t xml:space="preserve">Аннинский район был образован 30 июля 1928 года постановлением ВЦИК и СНК РСФСР. </w:t>
      </w:r>
    </w:p>
    <w:p w:rsidR="0054124A" w:rsidRPr="000A67B7" w:rsidRDefault="0054124A" w:rsidP="0097418A">
      <w:pPr>
        <w:autoSpaceDE w:val="0"/>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Первоначально район входил в Воронежский округ Центрально-Черноз</w:t>
      </w:r>
      <w:r w:rsidR="00B8475A">
        <w:rPr>
          <w:rFonts w:ascii="Times New Roman" w:hAnsi="Times New Roman" w:cs="Times New Roman"/>
          <w:sz w:val="28"/>
          <w:szCs w:val="28"/>
        </w:rPr>
        <w:t>е</w:t>
      </w:r>
      <w:r w:rsidRPr="000A67B7">
        <w:rPr>
          <w:rFonts w:ascii="Times New Roman" w:hAnsi="Times New Roman" w:cs="Times New Roman"/>
          <w:sz w:val="28"/>
          <w:szCs w:val="28"/>
        </w:rPr>
        <w:t xml:space="preserve">мной области (июль 1928 </w:t>
      </w:r>
      <w:r w:rsidR="00606626">
        <w:rPr>
          <w:rFonts w:ascii="Times New Roman" w:hAnsi="Times New Roman" w:cs="Times New Roman"/>
          <w:sz w:val="28"/>
          <w:szCs w:val="28"/>
        </w:rPr>
        <w:t>–</w:t>
      </w:r>
      <w:r w:rsidRPr="000A67B7">
        <w:rPr>
          <w:rFonts w:ascii="Times New Roman" w:hAnsi="Times New Roman" w:cs="Times New Roman"/>
          <w:sz w:val="28"/>
          <w:szCs w:val="28"/>
        </w:rPr>
        <w:t xml:space="preserve"> сентябрь 1929</w:t>
      </w:r>
      <w:r w:rsidR="00422B88">
        <w:rPr>
          <w:rFonts w:ascii="Times New Roman" w:hAnsi="Times New Roman" w:cs="Times New Roman"/>
          <w:sz w:val="28"/>
          <w:szCs w:val="28"/>
        </w:rPr>
        <w:t xml:space="preserve"> года</w:t>
      </w:r>
      <w:r w:rsidRPr="000A67B7">
        <w:rPr>
          <w:rFonts w:ascii="Times New Roman" w:hAnsi="Times New Roman" w:cs="Times New Roman"/>
          <w:sz w:val="28"/>
          <w:szCs w:val="28"/>
        </w:rPr>
        <w:t xml:space="preserve">), а затем в </w:t>
      </w:r>
      <w:proofErr w:type="spellStart"/>
      <w:r w:rsidRPr="000A67B7">
        <w:rPr>
          <w:rFonts w:ascii="Times New Roman" w:hAnsi="Times New Roman" w:cs="Times New Roman"/>
          <w:sz w:val="28"/>
          <w:szCs w:val="28"/>
        </w:rPr>
        <w:t>Усманский</w:t>
      </w:r>
      <w:proofErr w:type="spellEnd"/>
      <w:r w:rsidRPr="000A67B7">
        <w:rPr>
          <w:rFonts w:ascii="Times New Roman" w:hAnsi="Times New Roman" w:cs="Times New Roman"/>
          <w:sz w:val="28"/>
          <w:szCs w:val="28"/>
        </w:rPr>
        <w:t xml:space="preserve"> округ Центрально-Черноземной област</w:t>
      </w:r>
      <w:proofErr w:type="gramStart"/>
      <w:r w:rsidRPr="000A67B7">
        <w:rPr>
          <w:rFonts w:ascii="Times New Roman" w:hAnsi="Times New Roman" w:cs="Times New Roman"/>
          <w:sz w:val="28"/>
          <w:szCs w:val="28"/>
        </w:rPr>
        <w:t>и(</w:t>
      </w:r>
      <w:proofErr w:type="gramEnd"/>
      <w:r w:rsidRPr="000A67B7">
        <w:rPr>
          <w:rFonts w:ascii="Times New Roman" w:hAnsi="Times New Roman" w:cs="Times New Roman"/>
          <w:sz w:val="28"/>
          <w:szCs w:val="28"/>
        </w:rPr>
        <w:t xml:space="preserve">сентябрь 1929 </w:t>
      </w:r>
      <w:r w:rsidR="00606626" w:rsidRPr="00606626">
        <w:rPr>
          <w:rFonts w:ascii="Times New Roman" w:hAnsi="Times New Roman" w:cs="Times New Roman"/>
          <w:sz w:val="28"/>
          <w:szCs w:val="28"/>
        </w:rPr>
        <w:t xml:space="preserve">– </w:t>
      </w:r>
      <w:r w:rsidRPr="000A67B7">
        <w:rPr>
          <w:rFonts w:ascii="Times New Roman" w:hAnsi="Times New Roman" w:cs="Times New Roman"/>
          <w:sz w:val="28"/>
          <w:szCs w:val="28"/>
        </w:rPr>
        <w:t>июль 1930</w:t>
      </w:r>
      <w:r w:rsidR="00422B88">
        <w:rPr>
          <w:rFonts w:ascii="Times New Roman" w:hAnsi="Times New Roman" w:cs="Times New Roman"/>
          <w:sz w:val="28"/>
          <w:szCs w:val="28"/>
        </w:rPr>
        <w:t xml:space="preserve"> года</w:t>
      </w:r>
      <w:r w:rsidRPr="000A67B7">
        <w:rPr>
          <w:rFonts w:ascii="Times New Roman" w:hAnsi="Times New Roman" w:cs="Times New Roman"/>
          <w:sz w:val="28"/>
          <w:szCs w:val="28"/>
        </w:rPr>
        <w:t>).</w:t>
      </w:r>
    </w:p>
    <w:p w:rsidR="0054124A" w:rsidRPr="000A67B7" w:rsidRDefault="0054124A" w:rsidP="00456ECB">
      <w:pPr>
        <w:pStyle w:val="af3"/>
        <w:spacing w:after="0" w:line="360" w:lineRule="auto"/>
        <w:ind w:left="0" w:firstLine="709"/>
        <w:jc w:val="both"/>
        <w:rPr>
          <w:rFonts w:ascii="Times New Roman" w:hAnsi="Times New Roman" w:cs="Times New Roman"/>
          <w:sz w:val="28"/>
          <w:szCs w:val="28"/>
        </w:rPr>
      </w:pPr>
      <w:r w:rsidRPr="000A67B7">
        <w:rPr>
          <w:rFonts w:ascii="Times New Roman" w:hAnsi="Times New Roman" w:cs="Times New Roman"/>
          <w:sz w:val="28"/>
          <w:szCs w:val="28"/>
        </w:rPr>
        <w:t xml:space="preserve">При разделении ЦЧО на </w:t>
      </w:r>
      <w:proofErr w:type="gramStart"/>
      <w:r w:rsidRPr="000A67B7">
        <w:rPr>
          <w:rFonts w:ascii="Times New Roman" w:hAnsi="Times New Roman" w:cs="Times New Roman"/>
          <w:sz w:val="28"/>
          <w:szCs w:val="28"/>
        </w:rPr>
        <w:t>Воронежскую</w:t>
      </w:r>
      <w:proofErr w:type="gramEnd"/>
      <w:r w:rsidRPr="000A67B7">
        <w:rPr>
          <w:rFonts w:ascii="Times New Roman" w:hAnsi="Times New Roman" w:cs="Times New Roman"/>
          <w:sz w:val="28"/>
          <w:szCs w:val="28"/>
        </w:rPr>
        <w:t xml:space="preserve"> и Курскую области в июне 1934 года Аннинский район вош</w:t>
      </w:r>
      <w:r w:rsidR="00B8475A">
        <w:rPr>
          <w:rFonts w:ascii="Times New Roman" w:hAnsi="Times New Roman" w:cs="Times New Roman"/>
          <w:sz w:val="28"/>
          <w:szCs w:val="28"/>
        </w:rPr>
        <w:t>е</w:t>
      </w:r>
      <w:r w:rsidRPr="000A67B7">
        <w:rPr>
          <w:rFonts w:ascii="Times New Roman" w:hAnsi="Times New Roman" w:cs="Times New Roman"/>
          <w:sz w:val="28"/>
          <w:szCs w:val="28"/>
        </w:rPr>
        <w:t>л в состав Воронежской области.</w:t>
      </w:r>
    </w:p>
    <w:p w:rsidR="0054124A" w:rsidRPr="000A67B7" w:rsidRDefault="0054124A" w:rsidP="00456ECB">
      <w:pPr>
        <w:pStyle w:val="af3"/>
        <w:spacing w:after="0" w:line="360" w:lineRule="auto"/>
        <w:ind w:left="0" w:firstLine="709"/>
        <w:jc w:val="both"/>
        <w:rPr>
          <w:rFonts w:ascii="Times New Roman" w:hAnsi="Times New Roman" w:cs="Times New Roman"/>
          <w:sz w:val="28"/>
          <w:szCs w:val="28"/>
        </w:rPr>
      </w:pPr>
      <w:r w:rsidRPr="000A67B7">
        <w:rPr>
          <w:rFonts w:ascii="Times New Roman" w:hAnsi="Times New Roman" w:cs="Times New Roman"/>
          <w:sz w:val="28"/>
          <w:szCs w:val="28"/>
        </w:rPr>
        <w:t>Постановлением ВЦИК РСФСР от 18 января 1935 года из состава</w:t>
      </w:r>
      <w:r w:rsidR="00B32FD0">
        <w:rPr>
          <w:rFonts w:ascii="Times New Roman" w:hAnsi="Times New Roman" w:cs="Times New Roman"/>
          <w:sz w:val="28"/>
          <w:szCs w:val="28"/>
        </w:rPr>
        <w:t xml:space="preserve"> </w:t>
      </w:r>
      <w:r w:rsidRPr="000A67B7">
        <w:rPr>
          <w:rFonts w:ascii="Times New Roman" w:hAnsi="Times New Roman" w:cs="Times New Roman"/>
          <w:sz w:val="28"/>
          <w:szCs w:val="28"/>
        </w:rPr>
        <w:t>Аннинского района выделен Садовский район (упраздн</w:t>
      </w:r>
      <w:r w:rsidR="00B8475A">
        <w:rPr>
          <w:rFonts w:ascii="Times New Roman" w:hAnsi="Times New Roman" w:cs="Times New Roman"/>
          <w:sz w:val="28"/>
          <w:szCs w:val="28"/>
        </w:rPr>
        <w:t>е</w:t>
      </w:r>
      <w:r w:rsidRPr="000A67B7">
        <w:rPr>
          <w:rFonts w:ascii="Times New Roman" w:hAnsi="Times New Roman" w:cs="Times New Roman"/>
          <w:sz w:val="28"/>
          <w:szCs w:val="28"/>
        </w:rPr>
        <w:t>н 5 октября 1957 года).</w:t>
      </w:r>
    </w:p>
    <w:p w:rsidR="0054124A" w:rsidRPr="000A67B7" w:rsidRDefault="0054124A" w:rsidP="00456ECB">
      <w:pPr>
        <w:pStyle w:val="af3"/>
        <w:spacing w:after="0" w:line="360" w:lineRule="auto"/>
        <w:ind w:left="0" w:firstLine="709"/>
        <w:jc w:val="both"/>
        <w:rPr>
          <w:rFonts w:ascii="Times New Roman" w:hAnsi="Times New Roman" w:cs="Times New Roman"/>
          <w:sz w:val="28"/>
          <w:szCs w:val="28"/>
        </w:rPr>
      </w:pPr>
      <w:r w:rsidRPr="000A67B7">
        <w:rPr>
          <w:rFonts w:ascii="Times New Roman" w:hAnsi="Times New Roman" w:cs="Times New Roman"/>
          <w:sz w:val="28"/>
          <w:szCs w:val="28"/>
        </w:rPr>
        <w:t xml:space="preserve">В 1963 году в состав </w:t>
      </w:r>
      <w:r w:rsidR="00422B88">
        <w:rPr>
          <w:rFonts w:ascii="Times New Roman" w:hAnsi="Times New Roman" w:cs="Times New Roman"/>
          <w:sz w:val="28"/>
          <w:szCs w:val="28"/>
        </w:rPr>
        <w:t>района вошли территории упраздне</w:t>
      </w:r>
      <w:r w:rsidRPr="000A67B7">
        <w:rPr>
          <w:rFonts w:ascii="Times New Roman" w:hAnsi="Times New Roman" w:cs="Times New Roman"/>
          <w:sz w:val="28"/>
          <w:szCs w:val="28"/>
        </w:rPr>
        <w:t xml:space="preserve">нных Архангельского и </w:t>
      </w:r>
      <w:proofErr w:type="spellStart"/>
      <w:r w:rsidRPr="000A67B7">
        <w:rPr>
          <w:rFonts w:ascii="Times New Roman" w:hAnsi="Times New Roman" w:cs="Times New Roman"/>
          <w:sz w:val="28"/>
          <w:szCs w:val="28"/>
        </w:rPr>
        <w:t>Эртильского</w:t>
      </w:r>
      <w:proofErr w:type="spellEnd"/>
      <w:r w:rsidRPr="000A67B7">
        <w:rPr>
          <w:rFonts w:ascii="Times New Roman" w:hAnsi="Times New Roman" w:cs="Times New Roman"/>
          <w:sz w:val="28"/>
          <w:szCs w:val="28"/>
        </w:rPr>
        <w:t xml:space="preserve"> районов.</w:t>
      </w:r>
    </w:p>
    <w:p w:rsidR="0054124A" w:rsidRPr="000A67B7" w:rsidRDefault="0054124A" w:rsidP="00456ECB">
      <w:pPr>
        <w:pStyle w:val="af3"/>
        <w:spacing w:after="0" w:line="360" w:lineRule="auto"/>
        <w:ind w:left="0" w:firstLine="709"/>
        <w:jc w:val="both"/>
        <w:rPr>
          <w:rFonts w:ascii="Times New Roman" w:hAnsi="Times New Roman" w:cs="Times New Roman"/>
          <w:sz w:val="28"/>
          <w:szCs w:val="28"/>
        </w:rPr>
      </w:pPr>
      <w:r w:rsidRPr="000A67B7">
        <w:rPr>
          <w:rFonts w:ascii="Times New Roman" w:hAnsi="Times New Roman" w:cs="Times New Roman"/>
          <w:sz w:val="28"/>
          <w:szCs w:val="28"/>
        </w:rPr>
        <w:t xml:space="preserve">В 1965 году </w:t>
      </w:r>
      <w:proofErr w:type="spellStart"/>
      <w:r w:rsidRPr="000A67B7">
        <w:rPr>
          <w:rFonts w:ascii="Times New Roman" w:hAnsi="Times New Roman" w:cs="Times New Roman"/>
          <w:sz w:val="28"/>
          <w:szCs w:val="28"/>
        </w:rPr>
        <w:t>Эртильский</w:t>
      </w:r>
      <w:proofErr w:type="spellEnd"/>
      <w:r w:rsidRPr="000A67B7">
        <w:rPr>
          <w:rFonts w:ascii="Times New Roman" w:hAnsi="Times New Roman" w:cs="Times New Roman"/>
          <w:sz w:val="28"/>
          <w:szCs w:val="28"/>
        </w:rPr>
        <w:t xml:space="preserve"> район был восстановлен, а границы Аннинского района приобрели современный вид.</w:t>
      </w:r>
    </w:p>
    <w:p w:rsidR="0054124A" w:rsidRPr="000A67B7" w:rsidRDefault="0054124A" w:rsidP="00456ECB">
      <w:pPr>
        <w:pStyle w:val="af3"/>
        <w:spacing w:after="0" w:line="360" w:lineRule="auto"/>
        <w:ind w:left="0" w:firstLine="709"/>
        <w:jc w:val="both"/>
        <w:rPr>
          <w:rFonts w:ascii="Times New Roman" w:hAnsi="Times New Roman" w:cs="Times New Roman"/>
          <w:sz w:val="28"/>
          <w:szCs w:val="28"/>
        </w:rPr>
      </w:pPr>
      <w:r w:rsidRPr="000A67B7">
        <w:rPr>
          <w:rFonts w:ascii="Times New Roman" w:hAnsi="Times New Roman" w:cs="Times New Roman"/>
          <w:sz w:val="28"/>
          <w:szCs w:val="28"/>
        </w:rPr>
        <w:t xml:space="preserve">В октябре 2004 года район </w:t>
      </w:r>
      <w:proofErr w:type="gramStart"/>
      <w:r w:rsidRPr="000A67B7">
        <w:rPr>
          <w:rFonts w:ascii="Times New Roman" w:hAnsi="Times New Roman" w:cs="Times New Roman"/>
          <w:sz w:val="28"/>
          <w:szCs w:val="28"/>
        </w:rPr>
        <w:t>наделен</w:t>
      </w:r>
      <w:proofErr w:type="gramEnd"/>
      <w:r w:rsidRPr="000A67B7">
        <w:rPr>
          <w:rFonts w:ascii="Times New Roman" w:hAnsi="Times New Roman" w:cs="Times New Roman"/>
          <w:sz w:val="28"/>
          <w:szCs w:val="28"/>
        </w:rPr>
        <w:t xml:space="preserve"> статусом муниципального.</w:t>
      </w:r>
    </w:p>
    <w:p w:rsidR="0054124A" w:rsidRPr="000A67B7" w:rsidRDefault="0054124A" w:rsidP="00456ECB">
      <w:pPr>
        <w:pStyle w:val="af3"/>
        <w:spacing w:after="0" w:line="360" w:lineRule="auto"/>
        <w:ind w:left="0" w:firstLine="709"/>
        <w:jc w:val="both"/>
        <w:rPr>
          <w:rFonts w:ascii="Times New Roman" w:hAnsi="Times New Roman" w:cs="Times New Roman"/>
          <w:sz w:val="28"/>
          <w:szCs w:val="28"/>
        </w:rPr>
      </w:pPr>
      <w:r w:rsidRPr="000A67B7">
        <w:rPr>
          <w:rFonts w:ascii="Times New Roman" w:hAnsi="Times New Roman" w:cs="Times New Roman"/>
          <w:sz w:val="28"/>
          <w:szCs w:val="28"/>
        </w:rPr>
        <w:t>В современный состав района входят 23 муниципальных образования, 65</w:t>
      </w:r>
      <w:r w:rsidR="00B64179">
        <w:rPr>
          <w:rFonts w:ascii="Times New Roman" w:hAnsi="Times New Roman" w:cs="Times New Roman"/>
          <w:sz w:val="28"/>
          <w:szCs w:val="28"/>
        </w:rPr>
        <w:t> </w:t>
      </w:r>
      <w:r w:rsidRPr="000A67B7">
        <w:rPr>
          <w:rFonts w:ascii="Times New Roman" w:hAnsi="Times New Roman" w:cs="Times New Roman"/>
          <w:sz w:val="28"/>
          <w:szCs w:val="28"/>
        </w:rPr>
        <w:t xml:space="preserve">населенных пунктов. </w:t>
      </w:r>
    </w:p>
    <w:p w:rsidR="0054124A" w:rsidRPr="000A67B7" w:rsidRDefault="0054124A" w:rsidP="00841D60">
      <w:pPr>
        <w:pStyle w:val="af3"/>
        <w:spacing w:after="0" w:line="360" w:lineRule="auto"/>
        <w:ind w:left="0" w:firstLine="709"/>
        <w:jc w:val="both"/>
        <w:rPr>
          <w:rFonts w:ascii="Times New Roman" w:hAnsi="Times New Roman" w:cs="Times New Roman"/>
          <w:sz w:val="28"/>
          <w:szCs w:val="28"/>
        </w:rPr>
      </w:pPr>
      <w:r w:rsidRPr="000A67B7">
        <w:rPr>
          <w:rFonts w:ascii="Times New Roman" w:hAnsi="Times New Roman" w:cs="Times New Roman"/>
          <w:sz w:val="28"/>
          <w:szCs w:val="28"/>
        </w:rPr>
        <w:t>Административным центром Аннинского муниципального района является поселок городского типа Анна.</w:t>
      </w:r>
    </w:p>
    <w:p w:rsidR="00D15C8F" w:rsidRPr="000A67B7" w:rsidRDefault="00D15C8F" w:rsidP="00A37B48">
      <w:pPr>
        <w:autoSpaceDE w:val="0"/>
        <w:spacing w:after="0" w:line="240" w:lineRule="auto"/>
        <w:rPr>
          <w:rFonts w:ascii="Times New Roman" w:hAnsi="Times New Roman" w:cs="Times New Roman"/>
          <w:sz w:val="28"/>
          <w:szCs w:val="28"/>
        </w:rPr>
      </w:pPr>
    </w:p>
    <w:p w:rsidR="00B30801" w:rsidRDefault="00B30801">
      <w:pPr>
        <w:suppressAutoHyphens w:val="0"/>
        <w:spacing w:after="0" w:line="240" w:lineRule="auto"/>
        <w:rPr>
          <w:rFonts w:ascii="Times New Roman" w:hAnsi="Times New Roman" w:cs="Times New Roman"/>
          <w:b/>
          <w:bCs/>
          <w:sz w:val="28"/>
          <w:szCs w:val="28"/>
        </w:rPr>
      </w:pPr>
      <w:r>
        <w:rPr>
          <w:rFonts w:ascii="Times New Roman" w:hAnsi="Times New Roman" w:cs="Times New Roman"/>
          <w:b/>
          <w:bCs/>
          <w:sz w:val="28"/>
          <w:szCs w:val="28"/>
        </w:rPr>
        <w:br w:type="page"/>
      </w:r>
    </w:p>
    <w:p w:rsidR="0054124A" w:rsidRPr="00057376" w:rsidRDefault="0054124A" w:rsidP="00057376">
      <w:pPr>
        <w:pStyle w:val="2"/>
        <w:spacing w:before="0" w:after="0" w:line="360" w:lineRule="auto"/>
        <w:jc w:val="center"/>
        <w:rPr>
          <w:rFonts w:ascii="Times New Roman" w:hAnsi="Times New Roman" w:cs="Times New Roman"/>
          <w:i w:val="0"/>
        </w:rPr>
      </w:pPr>
      <w:bookmarkStart w:id="4" w:name="_Toc531366655"/>
      <w:r w:rsidRPr="00057376">
        <w:rPr>
          <w:rFonts w:ascii="Times New Roman" w:hAnsi="Times New Roman" w:cs="Times New Roman"/>
          <w:i w:val="0"/>
        </w:rPr>
        <w:lastRenderedPageBreak/>
        <w:t>2.2. Географическое положение</w:t>
      </w:r>
      <w:bookmarkEnd w:id="4"/>
    </w:p>
    <w:p w:rsidR="0054124A" w:rsidRPr="000A67B7" w:rsidRDefault="0054124A" w:rsidP="00A37B48">
      <w:pPr>
        <w:pStyle w:val="af3"/>
        <w:spacing w:after="0" w:line="360" w:lineRule="auto"/>
        <w:ind w:left="0" w:firstLine="709"/>
        <w:jc w:val="both"/>
        <w:rPr>
          <w:rFonts w:ascii="Times New Roman" w:hAnsi="Times New Roman" w:cs="Times New Roman"/>
          <w:sz w:val="28"/>
          <w:szCs w:val="28"/>
        </w:rPr>
      </w:pPr>
      <w:r w:rsidRPr="000A67B7">
        <w:rPr>
          <w:rFonts w:ascii="Times New Roman" w:hAnsi="Times New Roman" w:cs="Times New Roman"/>
          <w:sz w:val="28"/>
          <w:szCs w:val="28"/>
        </w:rPr>
        <w:t>Аннинский район расположен в северной части Воронежской области</w:t>
      </w:r>
      <w:r w:rsidR="009C0916">
        <w:rPr>
          <w:rFonts w:ascii="Times New Roman" w:hAnsi="Times New Roman" w:cs="Times New Roman"/>
          <w:sz w:val="28"/>
          <w:szCs w:val="28"/>
        </w:rPr>
        <w:t xml:space="preserve"> (рисунок 1)</w:t>
      </w:r>
      <w:r w:rsidRPr="000A67B7">
        <w:rPr>
          <w:rFonts w:ascii="Times New Roman" w:hAnsi="Times New Roman" w:cs="Times New Roman"/>
          <w:sz w:val="28"/>
          <w:szCs w:val="28"/>
        </w:rPr>
        <w:t xml:space="preserve">. </w:t>
      </w:r>
    </w:p>
    <w:p w:rsidR="0054124A" w:rsidRPr="000A67B7" w:rsidRDefault="008779B0" w:rsidP="009F6B48">
      <w:pPr>
        <w:pStyle w:val="af3"/>
        <w:spacing w:after="0" w:line="360" w:lineRule="auto"/>
        <w:ind w:left="0"/>
        <w:jc w:val="both"/>
        <w:rPr>
          <w:rFonts w:ascii="Times New Roman" w:hAnsi="Times New Roman" w:cs="Times New Roman"/>
          <w:sz w:val="28"/>
          <w:szCs w:val="28"/>
        </w:rPr>
      </w:pPr>
      <w:r w:rsidRPr="000A67B7">
        <w:rPr>
          <w:noProof/>
          <w:lang w:eastAsia="ru-RU"/>
        </w:rPr>
        <w:drawing>
          <wp:anchor distT="0" distB="0" distL="114300" distR="114300" simplePos="0" relativeHeight="251706368" behindDoc="1" locked="0" layoutInCell="1" allowOverlap="1">
            <wp:simplePos x="0" y="0"/>
            <wp:positionH relativeFrom="column">
              <wp:posOffset>316865</wp:posOffset>
            </wp:positionH>
            <wp:positionV relativeFrom="paragraph">
              <wp:posOffset>0</wp:posOffset>
            </wp:positionV>
            <wp:extent cx="6435090" cy="4781550"/>
            <wp:effectExtent l="0" t="0" r="0" b="0"/>
            <wp:wrapTight wrapText="bothSides">
              <wp:wrapPolygon edited="0">
                <wp:start x="2238" y="0"/>
                <wp:lineTo x="1279" y="602"/>
                <wp:lineTo x="639" y="1119"/>
                <wp:lineTo x="1023" y="2840"/>
                <wp:lineTo x="64" y="3528"/>
                <wp:lineTo x="0" y="4045"/>
                <wp:lineTo x="512" y="5594"/>
                <wp:lineTo x="575" y="6971"/>
                <wp:lineTo x="895" y="8347"/>
                <wp:lineTo x="895" y="8692"/>
                <wp:lineTo x="2238" y="9724"/>
                <wp:lineTo x="2110" y="10499"/>
                <wp:lineTo x="2174" y="11531"/>
                <wp:lineTo x="3069" y="12478"/>
                <wp:lineTo x="3453" y="12478"/>
                <wp:lineTo x="3261" y="13855"/>
                <wp:lineTo x="3389" y="15232"/>
                <wp:lineTo x="3837" y="16609"/>
                <wp:lineTo x="4092" y="17986"/>
                <wp:lineTo x="3964" y="18416"/>
                <wp:lineTo x="4156" y="19621"/>
                <wp:lineTo x="5563" y="20739"/>
                <wp:lineTo x="5883" y="20825"/>
                <wp:lineTo x="6522" y="21514"/>
                <wp:lineTo x="6586" y="21514"/>
                <wp:lineTo x="7353" y="21514"/>
                <wp:lineTo x="9016" y="21514"/>
                <wp:lineTo x="10551" y="21170"/>
                <wp:lineTo x="10487" y="20739"/>
                <wp:lineTo x="10870" y="20739"/>
                <wp:lineTo x="12021" y="19707"/>
                <wp:lineTo x="12021" y="19363"/>
                <wp:lineTo x="12341" y="17986"/>
                <wp:lineTo x="12597" y="17986"/>
                <wp:lineTo x="13428" y="16867"/>
                <wp:lineTo x="13364" y="16609"/>
                <wp:lineTo x="13876" y="15232"/>
                <wp:lineTo x="13876" y="12650"/>
                <wp:lineTo x="13812" y="12478"/>
                <wp:lineTo x="19950" y="11790"/>
                <wp:lineTo x="20142" y="11273"/>
                <wp:lineTo x="13812" y="9724"/>
                <wp:lineTo x="14323" y="9724"/>
                <wp:lineTo x="15027" y="8864"/>
                <wp:lineTo x="14963" y="8347"/>
                <wp:lineTo x="16817" y="8347"/>
                <wp:lineTo x="19375" y="7573"/>
                <wp:lineTo x="19375" y="6971"/>
                <wp:lineTo x="19055" y="5852"/>
                <wp:lineTo x="19055" y="5508"/>
                <wp:lineTo x="18224" y="4647"/>
                <wp:lineTo x="17648" y="4217"/>
                <wp:lineTo x="17712" y="3528"/>
                <wp:lineTo x="16178" y="2926"/>
                <wp:lineTo x="14067" y="2754"/>
                <wp:lineTo x="13300" y="2324"/>
                <wp:lineTo x="11190" y="1463"/>
                <wp:lineTo x="5179" y="0"/>
                <wp:lineTo x="2238" y="0"/>
              </wp:wrapPolygon>
            </wp:wrapTight>
            <wp:docPr id="74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35090" cy="4781550"/>
                    </a:xfrm>
                    <a:prstGeom prst="rect">
                      <a:avLst/>
                    </a:prstGeom>
                    <a:noFill/>
                  </pic:spPr>
                </pic:pic>
              </a:graphicData>
            </a:graphic>
          </wp:anchor>
        </w:drawing>
      </w:r>
    </w:p>
    <w:p w:rsidR="0054124A" w:rsidRPr="000A67B7" w:rsidRDefault="0054124A" w:rsidP="00BB0815">
      <w:pPr>
        <w:pStyle w:val="af3"/>
        <w:spacing w:after="0" w:line="360" w:lineRule="auto"/>
        <w:ind w:left="0" w:firstLine="709"/>
        <w:jc w:val="both"/>
        <w:rPr>
          <w:rFonts w:ascii="Times New Roman" w:hAnsi="Times New Roman" w:cs="Times New Roman"/>
          <w:sz w:val="28"/>
          <w:szCs w:val="28"/>
        </w:rPr>
      </w:pPr>
    </w:p>
    <w:p w:rsidR="0054124A" w:rsidRPr="000A67B7" w:rsidRDefault="0054124A" w:rsidP="00BB0815">
      <w:pPr>
        <w:pStyle w:val="af3"/>
        <w:spacing w:after="0" w:line="360" w:lineRule="auto"/>
        <w:ind w:left="0" w:firstLine="709"/>
        <w:jc w:val="both"/>
        <w:rPr>
          <w:rFonts w:ascii="Times New Roman" w:hAnsi="Times New Roman" w:cs="Times New Roman"/>
          <w:sz w:val="28"/>
          <w:szCs w:val="28"/>
        </w:rPr>
      </w:pPr>
    </w:p>
    <w:p w:rsidR="0054124A" w:rsidRPr="000A67B7" w:rsidRDefault="0054124A" w:rsidP="00BB0815">
      <w:pPr>
        <w:pStyle w:val="af3"/>
        <w:spacing w:after="0" w:line="360" w:lineRule="auto"/>
        <w:ind w:left="0"/>
        <w:jc w:val="center"/>
        <w:rPr>
          <w:rFonts w:ascii="Times New Roman" w:hAnsi="Times New Roman" w:cs="Times New Roman"/>
          <w:b/>
          <w:sz w:val="24"/>
          <w:szCs w:val="24"/>
        </w:rPr>
      </w:pPr>
    </w:p>
    <w:p w:rsidR="0054124A" w:rsidRPr="000A67B7" w:rsidRDefault="0054124A" w:rsidP="00BB0815">
      <w:pPr>
        <w:pStyle w:val="af3"/>
        <w:spacing w:after="0" w:line="360" w:lineRule="auto"/>
        <w:ind w:left="0"/>
        <w:jc w:val="center"/>
        <w:rPr>
          <w:rFonts w:ascii="Times New Roman" w:hAnsi="Times New Roman" w:cs="Times New Roman"/>
          <w:b/>
          <w:sz w:val="24"/>
          <w:szCs w:val="24"/>
        </w:rPr>
      </w:pPr>
    </w:p>
    <w:p w:rsidR="0054124A" w:rsidRPr="000A67B7" w:rsidRDefault="0054124A" w:rsidP="00BB0815">
      <w:pPr>
        <w:pStyle w:val="af3"/>
        <w:spacing w:after="0" w:line="360" w:lineRule="auto"/>
        <w:ind w:left="0"/>
        <w:jc w:val="center"/>
        <w:rPr>
          <w:rFonts w:ascii="Times New Roman" w:hAnsi="Times New Roman" w:cs="Times New Roman"/>
          <w:b/>
          <w:sz w:val="24"/>
          <w:szCs w:val="24"/>
        </w:rPr>
      </w:pPr>
    </w:p>
    <w:p w:rsidR="0054124A" w:rsidRPr="000A67B7" w:rsidRDefault="0054124A" w:rsidP="00BB0815">
      <w:pPr>
        <w:pStyle w:val="af3"/>
        <w:spacing w:after="0" w:line="360" w:lineRule="auto"/>
        <w:ind w:left="0"/>
        <w:jc w:val="center"/>
        <w:rPr>
          <w:rFonts w:ascii="Times New Roman" w:hAnsi="Times New Roman" w:cs="Times New Roman"/>
          <w:b/>
          <w:sz w:val="24"/>
          <w:szCs w:val="24"/>
        </w:rPr>
      </w:pPr>
    </w:p>
    <w:p w:rsidR="0054124A" w:rsidRPr="000A67B7" w:rsidRDefault="0054124A" w:rsidP="00BB0815">
      <w:pPr>
        <w:pStyle w:val="af3"/>
        <w:spacing w:after="0" w:line="360" w:lineRule="auto"/>
        <w:ind w:left="0"/>
        <w:jc w:val="center"/>
        <w:rPr>
          <w:rFonts w:ascii="Times New Roman" w:hAnsi="Times New Roman" w:cs="Times New Roman"/>
          <w:b/>
          <w:sz w:val="24"/>
          <w:szCs w:val="24"/>
        </w:rPr>
      </w:pPr>
    </w:p>
    <w:p w:rsidR="0054124A" w:rsidRPr="000A67B7" w:rsidRDefault="0054124A" w:rsidP="00BB0815">
      <w:pPr>
        <w:pStyle w:val="af3"/>
        <w:spacing w:after="0" w:line="360" w:lineRule="auto"/>
        <w:ind w:left="0"/>
        <w:jc w:val="center"/>
        <w:rPr>
          <w:rFonts w:ascii="Times New Roman" w:hAnsi="Times New Roman" w:cs="Times New Roman"/>
          <w:b/>
          <w:sz w:val="24"/>
          <w:szCs w:val="24"/>
        </w:rPr>
      </w:pPr>
    </w:p>
    <w:p w:rsidR="0054124A" w:rsidRPr="000A67B7" w:rsidRDefault="0054124A" w:rsidP="00BB0815">
      <w:pPr>
        <w:pStyle w:val="af3"/>
        <w:spacing w:after="0" w:line="360" w:lineRule="auto"/>
        <w:ind w:left="0"/>
        <w:jc w:val="center"/>
        <w:rPr>
          <w:rFonts w:ascii="Times New Roman" w:hAnsi="Times New Roman" w:cs="Times New Roman"/>
          <w:b/>
          <w:sz w:val="24"/>
          <w:szCs w:val="24"/>
        </w:rPr>
      </w:pPr>
    </w:p>
    <w:p w:rsidR="0054124A" w:rsidRPr="000A67B7" w:rsidRDefault="0054124A" w:rsidP="00BB0815">
      <w:pPr>
        <w:pStyle w:val="af3"/>
        <w:spacing w:after="0" w:line="360" w:lineRule="auto"/>
        <w:ind w:left="0"/>
        <w:jc w:val="center"/>
        <w:rPr>
          <w:rFonts w:ascii="Times New Roman" w:hAnsi="Times New Roman" w:cs="Times New Roman"/>
          <w:b/>
          <w:sz w:val="24"/>
          <w:szCs w:val="24"/>
        </w:rPr>
      </w:pPr>
    </w:p>
    <w:p w:rsidR="0054124A" w:rsidRPr="000A67B7" w:rsidRDefault="0054124A" w:rsidP="00BB0815">
      <w:pPr>
        <w:pStyle w:val="af3"/>
        <w:spacing w:after="0" w:line="360" w:lineRule="auto"/>
        <w:ind w:left="0"/>
        <w:jc w:val="center"/>
        <w:rPr>
          <w:rFonts w:ascii="Times New Roman" w:hAnsi="Times New Roman" w:cs="Times New Roman"/>
          <w:b/>
          <w:sz w:val="24"/>
          <w:szCs w:val="24"/>
        </w:rPr>
      </w:pPr>
    </w:p>
    <w:p w:rsidR="0054124A" w:rsidRPr="000A67B7" w:rsidRDefault="0054124A" w:rsidP="00BB0815">
      <w:pPr>
        <w:pStyle w:val="af3"/>
        <w:spacing w:after="0" w:line="360" w:lineRule="auto"/>
        <w:ind w:left="0"/>
        <w:jc w:val="center"/>
        <w:rPr>
          <w:rFonts w:ascii="Times New Roman" w:hAnsi="Times New Roman" w:cs="Times New Roman"/>
          <w:b/>
          <w:sz w:val="24"/>
          <w:szCs w:val="24"/>
        </w:rPr>
      </w:pPr>
    </w:p>
    <w:p w:rsidR="0054124A" w:rsidRPr="000A67B7" w:rsidRDefault="0054124A" w:rsidP="00BB0815">
      <w:pPr>
        <w:pStyle w:val="af3"/>
        <w:spacing w:after="0" w:line="360" w:lineRule="auto"/>
        <w:ind w:left="0"/>
        <w:jc w:val="center"/>
        <w:rPr>
          <w:rFonts w:ascii="Times New Roman" w:hAnsi="Times New Roman" w:cs="Times New Roman"/>
          <w:b/>
          <w:sz w:val="24"/>
          <w:szCs w:val="24"/>
        </w:rPr>
      </w:pPr>
    </w:p>
    <w:p w:rsidR="0054124A" w:rsidRPr="000A67B7" w:rsidRDefault="0054124A" w:rsidP="00BB0815">
      <w:pPr>
        <w:pStyle w:val="af3"/>
        <w:spacing w:after="0" w:line="360" w:lineRule="auto"/>
        <w:ind w:left="0"/>
        <w:jc w:val="center"/>
        <w:rPr>
          <w:rFonts w:ascii="Times New Roman" w:hAnsi="Times New Roman" w:cs="Times New Roman"/>
          <w:b/>
          <w:sz w:val="24"/>
          <w:szCs w:val="24"/>
        </w:rPr>
      </w:pPr>
    </w:p>
    <w:p w:rsidR="0054124A" w:rsidRPr="000A67B7" w:rsidRDefault="0054124A" w:rsidP="00BB0815">
      <w:pPr>
        <w:pStyle w:val="af3"/>
        <w:spacing w:after="0" w:line="360" w:lineRule="auto"/>
        <w:ind w:left="0"/>
        <w:jc w:val="center"/>
        <w:rPr>
          <w:rFonts w:ascii="Times New Roman" w:hAnsi="Times New Roman" w:cs="Times New Roman"/>
          <w:b/>
          <w:sz w:val="24"/>
          <w:szCs w:val="24"/>
        </w:rPr>
      </w:pPr>
    </w:p>
    <w:p w:rsidR="0054124A" w:rsidRPr="000A67B7" w:rsidRDefault="0054124A" w:rsidP="00BB0815">
      <w:pPr>
        <w:pStyle w:val="af3"/>
        <w:spacing w:after="0" w:line="360" w:lineRule="auto"/>
        <w:ind w:left="0"/>
        <w:jc w:val="center"/>
        <w:rPr>
          <w:rFonts w:ascii="Times New Roman" w:hAnsi="Times New Roman" w:cs="Times New Roman"/>
          <w:b/>
          <w:sz w:val="24"/>
          <w:szCs w:val="24"/>
        </w:rPr>
      </w:pPr>
    </w:p>
    <w:p w:rsidR="008779B0" w:rsidRPr="000A67B7" w:rsidRDefault="008779B0" w:rsidP="00002529">
      <w:pPr>
        <w:pStyle w:val="af3"/>
        <w:spacing w:after="0" w:line="240" w:lineRule="auto"/>
        <w:ind w:left="0"/>
        <w:jc w:val="center"/>
        <w:rPr>
          <w:rFonts w:ascii="Times New Roman" w:hAnsi="Times New Roman" w:cs="Times New Roman"/>
          <w:b/>
          <w:sz w:val="24"/>
          <w:szCs w:val="24"/>
        </w:rPr>
      </w:pPr>
    </w:p>
    <w:p w:rsidR="00002529" w:rsidRPr="000A67B7" w:rsidRDefault="0054124A" w:rsidP="00002529">
      <w:pPr>
        <w:pStyle w:val="af3"/>
        <w:spacing w:after="0" w:line="240" w:lineRule="auto"/>
        <w:ind w:left="0"/>
        <w:jc w:val="center"/>
        <w:rPr>
          <w:rFonts w:ascii="Times New Roman" w:hAnsi="Times New Roman" w:cs="Times New Roman"/>
          <w:b/>
          <w:sz w:val="24"/>
          <w:szCs w:val="24"/>
        </w:rPr>
      </w:pPr>
      <w:r w:rsidRPr="000A67B7">
        <w:rPr>
          <w:rFonts w:ascii="Times New Roman" w:hAnsi="Times New Roman" w:cs="Times New Roman"/>
          <w:b/>
          <w:sz w:val="24"/>
          <w:szCs w:val="24"/>
        </w:rPr>
        <w:t xml:space="preserve">Рисунок 1. </w:t>
      </w:r>
      <w:r w:rsidR="00002529" w:rsidRPr="000A67B7">
        <w:rPr>
          <w:rFonts w:ascii="Times New Roman" w:hAnsi="Times New Roman" w:cs="Times New Roman"/>
          <w:b/>
          <w:sz w:val="24"/>
          <w:szCs w:val="24"/>
        </w:rPr>
        <w:t xml:space="preserve">Местоположение </w:t>
      </w:r>
      <w:r w:rsidRPr="000A67B7">
        <w:rPr>
          <w:rFonts w:ascii="Times New Roman" w:hAnsi="Times New Roman" w:cs="Times New Roman"/>
          <w:b/>
          <w:sz w:val="24"/>
          <w:szCs w:val="24"/>
        </w:rPr>
        <w:t>Анни</w:t>
      </w:r>
      <w:r w:rsidR="00605E23" w:rsidRPr="000A67B7">
        <w:rPr>
          <w:rFonts w:ascii="Times New Roman" w:hAnsi="Times New Roman" w:cs="Times New Roman"/>
          <w:b/>
          <w:sz w:val="24"/>
          <w:szCs w:val="24"/>
        </w:rPr>
        <w:t>н</w:t>
      </w:r>
      <w:r w:rsidRPr="000A67B7">
        <w:rPr>
          <w:rFonts w:ascii="Times New Roman" w:hAnsi="Times New Roman" w:cs="Times New Roman"/>
          <w:b/>
          <w:sz w:val="24"/>
          <w:szCs w:val="24"/>
        </w:rPr>
        <w:t xml:space="preserve">ского </w:t>
      </w:r>
      <w:proofErr w:type="gramStart"/>
      <w:r w:rsidR="00002529" w:rsidRPr="000A67B7">
        <w:rPr>
          <w:rFonts w:ascii="Times New Roman" w:hAnsi="Times New Roman" w:cs="Times New Roman"/>
          <w:b/>
          <w:sz w:val="24"/>
          <w:szCs w:val="24"/>
        </w:rPr>
        <w:t>муниципального</w:t>
      </w:r>
      <w:proofErr w:type="gramEnd"/>
      <w:r w:rsidR="00002529" w:rsidRPr="000A67B7">
        <w:rPr>
          <w:rFonts w:ascii="Times New Roman" w:hAnsi="Times New Roman" w:cs="Times New Roman"/>
          <w:b/>
          <w:sz w:val="24"/>
          <w:szCs w:val="24"/>
        </w:rPr>
        <w:t xml:space="preserve"> </w:t>
      </w:r>
      <w:r w:rsidRPr="000A67B7">
        <w:rPr>
          <w:rFonts w:ascii="Times New Roman" w:hAnsi="Times New Roman" w:cs="Times New Roman"/>
          <w:b/>
          <w:sz w:val="24"/>
          <w:szCs w:val="24"/>
        </w:rPr>
        <w:t>района</w:t>
      </w:r>
    </w:p>
    <w:p w:rsidR="0054124A" w:rsidRPr="000A67B7" w:rsidRDefault="00002529" w:rsidP="00002529">
      <w:pPr>
        <w:pStyle w:val="af3"/>
        <w:spacing w:after="0" w:line="240" w:lineRule="auto"/>
        <w:ind w:left="0"/>
        <w:jc w:val="center"/>
        <w:rPr>
          <w:rFonts w:ascii="Times New Roman" w:hAnsi="Times New Roman" w:cs="Times New Roman"/>
          <w:b/>
          <w:sz w:val="24"/>
          <w:szCs w:val="24"/>
        </w:rPr>
      </w:pPr>
      <w:r w:rsidRPr="000A67B7">
        <w:rPr>
          <w:rFonts w:ascii="Times New Roman" w:hAnsi="Times New Roman" w:cs="Times New Roman"/>
          <w:b/>
          <w:sz w:val="24"/>
          <w:szCs w:val="24"/>
        </w:rPr>
        <w:t xml:space="preserve"> Воронежской области</w:t>
      </w:r>
    </w:p>
    <w:p w:rsidR="0054124A" w:rsidRPr="000A67B7" w:rsidRDefault="0054124A" w:rsidP="000B4F77">
      <w:pPr>
        <w:pStyle w:val="af3"/>
        <w:spacing w:before="200" w:after="0" w:line="360" w:lineRule="auto"/>
        <w:ind w:left="0" w:firstLine="709"/>
        <w:jc w:val="both"/>
        <w:rPr>
          <w:rFonts w:ascii="Times New Roman" w:hAnsi="Times New Roman" w:cs="Times New Roman"/>
          <w:sz w:val="28"/>
          <w:szCs w:val="28"/>
        </w:rPr>
      </w:pPr>
      <w:r w:rsidRPr="000A67B7">
        <w:rPr>
          <w:rFonts w:ascii="Times New Roman" w:hAnsi="Times New Roman" w:cs="Times New Roman"/>
          <w:sz w:val="28"/>
          <w:szCs w:val="28"/>
        </w:rPr>
        <w:t>На востоке район граничит с Грибановским и Новохоперским районами,</w:t>
      </w:r>
      <w:r w:rsidR="0013031A">
        <w:rPr>
          <w:rFonts w:ascii="Times New Roman" w:hAnsi="Times New Roman" w:cs="Times New Roman"/>
          <w:sz w:val="28"/>
          <w:szCs w:val="28"/>
        </w:rPr>
        <w:t xml:space="preserve"> </w:t>
      </w:r>
      <w:r w:rsidRPr="000A67B7">
        <w:rPr>
          <w:rFonts w:ascii="Times New Roman" w:hAnsi="Times New Roman" w:cs="Times New Roman"/>
          <w:sz w:val="28"/>
          <w:szCs w:val="28"/>
        </w:rPr>
        <w:t xml:space="preserve">на юге – с </w:t>
      </w:r>
      <w:proofErr w:type="spellStart"/>
      <w:r w:rsidRPr="000A67B7">
        <w:rPr>
          <w:rFonts w:ascii="Times New Roman" w:hAnsi="Times New Roman" w:cs="Times New Roman"/>
          <w:sz w:val="28"/>
          <w:szCs w:val="28"/>
        </w:rPr>
        <w:t>Таловским</w:t>
      </w:r>
      <w:proofErr w:type="spellEnd"/>
      <w:r w:rsidR="00B32FD0">
        <w:rPr>
          <w:rFonts w:ascii="Times New Roman" w:hAnsi="Times New Roman" w:cs="Times New Roman"/>
          <w:sz w:val="28"/>
          <w:szCs w:val="28"/>
        </w:rPr>
        <w:t xml:space="preserve"> </w:t>
      </w:r>
      <w:r w:rsidRPr="000A67B7">
        <w:rPr>
          <w:rFonts w:ascii="Times New Roman" w:hAnsi="Times New Roman" w:cs="Times New Roman"/>
          <w:sz w:val="28"/>
          <w:szCs w:val="28"/>
        </w:rPr>
        <w:t xml:space="preserve">и Бобровским районами, на севере – с </w:t>
      </w:r>
      <w:proofErr w:type="spellStart"/>
      <w:r w:rsidRPr="000A67B7">
        <w:rPr>
          <w:rFonts w:ascii="Times New Roman" w:hAnsi="Times New Roman" w:cs="Times New Roman"/>
          <w:sz w:val="28"/>
          <w:szCs w:val="28"/>
        </w:rPr>
        <w:t>Эртильским</w:t>
      </w:r>
      <w:proofErr w:type="spellEnd"/>
      <w:r w:rsidRPr="000A67B7">
        <w:rPr>
          <w:rFonts w:ascii="Times New Roman" w:hAnsi="Times New Roman" w:cs="Times New Roman"/>
          <w:sz w:val="28"/>
          <w:szCs w:val="28"/>
        </w:rPr>
        <w:t xml:space="preserve"> и Терновским районами, на западе – с </w:t>
      </w:r>
      <w:proofErr w:type="spellStart"/>
      <w:r w:rsidRPr="000A67B7">
        <w:rPr>
          <w:rFonts w:ascii="Times New Roman" w:hAnsi="Times New Roman" w:cs="Times New Roman"/>
          <w:sz w:val="28"/>
          <w:szCs w:val="28"/>
        </w:rPr>
        <w:t>Панинским</w:t>
      </w:r>
      <w:proofErr w:type="spellEnd"/>
      <w:r w:rsidR="00B32FD0">
        <w:rPr>
          <w:rFonts w:ascii="Times New Roman" w:hAnsi="Times New Roman" w:cs="Times New Roman"/>
          <w:sz w:val="28"/>
          <w:szCs w:val="28"/>
        </w:rPr>
        <w:t xml:space="preserve"> </w:t>
      </w:r>
      <w:r w:rsidRPr="000A67B7">
        <w:rPr>
          <w:rFonts w:ascii="Times New Roman" w:hAnsi="Times New Roman" w:cs="Times New Roman"/>
          <w:sz w:val="28"/>
          <w:szCs w:val="28"/>
        </w:rPr>
        <w:t>районом Воронежской области.</w:t>
      </w:r>
    </w:p>
    <w:p w:rsidR="0054124A" w:rsidRPr="000A67B7" w:rsidRDefault="0054124A" w:rsidP="00BB0815">
      <w:pPr>
        <w:pStyle w:val="af3"/>
        <w:spacing w:after="0" w:line="360" w:lineRule="auto"/>
        <w:ind w:left="0" w:firstLine="709"/>
        <w:jc w:val="both"/>
        <w:rPr>
          <w:rFonts w:ascii="Times New Roman" w:hAnsi="Times New Roman" w:cs="Times New Roman"/>
          <w:sz w:val="28"/>
          <w:szCs w:val="28"/>
        </w:rPr>
      </w:pPr>
      <w:r w:rsidRPr="000A67B7">
        <w:rPr>
          <w:rFonts w:ascii="Times New Roman" w:hAnsi="Times New Roman" w:cs="Times New Roman"/>
          <w:sz w:val="28"/>
          <w:szCs w:val="28"/>
        </w:rPr>
        <w:t xml:space="preserve">Аннинский муниципальный район </w:t>
      </w:r>
      <w:r w:rsidR="004C7360">
        <w:rPr>
          <w:rFonts w:ascii="Times New Roman" w:hAnsi="Times New Roman" w:cs="Times New Roman"/>
          <w:sz w:val="28"/>
          <w:szCs w:val="28"/>
        </w:rPr>
        <w:t>пересекает</w:t>
      </w:r>
      <w:r w:rsidR="00B32FD0">
        <w:rPr>
          <w:rFonts w:ascii="Times New Roman" w:hAnsi="Times New Roman" w:cs="Times New Roman"/>
          <w:sz w:val="28"/>
          <w:szCs w:val="28"/>
        </w:rPr>
        <w:t xml:space="preserve"> </w:t>
      </w:r>
      <w:r w:rsidR="00C9508E">
        <w:rPr>
          <w:rFonts w:ascii="Times New Roman" w:hAnsi="Times New Roman" w:cs="Times New Roman"/>
          <w:sz w:val="28"/>
          <w:szCs w:val="28"/>
        </w:rPr>
        <w:t>крупн</w:t>
      </w:r>
      <w:r w:rsidR="004C7360">
        <w:rPr>
          <w:rFonts w:ascii="Times New Roman" w:hAnsi="Times New Roman" w:cs="Times New Roman"/>
          <w:sz w:val="28"/>
          <w:szCs w:val="28"/>
        </w:rPr>
        <w:t>ая</w:t>
      </w:r>
      <w:r w:rsidR="00C9508E">
        <w:rPr>
          <w:rFonts w:ascii="Times New Roman" w:hAnsi="Times New Roman" w:cs="Times New Roman"/>
          <w:sz w:val="28"/>
          <w:szCs w:val="28"/>
        </w:rPr>
        <w:t xml:space="preserve"> автомобильн</w:t>
      </w:r>
      <w:r w:rsidR="004C7360">
        <w:rPr>
          <w:rFonts w:ascii="Times New Roman" w:hAnsi="Times New Roman" w:cs="Times New Roman"/>
          <w:sz w:val="28"/>
          <w:szCs w:val="28"/>
        </w:rPr>
        <w:t>ая</w:t>
      </w:r>
      <w:r w:rsidR="00C9508E">
        <w:rPr>
          <w:rFonts w:ascii="Times New Roman" w:hAnsi="Times New Roman" w:cs="Times New Roman"/>
          <w:sz w:val="28"/>
          <w:szCs w:val="28"/>
        </w:rPr>
        <w:t xml:space="preserve"> артери</w:t>
      </w:r>
      <w:r w:rsidR="004C7360">
        <w:rPr>
          <w:rFonts w:ascii="Times New Roman" w:hAnsi="Times New Roman" w:cs="Times New Roman"/>
          <w:sz w:val="28"/>
          <w:szCs w:val="28"/>
        </w:rPr>
        <w:t>я</w:t>
      </w:r>
      <w:r w:rsidR="00C9508E">
        <w:rPr>
          <w:rFonts w:ascii="Times New Roman" w:hAnsi="Times New Roman" w:cs="Times New Roman"/>
          <w:sz w:val="28"/>
          <w:szCs w:val="28"/>
        </w:rPr>
        <w:t xml:space="preserve"> Р-298 </w:t>
      </w:r>
      <w:r w:rsidR="009C0916">
        <w:rPr>
          <w:rFonts w:ascii="Times New Roman" w:hAnsi="Times New Roman" w:cs="Times New Roman"/>
          <w:sz w:val="28"/>
          <w:szCs w:val="28"/>
        </w:rPr>
        <w:t>(рисунок 2)</w:t>
      </w:r>
      <w:r w:rsidRPr="000A67B7">
        <w:rPr>
          <w:rFonts w:ascii="Times New Roman" w:hAnsi="Times New Roman" w:cs="Times New Roman"/>
          <w:sz w:val="28"/>
          <w:szCs w:val="28"/>
        </w:rPr>
        <w:t>.</w:t>
      </w:r>
    </w:p>
    <w:p w:rsidR="0054124A" w:rsidRPr="000A67B7" w:rsidRDefault="007931BB" w:rsidP="003522B6">
      <w:pPr>
        <w:pStyle w:val="af3"/>
        <w:spacing w:after="0" w:line="240" w:lineRule="auto"/>
        <w:ind w:left="0"/>
        <w:jc w:val="center"/>
        <w:rPr>
          <w:rFonts w:ascii="Times New Roman" w:hAnsi="Times New Roman" w:cs="Times New Roman"/>
          <w:b/>
          <w:sz w:val="24"/>
          <w:szCs w:val="24"/>
        </w:rPr>
      </w:pPr>
      <w:r w:rsidRPr="000A67B7">
        <w:rPr>
          <w:noProof/>
          <w:lang w:eastAsia="ru-RU"/>
        </w:rPr>
        <w:lastRenderedPageBreak/>
        <w:drawing>
          <wp:anchor distT="0" distB="0" distL="114300" distR="114300" simplePos="0" relativeHeight="251641856" behindDoc="1" locked="0" layoutInCell="1" allowOverlap="1">
            <wp:simplePos x="0" y="0"/>
            <wp:positionH relativeFrom="column">
              <wp:posOffset>424815</wp:posOffset>
            </wp:positionH>
            <wp:positionV relativeFrom="paragraph">
              <wp:posOffset>-148590</wp:posOffset>
            </wp:positionV>
            <wp:extent cx="5932170" cy="3714750"/>
            <wp:effectExtent l="0" t="0" r="0" b="0"/>
            <wp:wrapTight wrapText="bothSides">
              <wp:wrapPolygon edited="0">
                <wp:start x="0" y="0"/>
                <wp:lineTo x="0" y="21489"/>
                <wp:lineTo x="21503" y="21489"/>
                <wp:lineTo x="21503" y="0"/>
                <wp:lineTo x="0" y="0"/>
              </wp:wrapPolygon>
            </wp:wrapTight>
            <wp:docPr id="746" name="Рисунок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0"/>
                    <pic:cNvPicPr>
                      <a:picLocks noChangeAspect="1" noChangeArrowheads="1"/>
                    </pic:cNvPicPr>
                  </pic:nvPicPr>
                  <pic:blipFill>
                    <a:blip r:embed="rId1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2170" cy="3714750"/>
                    </a:xfrm>
                    <a:prstGeom prst="rect">
                      <a:avLst/>
                    </a:prstGeom>
                    <a:noFill/>
                  </pic:spPr>
                </pic:pic>
              </a:graphicData>
            </a:graphic>
          </wp:anchor>
        </w:drawing>
      </w:r>
      <w:r w:rsidR="0054124A" w:rsidRPr="000A67B7">
        <w:rPr>
          <w:rFonts w:ascii="Times New Roman" w:hAnsi="Times New Roman" w:cs="Times New Roman"/>
          <w:b/>
          <w:sz w:val="24"/>
          <w:szCs w:val="24"/>
        </w:rPr>
        <w:t xml:space="preserve">Рисунок 2. Географическое положение </w:t>
      </w:r>
      <w:proofErr w:type="spellStart"/>
      <w:r w:rsidR="0054124A" w:rsidRPr="000A67B7">
        <w:rPr>
          <w:rFonts w:ascii="Times New Roman" w:hAnsi="Times New Roman" w:cs="Times New Roman"/>
          <w:b/>
          <w:sz w:val="24"/>
          <w:szCs w:val="24"/>
        </w:rPr>
        <w:t>Аннинскогомуниципального</w:t>
      </w:r>
      <w:proofErr w:type="spellEnd"/>
      <w:r w:rsidR="0054124A" w:rsidRPr="000A67B7">
        <w:rPr>
          <w:rFonts w:ascii="Times New Roman" w:hAnsi="Times New Roman" w:cs="Times New Roman"/>
          <w:b/>
          <w:sz w:val="24"/>
          <w:szCs w:val="24"/>
        </w:rPr>
        <w:t xml:space="preserve"> района Воронежской области</w:t>
      </w:r>
    </w:p>
    <w:p w:rsidR="0054124A" w:rsidRPr="000A67B7" w:rsidRDefault="0054124A" w:rsidP="003522B6">
      <w:pPr>
        <w:pStyle w:val="af3"/>
        <w:spacing w:after="0" w:line="240" w:lineRule="auto"/>
        <w:ind w:left="0"/>
        <w:jc w:val="center"/>
        <w:rPr>
          <w:rFonts w:ascii="Times New Roman" w:hAnsi="Times New Roman" w:cs="Times New Roman"/>
          <w:b/>
          <w:sz w:val="24"/>
          <w:szCs w:val="24"/>
        </w:rPr>
      </w:pPr>
    </w:p>
    <w:p w:rsidR="0054124A" w:rsidRPr="00057376" w:rsidRDefault="0054124A" w:rsidP="00057376">
      <w:pPr>
        <w:pStyle w:val="2"/>
        <w:spacing w:before="0" w:after="0" w:line="360" w:lineRule="auto"/>
        <w:jc w:val="center"/>
        <w:rPr>
          <w:rFonts w:ascii="Times New Roman" w:hAnsi="Times New Roman" w:cs="Times New Roman"/>
          <w:i w:val="0"/>
        </w:rPr>
      </w:pPr>
      <w:bookmarkStart w:id="5" w:name="_Toc531366656"/>
      <w:r w:rsidRPr="00057376">
        <w:rPr>
          <w:rFonts w:ascii="Times New Roman" w:hAnsi="Times New Roman" w:cs="Times New Roman"/>
          <w:i w:val="0"/>
        </w:rPr>
        <w:t>2.3. Площадь территории</w:t>
      </w:r>
      <w:r w:rsidR="001B4B81">
        <w:rPr>
          <w:rStyle w:val="ac"/>
          <w:rFonts w:ascii="Times New Roman" w:hAnsi="Times New Roman"/>
          <w:i w:val="0"/>
        </w:rPr>
        <w:footnoteReference w:id="1"/>
      </w:r>
      <w:bookmarkEnd w:id="5"/>
    </w:p>
    <w:p w:rsidR="0054124A" w:rsidRPr="000A67B7" w:rsidRDefault="0054124A" w:rsidP="00C9508E">
      <w:pPr>
        <w:autoSpaceDE w:val="0"/>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 xml:space="preserve">Аннинский муниципальный район занимает площадь 2,1 тыс. </w:t>
      </w:r>
      <w:r w:rsidR="00C9508E">
        <w:rPr>
          <w:rFonts w:ascii="Times New Roman" w:hAnsi="Times New Roman" w:cs="Times New Roman"/>
          <w:sz w:val="28"/>
          <w:szCs w:val="28"/>
        </w:rPr>
        <w:t>км</w:t>
      </w:r>
      <w:proofErr w:type="gramStart"/>
      <w:r w:rsidR="00C9508E" w:rsidRPr="00C9508E">
        <w:rPr>
          <w:rFonts w:ascii="Times New Roman" w:hAnsi="Times New Roman" w:cs="Times New Roman"/>
          <w:sz w:val="28"/>
          <w:szCs w:val="28"/>
          <w:vertAlign w:val="superscript"/>
        </w:rPr>
        <w:t>2</w:t>
      </w:r>
      <w:proofErr w:type="gramEnd"/>
      <w:r w:rsidR="00C9508E" w:rsidRPr="000A67B7">
        <w:rPr>
          <w:rFonts w:ascii="Times New Roman" w:hAnsi="Times New Roman" w:cs="Times New Roman"/>
          <w:sz w:val="28"/>
          <w:szCs w:val="28"/>
        </w:rPr>
        <w:t xml:space="preserve">. </w:t>
      </w:r>
      <w:r w:rsidRPr="000A67B7">
        <w:rPr>
          <w:rFonts w:ascii="Times New Roman" w:hAnsi="Times New Roman" w:cs="Times New Roman"/>
          <w:sz w:val="28"/>
          <w:szCs w:val="28"/>
        </w:rPr>
        <w:t>На территории района расположены</w:t>
      </w:r>
      <w:r w:rsidR="0013031A">
        <w:rPr>
          <w:rFonts w:ascii="Times New Roman" w:hAnsi="Times New Roman" w:cs="Times New Roman"/>
          <w:sz w:val="28"/>
          <w:szCs w:val="28"/>
        </w:rPr>
        <w:t xml:space="preserve"> </w:t>
      </w:r>
      <w:r w:rsidRPr="000A67B7">
        <w:rPr>
          <w:rFonts w:ascii="Times New Roman" w:hAnsi="Times New Roman" w:cs="Times New Roman"/>
          <w:sz w:val="28"/>
          <w:szCs w:val="28"/>
        </w:rPr>
        <w:t xml:space="preserve">1 городское поселение и 22 </w:t>
      </w:r>
      <w:proofErr w:type="gramStart"/>
      <w:r w:rsidRPr="000A67B7">
        <w:rPr>
          <w:rFonts w:ascii="Times New Roman" w:hAnsi="Times New Roman" w:cs="Times New Roman"/>
          <w:sz w:val="28"/>
          <w:szCs w:val="28"/>
        </w:rPr>
        <w:t>сельских</w:t>
      </w:r>
      <w:proofErr w:type="gramEnd"/>
      <w:r w:rsidRPr="000A67B7">
        <w:rPr>
          <w:rFonts w:ascii="Times New Roman" w:hAnsi="Times New Roman" w:cs="Times New Roman"/>
          <w:sz w:val="28"/>
          <w:szCs w:val="28"/>
        </w:rPr>
        <w:t xml:space="preserve"> поселения</w:t>
      </w:r>
      <w:r w:rsidR="009C0916">
        <w:rPr>
          <w:rFonts w:ascii="Times New Roman" w:hAnsi="Times New Roman" w:cs="Times New Roman"/>
          <w:sz w:val="28"/>
          <w:szCs w:val="28"/>
        </w:rPr>
        <w:t xml:space="preserve"> (таблица 1)</w:t>
      </w:r>
      <w:r w:rsidRPr="000A67B7">
        <w:rPr>
          <w:rFonts w:ascii="Times New Roman" w:hAnsi="Times New Roman" w:cs="Times New Roman"/>
          <w:sz w:val="28"/>
          <w:szCs w:val="28"/>
        </w:rPr>
        <w:t xml:space="preserve">. </w:t>
      </w:r>
    </w:p>
    <w:p w:rsidR="0054124A" w:rsidRPr="000A67B7" w:rsidRDefault="0054124A" w:rsidP="00CC7165">
      <w:pPr>
        <w:autoSpaceDE w:val="0"/>
        <w:spacing w:after="0" w:line="240" w:lineRule="auto"/>
        <w:jc w:val="center"/>
        <w:rPr>
          <w:rFonts w:ascii="Times New Roman" w:hAnsi="Times New Roman" w:cs="Times New Roman"/>
          <w:b/>
          <w:sz w:val="24"/>
          <w:szCs w:val="24"/>
        </w:rPr>
      </w:pPr>
      <w:r w:rsidRPr="000A67B7">
        <w:rPr>
          <w:rFonts w:ascii="Times New Roman" w:hAnsi="Times New Roman" w:cs="Times New Roman"/>
          <w:b/>
          <w:sz w:val="24"/>
          <w:szCs w:val="24"/>
        </w:rPr>
        <w:t xml:space="preserve">Таблица 1.Муниципально-территориальное устройство Аннинского </w:t>
      </w:r>
      <w:proofErr w:type="gramStart"/>
      <w:r w:rsidRPr="000A67B7">
        <w:rPr>
          <w:rFonts w:ascii="Times New Roman" w:hAnsi="Times New Roman" w:cs="Times New Roman"/>
          <w:b/>
          <w:sz w:val="24"/>
          <w:szCs w:val="24"/>
        </w:rPr>
        <w:t>муниципального</w:t>
      </w:r>
      <w:proofErr w:type="gramEnd"/>
      <w:r w:rsidRPr="000A67B7">
        <w:rPr>
          <w:rFonts w:ascii="Times New Roman" w:hAnsi="Times New Roman" w:cs="Times New Roman"/>
          <w:b/>
          <w:sz w:val="24"/>
          <w:szCs w:val="24"/>
        </w:rPr>
        <w:t xml:space="preserve"> района</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15" w:type="dxa"/>
          <w:left w:w="15" w:type="dxa"/>
          <w:bottom w:w="15" w:type="dxa"/>
          <w:right w:w="15" w:type="dxa"/>
        </w:tblCellMar>
        <w:tblLook w:val="00A0"/>
      </w:tblPr>
      <w:tblGrid>
        <w:gridCol w:w="789"/>
        <w:gridCol w:w="3369"/>
        <w:gridCol w:w="4553"/>
        <w:gridCol w:w="1858"/>
      </w:tblGrid>
      <w:tr w:rsidR="000E390C" w:rsidRPr="000A67B7" w:rsidTr="00155DCB">
        <w:trPr>
          <w:cantSplit/>
          <w:jc w:val="center"/>
        </w:trPr>
        <w:tc>
          <w:tcPr>
            <w:tcW w:w="373" w:type="pct"/>
            <w:shd w:val="clear" w:color="auto" w:fill="FFFFFF"/>
            <w:tcMar>
              <w:top w:w="15" w:type="dxa"/>
              <w:left w:w="48" w:type="dxa"/>
              <w:bottom w:w="15" w:type="dxa"/>
              <w:right w:w="315" w:type="dxa"/>
            </w:tcMar>
          </w:tcPr>
          <w:p w:rsidR="0054124A" w:rsidRPr="000A67B7" w:rsidRDefault="0054124A" w:rsidP="00155DCB">
            <w:pPr>
              <w:spacing w:after="0" w:line="240" w:lineRule="auto"/>
              <w:ind w:right="-276"/>
              <w:jc w:val="center"/>
              <w:rPr>
                <w:rFonts w:ascii="Times New Roman" w:hAnsi="Times New Roman" w:cs="Times New Roman"/>
                <w:b/>
                <w:bCs/>
              </w:rPr>
            </w:pPr>
            <w:r w:rsidRPr="000A67B7">
              <w:rPr>
                <w:rFonts w:ascii="Times New Roman" w:hAnsi="Times New Roman" w:cs="Times New Roman"/>
                <w:b/>
                <w:bCs/>
              </w:rPr>
              <w:t>№</w:t>
            </w:r>
            <w:proofErr w:type="spellStart"/>
            <w:proofErr w:type="gramStart"/>
            <w:r w:rsidRPr="000A67B7">
              <w:rPr>
                <w:rFonts w:ascii="Times New Roman" w:hAnsi="Times New Roman" w:cs="Times New Roman"/>
                <w:b/>
                <w:bCs/>
              </w:rPr>
              <w:t>п</w:t>
            </w:r>
            <w:proofErr w:type="spellEnd"/>
            <w:proofErr w:type="gramEnd"/>
            <w:r w:rsidR="00155DCB">
              <w:rPr>
                <w:rFonts w:ascii="Times New Roman" w:hAnsi="Times New Roman" w:cs="Times New Roman"/>
                <w:b/>
                <w:bCs/>
              </w:rPr>
              <w:t>/</w:t>
            </w:r>
            <w:proofErr w:type="spellStart"/>
            <w:r w:rsidR="00155DCB">
              <w:rPr>
                <w:rFonts w:ascii="Times New Roman" w:hAnsi="Times New Roman" w:cs="Times New Roman"/>
                <w:b/>
                <w:bCs/>
              </w:rPr>
              <w:t>п</w:t>
            </w:r>
            <w:proofErr w:type="spellEnd"/>
          </w:p>
        </w:tc>
        <w:tc>
          <w:tcPr>
            <w:tcW w:w="1594" w:type="pct"/>
            <w:shd w:val="clear" w:color="auto" w:fill="FFFFFF"/>
            <w:tcMar>
              <w:top w:w="15" w:type="dxa"/>
              <w:left w:w="48" w:type="dxa"/>
              <w:bottom w:w="15" w:type="dxa"/>
              <w:right w:w="315" w:type="dxa"/>
            </w:tcMar>
            <w:vAlign w:val="center"/>
          </w:tcPr>
          <w:p w:rsidR="0054124A" w:rsidRPr="000A67B7" w:rsidRDefault="0054124A" w:rsidP="00155DCB">
            <w:pPr>
              <w:spacing w:after="0" w:line="240" w:lineRule="auto"/>
              <w:ind w:right="-309"/>
              <w:jc w:val="center"/>
              <w:rPr>
                <w:rFonts w:ascii="Times New Roman" w:hAnsi="Times New Roman" w:cs="Times New Roman"/>
                <w:b/>
                <w:bCs/>
              </w:rPr>
            </w:pPr>
            <w:r w:rsidRPr="000A67B7">
              <w:rPr>
                <w:rFonts w:ascii="Times New Roman" w:hAnsi="Times New Roman" w:cs="Times New Roman"/>
                <w:b/>
                <w:bCs/>
              </w:rPr>
              <w:t>Городское и сельские поселения</w:t>
            </w:r>
          </w:p>
        </w:tc>
        <w:tc>
          <w:tcPr>
            <w:tcW w:w="2154" w:type="pct"/>
            <w:shd w:val="clear" w:color="auto" w:fill="FFFFFF"/>
            <w:tcMar>
              <w:top w:w="15" w:type="dxa"/>
              <w:left w:w="48" w:type="dxa"/>
              <w:bottom w:w="15" w:type="dxa"/>
              <w:right w:w="315" w:type="dxa"/>
            </w:tcMar>
            <w:vAlign w:val="center"/>
          </w:tcPr>
          <w:p w:rsidR="0054124A" w:rsidRPr="000A67B7" w:rsidRDefault="0054124A" w:rsidP="00155DCB">
            <w:pPr>
              <w:spacing w:after="0" w:line="240" w:lineRule="auto"/>
              <w:ind w:right="-293"/>
              <w:jc w:val="center"/>
              <w:rPr>
                <w:rFonts w:ascii="Times New Roman" w:hAnsi="Times New Roman" w:cs="Times New Roman"/>
                <w:b/>
                <w:bCs/>
              </w:rPr>
            </w:pPr>
            <w:r w:rsidRPr="000A67B7">
              <w:rPr>
                <w:rFonts w:ascii="Times New Roman" w:hAnsi="Times New Roman" w:cs="Times New Roman"/>
                <w:b/>
                <w:bCs/>
              </w:rPr>
              <w:t>Административный</w:t>
            </w:r>
            <w:r w:rsidR="0013031A">
              <w:rPr>
                <w:rFonts w:ascii="Times New Roman" w:hAnsi="Times New Roman" w:cs="Times New Roman"/>
                <w:b/>
                <w:bCs/>
              </w:rPr>
              <w:t xml:space="preserve"> </w:t>
            </w:r>
            <w:r w:rsidRPr="000A67B7">
              <w:rPr>
                <w:rFonts w:ascii="Times New Roman" w:hAnsi="Times New Roman" w:cs="Times New Roman"/>
                <w:b/>
                <w:bCs/>
              </w:rPr>
              <w:t>центр</w:t>
            </w:r>
          </w:p>
        </w:tc>
        <w:tc>
          <w:tcPr>
            <w:tcW w:w="879" w:type="pct"/>
            <w:shd w:val="clear" w:color="auto" w:fill="FFFFFF"/>
            <w:tcMar>
              <w:top w:w="15" w:type="dxa"/>
              <w:left w:w="48" w:type="dxa"/>
              <w:bottom w:w="15" w:type="dxa"/>
              <w:right w:w="315" w:type="dxa"/>
            </w:tcMar>
            <w:vAlign w:val="center"/>
          </w:tcPr>
          <w:p w:rsidR="0054124A" w:rsidRPr="000A67B7" w:rsidRDefault="00C9508E" w:rsidP="00155DCB">
            <w:pPr>
              <w:spacing w:after="0" w:line="240" w:lineRule="auto"/>
              <w:ind w:right="-278"/>
              <w:jc w:val="center"/>
              <w:rPr>
                <w:rFonts w:ascii="Times New Roman" w:hAnsi="Times New Roman" w:cs="Times New Roman"/>
                <w:b/>
                <w:bCs/>
              </w:rPr>
            </w:pPr>
            <w:r>
              <w:rPr>
                <w:rFonts w:ascii="Times New Roman" w:hAnsi="Times New Roman" w:cs="Times New Roman"/>
                <w:b/>
                <w:bCs/>
              </w:rPr>
              <w:t xml:space="preserve">Площадь, </w:t>
            </w:r>
            <w:r w:rsidR="0054124A" w:rsidRPr="000A67B7">
              <w:rPr>
                <w:rFonts w:ascii="Times New Roman" w:hAnsi="Times New Roman" w:cs="Times New Roman"/>
                <w:b/>
                <w:bCs/>
              </w:rPr>
              <w:t>км</w:t>
            </w:r>
            <w:proofErr w:type="gramStart"/>
            <w:r w:rsidR="0054124A" w:rsidRPr="000A67B7">
              <w:rPr>
                <w:rFonts w:ascii="Times New Roman" w:hAnsi="Times New Roman" w:cs="Times New Roman"/>
                <w:b/>
                <w:bCs/>
                <w:vertAlign w:val="superscript"/>
              </w:rPr>
              <w:t>2</w:t>
            </w:r>
            <w:proofErr w:type="gramEnd"/>
          </w:p>
        </w:tc>
      </w:tr>
      <w:tr w:rsidR="00426BD4" w:rsidRPr="000A67B7" w:rsidTr="00C9508E">
        <w:trPr>
          <w:cantSplit/>
          <w:jc w:val="center"/>
        </w:trPr>
        <w:tc>
          <w:tcPr>
            <w:tcW w:w="373" w:type="pct"/>
            <w:tcMar>
              <w:top w:w="15" w:type="dxa"/>
              <w:left w:w="48" w:type="dxa"/>
              <w:bottom w:w="15" w:type="dxa"/>
              <w:right w:w="48" w:type="dxa"/>
            </w:tcMar>
            <w:vAlign w:val="center"/>
          </w:tcPr>
          <w:p w:rsidR="00426BD4" w:rsidRPr="000A67B7" w:rsidRDefault="00426BD4" w:rsidP="00DF73F0">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1.</w:t>
            </w:r>
          </w:p>
        </w:tc>
        <w:tc>
          <w:tcPr>
            <w:tcW w:w="1594" w:type="pct"/>
            <w:tcMar>
              <w:top w:w="15" w:type="dxa"/>
              <w:left w:w="48" w:type="dxa"/>
              <w:bottom w:w="15" w:type="dxa"/>
              <w:right w:w="48" w:type="dxa"/>
            </w:tcMar>
            <w:vAlign w:val="center"/>
          </w:tcPr>
          <w:p w:rsidR="00426BD4" w:rsidRPr="000A67B7" w:rsidRDefault="00CC3E0B" w:rsidP="00DF73F0">
            <w:pPr>
              <w:spacing w:after="0" w:line="240" w:lineRule="auto"/>
              <w:jc w:val="center"/>
              <w:rPr>
                <w:rFonts w:ascii="Times New Roman" w:hAnsi="Times New Roman" w:cs="Times New Roman"/>
                <w:sz w:val="24"/>
                <w:szCs w:val="24"/>
              </w:rPr>
            </w:pPr>
            <w:hyperlink r:id="rId12" w:tooltip="Аннинское городское поселение" w:history="1">
              <w:r w:rsidR="00426BD4" w:rsidRPr="000A67B7">
                <w:rPr>
                  <w:rStyle w:val="a5"/>
                  <w:rFonts w:ascii="Times New Roman" w:hAnsi="Times New Roman"/>
                  <w:sz w:val="24"/>
                  <w:szCs w:val="24"/>
                  <w:u w:val="none"/>
                </w:rPr>
                <w:t>Аннинское городское поселение</w:t>
              </w:r>
            </w:hyperlink>
          </w:p>
        </w:tc>
        <w:tc>
          <w:tcPr>
            <w:tcW w:w="2154" w:type="pct"/>
            <w:tcMar>
              <w:top w:w="15" w:type="dxa"/>
              <w:left w:w="48" w:type="dxa"/>
              <w:bottom w:w="15" w:type="dxa"/>
              <w:right w:w="48" w:type="dxa"/>
            </w:tcMar>
            <w:vAlign w:val="center"/>
          </w:tcPr>
          <w:p w:rsidR="00426BD4" w:rsidRPr="000A67B7" w:rsidRDefault="00B8475A" w:rsidP="00DF73F0">
            <w:pPr>
              <w:spacing w:after="0" w:line="240" w:lineRule="auto"/>
              <w:jc w:val="center"/>
              <w:rPr>
                <w:rFonts w:ascii="Times New Roman" w:hAnsi="Times New Roman" w:cs="Times New Roman"/>
                <w:sz w:val="24"/>
                <w:szCs w:val="24"/>
              </w:rPr>
            </w:pPr>
            <w:proofErr w:type="spellStart"/>
            <w:r>
              <w:rPr>
                <w:rFonts w:ascii="Times New Roman" w:hAnsi="Times New Roman" w:cs="Times New Roman"/>
                <w:sz w:val="24"/>
                <w:szCs w:val="24"/>
              </w:rPr>
              <w:t>п</w:t>
            </w:r>
            <w:r w:rsidR="00422B88">
              <w:rPr>
                <w:rFonts w:ascii="Times New Roman" w:hAnsi="Times New Roman" w:cs="Times New Roman"/>
                <w:sz w:val="24"/>
                <w:szCs w:val="24"/>
              </w:rPr>
              <w:t>гт</w:t>
            </w:r>
            <w:proofErr w:type="spellEnd"/>
            <w:r w:rsidR="00422B88">
              <w:rPr>
                <w:rFonts w:ascii="Times New Roman" w:hAnsi="Times New Roman" w:cs="Times New Roman"/>
                <w:sz w:val="24"/>
                <w:szCs w:val="24"/>
              </w:rPr>
              <w:t>.</w:t>
            </w:r>
            <w:r w:rsidR="00426BD4" w:rsidRPr="000A67B7">
              <w:rPr>
                <w:rFonts w:ascii="Times New Roman" w:hAnsi="Times New Roman" w:cs="Times New Roman"/>
                <w:sz w:val="24"/>
                <w:szCs w:val="24"/>
              </w:rPr>
              <w:t> </w:t>
            </w:r>
            <w:hyperlink r:id="rId13" w:tooltip="Анна (Воронежская область)" w:history="1">
              <w:r w:rsidR="00426BD4" w:rsidRPr="000A67B7">
                <w:rPr>
                  <w:rStyle w:val="a5"/>
                  <w:rFonts w:ascii="Times New Roman" w:hAnsi="Times New Roman"/>
                  <w:sz w:val="24"/>
                  <w:szCs w:val="24"/>
                  <w:u w:val="none"/>
                </w:rPr>
                <w:t>Анна</w:t>
              </w:r>
            </w:hyperlink>
          </w:p>
        </w:tc>
        <w:tc>
          <w:tcPr>
            <w:tcW w:w="879" w:type="pct"/>
            <w:tcMar>
              <w:top w:w="15" w:type="dxa"/>
              <w:left w:w="48" w:type="dxa"/>
              <w:bottom w:w="15" w:type="dxa"/>
              <w:right w:w="48" w:type="dxa"/>
            </w:tcMar>
            <w:vAlign w:val="center"/>
          </w:tcPr>
          <w:p w:rsidR="00426BD4" w:rsidRPr="00426BD4" w:rsidRDefault="00426BD4" w:rsidP="00426BD4">
            <w:pPr>
              <w:spacing w:after="0" w:line="240" w:lineRule="auto"/>
              <w:jc w:val="center"/>
              <w:rPr>
                <w:rStyle w:val="a5"/>
                <w:rFonts w:ascii="Times New Roman" w:hAnsi="Times New Roman"/>
                <w:u w:val="none"/>
                <w:shd w:val="clear" w:color="auto" w:fill="FFFFFF"/>
              </w:rPr>
            </w:pPr>
            <w:r w:rsidRPr="00426BD4">
              <w:rPr>
                <w:rStyle w:val="a5"/>
                <w:rFonts w:ascii="Times New Roman" w:hAnsi="Times New Roman"/>
                <w:sz w:val="24"/>
                <w:szCs w:val="24"/>
                <w:u w:val="none"/>
                <w:shd w:val="clear" w:color="auto" w:fill="FFFFFF"/>
              </w:rPr>
              <w:t>23,52</w:t>
            </w:r>
          </w:p>
        </w:tc>
      </w:tr>
      <w:tr w:rsidR="00426BD4" w:rsidRPr="000A67B7" w:rsidTr="00C9508E">
        <w:trPr>
          <w:cantSplit/>
          <w:jc w:val="center"/>
        </w:trPr>
        <w:tc>
          <w:tcPr>
            <w:tcW w:w="373" w:type="pct"/>
            <w:shd w:val="clear" w:color="auto" w:fill="FFFFFF"/>
            <w:tcMar>
              <w:top w:w="15" w:type="dxa"/>
              <w:left w:w="48" w:type="dxa"/>
              <w:bottom w:w="15" w:type="dxa"/>
              <w:right w:w="48" w:type="dxa"/>
            </w:tcMar>
            <w:vAlign w:val="center"/>
          </w:tcPr>
          <w:p w:rsidR="00426BD4" w:rsidRPr="000A67B7" w:rsidRDefault="00426BD4" w:rsidP="00DF73F0">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2.</w:t>
            </w:r>
          </w:p>
        </w:tc>
        <w:tc>
          <w:tcPr>
            <w:tcW w:w="1594" w:type="pct"/>
            <w:shd w:val="clear" w:color="auto" w:fill="FFFFFF"/>
            <w:tcMar>
              <w:top w:w="15" w:type="dxa"/>
              <w:left w:w="48" w:type="dxa"/>
              <w:bottom w:w="15" w:type="dxa"/>
              <w:right w:w="48" w:type="dxa"/>
            </w:tcMar>
            <w:vAlign w:val="center"/>
          </w:tcPr>
          <w:p w:rsidR="00426BD4" w:rsidRPr="000A67B7" w:rsidRDefault="00CC3E0B" w:rsidP="00DF73F0">
            <w:pPr>
              <w:spacing w:after="0" w:line="240" w:lineRule="auto"/>
              <w:jc w:val="center"/>
              <w:rPr>
                <w:rFonts w:ascii="Times New Roman" w:hAnsi="Times New Roman" w:cs="Times New Roman"/>
                <w:sz w:val="24"/>
                <w:szCs w:val="24"/>
              </w:rPr>
            </w:pPr>
            <w:hyperlink r:id="rId14" w:tooltip="Артюшкинское сельское поселение" w:history="1">
              <w:r w:rsidR="00426BD4" w:rsidRPr="000A67B7">
                <w:rPr>
                  <w:rStyle w:val="a5"/>
                  <w:rFonts w:ascii="Times New Roman" w:hAnsi="Times New Roman"/>
                  <w:sz w:val="24"/>
                  <w:szCs w:val="24"/>
                  <w:u w:val="none"/>
                </w:rPr>
                <w:t>Артюшкинское сельское поселение</w:t>
              </w:r>
            </w:hyperlink>
          </w:p>
        </w:tc>
        <w:tc>
          <w:tcPr>
            <w:tcW w:w="2154" w:type="pct"/>
            <w:shd w:val="clear" w:color="auto" w:fill="FFFFFF"/>
            <w:tcMar>
              <w:top w:w="15" w:type="dxa"/>
              <w:left w:w="48" w:type="dxa"/>
              <w:bottom w:w="15" w:type="dxa"/>
              <w:right w:w="48" w:type="dxa"/>
            </w:tcMar>
            <w:vAlign w:val="center"/>
          </w:tcPr>
          <w:p w:rsidR="00426BD4" w:rsidRPr="000A67B7" w:rsidRDefault="00426BD4" w:rsidP="00DF73F0">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село </w:t>
            </w:r>
            <w:proofErr w:type="spellStart"/>
            <w:r w:rsidR="00CC3E0B">
              <w:fldChar w:fldCharType="begin"/>
            </w:r>
            <w:r w:rsidR="003113EB">
              <w:instrText>HYPERLINK "https://ru.wikipedia.org/wiki/%D0%90%D1%80%D1%82%D1%8E%D1%88%D0%BA%D0%B8%D0%BD%D0%BE_(%D0%92%D0%BE%D1%80%D0%BE%D0%BD%D0%B5%D0%B6%D1%81%D0%BA%D0%B0%D1%8F_%D0%BE%D0%B1%D0%BB%D0%B0%D1%81%D1%82%D1%8C)" \o "Артюшкино (Воронежская область)"</w:instrText>
            </w:r>
            <w:r w:rsidR="00CC3E0B">
              <w:fldChar w:fldCharType="separate"/>
            </w:r>
            <w:r w:rsidRPr="000A67B7">
              <w:rPr>
                <w:rStyle w:val="a5"/>
                <w:rFonts w:ascii="Times New Roman" w:hAnsi="Times New Roman"/>
                <w:sz w:val="24"/>
                <w:szCs w:val="24"/>
                <w:u w:val="none"/>
              </w:rPr>
              <w:t>Артюшкино</w:t>
            </w:r>
            <w:proofErr w:type="spellEnd"/>
            <w:r w:rsidR="00CC3E0B">
              <w:fldChar w:fldCharType="end"/>
            </w:r>
          </w:p>
        </w:tc>
        <w:tc>
          <w:tcPr>
            <w:tcW w:w="879" w:type="pct"/>
            <w:shd w:val="clear" w:color="auto" w:fill="FFFFFF"/>
            <w:tcMar>
              <w:top w:w="15" w:type="dxa"/>
              <w:left w:w="48" w:type="dxa"/>
              <w:bottom w:w="15" w:type="dxa"/>
              <w:right w:w="48" w:type="dxa"/>
            </w:tcMar>
            <w:vAlign w:val="center"/>
          </w:tcPr>
          <w:p w:rsidR="00426BD4" w:rsidRPr="00426BD4" w:rsidRDefault="00426BD4" w:rsidP="00426BD4">
            <w:pPr>
              <w:spacing w:after="0" w:line="240" w:lineRule="auto"/>
              <w:jc w:val="center"/>
              <w:rPr>
                <w:rStyle w:val="a5"/>
                <w:rFonts w:ascii="Times New Roman" w:hAnsi="Times New Roman"/>
                <w:u w:val="none"/>
                <w:shd w:val="clear" w:color="auto" w:fill="FFFFFF"/>
              </w:rPr>
            </w:pPr>
            <w:r w:rsidRPr="00426BD4">
              <w:rPr>
                <w:rStyle w:val="a5"/>
                <w:rFonts w:ascii="Times New Roman" w:hAnsi="Times New Roman"/>
                <w:sz w:val="24"/>
                <w:szCs w:val="24"/>
                <w:u w:val="none"/>
                <w:shd w:val="clear" w:color="auto" w:fill="FFFFFF"/>
              </w:rPr>
              <w:t>43,15</w:t>
            </w:r>
          </w:p>
        </w:tc>
      </w:tr>
      <w:tr w:rsidR="00426BD4" w:rsidRPr="000A67B7" w:rsidTr="00C9508E">
        <w:trPr>
          <w:cantSplit/>
          <w:jc w:val="center"/>
        </w:trPr>
        <w:tc>
          <w:tcPr>
            <w:tcW w:w="373" w:type="pct"/>
            <w:shd w:val="clear" w:color="auto" w:fill="FFFFFF"/>
            <w:tcMar>
              <w:top w:w="15" w:type="dxa"/>
              <w:left w:w="48" w:type="dxa"/>
              <w:bottom w:w="15" w:type="dxa"/>
              <w:right w:w="48" w:type="dxa"/>
            </w:tcMar>
            <w:vAlign w:val="center"/>
          </w:tcPr>
          <w:p w:rsidR="00426BD4" w:rsidRPr="000A67B7" w:rsidRDefault="00426BD4" w:rsidP="00DF73F0">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3.</w:t>
            </w:r>
          </w:p>
        </w:tc>
        <w:tc>
          <w:tcPr>
            <w:tcW w:w="1594" w:type="pct"/>
            <w:shd w:val="clear" w:color="auto" w:fill="FFFFFF"/>
            <w:tcMar>
              <w:top w:w="15" w:type="dxa"/>
              <w:left w:w="48" w:type="dxa"/>
              <w:bottom w:w="15" w:type="dxa"/>
              <w:right w:w="48" w:type="dxa"/>
            </w:tcMar>
            <w:vAlign w:val="center"/>
          </w:tcPr>
          <w:p w:rsidR="00426BD4" w:rsidRPr="000A67B7" w:rsidRDefault="00CC3E0B" w:rsidP="00DF73F0">
            <w:pPr>
              <w:spacing w:after="0" w:line="240" w:lineRule="auto"/>
              <w:jc w:val="center"/>
              <w:rPr>
                <w:rFonts w:ascii="Times New Roman" w:hAnsi="Times New Roman" w:cs="Times New Roman"/>
                <w:sz w:val="24"/>
                <w:szCs w:val="24"/>
              </w:rPr>
            </w:pPr>
            <w:hyperlink r:id="rId15" w:tooltip="Архангельское сельское поселение (Аннинский район)" w:history="1">
              <w:r w:rsidR="00426BD4" w:rsidRPr="000A67B7">
                <w:rPr>
                  <w:rStyle w:val="a5"/>
                  <w:rFonts w:ascii="Times New Roman" w:hAnsi="Times New Roman"/>
                  <w:sz w:val="24"/>
                  <w:szCs w:val="24"/>
                  <w:u w:val="none"/>
                </w:rPr>
                <w:t>Архангельское сельское поселение</w:t>
              </w:r>
            </w:hyperlink>
          </w:p>
        </w:tc>
        <w:tc>
          <w:tcPr>
            <w:tcW w:w="2154" w:type="pct"/>
            <w:shd w:val="clear" w:color="auto" w:fill="FFFFFF"/>
            <w:tcMar>
              <w:top w:w="15" w:type="dxa"/>
              <w:left w:w="48" w:type="dxa"/>
              <w:bottom w:w="15" w:type="dxa"/>
              <w:right w:w="48" w:type="dxa"/>
            </w:tcMar>
            <w:vAlign w:val="center"/>
          </w:tcPr>
          <w:p w:rsidR="00426BD4" w:rsidRPr="000A67B7" w:rsidRDefault="00426BD4" w:rsidP="00DF73F0">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село </w:t>
            </w:r>
            <w:hyperlink r:id="rId16" w:tooltip="Архангельское (Аннинский район)" w:history="1">
              <w:r w:rsidRPr="000A67B7">
                <w:rPr>
                  <w:rStyle w:val="a5"/>
                  <w:rFonts w:ascii="Times New Roman" w:hAnsi="Times New Roman"/>
                  <w:sz w:val="24"/>
                  <w:szCs w:val="24"/>
                  <w:u w:val="none"/>
                </w:rPr>
                <w:t>Архангельское</w:t>
              </w:r>
            </w:hyperlink>
          </w:p>
        </w:tc>
        <w:tc>
          <w:tcPr>
            <w:tcW w:w="879" w:type="pct"/>
            <w:shd w:val="clear" w:color="auto" w:fill="FFFFFF"/>
            <w:tcMar>
              <w:top w:w="15" w:type="dxa"/>
              <w:left w:w="48" w:type="dxa"/>
              <w:bottom w:w="15" w:type="dxa"/>
              <w:right w:w="48" w:type="dxa"/>
            </w:tcMar>
            <w:vAlign w:val="center"/>
          </w:tcPr>
          <w:p w:rsidR="00426BD4" w:rsidRPr="00426BD4" w:rsidRDefault="00426BD4" w:rsidP="00426BD4">
            <w:pPr>
              <w:spacing w:after="0" w:line="240" w:lineRule="auto"/>
              <w:jc w:val="center"/>
              <w:rPr>
                <w:rStyle w:val="a5"/>
                <w:rFonts w:ascii="Times New Roman" w:hAnsi="Times New Roman"/>
                <w:u w:val="none"/>
                <w:shd w:val="clear" w:color="auto" w:fill="FFFFFF"/>
              </w:rPr>
            </w:pPr>
            <w:r w:rsidRPr="00426BD4">
              <w:rPr>
                <w:rStyle w:val="a5"/>
                <w:rFonts w:ascii="Times New Roman" w:hAnsi="Times New Roman"/>
                <w:sz w:val="24"/>
                <w:szCs w:val="24"/>
                <w:u w:val="none"/>
                <w:shd w:val="clear" w:color="auto" w:fill="FFFFFF"/>
              </w:rPr>
              <w:t>106,8</w:t>
            </w:r>
          </w:p>
        </w:tc>
      </w:tr>
      <w:tr w:rsidR="00426BD4" w:rsidRPr="000A67B7" w:rsidTr="00C9508E">
        <w:trPr>
          <w:cantSplit/>
          <w:jc w:val="center"/>
        </w:trPr>
        <w:tc>
          <w:tcPr>
            <w:tcW w:w="373" w:type="pct"/>
            <w:shd w:val="clear" w:color="auto" w:fill="FFFFFF"/>
            <w:tcMar>
              <w:top w:w="15" w:type="dxa"/>
              <w:left w:w="48" w:type="dxa"/>
              <w:bottom w:w="15" w:type="dxa"/>
              <w:right w:w="48" w:type="dxa"/>
            </w:tcMar>
            <w:vAlign w:val="center"/>
          </w:tcPr>
          <w:p w:rsidR="00426BD4" w:rsidRPr="000A67B7" w:rsidRDefault="00426BD4" w:rsidP="00DF73F0">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4.</w:t>
            </w:r>
          </w:p>
        </w:tc>
        <w:tc>
          <w:tcPr>
            <w:tcW w:w="1594" w:type="pct"/>
            <w:shd w:val="clear" w:color="auto" w:fill="FFFFFF"/>
            <w:tcMar>
              <w:top w:w="15" w:type="dxa"/>
              <w:left w:w="48" w:type="dxa"/>
              <w:bottom w:w="15" w:type="dxa"/>
              <w:right w:w="48" w:type="dxa"/>
            </w:tcMar>
            <w:vAlign w:val="center"/>
          </w:tcPr>
          <w:p w:rsidR="00426BD4" w:rsidRPr="000A67B7" w:rsidRDefault="00CC3E0B" w:rsidP="00DF73F0">
            <w:pPr>
              <w:spacing w:after="0" w:line="240" w:lineRule="auto"/>
              <w:jc w:val="center"/>
              <w:rPr>
                <w:rFonts w:ascii="Times New Roman" w:hAnsi="Times New Roman" w:cs="Times New Roman"/>
                <w:sz w:val="24"/>
                <w:szCs w:val="24"/>
              </w:rPr>
            </w:pPr>
            <w:hyperlink r:id="rId17" w:tooltip="Берёзовское сельское поселение (Аннинский район)" w:history="1">
              <w:r w:rsidR="00B8475A">
                <w:rPr>
                  <w:rStyle w:val="a5"/>
                  <w:rFonts w:ascii="Times New Roman" w:hAnsi="Times New Roman"/>
                  <w:sz w:val="24"/>
                  <w:szCs w:val="24"/>
                  <w:u w:val="none"/>
                </w:rPr>
                <w:t>Бере</w:t>
              </w:r>
              <w:r w:rsidR="00B8475A" w:rsidRPr="000A67B7">
                <w:rPr>
                  <w:rStyle w:val="a5"/>
                  <w:rFonts w:ascii="Times New Roman" w:hAnsi="Times New Roman"/>
                  <w:sz w:val="24"/>
                  <w:szCs w:val="24"/>
                  <w:u w:val="none"/>
                </w:rPr>
                <w:t>зовское сельское поселение</w:t>
              </w:r>
            </w:hyperlink>
          </w:p>
        </w:tc>
        <w:tc>
          <w:tcPr>
            <w:tcW w:w="2154" w:type="pct"/>
            <w:shd w:val="clear" w:color="auto" w:fill="FFFFFF"/>
            <w:tcMar>
              <w:top w:w="15" w:type="dxa"/>
              <w:left w:w="48" w:type="dxa"/>
              <w:bottom w:w="15" w:type="dxa"/>
              <w:right w:w="48" w:type="dxa"/>
            </w:tcMar>
            <w:vAlign w:val="center"/>
          </w:tcPr>
          <w:p w:rsidR="00426BD4" w:rsidRPr="000A67B7" w:rsidRDefault="00426BD4" w:rsidP="00DF73F0">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село </w:t>
            </w:r>
            <w:hyperlink r:id="rId18" w:tooltip="Берёзовка (Аннинский район)" w:history="1">
              <w:r w:rsidR="00B8475A">
                <w:rPr>
                  <w:rStyle w:val="a5"/>
                  <w:rFonts w:ascii="Times New Roman" w:hAnsi="Times New Roman"/>
                  <w:sz w:val="24"/>
                  <w:szCs w:val="24"/>
                  <w:u w:val="none"/>
                </w:rPr>
                <w:t>Бере</w:t>
              </w:r>
              <w:r w:rsidRPr="000A67B7">
                <w:rPr>
                  <w:rStyle w:val="a5"/>
                  <w:rFonts w:ascii="Times New Roman" w:hAnsi="Times New Roman"/>
                  <w:sz w:val="24"/>
                  <w:szCs w:val="24"/>
                  <w:u w:val="none"/>
                </w:rPr>
                <w:t>зовка</w:t>
              </w:r>
            </w:hyperlink>
          </w:p>
        </w:tc>
        <w:tc>
          <w:tcPr>
            <w:tcW w:w="879" w:type="pct"/>
            <w:shd w:val="clear" w:color="auto" w:fill="FFFFFF"/>
            <w:tcMar>
              <w:top w:w="15" w:type="dxa"/>
              <w:left w:w="48" w:type="dxa"/>
              <w:bottom w:w="15" w:type="dxa"/>
              <w:right w:w="48" w:type="dxa"/>
            </w:tcMar>
            <w:vAlign w:val="center"/>
          </w:tcPr>
          <w:p w:rsidR="00426BD4" w:rsidRPr="00426BD4" w:rsidRDefault="00426BD4" w:rsidP="00426BD4">
            <w:pPr>
              <w:spacing w:after="0" w:line="240" w:lineRule="auto"/>
              <w:jc w:val="center"/>
              <w:rPr>
                <w:rStyle w:val="a5"/>
                <w:rFonts w:ascii="Times New Roman" w:hAnsi="Times New Roman"/>
                <w:u w:val="none"/>
                <w:shd w:val="clear" w:color="auto" w:fill="FFFFFF"/>
              </w:rPr>
            </w:pPr>
            <w:r w:rsidRPr="00426BD4">
              <w:rPr>
                <w:rStyle w:val="a5"/>
                <w:rFonts w:ascii="Times New Roman" w:hAnsi="Times New Roman"/>
                <w:sz w:val="24"/>
                <w:szCs w:val="24"/>
                <w:u w:val="none"/>
                <w:shd w:val="clear" w:color="auto" w:fill="FFFFFF"/>
              </w:rPr>
              <w:t>98,8</w:t>
            </w:r>
          </w:p>
        </w:tc>
      </w:tr>
      <w:tr w:rsidR="00426BD4" w:rsidRPr="000A67B7" w:rsidTr="00C9508E">
        <w:trPr>
          <w:cantSplit/>
          <w:jc w:val="center"/>
        </w:trPr>
        <w:tc>
          <w:tcPr>
            <w:tcW w:w="373" w:type="pct"/>
            <w:shd w:val="clear" w:color="auto" w:fill="FFFFFF"/>
            <w:tcMar>
              <w:top w:w="15" w:type="dxa"/>
              <w:left w:w="48" w:type="dxa"/>
              <w:bottom w:w="15" w:type="dxa"/>
              <w:right w:w="48" w:type="dxa"/>
            </w:tcMar>
            <w:vAlign w:val="center"/>
          </w:tcPr>
          <w:p w:rsidR="00426BD4" w:rsidRPr="000A67B7" w:rsidRDefault="00426BD4" w:rsidP="00DF73F0">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5.</w:t>
            </w:r>
          </w:p>
        </w:tc>
        <w:tc>
          <w:tcPr>
            <w:tcW w:w="1594" w:type="pct"/>
            <w:shd w:val="clear" w:color="auto" w:fill="FFFFFF"/>
            <w:tcMar>
              <w:top w:w="15" w:type="dxa"/>
              <w:left w:w="48" w:type="dxa"/>
              <w:bottom w:w="15" w:type="dxa"/>
              <w:right w:w="48" w:type="dxa"/>
            </w:tcMar>
            <w:vAlign w:val="center"/>
          </w:tcPr>
          <w:p w:rsidR="00426BD4" w:rsidRPr="000A67B7" w:rsidRDefault="00CC3E0B" w:rsidP="00DF73F0">
            <w:pPr>
              <w:spacing w:after="0" w:line="240" w:lineRule="auto"/>
              <w:jc w:val="center"/>
              <w:rPr>
                <w:rFonts w:ascii="Times New Roman" w:hAnsi="Times New Roman" w:cs="Times New Roman"/>
                <w:sz w:val="24"/>
                <w:szCs w:val="24"/>
              </w:rPr>
            </w:pPr>
            <w:hyperlink r:id="rId19" w:tooltip="Бродовское сельское поселение (Воронежская область)" w:history="1">
              <w:r w:rsidR="00426BD4" w:rsidRPr="000A67B7">
                <w:rPr>
                  <w:rStyle w:val="a5"/>
                  <w:rFonts w:ascii="Times New Roman" w:hAnsi="Times New Roman"/>
                  <w:sz w:val="24"/>
                  <w:szCs w:val="24"/>
                  <w:u w:val="none"/>
                </w:rPr>
                <w:t>Бродовское сельское поселение</w:t>
              </w:r>
            </w:hyperlink>
          </w:p>
        </w:tc>
        <w:tc>
          <w:tcPr>
            <w:tcW w:w="2154" w:type="pct"/>
            <w:shd w:val="clear" w:color="auto" w:fill="FFFFFF"/>
            <w:tcMar>
              <w:top w:w="15" w:type="dxa"/>
              <w:left w:w="48" w:type="dxa"/>
              <w:bottom w:w="15" w:type="dxa"/>
              <w:right w:w="48" w:type="dxa"/>
            </w:tcMar>
            <w:vAlign w:val="center"/>
          </w:tcPr>
          <w:p w:rsidR="00426BD4" w:rsidRPr="000A67B7" w:rsidRDefault="00426BD4" w:rsidP="00DF73F0">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село </w:t>
            </w:r>
            <w:hyperlink r:id="rId20" w:tooltip="Бродовое (Воронежская область)" w:history="1">
              <w:r w:rsidRPr="000A67B7">
                <w:rPr>
                  <w:rStyle w:val="a5"/>
                  <w:rFonts w:ascii="Times New Roman" w:hAnsi="Times New Roman"/>
                  <w:sz w:val="24"/>
                  <w:szCs w:val="24"/>
                  <w:u w:val="none"/>
                </w:rPr>
                <w:t>Бродовое</w:t>
              </w:r>
            </w:hyperlink>
          </w:p>
        </w:tc>
        <w:tc>
          <w:tcPr>
            <w:tcW w:w="879" w:type="pct"/>
            <w:shd w:val="clear" w:color="auto" w:fill="FFFFFF"/>
            <w:tcMar>
              <w:top w:w="15" w:type="dxa"/>
              <w:left w:w="48" w:type="dxa"/>
              <w:bottom w:w="15" w:type="dxa"/>
              <w:right w:w="48" w:type="dxa"/>
            </w:tcMar>
            <w:vAlign w:val="center"/>
          </w:tcPr>
          <w:p w:rsidR="00426BD4" w:rsidRPr="00426BD4" w:rsidRDefault="00426BD4" w:rsidP="00426BD4">
            <w:pPr>
              <w:spacing w:after="0" w:line="240" w:lineRule="auto"/>
              <w:jc w:val="center"/>
              <w:rPr>
                <w:rStyle w:val="a5"/>
                <w:rFonts w:ascii="Times New Roman" w:hAnsi="Times New Roman"/>
                <w:u w:val="none"/>
                <w:shd w:val="clear" w:color="auto" w:fill="FFFFFF"/>
              </w:rPr>
            </w:pPr>
            <w:r w:rsidRPr="00426BD4">
              <w:rPr>
                <w:rStyle w:val="a5"/>
                <w:rFonts w:ascii="Times New Roman" w:hAnsi="Times New Roman"/>
                <w:sz w:val="24"/>
                <w:szCs w:val="24"/>
                <w:u w:val="none"/>
                <w:shd w:val="clear" w:color="auto" w:fill="FFFFFF"/>
              </w:rPr>
              <w:t>46,53</w:t>
            </w:r>
          </w:p>
        </w:tc>
      </w:tr>
      <w:tr w:rsidR="00426BD4" w:rsidRPr="000A67B7" w:rsidTr="00C9508E">
        <w:trPr>
          <w:cantSplit/>
          <w:jc w:val="center"/>
        </w:trPr>
        <w:tc>
          <w:tcPr>
            <w:tcW w:w="373" w:type="pct"/>
            <w:shd w:val="clear" w:color="auto" w:fill="FFFFFF"/>
            <w:tcMar>
              <w:top w:w="15" w:type="dxa"/>
              <w:left w:w="48" w:type="dxa"/>
              <w:bottom w:w="15" w:type="dxa"/>
              <w:right w:w="48" w:type="dxa"/>
            </w:tcMar>
            <w:vAlign w:val="center"/>
          </w:tcPr>
          <w:p w:rsidR="00426BD4" w:rsidRPr="000A67B7" w:rsidRDefault="00426BD4" w:rsidP="00DF73F0">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6.</w:t>
            </w:r>
          </w:p>
        </w:tc>
        <w:tc>
          <w:tcPr>
            <w:tcW w:w="1594" w:type="pct"/>
            <w:shd w:val="clear" w:color="auto" w:fill="FFFFFF"/>
            <w:tcMar>
              <w:top w:w="15" w:type="dxa"/>
              <w:left w:w="48" w:type="dxa"/>
              <w:bottom w:w="15" w:type="dxa"/>
              <w:right w:w="48" w:type="dxa"/>
            </w:tcMar>
            <w:vAlign w:val="center"/>
          </w:tcPr>
          <w:p w:rsidR="00426BD4" w:rsidRPr="000A67B7" w:rsidRDefault="00CC3E0B" w:rsidP="00DF73F0">
            <w:pPr>
              <w:spacing w:after="0" w:line="240" w:lineRule="auto"/>
              <w:jc w:val="center"/>
              <w:rPr>
                <w:rFonts w:ascii="Times New Roman" w:hAnsi="Times New Roman" w:cs="Times New Roman"/>
                <w:sz w:val="24"/>
                <w:szCs w:val="24"/>
              </w:rPr>
            </w:pPr>
            <w:hyperlink r:id="rId21" w:tooltip="Васильевское сельское поселение (Аннинский район)" w:history="1">
              <w:r w:rsidR="00426BD4" w:rsidRPr="000A67B7">
                <w:rPr>
                  <w:rStyle w:val="a5"/>
                  <w:rFonts w:ascii="Times New Roman" w:hAnsi="Times New Roman"/>
                  <w:sz w:val="24"/>
                  <w:szCs w:val="24"/>
                  <w:u w:val="none"/>
                </w:rPr>
                <w:t>Васильевское сельское поселение</w:t>
              </w:r>
            </w:hyperlink>
          </w:p>
        </w:tc>
        <w:tc>
          <w:tcPr>
            <w:tcW w:w="2154" w:type="pct"/>
            <w:shd w:val="clear" w:color="auto" w:fill="FFFFFF"/>
            <w:tcMar>
              <w:top w:w="15" w:type="dxa"/>
              <w:left w:w="48" w:type="dxa"/>
              <w:bottom w:w="15" w:type="dxa"/>
              <w:right w:w="48" w:type="dxa"/>
            </w:tcMar>
            <w:vAlign w:val="center"/>
          </w:tcPr>
          <w:p w:rsidR="00426BD4" w:rsidRPr="000A67B7" w:rsidRDefault="00426BD4" w:rsidP="00DF73F0">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село </w:t>
            </w:r>
            <w:hyperlink r:id="rId22" w:tooltip="Васильевка (Аннинский район)" w:history="1">
              <w:r w:rsidRPr="000A67B7">
                <w:rPr>
                  <w:rStyle w:val="a5"/>
                  <w:rFonts w:ascii="Times New Roman" w:hAnsi="Times New Roman"/>
                  <w:sz w:val="24"/>
                  <w:szCs w:val="24"/>
                  <w:u w:val="none"/>
                </w:rPr>
                <w:t>Васильевка</w:t>
              </w:r>
            </w:hyperlink>
          </w:p>
        </w:tc>
        <w:tc>
          <w:tcPr>
            <w:tcW w:w="879" w:type="pct"/>
            <w:shd w:val="clear" w:color="auto" w:fill="FFFFFF"/>
            <w:tcMar>
              <w:top w:w="15" w:type="dxa"/>
              <w:left w:w="48" w:type="dxa"/>
              <w:bottom w:w="15" w:type="dxa"/>
              <w:right w:w="48" w:type="dxa"/>
            </w:tcMar>
            <w:vAlign w:val="center"/>
          </w:tcPr>
          <w:p w:rsidR="00426BD4" w:rsidRPr="00426BD4" w:rsidRDefault="00426BD4" w:rsidP="00426BD4">
            <w:pPr>
              <w:spacing w:after="0" w:line="240" w:lineRule="auto"/>
              <w:jc w:val="center"/>
              <w:rPr>
                <w:rStyle w:val="a5"/>
                <w:rFonts w:ascii="Times New Roman" w:hAnsi="Times New Roman"/>
                <w:u w:val="none"/>
                <w:shd w:val="clear" w:color="auto" w:fill="FFFFFF"/>
              </w:rPr>
            </w:pPr>
            <w:r w:rsidRPr="00426BD4">
              <w:rPr>
                <w:rStyle w:val="a5"/>
                <w:rFonts w:ascii="Times New Roman" w:hAnsi="Times New Roman"/>
                <w:sz w:val="24"/>
                <w:szCs w:val="24"/>
                <w:u w:val="none"/>
                <w:shd w:val="clear" w:color="auto" w:fill="FFFFFF"/>
              </w:rPr>
              <w:t>90,6</w:t>
            </w:r>
          </w:p>
        </w:tc>
      </w:tr>
      <w:tr w:rsidR="00426BD4" w:rsidRPr="000A67B7" w:rsidTr="00C9508E">
        <w:trPr>
          <w:cantSplit/>
          <w:jc w:val="center"/>
        </w:trPr>
        <w:tc>
          <w:tcPr>
            <w:tcW w:w="373" w:type="pct"/>
            <w:shd w:val="clear" w:color="auto" w:fill="FFFFFF"/>
            <w:tcMar>
              <w:top w:w="15" w:type="dxa"/>
              <w:left w:w="48" w:type="dxa"/>
              <w:bottom w:w="15" w:type="dxa"/>
              <w:right w:w="48" w:type="dxa"/>
            </w:tcMar>
            <w:vAlign w:val="center"/>
          </w:tcPr>
          <w:p w:rsidR="00426BD4" w:rsidRPr="000A67B7" w:rsidRDefault="00426BD4" w:rsidP="00DF73F0">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7.</w:t>
            </w:r>
          </w:p>
        </w:tc>
        <w:tc>
          <w:tcPr>
            <w:tcW w:w="1594" w:type="pct"/>
            <w:shd w:val="clear" w:color="auto" w:fill="FFFFFF"/>
            <w:tcMar>
              <w:top w:w="15" w:type="dxa"/>
              <w:left w:w="48" w:type="dxa"/>
              <w:bottom w:w="15" w:type="dxa"/>
              <w:right w:w="48" w:type="dxa"/>
            </w:tcMar>
            <w:vAlign w:val="center"/>
          </w:tcPr>
          <w:p w:rsidR="00426BD4" w:rsidRPr="000A67B7" w:rsidRDefault="00CC3E0B" w:rsidP="00DF73F0">
            <w:pPr>
              <w:spacing w:after="0" w:line="240" w:lineRule="auto"/>
              <w:jc w:val="center"/>
              <w:rPr>
                <w:rFonts w:ascii="Times New Roman" w:hAnsi="Times New Roman" w:cs="Times New Roman"/>
                <w:sz w:val="24"/>
                <w:szCs w:val="24"/>
              </w:rPr>
            </w:pPr>
            <w:hyperlink r:id="rId23" w:tooltip="Верхнетойденское сельское поселение" w:history="1">
              <w:r w:rsidR="00426BD4" w:rsidRPr="000A67B7">
                <w:rPr>
                  <w:rStyle w:val="a5"/>
                  <w:rFonts w:ascii="Times New Roman" w:hAnsi="Times New Roman"/>
                  <w:sz w:val="24"/>
                  <w:szCs w:val="24"/>
                  <w:u w:val="none"/>
                </w:rPr>
                <w:t>Верхнетойденское сельское поселение</w:t>
              </w:r>
            </w:hyperlink>
          </w:p>
        </w:tc>
        <w:tc>
          <w:tcPr>
            <w:tcW w:w="2154" w:type="pct"/>
            <w:shd w:val="clear" w:color="auto" w:fill="FFFFFF"/>
            <w:tcMar>
              <w:top w:w="15" w:type="dxa"/>
              <w:left w:w="48" w:type="dxa"/>
              <w:bottom w:w="15" w:type="dxa"/>
              <w:right w:w="48" w:type="dxa"/>
            </w:tcMar>
            <w:vAlign w:val="center"/>
          </w:tcPr>
          <w:p w:rsidR="00426BD4" w:rsidRPr="000A67B7" w:rsidRDefault="00426BD4" w:rsidP="00DF73F0">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село </w:t>
            </w:r>
            <w:hyperlink r:id="rId24" w:tooltip="Верхняя Тойда" w:history="1">
              <w:r w:rsidRPr="000A67B7">
                <w:rPr>
                  <w:rStyle w:val="a5"/>
                  <w:rFonts w:ascii="Times New Roman" w:hAnsi="Times New Roman"/>
                  <w:sz w:val="24"/>
                  <w:szCs w:val="24"/>
                  <w:u w:val="none"/>
                </w:rPr>
                <w:t>Верхняя Тойда</w:t>
              </w:r>
            </w:hyperlink>
          </w:p>
        </w:tc>
        <w:tc>
          <w:tcPr>
            <w:tcW w:w="879" w:type="pct"/>
            <w:shd w:val="clear" w:color="auto" w:fill="FFFFFF"/>
            <w:tcMar>
              <w:top w:w="15" w:type="dxa"/>
              <w:left w:w="48" w:type="dxa"/>
              <w:bottom w:w="15" w:type="dxa"/>
              <w:right w:w="48" w:type="dxa"/>
            </w:tcMar>
            <w:vAlign w:val="center"/>
          </w:tcPr>
          <w:p w:rsidR="00426BD4" w:rsidRPr="00426BD4" w:rsidRDefault="00426BD4" w:rsidP="00426BD4">
            <w:pPr>
              <w:spacing w:after="0" w:line="240" w:lineRule="auto"/>
              <w:jc w:val="center"/>
              <w:rPr>
                <w:rStyle w:val="a5"/>
                <w:rFonts w:ascii="Times New Roman" w:hAnsi="Times New Roman"/>
                <w:u w:val="none"/>
                <w:shd w:val="clear" w:color="auto" w:fill="FFFFFF"/>
              </w:rPr>
            </w:pPr>
            <w:r w:rsidRPr="00426BD4">
              <w:rPr>
                <w:rStyle w:val="a5"/>
                <w:rFonts w:ascii="Times New Roman" w:hAnsi="Times New Roman"/>
                <w:sz w:val="24"/>
                <w:szCs w:val="24"/>
                <w:u w:val="none"/>
                <w:shd w:val="clear" w:color="auto" w:fill="FFFFFF"/>
              </w:rPr>
              <w:t>121,8</w:t>
            </w:r>
          </w:p>
        </w:tc>
      </w:tr>
      <w:tr w:rsidR="00426BD4" w:rsidRPr="000A67B7" w:rsidTr="00C9508E">
        <w:trPr>
          <w:cantSplit/>
          <w:jc w:val="center"/>
        </w:trPr>
        <w:tc>
          <w:tcPr>
            <w:tcW w:w="373" w:type="pct"/>
            <w:shd w:val="clear" w:color="auto" w:fill="FFFFFF"/>
            <w:tcMar>
              <w:top w:w="15" w:type="dxa"/>
              <w:left w:w="48" w:type="dxa"/>
              <w:bottom w:w="15" w:type="dxa"/>
              <w:right w:w="48" w:type="dxa"/>
            </w:tcMar>
            <w:vAlign w:val="center"/>
          </w:tcPr>
          <w:p w:rsidR="00426BD4" w:rsidRPr="000A67B7" w:rsidRDefault="00426BD4" w:rsidP="00DF73F0">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8.</w:t>
            </w:r>
          </w:p>
        </w:tc>
        <w:tc>
          <w:tcPr>
            <w:tcW w:w="1594" w:type="pct"/>
            <w:shd w:val="clear" w:color="auto" w:fill="FFFFFF"/>
            <w:tcMar>
              <w:top w:w="15" w:type="dxa"/>
              <w:left w:w="48" w:type="dxa"/>
              <w:bottom w:w="15" w:type="dxa"/>
              <w:right w:w="48" w:type="dxa"/>
            </w:tcMar>
            <w:vAlign w:val="center"/>
          </w:tcPr>
          <w:p w:rsidR="00426BD4" w:rsidRPr="000A67B7" w:rsidRDefault="00CC3E0B" w:rsidP="00DF73F0">
            <w:pPr>
              <w:spacing w:after="0" w:line="240" w:lineRule="auto"/>
              <w:jc w:val="center"/>
              <w:rPr>
                <w:rFonts w:ascii="Times New Roman" w:hAnsi="Times New Roman" w:cs="Times New Roman"/>
                <w:sz w:val="24"/>
                <w:szCs w:val="24"/>
              </w:rPr>
            </w:pPr>
            <w:hyperlink r:id="rId25" w:tooltip="Дерябкинское сельское поселение" w:history="1">
              <w:r w:rsidR="00426BD4" w:rsidRPr="000A67B7">
                <w:rPr>
                  <w:rStyle w:val="a5"/>
                  <w:rFonts w:ascii="Times New Roman" w:hAnsi="Times New Roman"/>
                  <w:sz w:val="24"/>
                  <w:szCs w:val="24"/>
                  <w:u w:val="none"/>
                </w:rPr>
                <w:t>Дерябкинское сельское поселение</w:t>
              </w:r>
            </w:hyperlink>
          </w:p>
        </w:tc>
        <w:tc>
          <w:tcPr>
            <w:tcW w:w="2154" w:type="pct"/>
            <w:shd w:val="clear" w:color="auto" w:fill="FFFFFF"/>
            <w:tcMar>
              <w:top w:w="15" w:type="dxa"/>
              <w:left w:w="48" w:type="dxa"/>
              <w:bottom w:w="15" w:type="dxa"/>
              <w:right w:w="48" w:type="dxa"/>
            </w:tcMar>
            <w:vAlign w:val="center"/>
          </w:tcPr>
          <w:p w:rsidR="00426BD4" w:rsidRPr="000A67B7" w:rsidRDefault="00426BD4" w:rsidP="00DF73F0">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село </w:t>
            </w:r>
            <w:proofErr w:type="spellStart"/>
            <w:r w:rsidR="00CC3E0B">
              <w:fldChar w:fldCharType="begin"/>
            </w:r>
            <w:r w:rsidR="003113EB">
              <w:instrText>HYPERLINK "https://ru.wikipedia.org/wiki/%D0%94%D0%B5%D1%80%D1%8F%D0%B1%D0%BA%D0%B8%D0%BD%D0%BE_(%D0%92%D0%BE%D1%80%D0%BE%D0%BD%D0%B5%D0%B6%D1%81%D0%BA%D0%B0%D1%8F_%D0%BE%D0%B1%D0%BB%D0%B0%D1%81%D1%82%D1%8C)" \o "Дерябкино (Воронежская область)"</w:instrText>
            </w:r>
            <w:r w:rsidR="00CC3E0B">
              <w:fldChar w:fldCharType="separate"/>
            </w:r>
            <w:r w:rsidRPr="000A67B7">
              <w:rPr>
                <w:rStyle w:val="a5"/>
                <w:rFonts w:ascii="Times New Roman" w:hAnsi="Times New Roman"/>
                <w:sz w:val="24"/>
                <w:szCs w:val="24"/>
                <w:u w:val="none"/>
              </w:rPr>
              <w:t>Дерябкино</w:t>
            </w:r>
            <w:proofErr w:type="spellEnd"/>
            <w:r w:rsidR="00CC3E0B">
              <w:fldChar w:fldCharType="end"/>
            </w:r>
          </w:p>
        </w:tc>
        <w:tc>
          <w:tcPr>
            <w:tcW w:w="879" w:type="pct"/>
            <w:shd w:val="clear" w:color="auto" w:fill="FFFFFF"/>
            <w:tcMar>
              <w:top w:w="15" w:type="dxa"/>
              <w:left w:w="48" w:type="dxa"/>
              <w:bottom w:w="15" w:type="dxa"/>
              <w:right w:w="48" w:type="dxa"/>
            </w:tcMar>
            <w:vAlign w:val="center"/>
          </w:tcPr>
          <w:p w:rsidR="00426BD4" w:rsidRPr="00426BD4" w:rsidRDefault="00426BD4" w:rsidP="00426BD4">
            <w:pPr>
              <w:spacing w:after="0" w:line="240" w:lineRule="auto"/>
              <w:jc w:val="center"/>
              <w:rPr>
                <w:rStyle w:val="a5"/>
                <w:rFonts w:ascii="Times New Roman" w:hAnsi="Times New Roman"/>
                <w:u w:val="none"/>
                <w:shd w:val="clear" w:color="auto" w:fill="FFFFFF"/>
              </w:rPr>
            </w:pPr>
            <w:r w:rsidRPr="00426BD4">
              <w:rPr>
                <w:rStyle w:val="a5"/>
                <w:rFonts w:ascii="Times New Roman" w:hAnsi="Times New Roman"/>
                <w:sz w:val="24"/>
                <w:szCs w:val="24"/>
                <w:u w:val="none"/>
                <w:shd w:val="clear" w:color="auto" w:fill="FFFFFF"/>
              </w:rPr>
              <w:t>54,66</w:t>
            </w:r>
          </w:p>
        </w:tc>
      </w:tr>
      <w:tr w:rsidR="00426BD4" w:rsidRPr="000A67B7" w:rsidTr="00C9508E">
        <w:trPr>
          <w:cantSplit/>
          <w:jc w:val="center"/>
        </w:trPr>
        <w:tc>
          <w:tcPr>
            <w:tcW w:w="373" w:type="pct"/>
            <w:shd w:val="clear" w:color="auto" w:fill="FFFFFF"/>
            <w:tcMar>
              <w:top w:w="15" w:type="dxa"/>
              <w:left w:w="48" w:type="dxa"/>
              <w:bottom w:w="15" w:type="dxa"/>
              <w:right w:w="48" w:type="dxa"/>
            </w:tcMar>
            <w:vAlign w:val="center"/>
          </w:tcPr>
          <w:p w:rsidR="00426BD4" w:rsidRPr="000A67B7" w:rsidRDefault="00426BD4" w:rsidP="00DF73F0">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lastRenderedPageBreak/>
              <w:t>9.</w:t>
            </w:r>
          </w:p>
        </w:tc>
        <w:tc>
          <w:tcPr>
            <w:tcW w:w="1594" w:type="pct"/>
            <w:shd w:val="clear" w:color="auto" w:fill="FFFFFF"/>
            <w:tcMar>
              <w:top w:w="15" w:type="dxa"/>
              <w:left w:w="48" w:type="dxa"/>
              <w:bottom w:w="15" w:type="dxa"/>
              <w:right w:w="48" w:type="dxa"/>
            </w:tcMar>
            <w:vAlign w:val="center"/>
          </w:tcPr>
          <w:p w:rsidR="00426BD4" w:rsidRPr="000A67B7" w:rsidRDefault="00CC3E0B" w:rsidP="00DF73F0">
            <w:pPr>
              <w:spacing w:after="0" w:line="240" w:lineRule="auto"/>
              <w:jc w:val="center"/>
              <w:rPr>
                <w:rFonts w:ascii="Times New Roman" w:hAnsi="Times New Roman" w:cs="Times New Roman"/>
                <w:sz w:val="24"/>
                <w:szCs w:val="24"/>
              </w:rPr>
            </w:pPr>
            <w:hyperlink r:id="rId26" w:tooltip="Краснологское сельское поселение (Аннинский район)" w:history="1">
              <w:r w:rsidR="00426BD4" w:rsidRPr="000A67B7">
                <w:rPr>
                  <w:rStyle w:val="a5"/>
                  <w:rFonts w:ascii="Times New Roman" w:hAnsi="Times New Roman"/>
                  <w:sz w:val="24"/>
                  <w:szCs w:val="24"/>
                  <w:u w:val="none"/>
                </w:rPr>
                <w:t>Краснологское сельское поселение</w:t>
              </w:r>
            </w:hyperlink>
          </w:p>
        </w:tc>
        <w:tc>
          <w:tcPr>
            <w:tcW w:w="2154" w:type="pct"/>
            <w:shd w:val="clear" w:color="auto" w:fill="FFFFFF"/>
            <w:tcMar>
              <w:top w:w="15" w:type="dxa"/>
              <w:left w:w="48" w:type="dxa"/>
              <w:bottom w:w="15" w:type="dxa"/>
              <w:right w:w="48" w:type="dxa"/>
            </w:tcMar>
            <w:vAlign w:val="center"/>
          </w:tcPr>
          <w:p w:rsidR="00426BD4" w:rsidRPr="000A67B7" w:rsidRDefault="00B8475A" w:rsidP="00DF73F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посе</w:t>
            </w:r>
            <w:r w:rsidR="00426BD4" w:rsidRPr="000A67B7">
              <w:rPr>
                <w:rFonts w:ascii="Times New Roman" w:hAnsi="Times New Roman" w:cs="Times New Roman"/>
                <w:sz w:val="24"/>
                <w:szCs w:val="24"/>
              </w:rPr>
              <w:t>лок</w:t>
            </w:r>
            <w:r w:rsidR="00426BD4" w:rsidRPr="000A67B7">
              <w:rPr>
                <w:rStyle w:val="apple-converted-space"/>
                <w:rFonts w:ascii="Times New Roman" w:hAnsi="Times New Roman"/>
                <w:sz w:val="24"/>
                <w:szCs w:val="24"/>
              </w:rPr>
              <w:t> </w:t>
            </w:r>
            <w:hyperlink r:id="rId27" w:tooltip="Красный Лог (Аннинский район)" w:history="1">
              <w:r w:rsidR="00426BD4" w:rsidRPr="000A67B7">
                <w:rPr>
                  <w:rStyle w:val="a5"/>
                  <w:rFonts w:ascii="Times New Roman" w:hAnsi="Times New Roman"/>
                  <w:sz w:val="24"/>
                  <w:szCs w:val="24"/>
                  <w:u w:val="none"/>
                </w:rPr>
                <w:t>Красный Лог</w:t>
              </w:r>
            </w:hyperlink>
          </w:p>
        </w:tc>
        <w:tc>
          <w:tcPr>
            <w:tcW w:w="879" w:type="pct"/>
            <w:shd w:val="clear" w:color="auto" w:fill="FFFFFF"/>
            <w:tcMar>
              <w:top w:w="15" w:type="dxa"/>
              <w:left w:w="48" w:type="dxa"/>
              <w:bottom w:w="15" w:type="dxa"/>
              <w:right w:w="48" w:type="dxa"/>
            </w:tcMar>
            <w:vAlign w:val="center"/>
          </w:tcPr>
          <w:p w:rsidR="00426BD4" w:rsidRPr="00426BD4" w:rsidRDefault="00426BD4" w:rsidP="00426BD4">
            <w:pPr>
              <w:spacing w:after="0" w:line="240" w:lineRule="auto"/>
              <w:jc w:val="center"/>
              <w:rPr>
                <w:rStyle w:val="a5"/>
                <w:rFonts w:ascii="Times New Roman" w:hAnsi="Times New Roman"/>
                <w:u w:val="none"/>
                <w:shd w:val="clear" w:color="auto" w:fill="FFFFFF"/>
              </w:rPr>
            </w:pPr>
            <w:r w:rsidRPr="00426BD4">
              <w:rPr>
                <w:rStyle w:val="a5"/>
                <w:rFonts w:ascii="Times New Roman" w:hAnsi="Times New Roman"/>
                <w:sz w:val="24"/>
                <w:szCs w:val="24"/>
                <w:u w:val="none"/>
                <w:shd w:val="clear" w:color="auto" w:fill="FFFFFF"/>
              </w:rPr>
              <w:t>51,5</w:t>
            </w:r>
          </w:p>
        </w:tc>
      </w:tr>
      <w:tr w:rsidR="00426BD4" w:rsidRPr="000A67B7" w:rsidTr="00C9508E">
        <w:trPr>
          <w:cantSplit/>
          <w:jc w:val="center"/>
        </w:trPr>
        <w:tc>
          <w:tcPr>
            <w:tcW w:w="373" w:type="pct"/>
            <w:shd w:val="clear" w:color="auto" w:fill="FFFFFF"/>
            <w:tcMar>
              <w:top w:w="15" w:type="dxa"/>
              <w:left w:w="48" w:type="dxa"/>
              <w:bottom w:w="15" w:type="dxa"/>
              <w:right w:w="48" w:type="dxa"/>
            </w:tcMar>
            <w:vAlign w:val="center"/>
          </w:tcPr>
          <w:p w:rsidR="00426BD4" w:rsidRPr="000A67B7" w:rsidRDefault="00426BD4" w:rsidP="00DF73F0">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10.</w:t>
            </w:r>
          </w:p>
        </w:tc>
        <w:tc>
          <w:tcPr>
            <w:tcW w:w="1594" w:type="pct"/>
            <w:shd w:val="clear" w:color="auto" w:fill="FFFFFF"/>
            <w:tcMar>
              <w:top w:w="15" w:type="dxa"/>
              <w:left w:w="48" w:type="dxa"/>
              <w:bottom w:w="15" w:type="dxa"/>
              <w:right w:w="48" w:type="dxa"/>
            </w:tcMar>
            <w:vAlign w:val="center"/>
          </w:tcPr>
          <w:p w:rsidR="00426BD4" w:rsidRPr="000A67B7" w:rsidRDefault="00CC3E0B" w:rsidP="00DF73F0">
            <w:pPr>
              <w:spacing w:after="0" w:line="240" w:lineRule="auto"/>
              <w:jc w:val="center"/>
              <w:rPr>
                <w:rFonts w:ascii="Times New Roman" w:hAnsi="Times New Roman" w:cs="Times New Roman"/>
                <w:sz w:val="24"/>
                <w:szCs w:val="24"/>
              </w:rPr>
            </w:pPr>
            <w:hyperlink r:id="rId28" w:tooltip="Мосоловское сельское поселение (Воронежская область)" w:history="1">
              <w:r w:rsidR="00426BD4" w:rsidRPr="000A67B7">
                <w:rPr>
                  <w:rStyle w:val="a5"/>
                  <w:rFonts w:ascii="Times New Roman" w:hAnsi="Times New Roman"/>
                  <w:sz w:val="24"/>
                  <w:szCs w:val="24"/>
                  <w:u w:val="none"/>
                </w:rPr>
                <w:t>Мосоловское сельское поселение</w:t>
              </w:r>
            </w:hyperlink>
          </w:p>
        </w:tc>
        <w:tc>
          <w:tcPr>
            <w:tcW w:w="2154" w:type="pct"/>
            <w:shd w:val="clear" w:color="auto" w:fill="FFFFFF"/>
            <w:tcMar>
              <w:top w:w="15" w:type="dxa"/>
              <w:left w:w="48" w:type="dxa"/>
              <w:bottom w:w="15" w:type="dxa"/>
              <w:right w:w="48" w:type="dxa"/>
            </w:tcMar>
            <w:vAlign w:val="center"/>
          </w:tcPr>
          <w:p w:rsidR="00426BD4" w:rsidRPr="000A67B7" w:rsidRDefault="00426BD4" w:rsidP="00DF73F0">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shd w:val="clear" w:color="auto" w:fill="FFFFFF"/>
              </w:rPr>
              <w:t>село</w:t>
            </w:r>
            <w:r w:rsidRPr="000A67B7">
              <w:rPr>
                <w:rStyle w:val="apple-converted-space"/>
                <w:rFonts w:ascii="Times New Roman" w:hAnsi="Times New Roman"/>
                <w:sz w:val="24"/>
                <w:szCs w:val="24"/>
                <w:shd w:val="clear" w:color="auto" w:fill="FFFFFF"/>
              </w:rPr>
              <w:t> </w:t>
            </w:r>
            <w:proofErr w:type="spellStart"/>
            <w:r w:rsidR="00CC3E0B">
              <w:fldChar w:fldCharType="begin"/>
            </w:r>
            <w:r w:rsidR="003113EB">
              <w:instrText>HYPERLINK "https://ru.wikipedia.org/wiki/%D0%9C%D0%BE%D1%81%D0%BE%D0%BB%D0%BE%D0%B2%D0%BA%D0%B0_(%D0%92%D0%BE%D1%80%D0%BE%D0%BD%D0%B5%D0%B6%D1%81%D0%BA%D0%B0%D1%8F_%D0%BE%D0%B1%D0%BB%D0%B0%D1%81%D1%82%D1%8C)" \o "Мосоловка (Воронежская область)"</w:instrText>
            </w:r>
            <w:r w:rsidR="00CC3E0B">
              <w:fldChar w:fldCharType="separate"/>
            </w:r>
            <w:r w:rsidRPr="000A67B7">
              <w:rPr>
                <w:rStyle w:val="a5"/>
                <w:rFonts w:ascii="Times New Roman" w:hAnsi="Times New Roman"/>
                <w:sz w:val="24"/>
                <w:szCs w:val="24"/>
                <w:u w:val="none"/>
                <w:shd w:val="clear" w:color="auto" w:fill="FFFFFF"/>
              </w:rPr>
              <w:t>Мосоловка</w:t>
            </w:r>
            <w:proofErr w:type="spellEnd"/>
            <w:r w:rsidR="00CC3E0B">
              <w:fldChar w:fldCharType="end"/>
            </w:r>
          </w:p>
        </w:tc>
        <w:tc>
          <w:tcPr>
            <w:tcW w:w="879" w:type="pct"/>
            <w:shd w:val="clear" w:color="auto" w:fill="FFFFFF"/>
            <w:tcMar>
              <w:top w:w="15" w:type="dxa"/>
              <w:left w:w="48" w:type="dxa"/>
              <w:bottom w:w="15" w:type="dxa"/>
              <w:right w:w="48" w:type="dxa"/>
            </w:tcMar>
            <w:vAlign w:val="center"/>
          </w:tcPr>
          <w:p w:rsidR="00426BD4" w:rsidRPr="00426BD4" w:rsidRDefault="00426BD4" w:rsidP="00426BD4">
            <w:pPr>
              <w:spacing w:after="0" w:line="240" w:lineRule="auto"/>
              <w:jc w:val="center"/>
              <w:rPr>
                <w:rStyle w:val="a5"/>
                <w:rFonts w:ascii="Times New Roman" w:hAnsi="Times New Roman"/>
                <w:u w:val="none"/>
                <w:shd w:val="clear" w:color="auto" w:fill="FFFFFF"/>
              </w:rPr>
            </w:pPr>
            <w:r w:rsidRPr="00426BD4">
              <w:rPr>
                <w:rStyle w:val="a5"/>
                <w:rFonts w:ascii="Times New Roman" w:hAnsi="Times New Roman"/>
                <w:sz w:val="24"/>
                <w:szCs w:val="24"/>
                <w:u w:val="none"/>
                <w:shd w:val="clear" w:color="auto" w:fill="FFFFFF"/>
              </w:rPr>
              <w:t>70,8</w:t>
            </w:r>
          </w:p>
        </w:tc>
      </w:tr>
      <w:tr w:rsidR="00426BD4" w:rsidRPr="000A67B7" w:rsidTr="00C9508E">
        <w:trPr>
          <w:cantSplit/>
          <w:jc w:val="center"/>
        </w:trPr>
        <w:tc>
          <w:tcPr>
            <w:tcW w:w="373" w:type="pct"/>
            <w:shd w:val="clear" w:color="auto" w:fill="FFFFFF"/>
            <w:tcMar>
              <w:top w:w="15" w:type="dxa"/>
              <w:left w:w="48" w:type="dxa"/>
              <w:bottom w:w="15" w:type="dxa"/>
              <w:right w:w="48" w:type="dxa"/>
            </w:tcMar>
            <w:vAlign w:val="center"/>
          </w:tcPr>
          <w:p w:rsidR="00426BD4" w:rsidRPr="000A67B7" w:rsidRDefault="00426BD4" w:rsidP="00DF73F0">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11.</w:t>
            </w:r>
          </w:p>
        </w:tc>
        <w:tc>
          <w:tcPr>
            <w:tcW w:w="1594" w:type="pct"/>
            <w:shd w:val="clear" w:color="auto" w:fill="FFFFFF"/>
            <w:tcMar>
              <w:top w:w="15" w:type="dxa"/>
              <w:left w:w="48" w:type="dxa"/>
              <w:bottom w:w="15" w:type="dxa"/>
              <w:right w:w="48" w:type="dxa"/>
            </w:tcMar>
            <w:vAlign w:val="center"/>
          </w:tcPr>
          <w:p w:rsidR="00426BD4" w:rsidRPr="000A67B7" w:rsidRDefault="00CC3E0B" w:rsidP="00DF73F0">
            <w:pPr>
              <w:spacing w:after="0" w:line="240" w:lineRule="auto"/>
              <w:jc w:val="center"/>
              <w:rPr>
                <w:rFonts w:ascii="Times New Roman" w:hAnsi="Times New Roman" w:cs="Times New Roman"/>
                <w:sz w:val="24"/>
                <w:szCs w:val="24"/>
              </w:rPr>
            </w:pPr>
            <w:hyperlink r:id="rId29" w:tooltip="Нащёкинское сельское поселение" w:history="1">
              <w:r w:rsidR="00B8475A">
                <w:rPr>
                  <w:rStyle w:val="a5"/>
                  <w:rFonts w:ascii="Times New Roman" w:hAnsi="Times New Roman"/>
                  <w:sz w:val="24"/>
                  <w:szCs w:val="24"/>
                  <w:u w:val="none"/>
                </w:rPr>
                <w:t>Наще</w:t>
              </w:r>
              <w:r w:rsidR="00426BD4" w:rsidRPr="000A67B7">
                <w:rPr>
                  <w:rStyle w:val="a5"/>
                  <w:rFonts w:ascii="Times New Roman" w:hAnsi="Times New Roman"/>
                  <w:sz w:val="24"/>
                  <w:szCs w:val="24"/>
                  <w:u w:val="none"/>
                </w:rPr>
                <w:t>кинское сельское поселение</w:t>
              </w:r>
            </w:hyperlink>
          </w:p>
        </w:tc>
        <w:tc>
          <w:tcPr>
            <w:tcW w:w="2154" w:type="pct"/>
            <w:shd w:val="clear" w:color="auto" w:fill="FFFFFF"/>
            <w:tcMar>
              <w:top w:w="15" w:type="dxa"/>
              <w:left w:w="48" w:type="dxa"/>
              <w:bottom w:w="15" w:type="dxa"/>
              <w:right w:w="48" w:type="dxa"/>
            </w:tcMar>
            <w:vAlign w:val="center"/>
          </w:tcPr>
          <w:p w:rsidR="00426BD4" w:rsidRPr="000A67B7" w:rsidRDefault="00B8475A" w:rsidP="00B2369B">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село</w:t>
            </w:r>
            <w:r w:rsidRPr="000A67B7">
              <w:rPr>
                <w:rStyle w:val="apple-converted-space"/>
                <w:rFonts w:ascii="Times New Roman" w:hAnsi="Times New Roman"/>
                <w:sz w:val="24"/>
                <w:szCs w:val="24"/>
              </w:rPr>
              <w:t> </w:t>
            </w:r>
            <w:proofErr w:type="spellStart"/>
            <w:r w:rsidR="00CC3E0B">
              <w:fldChar w:fldCharType="begin"/>
            </w:r>
            <w:r w:rsidR="003113EB">
              <w:instrText>HYPERLINK "https://ru.wikipedia.org/wiki/%D0%9D%D0%B0%D1%89%D1%91%D0%BA%D0%B8%D0%BD%D0%BE_(%D0%92%D0%BE%D1%80%D0%BE%D0%BD%D0%B5%D0%B6%D1%81%D0%BA%D0%B0%D1%8F_%D0%BE%D0%B1%D0%BB%D0%B0%D1%81%D1%82%D1%8C)" \o "Нащёкино (Воронежская область)"</w:instrText>
            </w:r>
            <w:r w:rsidR="00CC3E0B">
              <w:fldChar w:fldCharType="separate"/>
            </w:r>
            <w:r>
              <w:rPr>
                <w:rStyle w:val="a5"/>
                <w:rFonts w:ascii="Times New Roman" w:hAnsi="Times New Roman"/>
                <w:sz w:val="24"/>
                <w:szCs w:val="24"/>
                <w:u w:val="none"/>
              </w:rPr>
              <w:t>Наще</w:t>
            </w:r>
            <w:r w:rsidRPr="000A67B7">
              <w:rPr>
                <w:rStyle w:val="a5"/>
                <w:rFonts w:ascii="Times New Roman" w:hAnsi="Times New Roman"/>
                <w:sz w:val="24"/>
                <w:szCs w:val="24"/>
                <w:u w:val="none"/>
              </w:rPr>
              <w:t>кино</w:t>
            </w:r>
            <w:proofErr w:type="spellEnd"/>
            <w:r w:rsidR="00CC3E0B">
              <w:fldChar w:fldCharType="end"/>
            </w:r>
          </w:p>
        </w:tc>
        <w:tc>
          <w:tcPr>
            <w:tcW w:w="879" w:type="pct"/>
            <w:shd w:val="clear" w:color="auto" w:fill="FFFFFF"/>
            <w:tcMar>
              <w:top w:w="15" w:type="dxa"/>
              <w:left w:w="48" w:type="dxa"/>
              <w:bottom w:w="15" w:type="dxa"/>
              <w:right w:w="48" w:type="dxa"/>
            </w:tcMar>
            <w:vAlign w:val="center"/>
          </w:tcPr>
          <w:p w:rsidR="00426BD4" w:rsidRPr="00426BD4" w:rsidRDefault="00426BD4" w:rsidP="00426BD4">
            <w:pPr>
              <w:spacing w:after="0" w:line="240" w:lineRule="auto"/>
              <w:jc w:val="center"/>
              <w:rPr>
                <w:rStyle w:val="a5"/>
                <w:rFonts w:ascii="Times New Roman" w:hAnsi="Times New Roman"/>
                <w:u w:val="none"/>
                <w:shd w:val="clear" w:color="auto" w:fill="FFFFFF"/>
              </w:rPr>
            </w:pPr>
            <w:r w:rsidRPr="00426BD4">
              <w:rPr>
                <w:rStyle w:val="a5"/>
                <w:rFonts w:ascii="Times New Roman" w:hAnsi="Times New Roman"/>
                <w:sz w:val="24"/>
                <w:szCs w:val="24"/>
                <w:u w:val="none"/>
                <w:shd w:val="clear" w:color="auto" w:fill="FFFFFF"/>
              </w:rPr>
              <w:t>147,26</w:t>
            </w:r>
          </w:p>
        </w:tc>
      </w:tr>
      <w:tr w:rsidR="00426BD4" w:rsidRPr="000A67B7" w:rsidTr="00C9508E">
        <w:trPr>
          <w:cantSplit/>
          <w:jc w:val="center"/>
        </w:trPr>
        <w:tc>
          <w:tcPr>
            <w:tcW w:w="373" w:type="pct"/>
            <w:shd w:val="clear" w:color="auto" w:fill="FFFFFF"/>
            <w:tcMar>
              <w:top w:w="15" w:type="dxa"/>
              <w:left w:w="48" w:type="dxa"/>
              <w:bottom w:w="15" w:type="dxa"/>
              <w:right w:w="48" w:type="dxa"/>
            </w:tcMar>
            <w:vAlign w:val="center"/>
          </w:tcPr>
          <w:p w:rsidR="00426BD4" w:rsidRPr="000A67B7" w:rsidRDefault="00426BD4" w:rsidP="00DF73F0">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12.</w:t>
            </w:r>
          </w:p>
        </w:tc>
        <w:tc>
          <w:tcPr>
            <w:tcW w:w="1594" w:type="pct"/>
            <w:shd w:val="clear" w:color="auto" w:fill="FFFFFF"/>
            <w:tcMar>
              <w:top w:w="15" w:type="dxa"/>
              <w:left w:w="48" w:type="dxa"/>
              <w:bottom w:w="15" w:type="dxa"/>
              <w:right w:w="48" w:type="dxa"/>
            </w:tcMar>
            <w:vAlign w:val="center"/>
          </w:tcPr>
          <w:p w:rsidR="00426BD4" w:rsidRPr="000A67B7" w:rsidRDefault="00CC3E0B" w:rsidP="00DF73F0">
            <w:pPr>
              <w:spacing w:after="0" w:line="240" w:lineRule="auto"/>
              <w:jc w:val="center"/>
              <w:rPr>
                <w:rFonts w:ascii="Times New Roman" w:hAnsi="Times New Roman" w:cs="Times New Roman"/>
                <w:sz w:val="24"/>
                <w:szCs w:val="24"/>
              </w:rPr>
            </w:pPr>
            <w:hyperlink r:id="rId30" w:tooltip="Николаевское сельское поселение (Аннинский район)" w:history="1">
              <w:r w:rsidR="00426BD4" w:rsidRPr="000A67B7">
                <w:rPr>
                  <w:rStyle w:val="a5"/>
                  <w:rFonts w:ascii="Times New Roman" w:hAnsi="Times New Roman"/>
                  <w:sz w:val="24"/>
                  <w:szCs w:val="24"/>
                  <w:u w:val="none"/>
                </w:rPr>
                <w:t>Николаевское сельское поселение</w:t>
              </w:r>
            </w:hyperlink>
          </w:p>
        </w:tc>
        <w:tc>
          <w:tcPr>
            <w:tcW w:w="2154" w:type="pct"/>
            <w:shd w:val="clear" w:color="auto" w:fill="FFFFFF"/>
            <w:tcMar>
              <w:top w:w="15" w:type="dxa"/>
              <w:left w:w="48" w:type="dxa"/>
              <w:bottom w:w="15" w:type="dxa"/>
              <w:right w:w="48" w:type="dxa"/>
            </w:tcMar>
            <w:vAlign w:val="center"/>
          </w:tcPr>
          <w:p w:rsidR="00426BD4" w:rsidRPr="000A67B7" w:rsidRDefault="00426BD4" w:rsidP="00DF73F0">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shd w:val="clear" w:color="auto" w:fill="FFFFFF"/>
              </w:rPr>
              <w:t>село</w:t>
            </w:r>
            <w:r w:rsidRPr="000A67B7">
              <w:rPr>
                <w:rStyle w:val="apple-converted-space"/>
                <w:rFonts w:ascii="Times New Roman" w:hAnsi="Times New Roman"/>
                <w:sz w:val="24"/>
                <w:szCs w:val="24"/>
                <w:shd w:val="clear" w:color="auto" w:fill="FFFFFF"/>
              </w:rPr>
              <w:t> </w:t>
            </w:r>
            <w:hyperlink r:id="rId31" w:tooltip="Николаевка (село, Аннинский район)" w:history="1">
              <w:r w:rsidRPr="000A67B7">
                <w:rPr>
                  <w:rStyle w:val="a5"/>
                  <w:rFonts w:ascii="Times New Roman" w:hAnsi="Times New Roman"/>
                  <w:sz w:val="24"/>
                  <w:szCs w:val="24"/>
                  <w:u w:val="none"/>
                  <w:shd w:val="clear" w:color="auto" w:fill="FFFFFF"/>
                </w:rPr>
                <w:t>Николаевка</w:t>
              </w:r>
            </w:hyperlink>
          </w:p>
        </w:tc>
        <w:tc>
          <w:tcPr>
            <w:tcW w:w="879" w:type="pct"/>
            <w:shd w:val="clear" w:color="auto" w:fill="FFFFFF"/>
            <w:tcMar>
              <w:top w:w="15" w:type="dxa"/>
              <w:left w:w="48" w:type="dxa"/>
              <w:bottom w:w="15" w:type="dxa"/>
              <w:right w:w="48" w:type="dxa"/>
            </w:tcMar>
            <w:vAlign w:val="center"/>
          </w:tcPr>
          <w:p w:rsidR="00426BD4" w:rsidRPr="00426BD4" w:rsidRDefault="00426BD4" w:rsidP="00426BD4">
            <w:pPr>
              <w:spacing w:after="0" w:line="240" w:lineRule="auto"/>
              <w:jc w:val="center"/>
              <w:rPr>
                <w:rStyle w:val="a5"/>
                <w:rFonts w:ascii="Times New Roman" w:hAnsi="Times New Roman"/>
                <w:u w:val="none"/>
                <w:shd w:val="clear" w:color="auto" w:fill="FFFFFF"/>
              </w:rPr>
            </w:pPr>
            <w:r w:rsidRPr="00426BD4">
              <w:rPr>
                <w:rStyle w:val="a5"/>
                <w:rFonts w:ascii="Times New Roman" w:hAnsi="Times New Roman"/>
                <w:sz w:val="24"/>
                <w:szCs w:val="24"/>
                <w:u w:val="none"/>
                <w:shd w:val="clear" w:color="auto" w:fill="FFFFFF"/>
              </w:rPr>
              <w:t>60,7</w:t>
            </w:r>
          </w:p>
        </w:tc>
      </w:tr>
      <w:tr w:rsidR="00426BD4" w:rsidRPr="000A67B7" w:rsidTr="00C9508E">
        <w:trPr>
          <w:cantSplit/>
          <w:jc w:val="center"/>
        </w:trPr>
        <w:tc>
          <w:tcPr>
            <w:tcW w:w="373" w:type="pct"/>
            <w:shd w:val="clear" w:color="auto" w:fill="FFFFFF"/>
            <w:tcMar>
              <w:top w:w="15" w:type="dxa"/>
              <w:left w:w="48" w:type="dxa"/>
              <w:bottom w:w="15" w:type="dxa"/>
              <w:right w:w="48" w:type="dxa"/>
            </w:tcMar>
            <w:vAlign w:val="center"/>
          </w:tcPr>
          <w:p w:rsidR="00426BD4" w:rsidRPr="000A67B7" w:rsidRDefault="00426BD4" w:rsidP="00DF73F0">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13.</w:t>
            </w:r>
          </w:p>
        </w:tc>
        <w:tc>
          <w:tcPr>
            <w:tcW w:w="1594" w:type="pct"/>
            <w:shd w:val="clear" w:color="auto" w:fill="FFFFFF"/>
            <w:tcMar>
              <w:top w:w="15" w:type="dxa"/>
              <w:left w:w="48" w:type="dxa"/>
              <w:bottom w:w="15" w:type="dxa"/>
              <w:right w:w="48" w:type="dxa"/>
            </w:tcMar>
            <w:vAlign w:val="center"/>
          </w:tcPr>
          <w:p w:rsidR="00426BD4" w:rsidRPr="000A67B7" w:rsidRDefault="00CC3E0B" w:rsidP="00DF73F0">
            <w:pPr>
              <w:spacing w:after="0" w:line="240" w:lineRule="auto"/>
              <w:jc w:val="center"/>
              <w:rPr>
                <w:rFonts w:ascii="Times New Roman" w:hAnsi="Times New Roman" w:cs="Times New Roman"/>
                <w:sz w:val="24"/>
                <w:szCs w:val="24"/>
              </w:rPr>
            </w:pPr>
            <w:hyperlink r:id="rId32" w:tooltip="Никольское сельское поселение (Аннинский район)" w:history="1">
              <w:r w:rsidR="00426BD4" w:rsidRPr="000A67B7">
                <w:rPr>
                  <w:rStyle w:val="a5"/>
                  <w:rFonts w:ascii="Times New Roman" w:hAnsi="Times New Roman"/>
                  <w:sz w:val="24"/>
                  <w:szCs w:val="24"/>
                  <w:u w:val="none"/>
                </w:rPr>
                <w:t>Никольское сельское поселение</w:t>
              </w:r>
            </w:hyperlink>
          </w:p>
        </w:tc>
        <w:tc>
          <w:tcPr>
            <w:tcW w:w="2154" w:type="pct"/>
            <w:shd w:val="clear" w:color="auto" w:fill="FFFFFF"/>
            <w:tcMar>
              <w:top w:w="15" w:type="dxa"/>
              <w:left w:w="48" w:type="dxa"/>
              <w:bottom w:w="15" w:type="dxa"/>
              <w:right w:w="48" w:type="dxa"/>
            </w:tcMar>
            <w:vAlign w:val="center"/>
          </w:tcPr>
          <w:p w:rsidR="00426BD4" w:rsidRPr="000A67B7" w:rsidRDefault="00B8475A" w:rsidP="00B30801">
            <w:pPr>
              <w:spacing w:after="0" w:line="240" w:lineRule="auto"/>
              <w:jc w:val="center"/>
              <w:rPr>
                <w:rFonts w:ascii="Times New Roman" w:hAnsi="Times New Roman" w:cs="Times New Roman"/>
                <w:sz w:val="24"/>
                <w:szCs w:val="24"/>
              </w:rPr>
            </w:pPr>
            <w:r>
              <w:rPr>
                <w:rFonts w:ascii="Times New Roman" w:hAnsi="Times New Roman" w:cs="Times New Roman"/>
                <w:sz w:val="24"/>
                <w:szCs w:val="24"/>
                <w:shd w:val="clear" w:color="auto" w:fill="FFFFFF"/>
              </w:rPr>
              <w:t>населе</w:t>
            </w:r>
            <w:r w:rsidR="00426BD4" w:rsidRPr="000A67B7">
              <w:rPr>
                <w:rFonts w:ascii="Times New Roman" w:hAnsi="Times New Roman" w:cs="Times New Roman"/>
                <w:sz w:val="24"/>
                <w:szCs w:val="24"/>
                <w:shd w:val="clear" w:color="auto" w:fill="FFFFFF"/>
              </w:rPr>
              <w:t xml:space="preserve">нный </w:t>
            </w:r>
            <w:proofErr w:type="spellStart"/>
            <w:r w:rsidR="00426BD4" w:rsidRPr="000A67B7">
              <w:rPr>
                <w:rFonts w:ascii="Times New Roman" w:hAnsi="Times New Roman" w:cs="Times New Roman"/>
                <w:sz w:val="24"/>
                <w:szCs w:val="24"/>
                <w:shd w:val="clear" w:color="auto" w:fill="FFFFFF"/>
              </w:rPr>
              <w:t>пункт</w:t>
            </w:r>
            <w:hyperlink r:id="rId33" w:tooltip="Никольское (Аннинский район)" w:history="1">
              <w:r w:rsidR="00426BD4" w:rsidRPr="000A67B7">
                <w:rPr>
                  <w:rStyle w:val="a5"/>
                  <w:rFonts w:ascii="Times New Roman" w:hAnsi="Times New Roman"/>
                  <w:sz w:val="24"/>
                  <w:szCs w:val="24"/>
                  <w:u w:val="none"/>
                  <w:shd w:val="clear" w:color="auto" w:fill="FFFFFF"/>
                </w:rPr>
                <w:t>Никольское</w:t>
              </w:r>
              <w:proofErr w:type="spellEnd"/>
            </w:hyperlink>
          </w:p>
        </w:tc>
        <w:tc>
          <w:tcPr>
            <w:tcW w:w="879" w:type="pct"/>
            <w:shd w:val="clear" w:color="auto" w:fill="FFFFFF"/>
            <w:tcMar>
              <w:top w:w="15" w:type="dxa"/>
              <w:left w:w="48" w:type="dxa"/>
              <w:bottom w:w="15" w:type="dxa"/>
              <w:right w:w="48" w:type="dxa"/>
            </w:tcMar>
            <w:vAlign w:val="center"/>
          </w:tcPr>
          <w:p w:rsidR="00426BD4" w:rsidRPr="00426BD4" w:rsidRDefault="00426BD4" w:rsidP="00426BD4">
            <w:pPr>
              <w:spacing w:after="0" w:line="240" w:lineRule="auto"/>
              <w:jc w:val="center"/>
              <w:rPr>
                <w:rStyle w:val="a5"/>
                <w:rFonts w:ascii="Times New Roman" w:hAnsi="Times New Roman"/>
                <w:u w:val="none"/>
                <w:shd w:val="clear" w:color="auto" w:fill="FFFFFF"/>
              </w:rPr>
            </w:pPr>
            <w:r w:rsidRPr="00426BD4">
              <w:rPr>
                <w:rStyle w:val="a5"/>
                <w:rFonts w:ascii="Times New Roman" w:hAnsi="Times New Roman"/>
                <w:sz w:val="24"/>
                <w:szCs w:val="24"/>
                <w:u w:val="none"/>
                <w:shd w:val="clear" w:color="auto" w:fill="FFFFFF"/>
              </w:rPr>
              <w:t>60,8</w:t>
            </w:r>
          </w:p>
        </w:tc>
      </w:tr>
      <w:tr w:rsidR="00426BD4" w:rsidRPr="000A67B7" w:rsidTr="00C9508E">
        <w:trPr>
          <w:cantSplit/>
          <w:jc w:val="center"/>
        </w:trPr>
        <w:tc>
          <w:tcPr>
            <w:tcW w:w="373" w:type="pct"/>
            <w:shd w:val="clear" w:color="auto" w:fill="FFFFFF"/>
            <w:tcMar>
              <w:top w:w="15" w:type="dxa"/>
              <w:left w:w="48" w:type="dxa"/>
              <w:bottom w:w="15" w:type="dxa"/>
              <w:right w:w="48" w:type="dxa"/>
            </w:tcMar>
            <w:vAlign w:val="center"/>
          </w:tcPr>
          <w:p w:rsidR="00426BD4" w:rsidRPr="000A67B7" w:rsidRDefault="00426BD4" w:rsidP="00DF73F0">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14.</w:t>
            </w:r>
          </w:p>
        </w:tc>
        <w:tc>
          <w:tcPr>
            <w:tcW w:w="1594" w:type="pct"/>
            <w:shd w:val="clear" w:color="auto" w:fill="FFFFFF"/>
            <w:tcMar>
              <w:top w:w="15" w:type="dxa"/>
              <w:left w:w="48" w:type="dxa"/>
              <w:bottom w:w="15" w:type="dxa"/>
              <w:right w:w="48" w:type="dxa"/>
            </w:tcMar>
            <w:vAlign w:val="center"/>
          </w:tcPr>
          <w:p w:rsidR="00426BD4" w:rsidRPr="000A67B7" w:rsidRDefault="00CC3E0B" w:rsidP="00DF73F0">
            <w:pPr>
              <w:spacing w:after="0" w:line="240" w:lineRule="auto"/>
              <w:jc w:val="center"/>
              <w:rPr>
                <w:rFonts w:ascii="Times New Roman" w:hAnsi="Times New Roman" w:cs="Times New Roman"/>
                <w:sz w:val="24"/>
                <w:szCs w:val="24"/>
              </w:rPr>
            </w:pPr>
            <w:hyperlink r:id="rId34" w:tooltip="Новожизненское сельское поселение (Воронежская область)" w:history="1">
              <w:r w:rsidR="00426BD4" w:rsidRPr="000A67B7">
                <w:rPr>
                  <w:rStyle w:val="a5"/>
                  <w:rFonts w:ascii="Times New Roman" w:hAnsi="Times New Roman"/>
                  <w:sz w:val="24"/>
                  <w:szCs w:val="24"/>
                  <w:u w:val="none"/>
                </w:rPr>
                <w:t>Новожизненское сельское поселение</w:t>
              </w:r>
            </w:hyperlink>
          </w:p>
        </w:tc>
        <w:tc>
          <w:tcPr>
            <w:tcW w:w="2154" w:type="pct"/>
            <w:shd w:val="clear" w:color="auto" w:fill="FFFFFF"/>
            <w:tcMar>
              <w:top w:w="15" w:type="dxa"/>
              <w:left w:w="48" w:type="dxa"/>
              <w:bottom w:w="15" w:type="dxa"/>
              <w:right w:w="48" w:type="dxa"/>
            </w:tcMar>
            <w:vAlign w:val="center"/>
          </w:tcPr>
          <w:p w:rsidR="00426BD4" w:rsidRPr="000A67B7" w:rsidRDefault="00B8475A" w:rsidP="00DF73F0">
            <w:pPr>
              <w:spacing w:after="0" w:line="240" w:lineRule="auto"/>
              <w:jc w:val="center"/>
              <w:rPr>
                <w:rFonts w:ascii="Times New Roman" w:hAnsi="Times New Roman" w:cs="Times New Roman"/>
                <w:sz w:val="24"/>
                <w:szCs w:val="24"/>
              </w:rPr>
            </w:pPr>
            <w:r>
              <w:rPr>
                <w:rFonts w:ascii="Times New Roman" w:hAnsi="Times New Roman" w:cs="Times New Roman"/>
                <w:sz w:val="24"/>
                <w:szCs w:val="24"/>
                <w:shd w:val="clear" w:color="auto" w:fill="FFFFFF"/>
              </w:rPr>
              <w:t>посе</w:t>
            </w:r>
            <w:r w:rsidR="00426BD4" w:rsidRPr="000A67B7">
              <w:rPr>
                <w:rFonts w:ascii="Times New Roman" w:hAnsi="Times New Roman" w:cs="Times New Roman"/>
                <w:sz w:val="24"/>
                <w:szCs w:val="24"/>
                <w:shd w:val="clear" w:color="auto" w:fill="FFFFFF"/>
              </w:rPr>
              <w:t>лок</w:t>
            </w:r>
            <w:r w:rsidR="00426BD4" w:rsidRPr="000A67B7">
              <w:rPr>
                <w:rStyle w:val="apple-converted-space"/>
                <w:rFonts w:ascii="Times New Roman" w:hAnsi="Times New Roman"/>
                <w:sz w:val="24"/>
                <w:szCs w:val="24"/>
                <w:shd w:val="clear" w:color="auto" w:fill="FFFFFF"/>
              </w:rPr>
              <w:t> </w:t>
            </w:r>
            <w:hyperlink r:id="rId35" w:tooltip="Новая Жизнь (Аннинский район)" w:history="1">
              <w:r w:rsidR="00426BD4" w:rsidRPr="000A67B7">
                <w:rPr>
                  <w:rStyle w:val="a5"/>
                  <w:rFonts w:ascii="Times New Roman" w:hAnsi="Times New Roman"/>
                  <w:sz w:val="24"/>
                  <w:szCs w:val="24"/>
                  <w:u w:val="none"/>
                  <w:shd w:val="clear" w:color="auto" w:fill="FFFFFF"/>
                </w:rPr>
                <w:t>Новая Жизнь</w:t>
              </w:r>
            </w:hyperlink>
          </w:p>
        </w:tc>
        <w:tc>
          <w:tcPr>
            <w:tcW w:w="879" w:type="pct"/>
            <w:shd w:val="clear" w:color="auto" w:fill="FFFFFF"/>
            <w:tcMar>
              <w:top w:w="15" w:type="dxa"/>
              <w:left w:w="48" w:type="dxa"/>
              <w:bottom w:w="15" w:type="dxa"/>
              <w:right w:w="48" w:type="dxa"/>
            </w:tcMar>
            <w:vAlign w:val="center"/>
          </w:tcPr>
          <w:p w:rsidR="00426BD4" w:rsidRPr="00426BD4" w:rsidRDefault="00426BD4" w:rsidP="00426BD4">
            <w:pPr>
              <w:spacing w:after="0" w:line="240" w:lineRule="auto"/>
              <w:jc w:val="center"/>
              <w:rPr>
                <w:rStyle w:val="a5"/>
                <w:rFonts w:ascii="Times New Roman" w:hAnsi="Times New Roman"/>
                <w:u w:val="none"/>
                <w:shd w:val="clear" w:color="auto" w:fill="FFFFFF"/>
              </w:rPr>
            </w:pPr>
            <w:r w:rsidRPr="00426BD4">
              <w:rPr>
                <w:rStyle w:val="a5"/>
                <w:rFonts w:ascii="Times New Roman" w:hAnsi="Times New Roman"/>
                <w:sz w:val="24"/>
                <w:szCs w:val="24"/>
                <w:u w:val="none"/>
                <w:shd w:val="clear" w:color="auto" w:fill="FFFFFF"/>
              </w:rPr>
              <w:t>139,6</w:t>
            </w:r>
          </w:p>
        </w:tc>
      </w:tr>
      <w:tr w:rsidR="00426BD4" w:rsidRPr="000A67B7" w:rsidTr="00C9508E">
        <w:trPr>
          <w:cantSplit/>
          <w:jc w:val="center"/>
        </w:trPr>
        <w:tc>
          <w:tcPr>
            <w:tcW w:w="373" w:type="pct"/>
            <w:shd w:val="clear" w:color="auto" w:fill="FFFFFF"/>
            <w:tcMar>
              <w:top w:w="15" w:type="dxa"/>
              <w:left w:w="48" w:type="dxa"/>
              <w:bottom w:w="15" w:type="dxa"/>
              <w:right w:w="48" w:type="dxa"/>
            </w:tcMar>
            <w:vAlign w:val="center"/>
          </w:tcPr>
          <w:p w:rsidR="00426BD4" w:rsidRPr="000A67B7" w:rsidRDefault="00426BD4" w:rsidP="00DF73F0">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15.</w:t>
            </w:r>
          </w:p>
        </w:tc>
        <w:tc>
          <w:tcPr>
            <w:tcW w:w="1594" w:type="pct"/>
            <w:shd w:val="clear" w:color="auto" w:fill="FFFFFF"/>
            <w:tcMar>
              <w:top w:w="15" w:type="dxa"/>
              <w:left w:w="48" w:type="dxa"/>
              <w:bottom w:w="15" w:type="dxa"/>
              <w:right w:w="48" w:type="dxa"/>
            </w:tcMar>
            <w:vAlign w:val="center"/>
          </w:tcPr>
          <w:p w:rsidR="00426BD4" w:rsidRPr="000A67B7" w:rsidRDefault="00CC3E0B" w:rsidP="00DF73F0">
            <w:pPr>
              <w:spacing w:after="0" w:line="240" w:lineRule="auto"/>
              <w:jc w:val="center"/>
              <w:rPr>
                <w:rFonts w:ascii="Times New Roman" w:hAnsi="Times New Roman" w:cs="Times New Roman"/>
                <w:sz w:val="24"/>
                <w:szCs w:val="24"/>
              </w:rPr>
            </w:pPr>
            <w:hyperlink r:id="rId36" w:tooltip="Новокурлакское сельское поселение" w:history="1">
              <w:r w:rsidR="00426BD4" w:rsidRPr="000A67B7">
                <w:rPr>
                  <w:rStyle w:val="a5"/>
                  <w:rFonts w:ascii="Times New Roman" w:hAnsi="Times New Roman"/>
                  <w:sz w:val="24"/>
                  <w:szCs w:val="24"/>
                  <w:u w:val="none"/>
                </w:rPr>
                <w:t>Новокурлакское сельское поселение</w:t>
              </w:r>
            </w:hyperlink>
          </w:p>
        </w:tc>
        <w:tc>
          <w:tcPr>
            <w:tcW w:w="2154" w:type="pct"/>
            <w:shd w:val="clear" w:color="auto" w:fill="FFFFFF"/>
            <w:tcMar>
              <w:top w:w="15" w:type="dxa"/>
              <w:left w:w="48" w:type="dxa"/>
              <w:bottom w:w="15" w:type="dxa"/>
              <w:right w:w="48" w:type="dxa"/>
            </w:tcMar>
            <w:vAlign w:val="center"/>
          </w:tcPr>
          <w:p w:rsidR="00426BD4" w:rsidRPr="000A67B7" w:rsidRDefault="00426BD4" w:rsidP="00DF73F0">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село</w:t>
            </w:r>
            <w:r w:rsidRPr="000A67B7">
              <w:rPr>
                <w:rStyle w:val="apple-converted-space"/>
                <w:rFonts w:ascii="Times New Roman" w:hAnsi="Times New Roman"/>
                <w:sz w:val="24"/>
                <w:szCs w:val="24"/>
              </w:rPr>
              <w:t> </w:t>
            </w:r>
            <w:proofErr w:type="spellStart"/>
            <w:r w:rsidR="00CC3E0B">
              <w:fldChar w:fldCharType="begin"/>
            </w:r>
            <w:r w:rsidR="003113EB">
              <w:instrText>HYPERLINK "https://ru.wikipedia.org/wiki/%D0%9D%D0%BE%D0%B2%D1%8B%D0%B9_%D0%9A%D1%83%D1%80%D0%BB%D0%B0%D0%BA" \o "Новый Курлак"</w:instrText>
            </w:r>
            <w:r w:rsidR="00CC3E0B">
              <w:fldChar w:fldCharType="separate"/>
            </w:r>
            <w:r w:rsidRPr="000A67B7">
              <w:rPr>
                <w:rStyle w:val="a5"/>
                <w:rFonts w:ascii="Times New Roman" w:hAnsi="Times New Roman"/>
                <w:sz w:val="24"/>
                <w:szCs w:val="24"/>
                <w:u w:val="none"/>
              </w:rPr>
              <w:t>НовыйКурлак</w:t>
            </w:r>
            <w:proofErr w:type="spellEnd"/>
            <w:r w:rsidR="00CC3E0B">
              <w:fldChar w:fldCharType="end"/>
            </w:r>
          </w:p>
        </w:tc>
        <w:tc>
          <w:tcPr>
            <w:tcW w:w="879" w:type="pct"/>
            <w:shd w:val="clear" w:color="auto" w:fill="FFFFFF"/>
            <w:tcMar>
              <w:top w:w="15" w:type="dxa"/>
              <w:left w:w="48" w:type="dxa"/>
              <w:bottom w:w="15" w:type="dxa"/>
              <w:right w:w="48" w:type="dxa"/>
            </w:tcMar>
            <w:vAlign w:val="center"/>
          </w:tcPr>
          <w:p w:rsidR="00426BD4" w:rsidRPr="00426BD4" w:rsidRDefault="00426BD4" w:rsidP="00426BD4">
            <w:pPr>
              <w:spacing w:after="0" w:line="240" w:lineRule="auto"/>
              <w:jc w:val="center"/>
              <w:rPr>
                <w:rStyle w:val="a5"/>
                <w:rFonts w:ascii="Times New Roman" w:hAnsi="Times New Roman"/>
                <w:u w:val="none"/>
                <w:shd w:val="clear" w:color="auto" w:fill="FFFFFF"/>
              </w:rPr>
            </w:pPr>
            <w:r w:rsidRPr="00426BD4">
              <w:rPr>
                <w:rStyle w:val="a5"/>
                <w:rFonts w:ascii="Times New Roman" w:hAnsi="Times New Roman"/>
                <w:sz w:val="24"/>
                <w:szCs w:val="24"/>
                <w:u w:val="none"/>
                <w:shd w:val="clear" w:color="auto" w:fill="FFFFFF"/>
              </w:rPr>
              <w:t>152,49</w:t>
            </w:r>
          </w:p>
        </w:tc>
      </w:tr>
      <w:tr w:rsidR="00426BD4" w:rsidRPr="000A67B7" w:rsidTr="00C9508E">
        <w:trPr>
          <w:cantSplit/>
          <w:jc w:val="center"/>
        </w:trPr>
        <w:tc>
          <w:tcPr>
            <w:tcW w:w="373" w:type="pct"/>
            <w:shd w:val="clear" w:color="auto" w:fill="FFFFFF"/>
            <w:tcMar>
              <w:top w:w="15" w:type="dxa"/>
              <w:left w:w="48" w:type="dxa"/>
              <w:bottom w:w="15" w:type="dxa"/>
              <w:right w:w="48" w:type="dxa"/>
            </w:tcMar>
            <w:vAlign w:val="center"/>
          </w:tcPr>
          <w:p w:rsidR="00426BD4" w:rsidRPr="000A67B7" w:rsidRDefault="00426BD4" w:rsidP="00DF73F0">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16.</w:t>
            </w:r>
          </w:p>
        </w:tc>
        <w:tc>
          <w:tcPr>
            <w:tcW w:w="1594" w:type="pct"/>
            <w:shd w:val="clear" w:color="auto" w:fill="FFFFFF"/>
            <w:tcMar>
              <w:top w:w="15" w:type="dxa"/>
              <w:left w:w="48" w:type="dxa"/>
              <w:bottom w:w="15" w:type="dxa"/>
              <w:right w:w="48" w:type="dxa"/>
            </w:tcMar>
            <w:vAlign w:val="center"/>
          </w:tcPr>
          <w:p w:rsidR="00426BD4" w:rsidRPr="000A67B7" w:rsidRDefault="00CC3E0B" w:rsidP="00DF73F0">
            <w:pPr>
              <w:spacing w:after="0" w:line="240" w:lineRule="auto"/>
              <w:jc w:val="center"/>
              <w:rPr>
                <w:rFonts w:ascii="Times New Roman" w:hAnsi="Times New Roman" w:cs="Times New Roman"/>
                <w:sz w:val="24"/>
                <w:szCs w:val="24"/>
              </w:rPr>
            </w:pPr>
            <w:hyperlink r:id="rId37" w:tooltip="Островское сельское поселение (Воронежская область)" w:history="1">
              <w:r w:rsidR="00426BD4" w:rsidRPr="000A67B7">
                <w:rPr>
                  <w:rStyle w:val="a5"/>
                  <w:rFonts w:ascii="Times New Roman" w:hAnsi="Times New Roman"/>
                  <w:sz w:val="24"/>
                  <w:szCs w:val="24"/>
                  <w:u w:val="none"/>
                </w:rPr>
                <w:t>Островское сельское поселение</w:t>
              </w:r>
            </w:hyperlink>
          </w:p>
        </w:tc>
        <w:tc>
          <w:tcPr>
            <w:tcW w:w="2154" w:type="pct"/>
            <w:shd w:val="clear" w:color="auto" w:fill="FFFFFF"/>
            <w:tcMar>
              <w:top w:w="15" w:type="dxa"/>
              <w:left w:w="48" w:type="dxa"/>
              <w:bottom w:w="15" w:type="dxa"/>
              <w:right w:w="48" w:type="dxa"/>
            </w:tcMar>
            <w:vAlign w:val="center"/>
          </w:tcPr>
          <w:p w:rsidR="00426BD4" w:rsidRPr="000A67B7" w:rsidRDefault="00426BD4" w:rsidP="00DF73F0">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shd w:val="clear" w:color="auto" w:fill="FFFFFF"/>
              </w:rPr>
              <w:t>село</w:t>
            </w:r>
            <w:r w:rsidRPr="000A67B7">
              <w:rPr>
                <w:rStyle w:val="apple-converted-space"/>
                <w:rFonts w:ascii="Times New Roman" w:hAnsi="Times New Roman"/>
                <w:sz w:val="24"/>
                <w:szCs w:val="24"/>
                <w:shd w:val="clear" w:color="auto" w:fill="FFFFFF"/>
              </w:rPr>
              <w:t> </w:t>
            </w:r>
            <w:hyperlink r:id="rId38" w:tooltip="Островки (Воронежская область)" w:history="1">
              <w:r w:rsidRPr="000A67B7">
                <w:rPr>
                  <w:rStyle w:val="a5"/>
                  <w:rFonts w:ascii="Times New Roman" w:hAnsi="Times New Roman"/>
                  <w:sz w:val="24"/>
                  <w:szCs w:val="24"/>
                  <w:u w:val="none"/>
                  <w:shd w:val="clear" w:color="auto" w:fill="FFFFFF"/>
                </w:rPr>
                <w:t>Островки</w:t>
              </w:r>
            </w:hyperlink>
          </w:p>
        </w:tc>
        <w:tc>
          <w:tcPr>
            <w:tcW w:w="879" w:type="pct"/>
            <w:shd w:val="clear" w:color="auto" w:fill="FFFFFF"/>
            <w:tcMar>
              <w:top w:w="15" w:type="dxa"/>
              <w:left w:w="48" w:type="dxa"/>
              <w:bottom w:w="15" w:type="dxa"/>
              <w:right w:w="48" w:type="dxa"/>
            </w:tcMar>
            <w:vAlign w:val="center"/>
          </w:tcPr>
          <w:p w:rsidR="00426BD4" w:rsidRPr="00426BD4" w:rsidRDefault="00426BD4" w:rsidP="00426BD4">
            <w:pPr>
              <w:spacing w:after="0" w:line="240" w:lineRule="auto"/>
              <w:jc w:val="center"/>
              <w:rPr>
                <w:rStyle w:val="a5"/>
                <w:rFonts w:ascii="Times New Roman" w:hAnsi="Times New Roman"/>
                <w:u w:val="none"/>
                <w:shd w:val="clear" w:color="auto" w:fill="FFFFFF"/>
              </w:rPr>
            </w:pPr>
            <w:r w:rsidRPr="00426BD4">
              <w:rPr>
                <w:rStyle w:val="a5"/>
                <w:rFonts w:ascii="Times New Roman" w:hAnsi="Times New Roman"/>
                <w:sz w:val="24"/>
                <w:szCs w:val="24"/>
                <w:u w:val="none"/>
                <w:shd w:val="clear" w:color="auto" w:fill="FFFFFF"/>
              </w:rPr>
              <w:t>105,99</w:t>
            </w:r>
          </w:p>
        </w:tc>
      </w:tr>
      <w:tr w:rsidR="00426BD4" w:rsidRPr="000A67B7" w:rsidTr="00C9508E">
        <w:trPr>
          <w:cantSplit/>
          <w:jc w:val="center"/>
        </w:trPr>
        <w:tc>
          <w:tcPr>
            <w:tcW w:w="373" w:type="pct"/>
            <w:shd w:val="clear" w:color="auto" w:fill="FFFFFF"/>
            <w:tcMar>
              <w:top w:w="15" w:type="dxa"/>
              <w:left w:w="48" w:type="dxa"/>
              <w:bottom w:w="15" w:type="dxa"/>
              <w:right w:w="48" w:type="dxa"/>
            </w:tcMar>
            <w:vAlign w:val="center"/>
          </w:tcPr>
          <w:p w:rsidR="00426BD4" w:rsidRPr="000A67B7" w:rsidRDefault="00426BD4" w:rsidP="00DF73F0">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17.</w:t>
            </w:r>
          </w:p>
        </w:tc>
        <w:tc>
          <w:tcPr>
            <w:tcW w:w="1594" w:type="pct"/>
            <w:shd w:val="clear" w:color="auto" w:fill="FFFFFF"/>
            <w:tcMar>
              <w:top w:w="15" w:type="dxa"/>
              <w:left w:w="48" w:type="dxa"/>
              <w:bottom w:w="15" w:type="dxa"/>
              <w:right w:w="48" w:type="dxa"/>
            </w:tcMar>
            <w:vAlign w:val="center"/>
          </w:tcPr>
          <w:p w:rsidR="00426BD4" w:rsidRPr="000A67B7" w:rsidRDefault="00CC3E0B" w:rsidP="00B8475A">
            <w:pPr>
              <w:spacing w:after="0" w:line="240" w:lineRule="auto"/>
              <w:jc w:val="center"/>
              <w:rPr>
                <w:rFonts w:ascii="Times New Roman" w:hAnsi="Times New Roman" w:cs="Times New Roman"/>
                <w:sz w:val="24"/>
                <w:szCs w:val="24"/>
              </w:rPr>
            </w:pPr>
            <w:hyperlink r:id="rId39" w:tooltip="Пугачёвское сельское поселение (Воронежская область)" w:history="1">
              <w:r w:rsidR="00426BD4" w:rsidRPr="000A67B7">
                <w:rPr>
                  <w:rStyle w:val="a5"/>
                  <w:rFonts w:ascii="Times New Roman" w:hAnsi="Times New Roman"/>
                  <w:sz w:val="24"/>
                  <w:szCs w:val="24"/>
                  <w:u w:val="none"/>
                </w:rPr>
                <w:t>Пугач</w:t>
              </w:r>
              <w:r w:rsidR="00B8475A">
                <w:rPr>
                  <w:rStyle w:val="a5"/>
                  <w:rFonts w:ascii="Times New Roman" w:hAnsi="Times New Roman"/>
                  <w:sz w:val="24"/>
                  <w:szCs w:val="24"/>
                  <w:u w:val="none"/>
                </w:rPr>
                <w:t>е</w:t>
              </w:r>
              <w:r w:rsidR="00426BD4" w:rsidRPr="000A67B7">
                <w:rPr>
                  <w:rStyle w:val="a5"/>
                  <w:rFonts w:ascii="Times New Roman" w:hAnsi="Times New Roman"/>
                  <w:sz w:val="24"/>
                  <w:szCs w:val="24"/>
                  <w:u w:val="none"/>
                </w:rPr>
                <w:t>вское сельское поселение</w:t>
              </w:r>
            </w:hyperlink>
          </w:p>
        </w:tc>
        <w:tc>
          <w:tcPr>
            <w:tcW w:w="2154" w:type="pct"/>
            <w:shd w:val="clear" w:color="auto" w:fill="FFFFFF"/>
            <w:tcMar>
              <w:top w:w="15" w:type="dxa"/>
              <w:left w:w="48" w:type="dxa"/>
              <w:bottom w:w="15" w:type="dxa"/>
              <w:right w:w="48" w:type="dxa"/>
            </w:tcMar>
            <w:vAlign w:val="center"/>
          </w:tcPr>
          <w:p w:rsidR="00426BD4" w:rsidRPr="000A67B7" w:rsidRDefault="00B8475A" w:rsidP="00DF73F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посе</w:t>
            </w:r>
            <w:r w:rsidR="00426BD4" w:rsidRPr="000A67B7">
              <w:rPr>
                <w:rFonts w:ascii="Times New Roman" w:hAnsi="Times New Roman" w:cs="Times New Roman"/>
                <w:sz w:val="24"/>
                <w:szCs w:val="24"/>
              </w:rPr>
              <w:t>лок</w:t>
            </w:r>
            <w:r w:rsidR="00426BD4" w:rsidRPr="000A67B7">
              <w:rPr>
                <w:rStyle w:val="apple-converted-space"/>
                <w:rFonts w:ascii="Times New Roman" w:hAnsi="Times New Roman"/>
                <w:sz w:val="24"/>
                <w:szCs w:val="24"/>
              </w:rPr>
              <w:t> </w:t>
            </w:r>
            <w:hyperlink r:id="rId40" w:tooltip="Центральная Усадьба совхоза " w:history="1">
              <w:r w:rsidR="00426BD4" w:rsidRPr="000A67B7">
                <w:rPr>
                  <w:rStyle w:val="a5"/>
                  <w:rFonts w:ascii="Times New Roman" w:hAnsi="Times New Roman"/>
                  <w:sz w:val="24"/>
                  <w:szCs w:val="24"/>
                  <w:u w:val="none"/>
                </w:rPr>
                <w:t>Центральная Усадьба совхоза «Пугачёвский»</w:t>
              </w:r>
            </w:hyperlink>
          </w:p>
        </w:tc>
        <w:tc>
          <w:tcPr>
            <w:tcW w:w="879" w:type="pct"/>
            <w:shd w:val="clear" w:color="auto" w:fill="FFFFFF"/>
            <w:tcMar>
              <w:top w:w="15" w:type="dxa"/>
              <w:left w:w="48" w:type="dxa"/>
              <w:bottom w:w="15" w:type="dxa"/>
              <w:right w:w="48" w:type="dxa"/>
            </w:tcMar>
            <w:vAlign w:val="center"/>
          </w:tcPr>
          <w:p w:rsidR="00426BD4" w:rsidRPr="00426BD4" w:rsidRDefault="00426BD4" w:rsidP="00426BD4">
            <w:pPr>
              <w:spacing w:after="0" w:line="240" w:lineRule="auto"/>
              <w:jc w:val="center"/>
              <w:rPr>
                <w:rStyle w:val="a5"/>
                <w:rFonts w:ascii="Times New Roman" w:hAnsi="Times New Roman"/>
                <w:u w:val="none"/>
                <w:shd w:val="clear" w:color="auto" w:fill="FFFFFF"/>
              </w:rPr>
            </w:pPr>
            <w:r w:rsidRPr="00426BD4">
              <w:rPr>
                <w:rStyle w:val="a5"/>
                <w:rFonts w:ascii="Times New Roman" w:hAnsi="Times New Roman"/>
                <w:sz w:val="24"/>
                <w:szCs w:val="24"/>
                <w:u w:val="none"/>
                <w:shd w:val="clear" w:color="auto" w:fill="FFFFFF"/>
              </w:rPr>
              <w:t>82,9</w:t>
            </w:r>
          </w:p>
        </w:tc>
      </w:tr>
      <w:tr w:rsidR="00426BD4" w:rsidRPr="000A67B7" w:rsidTr="00C9508E">
        <w:trPr>
          <w:cantSplit/>
          <w:jc w:val="center"/>
        </w:trPr>
        <w:tc>
          <w:tcPr>
            <w:tcW w:w="373" w:type="pct"/>
            <w:shd w:val="clear" w:color="auto" w:fill="FFFFFF"/>
            <w:tcMar>
              <w:top w:w="15" w:type="dxa"/>
              <w:left w:w="48" w:type="dxa"/>
              <w:bottom w:w="15" w:type="dxa"/>
              <w:right w:w="48" w:type="dxa"/>
            </w:tcMar>
            <w:vAlign w:val="center"/>
          </w:tcPr>
          <w:p w:rsidR="00426BD4" w:rsidRPr="000A67B7" w:rsidRDefault="00426BD4" w:rsidP="00DF73F0">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18.</w:t>
            </w:r>
          </w:p>
        </w:tc>
        <w:tc>
          <w:tcPr>
            <w:tcW w:w="1594" w:type="pct"/>
            <w:shd w:val="clear" w:color="auto" w:fill="FFFFFF"/>
            <w:tcMar>
              <w:top w:w="15" w:type="dxa"/>
              <w:left w:w="48" w:type="dxa"/>
              <w:bottom w:w="15" w:type="dxa"/>
              <w:right w:w="48" w:type="dxa"/>
            </w:tcMar>
            <w:vAlign w:val="center"/>
          </w:tcPr>
          <w:p w:rsidR="00426BD4" w:rsidRPr="000A67B7" w:rsidRDefault="00CC3E0B" w:rsidP="00DF73F0">
            <w:pPr>
              <w:spacing w:after="0" w:line="240" w:lineRule="auto"/>
              <w:jc w:val="center"/>
              <w:rPr>
                <w:rFonts w:ascii="Times New Roman" w:hAnsi="Times New Roman" w:cs="Times New Roman"/>
                <w:sz w:val="24"/>
                <w:szCs w:val="24"/>
              </w:rPr>
            </w:pPr>
            <w:hyperlink r:id="rId41" w:tooltip="Рамоньское сельское поселение" w:history="1">
              <w:r w:rsidR="00426BD4" w:rsidRPr="000A67B7">
                <w:rPr>
                  <w:rStyle w:val="a5"/>
                  <w:rFonts w:ascii="Times New Roman" w:hAnsi="Times New Roman"/>
                  <w:sz w:val="24"/>
                  <w:szCs w:val="24"/>
                  <w:u w:val="none"/>
                </w:rPr>
                <w:t>Рамоньское сельское поселение</w:t>
              </w:r>
            </w:hyperlink>
          </w:p>
        </w:tc>
        <w:tc>
          <w:tcPr>
            <w:tcW w:w="2154" w:type="pct"/>
            <w:shd w:val="clear" w:color="auto" w:fill="FFFFFF"/>
            <w:tcMar>
              <w:top w:w="15" w:type="dxa"/>
              <w:left w:w="48" w:type="dxa"/>
              <w:bottom w:w="15" w:type="dxa"/>
              <w:right w:w="48" w:type="dxa"/>
            </w:tcMar>
            <w:vAlign w:val="center"/>
          </w:tcPr>
          <w:p w:rsidR="00426BD4" w:rsidRPr="000A67B7" w:rsidRDefault="00426BD4" w:rsidP="00DF73F0">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село</w:t>
            </w:r>
            <w:r w:rsidRPr="000A67B7">
              <w:rPr>
                <w:rStyle w:val="apple-converted-space"/>
                <w:rFonts w:ascii="Times New Roman" w:hAnsi="Times New Roman"/>
                <w:sz w:val="24"/>
                <w:szCs w:val="24"/>
              </w:rPr>
              <w:t> </w:t>
            </w:r>
            <w:proofErr w:type="spellStart"/>
            <w:r w:rsidR="00CC3E0B">
              <w:fldChar w:fldCharType="begin"/>
            </w:r>
            <w:r w:rsidR="003113EB">
              <w:instrText>HYPERLINK "https://ru.wikipedia.org/wiki/%D0%A0%D0%B0%D0%BC%D0%BE%D0%BD%D1%8C%D0%B5" \o "Рамонье"</w:instrText>
            </w:r>
            <w:r w:rsidR="00CC3E0B">
              <w:fldChar w:fldCharType="separate"/>
            </w:r>
            <w:r w:rsidRPr="000A67B7">
              <w:rPr>
                <w:rStyle w:val="a5"/>
                <w:rFonts w:ascii="Times New Roman" w:hAnsi="Times New Roman"/>
                <w:sz w:val="24"/>
                <w:szCs w:val="24"/>
                <w:u w:val="none"/>
              </w:rPr>
              <w:t>Рамонье</w:t>
            </w:r>
            <w:proofErr w:type="spellEnd"/>
            <w:r w:rsidR="00CC3E0B">
              <w:fldChar w:fldCharType="end"/>
            </w:r>
          </w:p>
        </w:tc>
        <w:tc>
          <w:tcPr>
            <w:tcW w:w="879" w:type="pct"/>
            <w:shd w:val="clear" w:color="auto" w:fill="FFFFFF"/>
            <w:tcMar>
              <w:top w:w="15" w:type="dxa"/>
              <w:left w:w="48" w:type="dxa"/>
              <w:bottom w:w="15" w:type="dxa"/>
              <w:right w:w="48" w:type="dxa"/>
            </w:tcMar>
            <w:vAlign w:val="center"/>
          </w:tcPr>
          <w:p w:rsidR="00426BD4" w:rsidRPr="00426BD4" w:rsidRDefault="00426BD4" w:rsidP="00426BD4">
            <w:pPr>
              <w:spacing w:after="0" w:line="240" w:lineRule="auto"/>
              <w:jc w:val="center"/>
              <w:rPr>
                <w:rStyle w:val="a5"/>
                <w:rFonts w:ascii="Times New Roman" w:hAnsi="Times New Roman"/>
                <w:u w:val="none"/>
                <w:shd w:val="clear" w:color="auto" w:fill="FFFFFF"/>
              </w:rPr>
            </w:pPr>
            <w:r w:rsidRPr="00426BD4">
              <w:rPr>
                <w:rStyle w:val="a5"/>
                <w:rFonts w:ascii="Times New Roman" w:hAnsi="Times New Roman"/>
                <w:sz w:val="24"/>
                <w:szCs w:val="24"/>
                <w:u w:val="none"/>
                <w:shd w:val="clear" w:color="auto" w:fill="FFFFFF"/>
              </w:rPr>
              <w:t>90,1</w:t>
            </w:r>
          </w:p>
        </w:tc>
      </w:tr>
      <w:tr w:rsidR="00426BD4" w:rsidRPr="000A67B7" w:rsidTr="00C9508E">
        <w:trPr>
          <w:cantSplit/>
          <w:jc w:val="center"/>
        </w:trPr>
        <w:tc>
          <w:tcPr>
            <w:tcW w:w="373" w:type="pct"/>
            <w:shd w:val="clear" w:color="auto" w:fill="FFFFFF"/>
            <w:tcMar>
              <w:top w:w="15" w:type="dxa"/>
              <w:left w:w="48" w:type="dxa"/>
              <w:bottom w:w="15" w:type="dxa"/>
              <w:right w:w="48" w:type="dxa"/>
            </w:tcMar>
            <w:vAlign w:val="center"/>
          </w:tcPr>
          <w:p w:rsidR="00426BD4" w:rsidRPr="000A67B7" w:rsidRDefault="00426BD4" w:rsidP="00DF73F0">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19.</w:t>
            </w:r>
          </w:p>
        </w:tc>
        <w:tc>
          <w:tcPr>
            <w:tcW w:w="1594" w:type="pct"/>
            <w:shd w:val="clear" w:color="auto" w:fill="FFFFFF"/>
            <w:tcMar>
              <w:top w:w="15" w:type="dxa"/>
              <w:left w:w="48" w:type="dxa"/>
              <w:bottom w:w="15" w:type="dxa"/>
              <w:right w:w="48" w:type="dxa"/>
            </w:tcMar>
            <w:vAlign w:val="center"/>
          </w:tcPr>
          <w:p w:rsidR="00426BD4" w:rsidRPr="000A67B7" w:rsidRDefault="00CC3E0B" w:rsidP="00DF73F0">
            <w:pPr>
              <w:spacing w:after="0" w:line="240" w:lineRule="auto"/>
              <w:jc w:val="center"/>
              <w:rPr>
                <w:rFonts w:ascii="Times New Roman" w:hAnsi="Times New Roman" w:cs="Times New Roman"/>
                <w:sz w:val="24"/>
                <w:szCs w:val="24"/>
              </w:rPr>
            </w:pPr>
            <w:hyperlink r:id="rId42" w:tooltip="Рубашевское сельское поселение" w:history="1">
              <w:r w:rsidR="00426BD4" w:rsidRPr="000A67B7">
                <w:rPr>
                  <w:rStyle w:val="a5"/>
                  <w:rFonts w:ascii="Times New Roman" w:hAnsi="Times New Roman"/>
                  <w:sz w:val="24"/>
                  <w:szCs w:val="24"/>
                  <w:u w:val="none"/>
                </w:rPr>
                <w:t>Рубашевское сельское поселение</w:t>
              </w:r>
            </w:hyperlink>
          </w:p>
        </w:tc>
        <w:tc>
          <w:tcPr>
            <w:tcW w:w="2154" w:type="pct"/>
            <w:shd w:val="clear" w:color="auto" w:fill="FFFFFF"/>
            <w:tcMar>
              <w:top w:w="15" w:type="dxa"/>
              <w:left w:w="48" w:type="dxa"/>
              <w:bottom w:w="15" w:type="dxa"/>
              <w:right w:w="48" w:type="dxa"/>
            </w:tcMar>
            <w:vAlign w:val="center"/>
          </w:tcPr>
          <w:p w:rsidR="00426BD4" w:rsidRPr="000A67B7" w:rsidRDefault="00426BD4" w:rsidP="00B8475A">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пос</w:t>
            </w:r>
            <w:r w:rsidR="00B8475A">
              <w:rPr>
                <w:rFonts w:ascii="Times New Roman" w:hAnsi="Times New Roman" w:cs="Times New Roman"/>
                <w:sz w:val="24"/>
                <w:szCs w:val="24"/>
              </w:rPr>
              <w:t>е</w:t>
            </w:r>
            <w:r w:rsidRPr="000A67B7">
              <w:rPr>
                <w:rFonts w:ascii="Times New Roman" w:hAnsi="Times New Roman" w:cs="Times New Roman"/>
                <w:sz w:val="24"/>
                <w:szCs w:val="24"/>
              </w:rPr>
              <w:t>лок</w:t>
            </w:r>
            <w:r w:rsidRPr="000A67B7">
              <w:rPr>
                <w:rStyle w:val="apple-converted-space"/>
                <w:rFonts w:ascii="Times New Roman" w:hAnsi="Times New Roman"/>
                <w:sz w:val="24"/>
                <w:szCs w:val="24"/>
              </w:rPr>
              <w:t> </w:t>
            </w:r>
            <w:proofErr w:type="spellStart"/>
            <w:r w:rsidR="00CC3E0B">
              <w:fldChar w:fldCharType="begin"/>
            </w:r>
            <w:r w:rsidR="003113EB">
              <w:instrText>HYPERLINK "https://ru.wikipedia.org/wiki/%D0%A0%D1%83%D0%B1%D0%B0%D1%88%D0%B5%D0%B2%D0%BA%D0%B0" \o "Рубашевка"</w:instrText>
            </w:r>
            <w:r w:rsidR="00CC3E0B">
              <w:fldChar w:fldCharType="separate"/>
            </w:r>
            <w:r w:rsidRPr="000A67B7">
              <w:rPr>
                <w:rStyle w:val="a5"/>
                <w:rFonts w:ascii="Times New Roman" w:hAnsi="Times New Roman"/>
                <w:sz w:val="24"/>
                <w:szCs w:val="24"/>
                <w:u w:val="none"/>
              </w:rPr>
              <w:t>Рубашевка</w:t>
            </w:r>
            <w:proofErr w:type="spellEnd"/>
            <w:r w:rsidR="00CC3E0B">
              <w:fldChar w:fldCharType="end"/>
            </w:r>
          </w:p>
        </w:tc>
        <w:tc>
          <w:tcPr>
            <w:tcW w:w="879" w:type="pct"/>
            <w:shd w:val="clear" w:color="auto" w:fill="FFFFFF"/>
            <w:tcMar>
              <w:top w:w="15" w:type="dxa"/>
              <w:left w:w="48" w:type="dxa"/>
              <w:bottom w:w="15" w:type="dxa"/>
              <w:right w:w="48" w:type="dxa"/>
            </w:tcMar>
            <w:vAlign w:val="center"/>
          </w:tcPr>
          <w:p w:rsidR="00426BD4" w:rsidRPr="00426BD4" w:rsidRDefault="00426BD4" w:rsidP="00426BD4">
            <w:pPr>
              <w:spacing w:after="0" w:line="240" w:lineRule="auto"/>
              <w:jc w:val="center"/>
              <w:rPr>
                <w:rStyle w:val="a5"/>
                <w:rFonts w:ascii="Times New Roman" w:hAnsi="Times New Roman"/>
                <w:u w:val="none"/>
                <w:shd w:val="clear" w:color="auto" w:fill="FFFFFF"/>
              </w:rPr>
            </w:pPr>
            <w:r w:rsidRPr="00426BD4">
              <w:rPr>
                <w:rStyle w:val="a5"/>
                <w:rFonts w:ascii="Times New Roman" w:hAnsi="Times New Roman"/>
                <w:sz w:val="24"/>
                <w:szCs w:val="24"/>
                <w:u w:val="none"/>
                <w:shd w:val="clear" w:color="auto" w:fill="FFFFFF"/>
              </w:rPr>
              <w:t>131,3</w:t>
            </w:r>
          </w:p>
        </w:tc>
      </w:tr>
      <w:tr w:rsidR="00426BD4" w:rsidRPr="000A67B7" w:rsidTr="00C9508E">
        <w:trPr>
          <w:cantSplit/>
          <w:jc w:val="center"/>
        </w:trPr>
        <w:tc>
          <w:tcPr>
            <w:tcW w:w="373" w:type="pct"/>
            <w:shd w:val="clear" w:color="auto" w:fill="FFFFFF"/>
            <w:tcMar>
              <w:top w:w="15" w:type="dxa"/>
              <w:left w:w="48" w:type="dxa"/>
              <w:bottom w:w="15" w:type="dxa"/>
              <w:right w:w="48" w:type="dxa"/>
            </w:tcMar>
            <w:vAlign w:val="center"/>
          </w:tcPr>
          <w:p w:rsidR="00426BD4" w:rsidRPr="000A67B7" w:rsidRDefault="00426BD4" w:rsidP="00DF73F0">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20.</w:t>
            </w:r>
          </w:p>
        </w:tc>
        <w:tc>
          <w:tcPr>
            <w:tcW w:w="1594" w:type="pct"/>
            <w:shd w:val="clear" w:color="auto" w:fill="FFFFFF"/>
            <w:tcMar>
              <w:top w:w="15" w:type="dxa"/>
              <w:left w:w="48" w:type="dxa"/>
              <w:bottom w:w="15" w:type="dxa"/>
              <w:right w:w="48" w:type="dxa"/>
            </w:tcMar>
            <w:vAlign w:val="center"/>
          </w:tcPr>
          <w:p w:rsidR="00426BD4" w:rsidRPr="000A67B7" w:rsidRDefault="00CC3E0B" w:rsidP="00DF73F0">
            <w:pPr>
              <w:spacing w:after="0" w:line="240" w:lineRule="auto"/>
              <w:jc w:val="center"/>
              <w:rPr>
                <w:rFonts w:ascii="Times New Roman" w:hAnsi="Times New Roman" w:cs="Times New Roman"/>
                <w:sz w:val="24"/>
                <w:szCs w:val="24"/>
              </w:rPr>
            </w:pPr>
            <w:hyperlink r:id="rId43" w:tooltip="Садовское сельское поселение (Воронежская область)" w:history="1">
              <w:r w:rsidR="00426BD4" w:rsidRPr="000A67B7">
                <w:rPr>
                  <w:rStyle w:val="a5"/>
                  <w:rFonts w:ascii="Times New Roman" w:hAnsi="Times New Roman"/>
                  <w:sz w:val="24"/>
                  <w:szCs w:val="24"/>
                  <w:u w:val="none"/>
                </w:rPr>
                <w:t>Садовское сельское поселение</w:t>
              </w:r>
            </w:hyperlink>
          </w:p>
        </w:tc>
        <w:tc>
          <w:tcPr>
            <w:tcW w:w="2154" w:type="pct"/>
            <w:shd w:val="clear" w:color="auto" w:fill="FFFFFF"/>
            <w:tcMar>
              <w:top w:w="15" w:type="dxa"/>
              <w:left w:w="48" w:type="dxa"/>
              <w:bottom w:w="15" w:type="dxa"/>
              <w:right w:w="48" w:type="dxa"/>
            </w:tcMar>
            <w:vAlign w:val="center"/>
          </w:tcPr>
          <w:p w:rsidR="00426BD4" w:rsidRPr="000A67B7" w:rsidRDefault="00426BD4" w:rsidP="00DF73F0">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shd w:val="clear" w:color="auto" w:fill="FFFFFF"/>
              </w:rPr>
              <w:t>село</w:t>
            </w:r>
            <w:r w:rsidRPr="000A67B7">
              <w:rPr>
                <w:rStyle w:val="apple-converted-space"/>
                <w:rFonts w:ascii="Times New Roman" w:hAnsi="Times New Roman"/>
                <w:sz w:val="24"/>
                <w:szCs w:val="24"/>
                <w:shd w:val="clear" w:color="auto" w:fill="FFFFFF"/>
              </w:rPr>
              <w:t> </w:t>
            </w:r>
            <w:hyperlink r:id="rId44" w:tooltip="Садовое (Воронежская область)" w:history="1">
              <w:r w:rsidRPr="000A67B7">
                <w:rPr>
                  <w:rStyle w:val="a5"/>
                  <w:rFonts w:ascii="Times New Roman" w:hAnsi="Times New Roman"/>
                  <w:sz w:val="24"/>
                  <w:szCs w:val="24"/>
                  <w:u w:val="none"/>
                  <w:shd w:val="clear" w:color="auto" w:fill="FFFFFF"/>
                </w:rPr>
                <w:t>Садовое</w:t>
              </w:r>
            </w:hyperlink>
          </w:p>
        </w:tc>
        <w:tc>
          <w:tcPr>
            <w:tcW w:w="879" w:type="pct"/>
            <w:shd w:val="clear" w:color="auto" w:fill="FFFFFF"/>
            <w:tcMar>
              <w:top w:w="15" w:type="dxa"/>
              <w:left w:w="48" w:type="dxa"/>
              <w:bottom w:w="15" w:type="dxa"/>
              <w:right w:w="48" w:type="dxa"/>
            </w:tcMar>
            <w:vAlign w:val="center"/>
          </w:tcPr>
          <w:p w:rsidR="00426BD4" w:rsidRPr="00426BD4" w:rsidRDefault="00426BD4" w:rsidP="00426BD4">
            <w:pPr>
              <w:spacing w:after="0" w:line="240" w:lineRule="auto"/>
              <w:jc w:val="center"/>
              <w:rPr>
                <w:rStyle w:val="a5"/>
                <w:rFonts w:ascii="Times New Roman" w:hAnsi="Times New Roman"/>
                <w:u w:val="none"/>
                <w:shd w:val="clear" w:color="auto" w:fill="FFFFFF"/>
              </w:rPr>
            </w:pPr>
            <w:r w:rsidRPr="00426BD4">
              <w:rPr>
                <w:rStyle w:val="a5"/>
                <w:rFonts w:ascii="Times New Roman" w:hAnsi="Times New Roman"/>
                <w:sz w:val="24"/>
                <w:szCs w:val="24"/>
                <w:u w:val="none"/>
                <w:shd w:val="clear" w:color="auto" w:fill="FFFFFF"/>
              </w:rPr>
              <w:t>103,08</w:t>
            </w:r>
          </w:p>
        </w:tc>
      </w:tr>
      <w:tr w:rsidR="00426BD4" w:rsidRPr="000A67B7" w:rsidTr="00C9508E">
        <w:trPr>
          <w:cantSplit/>
          <w:jc w:val="center"/>
        </w:trPr>
        <w:tc>
          <w:tcPr>
            <w:tcW w:w="373" w:type="pct"/>
            <w:shd w:val="clear" w:color="auto" w:fill="FFFFFF"/>
            <w:tcMar>
              <w:top w:w="15" w:type="dxa"/>
              <w:left w:w="48" w:type="dxa"/>
              <w:bottom w:w="15" w:type="dxa"/>
              <w:right w:w="48" w:type="dxa"/>
            </w:tcMar>
            <w:vAlign w:val="center"/>
          </w:tcPr>
          <w:p w:rsidR="00426BD4" w:rsidRPr="000A67B7" w:rsidRDefault="00426BD4" w:rsidP="00DF73F0">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21.</w:t>
            </w:r>
          </w:p>
        </w:tc>
        <w:tc>
          <w:tcPr>
            <w:tcW w:w="1594" w:type="pct"/>
            <w:shd w:val="clear" w:color="auto" w:fill="FFFFFF"/>
            <w:tcMar>
              <w:top w:w="15" w:type="dxa"/>
              <w:left w:w="48" w:type="dxa"/>
              <w:bottom w:w="15" w:type="dxa"/>
              <w:right w:w="48" w:type="dxa"/>
            </w:tcMar>
            <w:vAlign w:val="center"/>
          </w:tcPr>
          <w:p w:rsidR="00426BD4" w:rsidRPr="000A67B7" w:rsidRDefault="00CC3E0B" w:rsidP="00DF73F0">
            <w:pPr>
              <w:spacing w:after="0" w:line="240" w:lineRule="auto"/>
              <w:jc w:val="center"/>
              <w:rPr>
                <w:rFonts w:ascii="Times New Roman" w:hAnsi="Times New Roman" w:cs="Times New Roman"/>
                <w:sz w:val="24"/>
                <w:szCs w:val="24"/>
              </w:rPr>
            </w:pPr>
            <w:hyperlink r:id="rId45" w:tooltip="Старотойденское сельское поселение" w:history="1">
              <w:r w:rsidR="00426BD4" w:rsidRPr="000A67B7">
                <w:rPr>
                  <w:rStyle w:val="a5"/>
                  <w:rFonts w:ascii="Times New Roman" w:hAnsi="Times New Roman"/>
                  <w:sz w:val="24"/>
                  <w:szCs w:val="24"/>
                  <w:u w:val="none"/>
                </w:rPr>
                <w:t>Старотойденское сельское поселение</w:t>
              </w:r>
            </w:hyperlink>
          </w:p>
        </w:tc>
        <w:tc>
          <w:tcPr>
            <w:tcW w:w="2154" w:type="pct"/>
            <w:shd w:val="clear" w:color="auto" w:fill="FFFFFF"/>
            <w:tcMar>
              <w:top w:w="15" w:type="dxa"/>
              <w:left w:w="48" w:type="dxa"/>
              <w:bottom w:w="15" w:type="dxa"/>
              <w:right w:w="48" w:type="dxa"/>
            </w:tcMar>
            <w:vAlign w:val="center"/>
          </w:tcPr>
          <w:p w:rsidR="00426BD4" w:rsidRPr="000A67B7" w:rsidRDefault="00426BD4" w:rsidP="00DF73F0">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shd w:val="clear" w:color="auto" w:fill="FFFFFF"/>
              </w:rPr>
              <w:t>село</w:t>
            </w:r>
            <w:r w:rsidRPr="000A67B7">
              <w:rPr>
                <w:rStyle w:val="apple-converted-space"/>
                <w:rFonts w:ascii="Times New Roman" w:hAnsi="Times New Roman"/>
                <w:sz w:val="24"/>
                <w:szCs w:val="24"/>
                <w:shd w:val="clear" w:color="auto" w:fill="FFFFFF"/>
              </w:rPr>
              <w:t> </w:t>
            </w:r>
            <w:hyperlink r:id="rId46" w:tooltip="Старая Тойда" w:history="1">
              <w:r w:rsidRPr="000A67B7">
                <w:rPr>
                  <w:rStyle w:val="a5"/>
                  <w:rFonts w:ascii="Times New Roman" w:hAnsi="Times New Roman"/>
                  <w:sz w:val="24"/>
                  <w:szCs w:val="24"/>
                  <w:u w:val="none"/>
                  <w:shd w:val="clear" w:color="auto" w:fill="FFFFFF"/>
                </w:rPr>
                <w:t>Старая Тойда</w:t>
              </w:r>
            </w:hyperlink>
          </w:p>
        </w:tc>
        <w:tc>
          <w:tcPr>
            <w:tcW w:w="879" w:type="pct"/>
            <w:shd w:val="clear" w:color="auto" w:fill="FFFFFF"/>
            <w:tcMar>
              <w:top w:w="15" w:type="dxa"/>
              <w:left w:w="48" w:type="dxa"/>
              <w:bottom w:w="15" w:type="dxa"/>
              <w:right w:w="48" w:type="dxa"/>
            </w:tcMar>
            <w:vAlign w:val="center"/>
          </w:tcPr>
          <w:p w:rsidR="00426BD4" w:rsidRPr="00426BD4" w:rsidRDefault="00426BD4" w:rsidP="00426BD4">
            <w:pPr>
              <w:spacing w:after="0" w:line="240" w:lineRule="auto"/>
              <w:jc w:val="center"/>
              <w:rPr>
                <w:rStyle w:val="a5"/>
                <w:rFonts w:ascii="Times New Roman" w:hAnsi="Times New Roman"/>
                <w:u w:val="none"/>
                <w:shd w:val="clear" w:color="auto" w:fill="FFFFFF"/>
              </w:rPr>
            </w:pPr>
            <w:r w:rsidRPr="00426BD4">
              <w:rPr>
                <w:rStyle w:val="a5"/>
                <w:rFonts w:ascii="Times New Roman" w:hAnsi="Times New Roman"/>
                <w:sz w:val="24"/>
                <w:szCs w:val="24"/>
                <w:u w:val="none"/>
                <w:shd w:val="clear" w:color="auto" w:fill="FFFFFF"/>
              </w:rPr>
              <w:t>91,6</w:t>
            </w:r>
          </w:p>
        </w:tc>
      </w:tr>
      <w:tr w:rsidR="00426BD4" w:rsidRPr="000A67B7" w:rsidTr="00C9508E">
        <w:trPr>
          <w:cantSplit/>
          <w:jc w:val="center"/>
        </w:trPr>
        <w:tc>
          <w:tcPr>
            <w:tcW w:w="373" w:type="pct"/>
            <w:shd w:val="clear" w:color="auto" w:fill="FFFFFF"/>
            <w:tcMar>
              <w:top w:w="15" w:type="dxa"/>
              <w:left w:w="48" w:type="dxa"/>
              <w:bottom w:w="15" w:type="dxa"/>
              <w:right w:w="48" w:type="dxa"/>
            </w:tcMar>
            <w:vAlign w:val="center"/>
          </w:tcPr>
          <w:p w:rsidR="00426BD4" w:rsidRPr="000A67B7" w:rsidRDefault="00426BD4" w:rsidP="00DF73F0">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22.</w:t>
            </w:r>
          </w:p>
        </w:tc>
        <w:tc>
          <w:tcPr>
            <w:tcW w:w="1594" w:type="pct"/>
            <w:shd w:val="clear" w:color="auto" w:fill="FFFFFF"/>
            <w:tcMar>
              <w:top w:w="15" w:type="dxa"/>
              <w:left w:w="48" w:type="dxa"/>
              <w:bottom w:w="15" w:type="dxa"/>
              <w:right w:w="48" w:type="dxa"/>
            </w:tcMar>
            <w:vAlign w:val="center"/>
          </w:tcPr>
          <w:p w:rsidR="00426BD4" w:rsidRPr="000A67B7" w:rsidRDefault="00CC3E0B" w:rsidP="00DF73F0">
            <w:pPr>
              <w:spacing w:after="0" w:line="240" w:lineRule="auto"/>
              <w:jc w:val="center"/>
              <w:rPr>
                <w:rFonts w:ascii="Times New Roman" w:hAnsi="Times New Roman" w:cs="Times New Roman"/>
                <w:sz w:val="24"/>
                <w:szCs w:val="24"/>
              </w:rPr>
            </w:pPr>
            <w:hyperlink r:id="rId47" w:tooltip="Старочигольское сельское поселение" w:history="1">
              <w:r w:rsidR="00426BD4" w:rsidRPr="000A67B7">
                <w:rPr>
                  <w:rStyle w:val="a5"/>
                  <w:rFonts w:ascii="Times New Roman" w:hAnsi="Times New Roman"/>
                  <w:sz w:val="24"/>
                  <w:szCs w:val="24"/>
                  <w:u w:val="none"/>
                </w:rPr>
                <w:t>Старочигольское сельское поселение</w:t>
              </w:r>
            </w:hyperlink>
          </w:p>
        </w:tc>
        <w:tc>
          <w:tcPr>
            <w:tcW w:w="2154" w:type="pct"/>
            <w:shd w:val="clear" w:color="auto" w:fill="FFFFFF"/>
            <w:tcMar>
              <w:top w:w="15" w:type="dxa"/>
              <w:left w:w="48" w:type="dxa"/>
              <w:bottom w:w="15" w:type="dxa"/>
              <w:right w:w="48" w:type="dxa"/>
            </w:tcMar>
            <w:vAlign w:val="center"/>
          </w:tcPr>
          <w:p w:rsidR="00426BD4" w:rsidRPr="000A67B7" w:rsidRDefault="00426BD4" w:rsidP="00DF73F0">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село</w:t>
            </w:r>
            <w:r w:rsidRPr="000A67B7">
              <w:rPr>
                <w:rStyle w:val="apple-converted-space"/>
                <w:rFonts w:ascii="Times New Roman" w:hAnsi="Times New Roman"/>
                <w:sz w:val="24"/>
                <w:szCs w:val="24"/>
              </w:rPr>
              <w:t> </w:t>
            </w:r>
            <w:hyperlink r:id="rId48" w:tooltip="Старая Чигла" w:history="1">
              <w:r w:rsidRPr="000A67B7">
                <w:rPr>
                  <w:rStyle w:val="a5"/>
                  <w:rFonts w:ascii="Times New Roman" w:hAnsi="Times New Roman"/>
                  <w:sz w:val="24"/>
                  <w:szCs w:val="24"/>
                  <w:u w:val="none"/>
                </w:rPr>
                <w:t>Старая Чигла</w:t>
              </w:r>
            </w:hyperlink>
          </w:p>
        </w:tc>
        <w:tc>
          <w:tcPr>
            <w:tcW w:w="879" w:type="pct"/>
            <w:shd w:val="clear" w:color="auto" w:fill="FFFFFF"/>
            <w:tcMar>
              <w:top w:w="15" w:type="dxa"/>
              <w:left w:w="48" w:type="dxa"/>
              <w:bottom w:w="15" w:type="dxa"/>
              <w:right w:w="48" w:type="dxa"/>
            </w:tcMar>
            <w:vAlign w:val="center"/>
          </w:tcPr>
          <w:p w:rsidR="00426BD4" w:rsidRPr="00426BD4" w:rsidRDefault="00426BD4" w:rsidP="00426BD4">
            <w:pPr>
              <w:spacing w:after="0" w:line="240" w:lineRule="auto"/>
              <w:jc w:val="center"/>
              <w:rPr>
                <w:rStyle w:val="a5"/>
                <w:rFonts w:ascii="Times New Roman" w:hAnsi="Times New Roman"/>
                <w:u w:val="none"/>
                <w:shd w:val="clear" w:color="auto" w:fill="FFFFFF"/>
              </w:rPr>
            </w:pPr>
            <w:r w:rsidRPr="00426BD4">
              <w:rPr>
                <w:rStyle w:val="a5"/>
                <w:rFonts w:ascii="Times New Roman" w:hAnsi="Times New Roman"/>
                <w:sz w:val="24"/>
                <w:szCs w:val="24"/>
                <w:u w:val="none"/>
                <w:shd w:val="clear" w:color="auto" w:fill="FFFFFF"/>
              </w:rPr>
              <w:t>95,2</w:t>
            </w:r>
          </w:p>
        </w:tc>
      </w:tr>
      <w:tr w:rsidR="00426BD4" w:rsidRPr="000A67B7" w:rsidTr="00C9508E">
        <w:trPr>
          <w:cantSplit/>
          <w:jc w:val="center"/>
        </w:trPr>
        <w:tc>
          <w:tcPr>
            <w:tcW w:w="373" w:type="pct"/>
            <w:shd w:val="clear" w:color="auto" w:fill="FFFFFF"/>
            <w:tcMar>
              <w:top w:w="15" w:type="dxa"/>
              <w:left w:w="48" w:type="dxa"/>
              <w:bottom w:w="15" w:type="dxa"/>
              <w:right w:w="48" w:type="dxa"/>
            </w:tcMar>
            <w:vAlign w:val="center"/>
          </w:tcPr>
          <w:p w:rsidR="00426BD4" w:rsidRPr="000A67B7" w:rsidRDefault="00426BD4" w:rsidP="00DF73F0">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23.</w:t>
            </w:r>
          </w:p>
        </w:tc>
        <w:tc>
          <w:tcPr>
            <w:tcW w:w="1594" w:type="pct"/>
            <w:shd w:val="clear" w:color="auto" w:fill="FFFFFF"/>
            <w:tcMar>
              <w:top w:w="15" w:type="dxa"/>
              <w:left w:w="48" w:type="dxa"/>
              <w:bottom w:w="15" w:type="dxa"/>
              <w:right w:w="48" w:type="dxa"/>
            </w:tcMar>
            <w:vAlign w:val="center"/>
          </w:tcPr>
          <w:p w:rsidR="00426BD4" w:rsidRPr="000A67B7" w:rsidRDefault="00CC3E0B" w:rsidP="00DF73F0">
            <w:pPr>
              <w:spacing w:after="0" w:line="240" w:lineRule="auto"/>
              <w:jc w:val="center"/>
              <w:rPr>
                <w:rFonts w:ascii="Times New Roman" w:hAnsi="Times New Roman" w:cs="Times New Roman"/>
                <w:sz w:val="24"/>
                <w:szCs w:val="24"/>
              </w:rPr>
            </w:pPr>
            <w:hyperlink r:id="rId49" w:tooltip="Хлебородненское сельское поселение" w:history="1">
              <w:r w:rsidR="00426BD4" w:rsidRPr="000A67B7">
                <w:rPr>
                  <w:rStyle w:val="a5"/>
                  <w:rFonts w:ascii="Times New Roman" w:hAnsi="Times New Roman"/>
                  <w:sz w:val="24"/>
                  <w:szCs w:val="24"/>
                  <w:u w:val="none"/>
                </w:rPr>
                <w:t>Хлебородненское сельское поселение</w:t>
              </w:r>
            </w:hyperlink>
          </w:p>
        </w:tc>
        <w:tc>
          <w:tcPr>
            <w:tcW w:w="2154" w:type="pct"/>
            <w:shd w:val="clear" w:color="auto" w:fill="FFFFFF"/>
            <w:tcMar>
              <w:top w:w="15" w:type="dxa"/>
              <w:left w:w="48" w:type="dxa"/>
              <w:bottom w:w="15" w:type="dxa"/>
              <w:right w:w="48" w:type="dxa"/>
            </w:tcMar>
            <w:vAlign w:val="center"/>
          </w:tcPr>
          <w:p w:rsidR="00426BD4" w:rsidRPr="000A67B7" w:rsidRDefault="00426BD4" w:rsidP="00DF73F0">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село</w:t>
            </w:r>
            <w:r w:rsidRPr="000A67B7">
              <w:rPr>
                <w:rStyle w:val="apple-converted-space"/>
                <w:rFonts w:ascii="Times New Roman" w:hAnsi="Times New Roman"/>
                <w:sz w:val="24"/>
                <w:szCs w:val="24"/>
              </w:rPr>
              <w:t> </w:t>
            </w:r>
            <w:hyperlink r:id="rId50" w:tooltip="Хлебородное (Воронежская область)" w:history="1">
              <w:r w:rsidRPr="000A67B7">
                <w:rPr>
                  <w:rStyle w:val="a5"/>
                  <w:rFonts w:ascii="Times New Roman" w:hAnsi="Times New Roman"/>
                  <w:sz w:val="24"/>
                  <w:szCs w:val="24"/>
                  <w:u w:val="none"/>
                </w:rPr>
                <w:t>Хлебородное</w:t>
              </w:r>
            </w:hyperlink>
          </w:p>
        </w:tc>
        <w:tc>
          <w:tcPr>
            <w:tcW w:w="879" w:type="pct"/>
            <w:shd w:val="clear" w:color="auto" w:fill="FFFFFF"/>
            <w:tcMar>
              <w:top w:w="15" w:type="dxa"/>
              <w:left w:w="48" w:type="dxa"/>
              <w:bottom w:w="15" w:type="dxa"/>
              <w:right w:w="48" w:type="dxa"/>
            </w:tcMar>
            <w:vAlign w:val="center"/>
          </w:tcPr>
          <w:p w:rsidR="00426BD4" w:rsidRPr="00426BD4" w:rsidRDefault="00426BD4" w:rsidP="00426BD4">
            <w:pPr>
              <w:spacing w:after="0" w:line="240" w:lineRule="auto"/>
              <w:jc w:val="center"/>
              <w:rPr>
                <w:rStyle w:val="a5"/>
                <w:rFonts w:ascii="Times New Roman" w:hAnsi="Times New Roman"/>
                <w:u w:val="none"/>
                <w:shd w:val="clear" w:color="auto" w:fill="FFFFFF"/>
              </w:rPr>
            </w:pPr>
            <w:r w:rsidRPr="00426BD4">
              <w:rPr>
                <w:rStyle w:val="a5"/>
                <w:rFonts w:ascii="Times New Roman" w:hAnsi="Times New Roman"/>
                <w:sz w:val="24"/>
                <w:szCs w:val="24"/>
                <w:u w:val="none"/>
                <w:shd w:val="clear" w:color="auto" w:fill="FFFFFF"/>
              </w:rPr>
              <w:t>130,3</w:t>
            </w:r>
          </w:p>
        </w:tc>
      </w:tr>
    </w:tbl>
    <w:p w:rsidR="0054124A" w:rsidRPr="000A67B7" w:rsidRDefault="0054124A" w:rsidP="002D11DA">
      <w:pPr>
        <w:autoSpaceDE w:val="0"/>
        <w:spacing w:after="0" w:line="360" w:lineRule="auto"/>
        <w:rPr>
          <w:rFonts w:ascii="Times New Roman" w:hAnsi="Times New Roman" w:cs="Times New Roman"/>
          <w:b/>
          <w:bCs/>
          <w:sz w:val="28"/>
          <w:szCs w:val="28"/>
        </w:rPr>
      </w:pPr>
    </w:p>
    <w:p w:rsidR="0054124A" w:rsidRPr="00057376" w:rsidRDefault="0054124A" w:rsidP="00057376">
      <w:pPr>
        <w:pStyle w:val="2"/>
        <w:spacing w:before="0" w:after="0" w:line="360" w:lineRule="auto"/>
        <w:jc w:val="center"/>
        <w:rPr>
          <w:rFonts w:ascii="Times New Roman" w:hAnsi="Times New Roman" w:cs="Times New Roman"/>
          <w:i w:val="0"/>
        </w:rPr>
      </w:pPr>
      <w:bookmarkStart w:id="6" w:name="_Toc531366657"/>
      <w:r w:rsidRPr="00057376">
        <w:rPr>
          <w:rFonts w:ascii="Times New Roman" w:hAnsi="Times New Roman" w:cs="Times New Roman"/>
          <w:i w:val="0"/>
        </w:rPr>
        <w:t>2.4.Климатические условия</w:t>
      </w:r>
      <w:r w:rsidR="00A50FDE">
        <w:rPr>
          <w:rStyle w:val="ac"/>
          <w:rFonts w:ascii="Times New Roman" w:hAnsi="Times New Roman"/>
          <w:i w:val="0"/>
        </w:rPr>
        <w:footnoteReference w:id="2"/>
      </w:r>
      <w:bookmarkEnd w:id="6"/>
    </w:p>
    <w:p w:rsidR="0054124A" w:rsidRPr="000A67B7" w:rsidRDefault="0054124A" w:rsidP="003E2021">
      <w:pPr>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 xml:space="preserve">На территории Аннинского района климат является умеренно-континентальным с жарким и сухим летом и умеренно холодной зимой с устойчивым снежным покровом и хорошо выраженными переходными сезонами. </w:t>
      </w:r>
    </w:p>
    <w:p w:rsidR="0054124A" w:rsidRDefault="0054124A" w:rsidP="009A6109">
      <w:pPr>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Территория района относится к зоне средне</w:t>
      </w:r>
      <w:r w:rsidR="0013031A">
        <w:rPr>
          <w:rFonts w:ascii="Times New Roman" w:hAnsi="Times New Roman" w:cs="Times New Roman"/>
          <w:sz w:val="28"/>
          <w:szCs w:val="28"/>
        </w:rPr>
        <w:t xml:space="preserve"> </w:t>
      </w:r>
      <w:r w:rsidRPr="000A67B7">
        <w:rPr>
          <w:rFonts w:ascii="Times New Roman" w:hAnsi="Times New Roman" w:cs="Times New Roman"/>
          <w:sz w:val="28"/>
          <w:szCs w:val="28"/>
        </w:rPr>
        <w:t>достаточного увлажнения, что обусловлено</w:t>
      </w:r>
      <w:r w:rsidR="0013031A">
        <w:rPr>
          <w:rFonts w:ascii="Times New Roman" w:hAnsi="Times New Roman" w:cs="Times New Roman"/>
          <w:sz w:val="28"/>
          <w:szCs w:val="28"/>
        </w:rPr>
        <w:t xml:space="preserve"> </w:t>
      </w:r>
      <w:r w:rsidRPr="000A67B7">
        <w:rPr>
          <w:rFonts w:ascii="Times New Roman" w:hAnsi="Times New Roman" w:cs="Times New Roman"/>
          <w:sz w:val="28"/>
          <w:szCs w:val="28"/>
        </w:rPr>
        <w:t>средней испаряемостью в теплый период.</w:t>
      </w:r>
    </w:p>
    <w:p w:rsidR="009C0916" w:rsidRPr="000A67B7" w:rsidRDefault="009C0916" w:rsidP="009C0916">
      <w:pPr>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Годовая сумма осадков на территории Аннинского района составляет от 500 до 650 мм. Максимальное количеств</w:t>
      </w:r>
      <w:r>
        <w:rPr>
          <w:rFonts w:ascii="Times New Roman" w:hAnsi="Times New Roman" w:cs="Times New Roman"/>
          <w:sz w:val="28"/>
          <w:szCs w:val="28"/>
        </w:rPr>
        <w:t xml:space="preserve">о осадков наблюдается в июне и </w:t>
      </w:r>
      <w:r w:rsidRPr="000A67B7">
        <w:rPr>
          <w:rFonts w:ascii="Times New Roman" w:hAnsi="Times New Roman" w:cs="Times New Roman"/>
          <w:sz w:val="28"/>
          <w:szCs w:val="28"/>
        </w:rPr>
        <w:t>декабре и составляет 61 мм.</w:t>
      </w:r>
      <w:r w:rsidR="0013031A">
        <w:rPr>
          <w:rFonts w:ascii="Times New Roman" w:hAnsi="Times New Roman" w:cs="Times New Roman"/>
          <w:sz w:val="28"/>
          <w:szCs w:val="28"/>
        </w:rPr>
        <w:t xml:space="preserve"> </w:t>
      </w:r>
      <w:r w:rsidRPr="000A67B7">
        <w:rPr>
          <w:rFonts w:ascii="Times New Roman" w:hAnsi="Times New Roman" w:cs="Times New Roman"/>
          <w:sz w:val="28"/>
          <w:szCs w:val="28"/>
        </w:rPr>
        <w:t>Минимальное количество осадков наблюдается в марте</w:t>
      </w:r>
      <w:r w:rsidR="0013031A">
        <w:rPr>
          <w:rFonts w:ascii="Times New Roman" w:hAnsi="Times New Roman" w:cs="Times New Roman"/>
          <w:sz w:val="28"/>
          <w:szCs w:val="28"/>
        </w:rPr>
        <w:t xml:space="preserve"> </w:t>
      </w:r>
      <w:r w:rsidRPr="000A67B7">
        <w:rPr>
          <w:rFonts w:ascii="Times New Roman" w:hAnsi="Times New Roman" w:cs="Times New Roman"/>
          <w:sz w:val="28"/>
          <w:szCs w:val="28"/>
        </w:rPr>
        <w:t>и составляет 27 мм</w:t>
      </w:r>
      <w:r>
        <w:rPr>
          <w:rFonts w:ascii="Times New Roman" w:hAnsi="Times New Roman" w:cs="Times New Roman"/>
          <w:sz w:val="28"/>
          <w:szCs w:val="28"/>
        </w:rPr>
        <w:t xml:space="preserve"> (рисунок 3)</w:t>
      </w:r>
      <w:r w:rsidRPr="000A67B7">
        <w:rPr>
          <w:rFonts w:ascii="Times New Roman" w:hAnsi="Times New Roman" w:cs="Times New Roman"/>
          <w:sz w:val="28"/>
          <w:szCs w:val="28"/>
        </w:rPr>
        <w:t>.</w:t>
      </w:r>
    </w:p>
    <w:p w:rsidR="0054124A" w:rsidRPr="000A67B7" w:rsidRDefault="007931BB" w:rsidP="009A6109">
      <w:pPr>
        <w:spacing w:after="0" w:line="360" w:lineRule="auto"/>
        <w:ind w:firstLine="709"/>
        <w:jc w:val="both"/>
        <w:rPr>
          <w:rFonts w:ascii="Times New Roman" w:hAnsi="Times New Roman" w:cs="Times New Roman"/>
          <w:sz w:val="28"/>
          <w:szCs w:val="28"/>
        </w:rPr>
      </w:pPr>
      <w:r w:rsidRPr="000A67B7">
        <w:rPr>
          <w:noProof/>
          <w:lang w:eastAsia="ru-RU"/>
        </w:rPr>
        <w:lastRenderedPageBreak/>
        <w:drawing>
          <wp:anchor distT="0" distB="0" distL="114300" distR="114300" simplePos="0" relativeHeight="251638784" behindDoc="1" locked="0" layoutInCell="1" allowOverlap="1">
            <wp:simplePos x="0" y="0"/>
            <wp:positionH relativeFrom="column">
              <wp:posOffset>335915</wp:posOffset>
            </wp:positionH>
            <wp:positionV relativeFrom="paragraph">
              <wp:posOffset>25400</wp:posOffset>
            </wp:positionV>
            <wp:extent cx="6045200" cy="1714500"/>
            <wp:effectExtent l="0" t="0" r="0" b="0"/>
            <wp:wrapTight wrapText="bothSides">
              <wp:wrapPolygon edited="0">
                <wp:start x="0" y="0"/>
                <wp:lineTo x="0" y="21360"/>
                <wp:lineTo x="21509" y="21360"/>
                <wp:lineTo x="21509" y="0"/>
                <wp:lineTo x="0" y="0"/>
              </wp:wrapPolygon>
            </wp:wrapTight>
            <wp:docPr id="74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45200" cy="1714500"/>
                    </a:xfrm>
                    <a:prstGeom prst="rect">
                      <a:avLst/>
                    </a:prstGeom>
                    <a:noFill/>
                  </pic:spPr>
                </pic:pic>
              </a:graphicData>
            </a:graphic>
          </wp:anchor>
        </w:drawing>
      </w:r>
    </w:p>
    <w:p w:rsidR="0054124A" w:rsidRPr="000A67B7" w:rsidRDefault="0054124A" w:rsidP="009A6109">
      <w:pPr>
        <w:spacing w:after="0" w:line="360" w:lineRule="auto"/>
        <w:ind w:firstLine="709"/>
        <w:jc w:val="both"/>
        <w:rPr>
          <w:rFonts w:ascii="Times New Roman" w:hAnsi="Times New Roman" w:cs="Times New Roman"/>
          <w:sz w:val="28"/>
          <w:szCs w:val="28"/>
        </w:rPr>
      </w:pPr>
    </w:p>
    <w:p w:rsidR="0054124A" w:rsidRPr="000A67B7" w:rsidRDefault="0054124A" w:rsidP="00E97D39">
      <w:pPr>
        <w:spacing w:after="0" w:line="360" w:lineRule="auto"/>
        <w:ind w:firstLine="709"/>
        <w:jc w:val="center"/>
        <w:rPr>
          <w:rFonts w:ascii="Times New Roman" w:hAnsi="Times New Roman" w:cs="Times New Roman"/>
          <w:b/>
          <w:sz w:val="24"/>
          <w:szCs w:val="24"/>
        </w:rPr>
      </w:pPr>
    </w:p>
    <w:p w:rsidR="0054124A" w:rsidRPr="000A67B7" w:rsidRDefault="0054124A" w:rsidP="001C1C9E">
      <w:pPr>
        <w:spacing w:after="0" w:line="360" w:lineRule="auto"/>
        <w:rPr>
          <w:rFonts w:ascii="Times New Roman" w:hAnsi="Times New Roman" w:cs="Times New Roman"/>
          <w:b/>
          <w:sz w:val="24"/>
          <w:szCs w:val="24"/>
        </w:rPr>
      </w:pPr>
    </w:p>
    <w:p w:rsidR="00401742" w:rsidRPr="000A67B7" w:rsidRDefault="00401742" w:rsidP="00067B39">
      <w:pPr>
        <w:spacing w:after="0" w:line="360" w:lineRule="auto"/>
        <w:jc w:val="center"/>
        <w:rPr>
          <w:rFonts w:ascii="Times New Roman" w:hAnsi="Times New Roman" w:cs="Times New Roman"/>
          <w:b/>
          <w:sz w:val="24"/>
          <w:szCs w:val="24"/>
        </w:rPr>
      </w:pPr>
    </w:p>
    <w:p w:rsidR="0054124A" w:rsidRPr="000A67B7" w:rsidRDefault="0054124A" w:rsidP="00067B39">
      <w:pPr>
        <w:spacing w:after="0" w:line="360" w:lineRule="auto"/>
        <w:jc w:val="center"/>
        <w:rPr>
          <w:rFonts w:ascii="Times New Roman" w:hAnsi="Times New Roman" w:cs="Times New Roman"/>
          <w:b/>
          <w:sz w:val="24"/>
          <w:szCs w:val="24"/>
        </w:rPr>
      </w:pPr>
      <w:r w:rsidRPr="000A67B7">
        <w:rPr>
          <w:rFonts w:ascii="Times New Roman" w:hAnsi="Times New Roman" w:cs="Times New Roman"/>
          <w:b/>
          <w:sz w:val="24"/>
          <w:szCs w:val="24"/>
        </w:rPr>
        <w:t xml:space="preserve">Рисунок 3. Количество осадков, </w:t>
      </w:r>
      <w:proofErr w:type="gramStart"/>
      <w:r w:rsidRPr="000A67B7">
        <w:rPr>
          <w:rFonts w:ascii="Times New Roman" w:hAnsi="Times New Roman" w:cs="Times New Roman"/>
          <w:b/>
          <w:sz w:val="24"/>
          <w:szCs w:val="24"/>
        </w:rPr>
        <w:t>мм</w:t>
      </w:r>
      <w:proofErr w:type="gramEnd"/>
    </w:p>
    <w:p w:rsidR="0054124A" w:rsidRPr="000A67B7" w:rsidRDefault="0054124A" w:rsidP="00462994">
      <w:pPr>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Максимальное число дней с осадками зафиксировано в январе и декабре (16</w:t>
      </w:r>
      <w:r w:rsidR="00991ECC">
        <w:rPr>
          <w:rFonts w:ascii="Times New Roman" w:hAnsi="Times New Roman" w:cs="Times New Roman"/>
          <w:sz w:val="28"/>
          <w:szCs w:val="28"/>
        </w:rPr>
        <w:t> </w:t>
      </w:r>
      <w:r w:rsidRPr="000A67B7">
        <w:rPr>
          <w:rFonts w:ascii="Times New Roman" w:hAnsi="Times New Roman" w:cs="Times New Roman"/>
          <w:sz w:val="28"/>
          <w:szCs w:val="28"/>
        </w:rPr>
        <w:t>дней), минимальное – в и</w:t>
      </w:r>
      <w:r w:rsidR="00FC493B">
        <w:rPr>
          <w:rFonts w:ascii="Times New Roman" w:hAnsi="Times New Roman" w:cs="Times New Roman"/>
          <w:sz w:val="28"/>
          <w:szCs w:val="28"/>
        </w:rPr>
        <w:t>юле, сентябре и ноябре (8 дней), как показано на рисунке 4.</w:t>
      </w:r>
    </w:p>
    <w:p w:rsidR="0054124A" w:rsidRPr="000A67B7" w:rsidRDefault="00401742" w:rsidP="009F222E">
      <w:pPr>
        <w:spacing w:after="0" w:line="360" w:lineRule="auto"/>
        <w:ind w:firstLine="709"/>
        <w:jc w:val="both"/>
        <w:rPr>
          <w:rFonts w:ascii="Times New Roman" w:hAnsi="Times New Roman" w:cs="Times New Roman"/>
          <w:sz w:val="28"/>
          <w:szCs w:val="28"/>
        </w:rPr>
      </w:pPr>
      <w:r w:rsidRPr="000A67B7">
        <w:rPr>
          <w:noProof/>
          <w:lang w:eastAsia="ru-RU"/>
        </w:rPr>
        <w:drawing>
          <wp:anchor distT="0" distB="0" distL="114300" distR="114300" simplePos="0" relativeHeight="251637760" behindDoc="1" locked="0" layoutInCell="1" allowOverlap="1">
            <wp:simplePos x="0" y="0"/>
            <wp:positionH relativeFrom="column">
              <wp:posOffset>507365</wp:posOffset>
            </wp:positionH>
            <wp:positionV relativeFrom="paragraph">
              <wp:posOffset>9525</wp:posOffset>
            </wp:positionV>
            <wp:extent cx="5753100" cy="1914525"/>
            <wp:effectExtent l="0" t="0" r="0" b="0"/>
            <wp:wrapTight wrapText="bothSides">
              <wp:wrapPolygon edited="0">
                <wp:start x="0" y="0"/>
                <wp:lineTo x="0" y="21493"/>
                <wp:lineTo x="21528" y="21493"/>
                <wp:lineTo x="21528" y="0"/>
                <wp:lineTo x="0" y="0"/>
              </wp:wrapPolygon>
            </wp:wrapTight>
            <wp:docPr id="74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5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3100" cy="1914525"/>
                    </a:xfrm>
                    <a:prstGeom prst="rect">
                      <a:avLst/>
                    </a:prstGeom>
                    <a:noFill/>
                  </pic:spPr>
                </pic:pic>
              </a:graphicData>
            </a:graphic>
          </wp:anchor>
        </w:drawing>
      </w:r>
    </w:p>
    <w:p w:rsidR="0054124A" w:rsidRPr="000A67B7" w:rsidRDefault="0054124A" w:rsidP="00B86FF8">
      <w:pPr>
        <w:spacing w:after="0" w:line="360" w:lineRule="auto"/>
        <w:ind w:firstLine="709"/>
        <w:jc w:val="both"/>
        <w:rPr>
          <w:rFonts w:ascii="Times New Roman" w:hAnsi="Times New Roman" w:cs="Times New Roman"/>
          <w:sz w:val="28"/>
          <w:szCs w:val="28"/>
        </w:rPr>
      </w:pPr>
    </w:p>
    <w:p w:rsidR="00401742" w:rsidRPr="000A67B7" w:rsidRDefault="00401742" w:rsidP="00B86FF8">
      <w:pPr>
        <w:spacing w:after="0" w:line="360" w:lineRule="auto"/>
        <w:jc w:val="center"/>
        <w:rPr>
          <w:rFonts w:ascii="Times New Roman" w:hAnsi="Times New Roman" w:cs="Times New Roman"/>
          <w:b/>
          <w:sz w:val="24"/>
          <w:szCs w:val="24"/>
        </w:rPr>
      </w:pPr>
    </w:p>
    <w:p w:rsidR="00401742" w:rsidRPr="000A67B7" w:rsidRDefault="00401742" w:rsidP="00B86FF8">
      <w:pPr>
        <w:spacing w:after="0" w:line="360" w:lineRule="auto"/>
        <w:jc w:val="center"/>
        <w:rPr>
          <w:rFonts w:ascii="Times New Roman" w:hAnsi="Times New Roman" w:cs="Times New Roman"/>
          <w:b/>
          <w:sz w:val="24"/>
          <w:szCs w:val="24"/>
        </w:rPr>
      </w:pPr>
    </w:p>
    <w:p w:rsidR="00401742" w:rsidRPr="000A67B7" w:rsidRDefault="00401742" w:rsidP="00B86FF8">
      <w:pPr>
        <w:spacing w:after="0" w:line="360" w:lineRule="auto"/>
        <w:jc w:val="center"/>
        <w:rPr>
          <w:rFonts w:ascii="Times New Roman" w:hAnsi="Times New Roman" w:cs="Times New Roman"/>
          <w:b/>
          <w:sz w:val="24"/>
          <w:szCs w:val="24"/>
        </w:rPr>
      </w:pPr>
    </w:p>
    <w:p w:rsidR="00401742" w:rsidRPr="000A67B7" w:rsidRDefault="00401742" w:rsidP="00B86FF8">
      <w:pPr>
        <w:spacing w:after="0" w:line="360" w:lineRule="auto"/>
        <w:jc w:val="center"/>
        <w:rPr>
          <w:rFonts w:ascii="Times New Roman" w:hAnsi="Times New Roman" w:cs="Times New Roman"/>
          <w:b/>
          <w:sz w:val="24"/>
          <w:szCs w:val="24"/>
        </w:rPr>
      </w:pPr>
    </w:p>
    <w:p w:rsidR="00401742" w:rsidRPr="000A67B7" w:rsidRDefault="00401742" w:rsidP="00B86FF8">
      <w:pPr>
        <w:spacing w:after="0" w:line="360" w:lineRule="auto"/>
        <w:jc w:val="center"/>
        <w:rPr>
          <w:rFonts w:ascii="Times New Roman" w:hAnsi="Times New Roman" w:cs="Times New Roman"/>
          <w:b/>
          <w:sz w:val="24"/>
          <w:szCs w:val="24"/>
        </w:rPr>
      </w:pPr>
    </w:p>
    <w:p w:rsidR="0054124A" w:rsidRPr="000A67B7" w:rsidRDefault="0054124A" w:rsidP="00B86FF8">
      <w:pPr>
        <w:spacing w:after="0" w:line="360" w:lineRule="auto"/>
        <w:jc w:val="center"/>
        <w:rPr>
          <w:rFonts w:ascii="Times New Roman" w:hAnsi="Times New Roman" w:cs="Times New Roman"/>
          <w:sz w:val="28"/>
          <w:szCs w:val="28"/>
        </w:rPr>
      </w:pPr>
      <w:r w:rsidRPr="000A67B7">
        <w:rPr>
          <w:rFonts w:ascii="Times New Roman" w:hAnsi="Times New Roman" w:cs="Times New Roman"/>
          <w:b/>
          <w:sz w:val="24"/>
          <w:szCs w:val="24"/>
        </w:rPr>
        <w:t>Рисунок 4. Число дней с осадками</w:t>
      </w:r>
    </w:p>
    <w:p w:rsidR="009C0916" w:rsidRDefault="009C0916" w:rsidP="000132E3">
      <w:pPr>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 xml:space="preserve">Среднегодовая относительная влажность </w:t>
      </w:r>
      <w:r>
        <w:rPr>
          <w:rFonts w:ascii="Times New Roman" w:hAnsi="Times New Roman" w:cs="Times New Roman"/>
          <w:sz w:val="28"/>
          <w:szCs w:val="28"/>
        </w:rPr>
        <w:t xml:space="preserve">– </w:t>
      </w:r>
      <w:r w:rsidRPr="000A67B7">
        <w:rPr>
          <w:rFonts w:ascii="Times New Roman" w:hAnsi="Times New Roman" w:cs="Times New Roman"/>
          <w:sz w:val="28"/>
          <w:szCs w:val="28"/>
        </w:rPr>
        <w:t>55-60%.</w:t>
      </w:r>
    </w:p>
    <w:p w:rsidR="0054124A" w:rsidRPr="000A67B7" w:rsidRDefault="0054124A" w:rsidP="000132E3">
      <w:pPr>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 xml:space="preserve">Среднегодовая температура воздуха составляет +5,6°С. </w:t>
      </w:r>
    </w:p>
    <w:p w:rsidR="0054124A" w:rsidRPr="000A67B7" w:rsidRDefault="0054124A" w:rsidP="00D15C8F">
      <w:pPr>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Средн</w:t>
      </w:r>
      <w:r w:rsidR="00462ACF">
        <w:rPr>
          <w:rFonts w:ascii="Times New Roman" w:hAnsi="Times New Roman" w:cs="Times New Roman"/>
          <w:sz w:val="28"/>
          <w:szCs w:val="28"/>
        </w:rPr>
        <w:t>е</w:t>
      </w:r>
      <w:r w:rsidR="002B0B64">
        <w:rPr>
          <w:rFonts w:ascii="Times New Roman" w:hAnsi="Times New Roman" w:cs="Times New Roman"/>
          <w:sz w:val="28"/>
          <w:szCs w:val="28"/>
        </w:rPr>
        <w:t>е</w:t>
      </w:r>
      <w:r w:rsidRPr="000A67B7">
        <w:rPr>
          <w:rFonts w:ascii="Times New Roman" w:hAnsi="Times New Roman" w:cs="Times New Roman"/>
          <w:sz w:val="28"/>
          <w:szCs w:val="28"/>
        </w:rPr>
        <w:t xml:space="preserve"> из абсолютных максимальных температур</w:t>
      </w:r>
      <w:r w:rsidR="00132ACC" w:rsidRPr="000A67B7">
        <w:rPr>
          <w:rFonts w:ascii="Times New Roman" w:hAnsi="Times New Roman" w:cs="Times New Roman"/>
          <w:sz w:val="28"/>
          <w:szCs w:val="28"/>
        </w:rPr>
        <w:t>, зафиксированных на территории Аннинского муниципального района</w:t>
      </w:r>
      <w:r w:rsidR="00211F85">
        <w:rPr>
          <w:rFonts w:ascii="Times New Roman" w:hAnsi="Times New Roman" w:cs="Times New Roman"/>
          <w:sz w:val="28"/>
          <w:szCs w:val="28"/>
        </w:rPr>
        <w:t>,</w:t>
      </w:r>
      <w:r w:rsidR="0013031A">
        <w:rPr>
          <w:rFonts w:ascii="Times New Roman" w:hAnsi="Times New Roman" w:cs="Times New Roman"/>
          <w:sz w:val="28"/>
          <w:szCs w:val="28"/>
        </w:rPr>
        <w:t xml:space="preserve"> </w:t>
      </w:r>
      <w:r w:rsidRPr="000A67B7">
        <w:rPr>
          <w:rFonts w:ascii="Times New Roman" w:hAnsi="Times New Roman" w:cs="Times New Roman"/>
          <w:sz w:val="28"/>
          <w:szCs w:val="28"/>
        </w:rPr>
        <w:t>составл</w:t>
      </w:r>
      <w:r w:rsidR="00211F85">
        <w:rPr>
          <w:rFonts w:ascii="Times New Roman" w:hAnsi="Times New Roman" w:cs="Times New Roman"/>
          <w:sz w:val="28"/>
          <w:szCs w:val="28"/>
        </w:rPr>
        <w:t>я</w:t>
      </w:r>
      <w:r w:rsidR="00462ACF">
        <w:rPr>
          <w:rFonts w:ascii="Times New Roman" w:hAnsi="Times New Roman" w:cs="Times New Roman"/>
          <w:sz w:val="28"/>
          <w:szCs w:val="28"/>
        </w:rPr>
        <w:t>е</w:t>
      </w:r>
      <w:r w:rsidRPr="000A67B7">
        <w:rPr>
          <w:rFonts w:ascii="Times New Roman" w:hAnsi="Times New Roman" w:cs="Times New Roman"/>
          <w:sz w:val="28"/>
          <w:szCs w:val="28"/>
        </w:rPr>
        <w:t>т +35</w:t>
      </w:r>
      <w:proofErr w:type="gramStart"/>
      <w:r w:rsidRPr="000A67B7">
        <w:rPr>
          <w:rFonts w:ascii="Times New Roman" w:hAnsi="Times New Roman" w:cs="Times New Roman"/>
          <w:sz w:val="28"/>
          <w:szCs w:val="28"/>
        </w:rPr>
        <w:t>°С</w:t>
      </w:r>
      <w:proofErr w:type="gramEnd"/>
      <w:r w:rsidR="00C4620C">
        <w:rPr>
          <w:rFonts w:ascii="Times New Roman" w:hAnsi="Times New Roman" w:cs="Times New Roman"/>
          <w:sz w:val="28"/>
          <w:szCs w:val="28"/>
        </w:rPr>
        <w:t xml:space="preserve"> (рисунок 5)</w:t>
      </w:r>
      <w:r w:rsidRPr="000A67B7">
        <w:rPr>
          <w:rFonts w:ascii="Times New Roman" w:hAnsi="Times New Roman" w:cs="Times New Roman"/>
          <w:sz w:val="28"/>
          <w:szCs w:val="28"/>
        </w:rPr>
        <w:t>.</w:t>
      </w:r>
    </w:p>
    <w:p w:rsidR="00401742" w:rsidRPr="000A67B7" w:rsidRDefault="00132ACC" w:rsidP="00903EAD">
      <w:pPr>
        <w:spacing w:after="0" w:line="360" w:lineRule="auto"/>
        <w:jc w:val="center"/>
        <w:rPr>
          <w:rFonts w:ascii="Times New Roman" w:hAnsi="Times New Roman" w:cs="Times New Roman"/>
          <w:b/>
          <w:sz w:val="24"/>
          <w:szCs w:val="24"/>
        </w:rPr>
      </w:pPr>
      <w:r w:rsidRPr="000A67B7">
        <w:rPr>
          <w:noProof/>
          <w:lang w:eastAsia="ru-RU"/>
        </w:rPr>
        <w:drawing>
          <wp:anchor distT="0" distB="0" distL="114300" distR="114300" simplePos="0" relativeHeight="251639808" behindDoc="1" locked="0" layoutInCell="1" allowOverlap="1">
            <wp:simplePos x="0" y="0"/>
            <wp:positionH relativeFrom="column">
              <wp:posOffset>278765</wp:posOffset>
            </wp:positionH>
            <wp:positionV relativeFrom="paragraph">
              <wp:posOffset>48260</wp:posOffset>
            </wp:positionV>
            <wp:extent cx="5901690" cy="1819275"/>
            <wp:effectExtent l="0" t="0" r="3810" b="9525"/>
            <wp:wrapTight wrapText="bothSides">
              <wp:wrapPolygon edited="0">
                <wp:start x="0" y="0"/>
                <wp:lineTo x="0" y="21487"/>
                <wp:lineTo x="21544" y="21487"/>
                <wp:lineTo x="21544" y="0"/>
                <wp:lineTo x="0" y="0"/>
              </wp:wrapPolygon>
            </wp:wrapTight>
            <wp:docPr id="743"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5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01690" cy="1819275"/>
                    </a:xfrm>
                    <a:prstGeom prst="rect">
                      <a:avLst/>
                    </a:prstGeom>
                    <a:noFill/>
                  </pic:spPr>
                </pic:pic>
              </a:graphicData>
            </a:graphic>
          </wp:anchor>
        </w:drawing>
      </w:r>
    </w:p>
    <w:p w:rsidR="00401742" w:rsidRPr="000A67B7" w:rsidRDefault="00401742" w:rsidP="00903EAD">
      <w:pPr>
        <w:spacing w:after="0" w:line="360" w:lineRule="auto"/>
        <w:jc w:val="center"/>
        <w:rPr>
          <w:rFonts w:ascii="Times New Roman" w:hAnsi="Times New Roman" w:cs="Times New Roman"/>
          <w:b/>
          <w:sz w:val="24"/>
          <w:szCs w:val="24"/>
        </w:rPr>
      </w:pPr>
    </w:p>
    <w:p w:rsidR="00401742" w:rsidRPr="000A67B7" w:rsidRDefault="00401742" w:rsidP="00903EAD">
      <w:pPr>
        <w:spacing w:after="0" w:line="360" w:lineRule="auto"/>
        <w:jc w:val="center"/>
        <w:rPr>
          <w:rFonts w:ascii="Times New Roman" w:hAnsi="Times New Roman" w:cs="Times New Roman"/>
          <w:b/>
          <w:sz w:val="24"/>
          <w:szCs w:val="24"/>
        </w:rPr>
      </w:pPr>
    </w:p>
    <w:p w:rsidR="00401742" w:rsidRPr="000A67B7" w:rsidRDefault="00401742" w:rsidP="00903EAD">
      <w:pPr>
        <w:spacing w:after="0" w:line="360" w:lineRule="auto"/>
        <w:jc w:val="center"/>
        <w:rPr>
          <w:rFonts w:ascii="Times New Roman" w:hAnsi="Times New Roman" w:cs="Times New Roman"/>
          <w:b/>
          <w:sz w:val="24"/>
          <w:szCs w:val="24"/>
        </w:rPr>
      </w:pPr>
    </w:p>
    <w:p w:rsidR="0054124A" w:rsidRPr="000A67B7" w:rsidRDefault="0054124A" w:rsidP="00903EAD">
      <w:pPr>
        <w:spacing w:after="0" w:line="360" w:lineRule="auto"/>
        <w:jc w:val="center"/>
        <w:rPr>
          <w:rFonts w:ascii="Times New Roman" w:hAnsi="Times New Roman" w:cs="Times New Roman"/>
          <w:b/>
          <w:sz w:val="24"/>
          <w:szCs w:val="24"/>
        </w:rPr>
      </w:pPr>
      <w:r w:rsidRPr="000A67B7">
        <w:rPr>
          <w:rFonts w:ascii="Times New Roman" w:hAnsi="Times New Roman" w:cs="Times New Roman"/>
          <w:b/>
          <w:sz w:val="24"/>
          <w:szCs w:val="24"/>
        </w:rPr>
        <w:t>Рисунок 5. Максимальная температура (среднемесячные данные)</w:t>
      </w:r>
    </w:p>
    <w:p w:rsidR="0054124A" w:rsidRPr="000A67B7" w:rsidRDefault="0054124A" w:rsidP="00401742">
      <w:pPr>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Средн</w:t>
      </w:r>
      <w:r w:rsidR="00462ACF">
        <w:rPr>
          <w:rFonts w:ascii="Times New Roman" w:hAnsi="Times New Roman" w:cs="Times New Roman"/>
          <w:sz w:val="28"/>
          <w:szCs w:val="28"/>
        </w:rPr>
        <w:t>е</w:t>
      </w:r>
      <w:r w:rsidRPr="000A67B7">
        <w:rPr>
          <w:rFonts w:ascii="Times New Roman" w:hAnsi="Times New Roman" w:cs="Times New Roman"/>
          <w:sz w:val="28"/>
          <w:szCs w:val="28"/>
        </w:rPr>
        <w:t>е из</w:t>
      </w:r>
      <w:r w:rsidR="007202BB">
        <w:rPr>
          <w:rFonts w:ascii="Times New Roman" w:hAnsi="Times New Roman" w:cs="Times New Roman"/>
          <w:sz w:val="28"/>
          <w:szCs w:val="28"/>
        </w:rPr>
        <w:t xml:space="preserve"> </w:t>
      </w:r>
      <w:r w:rsidRPr="000A67B7">
        <w:rPr>
          <w:rFonts w:ascii="Times New Roman" w:hAnsi="Times New Roman" w:cs="Times New Roman"/>
          <w:sz w:val="28"/>
          <w:szCs w:val="28"/>
        </w:rPr>
        <w:t>абсолютных минимальных температур составля</w:t>
      </w:r>
      <w:r w:rsidR="00462ACF">
        <w:rPr>
          <w:rFonts w:ascii="Times New Roman" w:hAnsi="Times New Roman" w:cs="Times New Roman"/>
          <w:sz w:val="28"/>
          <w:szCs w:val="28"/>
        </w:rPr>
        <w:t>е</w:t>
      </w:r>
      <w:r w:rsidRPr="000A67B7">
        <w:rPr>
          <w:rFonts w:ascii="Times New Roman" w:hAnsi="Times New Roman" w:cs="Times New Roman"/>
          <w:sz w:val="28"/>
          <w:szCs w:val="28"/>
        </w:rPr>
        <w:t>т -31°С.Первые морозы наблюдаются в первых числах октября</w:t>
      </w:r>
      <w:r w:rsidR="00C4620C">
        <w:rPr>
          <w:rFonts w:ascii="Times New Roman" w:hAnsi="Times New Roman" w:cs="Times New Roman"/>
          <w:sz w:val="28"/>
          <w:szCs w:val="28"/>
        </w:rPr>
        <w:t xml:space="preserve"> (рисунок 6)</w:t>
      </w:r>
      <w:r w:rsidRPr="000A67B7">
        <w:rPr>
          <w:rFonts w:ascii="Times New Roman" w:hAnsi="Times New Roman" w:cs="Times New Roman"/>
          <w:sz w:val="28"/>
          <w:szCs w:val="28"/>
        </w:rPr>
        <w:t>.</w:t>
      </w:r>
    </w:p>
    <w:p w:rsidR="00C4620C" w:rsidRDefault="00326C0A" w:rsidP="00B667B9">
      <w:pPr>
        <w:spacing w:after="0" w:line="360" w:lineRule="auto"/>
        <w:ind w:firstLine="709"/>
        <w:jc w:val="center"/>
        <w:rPr>
          <w:rFonts w:ascii="Times New Roman" w:hAnsi="Times New Roman" w:cs="Times New Roman"/>
          <w:b/>
          <w:sz w:val="24"/>
          <w:szCs w:val="24"/>
        </w:rPr>
      </w:pPr>
      <w:r w:rsidRPr="000A67B7">
        <w:rPr>
          <w:noProof/>
          <w:lang w:eastAsia="ru-RU"/>
        </w:rPr>
        <w:lastRenderedPageBreak/>
        <w:drawing>
          <wp:anchor distT="0" distB="0" distL="114300" distR="114300" simplePos="0" relativeHeight="251596800" behindDoc="0" locked="0" layoutInCell="1" allowOverlap="1">
            <wp:simplePos x="0" y="0"/>
            <wp:positionH relativeFrom="column">
              <wp:posOffset>402590</wp:posOffset>
            </wp:positionH>
            <wp:positionV relativeFrom="paragraph">
              <wp:posOffset>-3175</wp:posOffset>
            </wp:positionV>
            <wp:extent cx="5895975" cy="1743075"/>
            <wp:effectExtent l="0" t="0" r="9525" b="9525"/>
            <wp:wrapNone/>
            <wp:docPr id="742"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5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95975" cy="1743075"/>
                    </a:xfrm>
                    <a:prstGeom prst="rect">
                      <a:avLst/>
                    </a:prstGeom>
                    <a:noFill/>
                  </pic:spPr>
                </pic:pic>
              </a:graphicData>
            </a:graphic>
          </wp:anchor>
        </w:drawing>
      </w:r>
    </w:p>
    <w:p w:rsidR="0054124A" w:rsidRPr="000A67B7" w:rsidRDefault="0054124A" w:rsidP="00B667B9">
      <w:pPr>
        <w:spacing w:after="0" w:line="360" w:lineRule="auto"/>
        <w:ind w:firstLine="709"/>
        <w:jc w:val="center"/>
        <w:rPr>
          <w:rFonts w:ascii="Times New Roman" w:hAnsi="Times New Roman" w:cs="Times New Roman"/>
          <w:b/>
          <w:sz w:val="24"/>
          <w:szCs w:val="24"/>
        </w:rPr>
      </w:pPr>
    </w:p>
    <w:p w:rsidR="0054124A" w:rsidRPr="000A67B7" w:rsidRDefault="0054124A" w:rsidP="00B667B9">
      <w:pPr>
        <w:spacing w:after="0" w:line="360" w:lineRule="auto"/>
        <w:ind w:firstLine="709"/>
        <w:jc w:val="center"/>
        <w:rPr>
          <w:rFonts w:ascii="Times New Roman" w:hAnsi="Times New Roman" w:cs="Times New Roman"/>
          <w:b/>
          <w:sz w:val="24"/>
          <w:szCs w:val="24"/>
        </w:rPr>
      </w:pPr>
    </w:p>
    <w:p w:rsidR="0054124A" w:rsidRPr="000A67B7" w:rsidRDefault="0054124A" w:rsidP="00B667B9">
      <w:pPr>
        <w:spacing w:after="0" w:line="360" w:lineRule="auto"/>
        <w:ind w:firstLine="709"/>
        <w:jc w:val="center"/>
        <w:rPr>
          <w:rFonts w:ascii="Times New Roman" w:hAnsi="Times New Roman" w:cs="Times New Roman"/>
          <w:b/>
          <w:sz w:val="24"/>
          <w:szCs w:val="24"/>
        </w:rPr>
      </w:pPr>
    </w:p>
    <w:p w:rsidR="0054124A" w:rsidRPr="000A67B7" w:rsidRDefault="0054124A" w:rsidP="00B667B9">
      <w:pPr>
        <w:spacing w:after="0" w:line="360" w:lineRule="auto"/>
        <w:ind w:firstLine="709"/>
        <w:jc w:val="center"/>
        <w:rPr>
          <w:rFonts w:ascii="Times New Roman" w:hAnsi="Times New Roman" w:cs="Times New Roman"/>
          <w:b/>
          <w:sz w:val="24"/>
          <w:szCs w:val="24"/>
        </w:rPr>
      </w:pPr>
    </w:p>
    <w:p w:rsidR="0054124A" w:rsidRPr="000A67B7" w:rsidRDefault="0054124A" w:rsidP="00B667B9">
      <w:pPr>
        <w:spacing w:after="0" w:line="360" w:lineRule="auto"/>
        <w:ind w:firstLine="709"/>
        <w:jc w:val="center"/>
        <w:rPr>
          <w:rFonts w:ascii="Times New Roman" w:hAnsi="Times New Roman" w:cs="Times New Roman"/>
          <w:b/>
          <w:sz w:val="24"/>
          <w:szCs w:val="24"/>
        </w:rPr>
      </w:pPr>
    </w:p>
    <w:p w:rsidR="0054124A" w:rsidRPr="000A67B7" w:rsidRDefault="0054124A" w:rsidP="00B667B9">
      <w:pPr>
        <w:spacing w:after="0" w:line="360" w:lineRule="auto"/>
        <w:ind w:firstLine="709"/>
        <w:jc w:val="center"/>
        <w:rPr>
          <w:rFonts w:ascii="Times New Roman" w:hAnsi="Times New Roman" w:cs="Times New Roman"/>
          <w:b/>
          <w:sz w:val="24"/>
          <w:szCs w:val="24"/>
        </w:rPr>
      </w:pPr>
    </w:p>
    <w:p w:rsidR="0054124A" w:rsidRPr="000A67B7" w:rsidRDefault="0054124A" w:rsidP="00903EAD">
      <w:pPr>
        <w:spacing w:after="0" w:line="360" w:lineRule="auto"/>
        <w:jc w:val="center"/>
        <w:rPr>
          <w:rFonts w:ascii="Times New Roman" w:hAnsi="Times New Roman" w:cs="Times New Roman"/>
          <w:b/>
          <w:sz w:val="24"/>
          <w:szCs w:val="24"/>
        </w:rPr>
      </w:pPr>
      <w:r w:rsidRPr="000A67B7">
        <w:rPr>
          <w:rFonts w:ascii="Times New Roman" w:hAnsi="Times New Roman" w:cs="Times New Roman"/>
          <w:b/>
          <w:sz w:val="24"/>
          <w:szCs w:val="24"/>
        </w:rPr>
        <w:t>Рисунок 6. Минимальная температура (среднемесячные данные)</w:t>
      </w:r>
    </w:p>
    <w:p w:rsidR="0054124A" w:rsidRPr="000A67B7" w:rsidRDefault="0054124A" w:rsidP="00B667B9">
      <w:pPr>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 xml:space="preserve">Продолжительность безморозного периода от 227 до 233 дней. </w:t>
      </w:r>
      <w:proofErr w:type="gramStart"/>
      <w:r w:rsidRPr="000A67B7">
        <w:rPr>
          <w:rFonts w:ascii="Times New Roman" w:hAnsi="Times New Roman" w:cs="Times New Roman"/>
          <w:sz w:val="28"/>
          <w:szCs w:val="28"/>
        </w:rPr>
        <w:t>Это способствует выращиванию пшениц</w:t>
      </w:r>
      <w:r w:rsidR="00462ACF">
        <w:rPr>
          <w:rFonts w:ascii="Times New Roman" w:hAnsi="Times New Roman" w:cs="Times New Roman"/>
          <w:sz w:val="28"/>
          <w:szCs w:val="28"/>
        </w:rPr>
        <w:t>ы</w:t>
      </w:r>
      <w:r w:rsidRPr="000A67B7">
        <w:rPr>
          <w:rFonts w:ascii="Times New Roman" w:hAnsi="Times New Roman" w:cs="Times New Roman"/>
          <w:sz w:val="28"/>
          <w:szCs w:val="28"/>
        </w:rPr>
        <w:t>, ячмен</w:t>
      </w:r>
      <w:r w:rsidR="00462ACF">
        <w:rPr>
          <w:rFonts w:ascii="Times New Roman" w:hAnsi="Times New Roman" w:cs="Times New Roman"/>
          <w:sz w:val="28"/>
          <w:szCs w:val="28"/>
        </w:rPr>
        <w:t>я, ов</w:t>
      </w:r>
      <w:r w:rsidRPr="000A67B7">
        <w:rPr>
          <w:rFonts w:ascii="Times New Roman" w:hAnsi="Times New Roman" w:cs="Times New Roman"/>
          <w:sz w:val="28"/>
          <w:szCs w:val="28"/>
        </w:rPr>
        <w:t>с</w:t>
      </w:r>
      <w:r w:rsidR="00462ACF">
        <w:rPr>
          <w:rFonts w:ascii="Times New Roman" w:hAnsi="Times New Roman" w:cs="Times New Roman"/>
          <w:sz w:val="28"/>
          <w:szCs w:val="28"/>
        </w:rPr>
        <w:t>а</w:t>
      </w:r>
      <w:r w:rsidRPr="000A67B7">
        <w:rPr>
          <w:rFonts w:ascii="Times New Roman" w:hAnsi="Times New Roman" w:cs="Times New Roman"/>
          <w:sz w:val="28"/>
          <w:szCs w:val="28"/>
        </w:rPr>
        <w:t>, гречих</w:t>
      </w:r>
      <w:r w:rsidR="00462ACF">
        <w:rPr>
          <w:rFonts w:ascii="Times New Roman" w:hAnsi="Times New Roman" w:cs="Times New Roman"/>
          <w:sz w:val="28"/>
          <w:szCs w:val="28"/>
        </w:rPr>
        <w:t>и</w:t>
      </w:r>
      <w:r w:rsidRPr="000A67B7">
        <w:rPr>
          <w:rFonts w:ascii="Times New Roman" w:hAnsi="Times New Roman" w:cs="Times New Roman"/>
          <w:sz w:val="28"/>
          <w:szCs w:val="28"/>
        </w:rPr>
        <w:t>, картофе</w:t>
      </w:r>
      <w:r w:rsidR="00605E23" w:rsidRPr="000A67B7">
        <w:rPr>
          <w:rFonts w:ascii="Times New Roman" w:hAnsi="Times New Roman" w:cs="Times New Roman"/>
          <w:sz w:val="28"/>
          <w:szCs w:val="28"/>
        </w:rPr>
        <w:t>л</w:t>
      </w:r>
      <w:r w:rsidR="00462ACF">
        <w:rPr>
          <w:rFonts w:ascii="Times New Roman" w:hAnsi="Times New Roman" w:cs="Times New Roman"/>
          <w:sz w:val="28"/>
          <w:szCs w:val="28"/>
        </w:rPr>
        <w:t>я</w:t>
      </w:r>
      <w:r w:rsidR="00605E23" w:rsidRPr="000A67B7">
        <w:rPr>
          <w:rFonts w:ascii="Times New Roman" w:hAnsi="Times New Roman" w:cs="Times New Roman"/>
          <w:sz w:val="28"/>
          <w:szCs w:val="28"/>
        </w:rPr>
        <w:t>, горох</w:t>
      </w:r>
      <w:r w:rsidR="00462ACF">
        <w:rPr>
          <w:rFonts w:ascii="Times New Roman" w:hAnsi="Times New Roman" w:cs="Times New Roman"/>
          <w:sz w:val="28"/>
          <w:szCs w:val="28"/>
        </w:rPr>
        <w:t>а</w:t>
      </w:r>
      <w:r w:rsidR="00605E23" w:rsidRPr="000A67B7">
        <w:rPr>
          <w:rFonts w:ascii="Times New Roman" w:hAnsi="Times New Roman" w:cs="Times New Roman"/>
          <w:sz w:val="28"/>
          <w:szCs w:val="28"/>
        </w:rPr>
        <w:t>, свекл</w:t>
      </w:r>
      <w:r w:rsidR="00462ACF">
        <w:rPr>
          <w:rFonts w:ascii="Times New Roman" w:hAnsi="Times New Roman" w:cs="Times New Roman"/>
          <w:sz w:val="28"/>
          <w:szCs w:val="28"/>
        </w:rPr>
        <w:t>ы</w:t>
      </w:r>
      <w:r w:rsidR="00605E23" w:rsidRPr="000A67B7">
        <w:rPr>
          <w:rFonts w:ascii="Times New Roman" w:hAnsi="Times New Roman" w:cs="Times New Roman"/>
          <w:sz w:val="28"/>
          <w:szCs w:val="28"/>
        </w:rPr>
        <w:t>, подсолнечник</w:t>
      </w:r>
      <w:r w:rsidR="00462ACF">
        <w:rPr>
          <w:rFonts w:ascii="Times New Roman" w:hAnsi="Times New Roman" w:cs="Times New Roman"/>
          <w:sz w:val="28"/>
          <w:szCs w:val="28"/>
        </w:rPr>
        <w:t>а</w:t>
      </w:r>
      <w:r w:rsidRPr="000A67B7">
        <w:rPr>
          <w:rFonts w:ascii="Times New Roman" w:hAnsi="Times New Roman" w:cs="Times New Roman"/>
          <w:sz w:val="28"/>
          <w:szCs w:val="28"/>
        </w:rPr>
        <w:t>.</w:t>
      </w:r>
      <w:proofErr w:type="gramEnd"/>
    </w:p>
    <w:p w:rsidR="0054124A" w:rsidRPr="00057376" w:rsidRDefault="0054124A" w:rsidP="00057376">
      <w:pPr>
        <w:pStyle w:val="2"/>
        <w:spacing w:before="0" w:after="0" w:line="360" w:lineRule="auto"/>
        <w:jc w:val="center"/>
        <w:rPr>
          <w:rFonts w:ascii="Times New Roman" w:hAnsi="Times New Roman" w:cs="Times New Roman"/>
          <w:i w:val="0"/>
        </w:rPr>
      </w:pPr>
      <w:bookmarkStart w:id="7" w:name="_Toc531366658"/>
      <w:r w:rsidRPr="00057376">
        <w:rPr>
          <w:rFonts w:ascii="Times New Roman" w:hAnsi="Times New Roman" w:cs="Times New Roman"/>
          <w:i w:val="0"/>
        </w:rPr>
        <w:t>2.5. Население. Демографическая характеристика</w:t>
      </w:r>
      <w:bookmarkEnd w:id="7"/>
    </w:p>
    <w:p w:rsidR="0054124A" w:rsidRDefault="00D8658D" w:rsidP="00456ECB">
      <w:pPr>
        <w:autoSpaceDE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Н</w:t>
      </w:r>
      <w:r w:rsidR="00EE5656" w:rsidRPr="000A67B7">
        <w:rPr>
          <w:rFonts w:ascii="Times New Roman" w:hAnsi="Times New Roman" w:cs="Times New Roman"/>
          <w:sz w:val="28"/>
          <w:szCs w:val="28"/>
        </w:rPr>
        <w:t>а 1 января 20</w:t>
      </w:r>
      <w:r w:rsidR="00566BEA">
        <w:rPr>
          <w:rFonts w:ascii="Times New Roman" w:hAnsi="Times New Roman" w:cs="Times New Roman"/>
          <w:sz w:val="28"/>
          <w:szCs w:val="28"/>
        </w:rPr>
        <w:t>2</w:t>
      </w:r>
      <w:r w:rsidR="009602A3">
        <w:rPr>
          <w:rFonts w:ascii="Times New Roman" w:hAnsi="Times New Roman" w:cs="Times New Roman"/>
          <w:sz w:val="28"/>
          <w:szCs w:val="28"/>
        </w:rPr>
        <w:t>3</w:t>
      </w:r>
      <w:r w:rsidR="00EE5656" w:rsidRPr="000A67B7">
        <w:rPr>
          <w:rFonts w:ascii="Times New Roman" w:hAnsi="Times New Roman" w:cs="Times New Roman"/>
          <w:sz w:val="28"/>
          <w:szCs w:val="28"/>
        </w:rPr>
        <w:t xml:space="preserve"> года численность района составила</w:t>
      </w:r>
      <w:r w:rsidR="00566BEA">
        <w:rPr>
          <w:rFonts w:ascii="Times New Roman" w:hAnsi="Times New Roman" w:cs="Times New Roman"/>
          <w:sz w:val="28"/>
          <w:szCs w:val="28"/>
        </w:rPr>
        <w:t xml:space="preserve"> </w:t>
      </w:r>
      <w:r w:rsidR="00591E13">
        <w:rPr>
          <w:rFonts w:ascii="Times New Roman" w:hAnsi="Times New Roman" w:cs="Times New Roman"/>
          <w:sz w:val="28"/>
          <w:szCs w:val="28"/>
        </w:rPr>
        <w:t>3</w:t>
      </w:r>
      <w:r w:rsidR="009602A3">
        <w:rPr>
          <w:rFonts w:ascii="Times New Roman" w:hAnsi="Times New Roman" w:cs="Times New Roman"/>
          <w:sz w:val="28"/>
          <w:szCs w:val="28"/>
        </w:rPr>
        <w:t>5 338</w:t>
      </w:r>
      <w:r w:rsidR="00EE5656" w:rsidRPr="000A67B7">
        <w:rPr>
          <w:rFonts w:ascii="Times New Roman" w:hAnsi="Times New Roman" w:cs="Times New Roman"/>
          <w:sz w:val="28"/>
          <w:szCs w:val="28"/>
        </w:rPr>
        <w:t xml:space="preserve"> человек (1,</w:t>
      </w:r>
      <w:r w:rsidR="00566BEA">
        <w:rPr>
          <w:rFonts w:ascii="Times New Roman" w:hAnsi="Times New Roman" w:cs="Times New Roman"/>
          <w:sz w:val="28"/>
          <w:szCs w:val="28"/>
        </w:rPr>
        <w:t>6</w:t>
      </w:r>
      <w:r w:rsidR="00EC3302">
        <w:rPr>
          <w:rFonts w:ascii="Times New Roman" w:hAnsi="Times New Roman" w:cs="Times New Roman"/>
          <w:sz w:val="28"/>
          <w:szCs w:val="28"/>
        </w:rPr>
        <w:t>% от всего населения области).</w:t>
      </w:r>
      <w:r w:rsidR="00566BEA">
        <w:rPr>
          <w:rFonts w:ascii="Times New Roman" w:hAnsi="Times New Roman" w:cs="Times New Roman"/>
          <w:sz w:val="28"/>
          <w:szCs w:val="28"/>
        </w:rPr>
        <w:t xml:space="preserve"> </w:t>
      </w:r>
      <w:r>
        <w:rPr>
          <w:rFonts w:ascii="Times New Roman" w:hAnsi="Times New Roman" w:cs="Times New Roman"/>
          <w:sz w:val="28"/>
          <w:szCs w:val="28"/>
        </w:rPr>
        <w:t>Согласно таблице 2, е</w:t>
      </w:r>
      <w:r w:rsidR="00EC3302">
        <w:rPr>
          <w:rFonts w:ascii="Times New Roman" w:hAnsi="Times New Roman" w:cs="Times New Roman"/>
          <w:sz w:val="28"/>
          <w:szCs w:val="28"/>
        </w:rPr>
        <w:t xml:space="preserve">стественная убыль населения в </w:t>
      </w:r>
      <w:r w:rsidR="00EC3302" w:rsidRPr="000A67B7">
        <w:rPr>
          <w:rFonts w:ascii="Times New Roman" w:hAnsi="Times New Roman" w:cs="Times New Roman"/>
          <w:sz w:val="28"/>
          <w:szCs w:val="28"/>
        </w:rPr>
        <w:t>Аннинском муниципальном районе</w:t>
      </w:r>
      <w:r w:rsidR="000713E8">
        <w:rPr>
          <w:rFonts w:ascii="Times New Roman" w:hAnsi="Times New Roman" w:cs="Times New Roman"/>
          <w:sz w:val="28"/>
          <w:szCs w:val="28"/>
        </w:rPr>
        <w:t xml:space="preserve"> </w:t>
      </w:r>
      <w:r w:rsidR="0054124A" w:rsidRPr="000A67B7">
        <w:rPr>
          <w:rFonts w:ascii="Times New Roman" w:hAnsi="Times New Roman" w:cs="Times New Roman"/>
          <w:sz w:val="28"/>
          <w:szCs w:val="28"/>
        </w:rPr>
        <w:t>в 20</w:t>
      </w:r>
      <w:r w:rsidR="00FE7B5E">
        <w:rPr>
          <w:rFonts w:ascii="Times New Roman" w:hAnsi="Times New Roman" w:cs="Times New Roman"/>
          <w:sz w:val="28"/>
          <w:szCs w:val="28"/>
        </w:rPr>
        <w:t>2</w:t>
      </w:r>
      <w:r w:rsidR="009602A3">
        <w:rPr>
          <w:rFonts w:ascii="Times New Roman" w:hAnsi="Times New Roman" w:cs="Times New Roman"/>
          <w:sz w:val="28"/>
          <w:szCs w:val="28"/>
        </w:rPr>
        <w:t xml:space="preserve">2           </w:t>
      </w:r>
      <w:r w:rsidR="00FE7B5E">
        <w:rPr>
          <w:rFonts w:ascii="Times New Roman" w:hAnsi="Times New Roman" w:cs="Times New Roman"/>
          <w:sz w:val="28"/>
          <w:szCs w:val="28"/>
        </w:rPr>
        <w:t xml:space="preserve"> </w:t>
      </w:r>
      <w:r w:rsidR="00EC3302">
        <w:rPr>
          <w:rFonts w:ascii="Times New Roman" w:hAnsi="Times New Roman" w:cs="Times New Roman"/>
          <w:sz w:val="28"/>
          <w:szCs w:val="28"/>
        </w:rPr>
        <w:t xml:space="preserve">году </w:t>
      </w:r>
      <w:r w:rsidR="00FE7B5E">
        <w:rPr>
          <w:rFonts w:ascii="Times New Roman" w:hAnsi="Times New Roman" w:cs="Times New Roman"/>
          <w:sz w:val="28"/>
          <w:szCs w:val="28"/>
        </w:rPr>
        <w:t>увеличилась</w:t>
      </w:r>
      <w:r w:rsidR="00166E8D">
        <w:rPr>
          <w:rFonts w:ascii="Times New Roman" w:hAnsi="Times New Roman" w:cs="Times New Roman"/>
          <w:sz w:val="28"/>
          <w:szCs w:val="28"/>
        </w:rPr>
        <w:t xml:space="preserve"> на </w:t>
      </w:r>
      <w:r w:rsidR="00811DA9" w:rsidRPr="00C10AE2">
        <w:rPr>
          <w:rFonts w:ascii="Times New Roman" w:hAnsi="Times New Roman" w:cs="Times New Roman"/>
          <w:color w:val="FF0000"/>
          <w:sz w:val="28"/>
          <w:szCs w:val="28"/>
        </w:rPr>
        <w:t>46</w:t>
      </w:r>
      <w:r w:rsidR="00166E8D">
        <w:rPr>
          <w:rFonts w:ascii="Times New Roman" w:hAnsi="Times New Roman" w:cs="Times New Roman"/>
          <w:sz w:val="28"/>
          <w:szCs w:val="28"/>
        </w:rPr>
        <w:t xml:space="preserve">% </w:t>
      </w:r>
      <w:r w:rsidR="0054124A" w:rsidRPr="000A67B7">
        <w:rPr>
          <w:rFonts w:ascii="Times New Roman" w:hAnsi="Times New Roman" w:cs="Times New Roman"/>
          <w:sz w:val="28"/>
          <w:szCs w:val="28"/>
        </w:rPr>
        <w:t>к уровню 201</w:t>
      </w:r>
      <w:r w:rsidR="00811DA9">
        <w:rPr>
          <w:rFonts w:ascii="Times New Roman" w:hAnsi="Times New Roman" w:cs="Times New Roman"/>
          <w:sz w:val="28"/>
          <w:szCs w:val="28"/>
        </w:rPr>
        <w:t>8</w:t>
      </w:r>
      <w:r w:rsidR="0054124A" w:rsidRPr="000A67B7">
        <w:rPr>
          <w:rFonts w:ascii="Times New Roman" w:hAnsi="Times New Roman" w:cs="Times New Roman"/>
          <w:sz w:val="28"/>
          <w:szCs w:val="28"/>
        </w:rPr>
        <w:t xml:space="preserve"> </w:t>
      </w:r>
      <w:r w:rsidR="00166E8D">
        <w:rPr>
          <w:rFonts w:ascii="Times New Roman" w:hAnsi="Times New Roman" w:cs="Times New Roman"/>
          <w:sz w:val="28"/>
          <w:szCs w:val="28"/>
        </w:rPr>
        <w:t>года,</w:t>
      </w:r>
      <w:r w:rsidR="00E7205F">
        <w:rPr>
          <w:rFonts w:ascii="Times New Roman" w:hAnsi="Times New Roman" w:cs="Times New Roman"/>
          <w:sz w:val="28"/>
          <w:szCs w:val="28"/>
        </w:rPr>
        <w:t xml:space="preserve"> </w:t>
      </w:r>
      <w:r w:rsidR="00166E8D">
        <w:rPr>
          <w:rFonts w:ascii="Times New Roman" w:hAnsi="Times New Roman" w:cs="Times New Roman"/>
          <w:sz w:val="28"/>
          <w:szCs w:val="28"/>
        </w:rPr>
        <w:t xml:space="preserve"> и </w:t>
      </w:r>
      <w:r w:rsidR="00E7205F">
        <w:rPr>
          <w:rFonts w:ascii="Times New Roman" w:hAnsi="Times New Roman" w:cs="Times New Roman"/>
          <w:sz w:val="28"/>
          <w:szCs w:val="28"/>
        </w:rPr>
        <w:t xml:space="preserve"> </w:t>
      </w:r>
      <w:r w:rsidR="00444F83">
        <w:rPr>
          <w:rFonts w:ascii="Times New Roman" w:hAnsi="Times New Roman" w:cs="Times New Roman"/>
          <w:sz w:val="28"/>
          <w:szCs w:val="28"/>
        </w:rPr>
        <w:t>сни</w:t>
      </w:r>
      <w:r w:rsidR="00166E8D">
        <w:rPr>
          <w:rFonts w:ascii="Times New Roman" w:hAnsi="Times New Roman" w:cs="Times New Roman"/>
          <w:sz w:val="28"/>
          <w:szCs w:val="28"/>
        </w:rPr>
        <w:t>зилась</w:t>
      </w:r>
      <w:r w:rsidR="00444F83">
        <w:rPr>
          <w:rFonts w:ascii="Times New Roman" w:hAnsi="Times New Roman" w:cs="Times New Roman"/>
          <w:sz w:val="28"/>
          <w:szCs w:val="28"/>
        </w:rPr>
        <w:t xml:space="preserve"> </w:t>
      </w:r>
      <w:r w:rsidR="00E7205F">
        <w:rPr>
          <w:rFonts w:ascii="Times New Roman" w:hAnsi="Times New Roman" w:cs="Times New Roman"/>
          <w:sz w:val="28"/>
          <w:szCs w:val="28"/>
        </w:rPr>
        <w:t>рождаемост</w:t>
      </w:r>
      <w:r w:rsidR="00166E8D">
        <w:rPr>
          <w:rFonts w:ascii="Times New Roman" w:hAnsi="Times New Roman" w:cs="Times New Roman"/>
          <w:sz w:val="28"/>
          <w:szCs w:val="28"/>
        </w:rPr>
        <w:t>ь</w:t>
      </w:r>
      <w:r w:rsidR="00E7205F">
        <w:rPr>
          <w:rFonts w:ascii="Times New Roman" w:hAnsi="Times New Roman" w:cs="Times New Roman"/>
          <w:sz w:val="28"/>
          <w:szCs w:val="28"/>
        </w:rPr>
        <w:t xml:space="preserve"> в 1,</w:t>
      </w:r>
      <w:r w:rsidR="00811DA9">
        <w:rPr>
          <w:rFonts w:ascii="Times New Roman" w:hAnsi="Times New Roman" w:cs="Times New Roman"/>
          <w:sz w:val="28"/>
          <w:szCs w:val="28"/>
        </w:rPr>
        <w:t>3</w:t>
      </w:r>
      <w:r w:rsidR="00E7205F">
        <w:rPr>
          <w:rFonts w:ascii="Times New Roman" w:hAnsi="Times New Roman" w:cs="Times New Roman"/>
          <w:sz w:val="28"/>
          <w:szCs w:val="28"/>
        </w:rPr>
        <w:t xml:space="preserve"> раза. </w:t>
      </w:r>
      <w:r w:rsidR="00871F56">
        <w:rPr>
          <w:rFonts w:ascii="Times New Roman" w:hAnsi="Times New Roman" w:cs="Times New Roman"/>
          <w:sz w:val="28"/>
          <w:szCs w:val="28"/>
        </w:rPr>
        <w:t xml:space="preserve">Число умерших </w:t>
      </w:r>
      <w:r w:rsidR="00FE7B5E">
        <w:rPr>
          <w:rFonts w:ascii="Times New Roman" w:hAnsi="Times New Roman" w:cs="Times New Roman"/>
          <w:sz w:val="28"/>
          <w:szCs w:val="28"/>
        </w:rPr>
        <w:t>в 202</w:t>
      </w:r>
      <w:r w:rsidR="00811DA9">
        <w:rPr>
          <w:rFonts w:ascii="Times New Roman" w:hAnsi="Times New Roman" w:cs="Times New Roman"/>
          <w:sz w:val="28"/>
          <w:szCs w:val="28"/>
        </w:rPr>
        <w:t>1</w:t>
      </w:r>
      <w:r w:rsidR="00FE7B5E">
        <w:rPr>
          <w:rFonts w:ascii="Times New Roman" w:hAnsi="Times New Roman" w:cs="Times New Roman"/>
          <w:sz w:val="28"/>
          <w:szCs w:val="28"/>
        </w:rPr>
        <w:t xml:space="preserve"> году </w:t>
      </w:r>
      <w:r w:rsidR="00811DA9">
        <w:rPr>
          <w:rFonts w:ascii="Times New Roman" w:hAnsi="Times New Roman" w:cs="Times New Roman"/>
          <w:sz w:val="28"/>
          <w:szCs w:val="28"/>
        </w:rPr>
        <w:t>увеличилось на 1,2 раза  и составило 971</w:t>
      </w:r>
      <w:r w:rsidR="00FE7B5E">
        <w:rPr>
          <w:rFonts w:ascii="Times New Roman" w:hAnsi="Times New Roman" w:cs="Times New Roman"/>
          <w:sz w:val="28"/>
          <w:szCs w:val="28"/>
        </w:rPr>
        <w:t xml:space="preserve"> человек, </w:t>
      </w:r>
      <w:r w:rsidR="00811DA9">
        <w:rPr>
          <w:rFonts w:ascii="Times New Roman" w:hAnsi="Times New Roman" w:cs="Times New Roman"/>
          <w:sz w:val="28"/>
          <w:szCs w:val="28"/>
        </w:rPr>
        <w:t>по отношению  к</w:t>
      </w:r>
      <w:r w:rsidR="00FE7B5E">
        <w:rPr>
          <w:rFonts w:ascii="Times New Roman" w:hAnsi="Times New Roman" w:cs="Times New Roman"/>
          <w:sz w:val="28"/>
          <w:szCs w:val="28"/>
        </w:rPr>
        <w:t xml:space="preserve"> 201</w:t>
      </w:r>
      <w:r w:rsidR="00811DA9">
        <w:rPr>
          <w:rFonts w:ascii="Times New Roman" w:hAnsi="Times New Roman" w:cs="Times New Roman"/>
          <w:sz w:val="28"/>
          <w:szCs w:val="28"/>
        </w:rPr>
        <w:t>8</w:t>
      </w:r>
      <w:r w:rsidR="00FE7B5E">
        <w:rPr>
          <w:rFonts w:ascii="Times New Roman" w:hAnsi="Times New Roman" w:cs="Times New Roman"/>
          <w:sz w:val="28"/>
          <w:szCs w:val="28"/>
        </w:rPr>
        <w:t xml:space="preserve"> год</w:t>
      </w:r>
      <w:r w:rsidR="00811DA9">
        <w:rPr>
          <w:rFonts w:ascii="Times New Roman" w:hAnsi="Times New Roman" w:cs="Times New Roman"/>
          <w:sz w:val="28"/>
          <w:szCs w:val="28"/>
        </w:rPr>
        <w:t>у</w:t>
      </w:r>
      <w:r w:rsidR="00172AB1">
        <w:rPr>
          <w:rFonts w:ascii="Times New Roman" w:hAnsi="Times New Roman" w:cs="Times New Roman"/>
          <w:sz w:val="28"/>
          <w:szCs w:val="28"/>
        </w:rPr>
        <w:t>.</w:t>
      </w:r>
    </w:p>
    <w:p w:rsidR="00E7205F" w:rsidRPr="007B12BB" w:rsidRDefault="00E7205F" w:rsidP="00E7205F">
      <w:pPr>
        <w:autoSpaceDE w:val="0"/>
        <w:spacing w:after="0" w:line="360" w:lineRule="auto"/>
        <w:ind w:firstLine="709"/>
        <w:jc w:val="both"/>
        <w:rPr>
          <w:rFonts w:ascii="Times New Roman" w:hAnsi="Times New Roman" w:cs="Times New Roman"/>
          <w:sz w:val="28"/>
          <w:szCs w:val="28"/>
        </w:rPr>
      </w:pPr>
      <w:r w:rsidRPr="007B12BB">
        <w:rPr>
          <w:rFonts w:ascii="Times New Roman" w:hAnsi="Times New Roman" w:cs="Times New Roman"/>
          <w:sz w:val="28"/>
          <w:szCs w:val="28"/>
        </w:rPr>
        <w:t>Анализ механического движения населения показывает, что</w:t>
      </w:r>
      <w:r w:rsidR="00166E8D" w:rsidRPr="007B12BB">
        <w:rPr>
          <w:rFonts w:ascii="Times New Roman" w:hAnsi="Times New Roman" w:cs="Times New Roman"/>
          <w:sz w:val="28"/>
          <w:szCs w:val="28"/>
        </w:rPr>
        <w:t xml:space="preserve"> </w:t>
      </w:r>
      <w:proofErr w:type="gramStart"/>
      <w:r w:rsidRPr="007B12BB">
        <w:rPr>
          <w:rFonts w:ascii="Times New Roman" w:hAnsi="Times New Roman" w:cs="Times New Roman"/>
          <w:sz w:val="28"/>
          <w:szCs w:val="28"/>
        </w:rPr>
        <w:t>прибывших</w:t>
      </w:r>
      <w:proofErr w:type="gramEnd"/>
      <w:r w:rsidRPr="007B12BB">
        <w:rPr>
          <w:rFonts w:ascii="Times New Roman" w:hAnsi="Times New Roman" w:cs="Times New Roman"/>
          <w:sz w:val="28"/>
          <w:szCs w:val="28"/>
        </w:rPr>
        <w:t xml:space="preserve"> в муниципальный район в 20</w:t>
      </w:r>
      <w:r w:rsidR="00FE7B5E" w:rsidRPr="007B12BB">
        <w:rPr>
          <w:rFonts w:ascii="Times New Roman" w:hAnsi="Times New Roman" w:cs="Times New Roman"/>
          <w:sz w:val="28"/>
          <w:szCs w:val="28"/>
        </w:rPr>
        <w:t>2</w:t>
      </w:r>
      <w:r w:rsidR="00811DA9">
        <w:rPr>
          <w:rFonts w:ascii="Times New Roman" w:hAnsi="Times New Roman" w:cs="Times New Roman"/>
          <w:sz w:val="28"/>
          <w:szCs w:val="28"/>
        </w:rPr>
        <w:t>1</w:t>
      </w:r>
      <w:r w:rsidRPr="007B12BB">
        <w:rPr>
          <w:rFonts w:ascii="Times New Roman" w:hAnsi="Times New Roman" w:cs="Times New Roman"/>
          <w:sz w:val="28"/>
          <w:szCs w:val="28"/>
        </w:rPr>
        <w:t xml:space="preserve"> году на </w:t>
      </w:r>
      <w:r w:rsidR="00166E8D" w:rsidRPr="007B12BB">
        <w:rPr>
          <w:rFonts w:ascii="Times New Roman" w:hAnsi="Times New Roman" w:cs="Times New Roman"/>
          <w:sz w:val="28"/>
          <w:szCs w:val="28"/>
        </w:rPr>
        <w:t xml:space="preserve">6 </w:t>
      </w:r>
      <w:r w:rsidRPr="007B12BB">
        <w:rPr>
          <w:rFonts w:ascii="Times New Roman" w:hAnsi="Times New Roman" w:cs="Times New Roman"/>
          <w:sz w:val="28"/>
          <w:szCs w:val="28"/>
        </w:rPr>
        <w:t>% больше, чем в 201</w:t>
      </w:r>
      <w:r w:rsidR="007B12BB" w:rsidRPr="007B12BB">
        <w:rPr>
          <w:rFonts w:ascii="Times New Roman" w:hAnsi="Times New Roman" w:cs="Times New Roman"/>
          <w:sz w:val="28"/>
          <w:szCs w:val="28"/>
        </w:rPr>
        <w:t xml:space="preserve">7 году и на </w:t>
      </w:r>
      <w:r w:rsidR="00811DA9">
        <w:rPr>
          <w:rFonts w:ascii="Times New Roman" w:hAnsi="Times New Roman" w:cs="Times New Roman"/>
          <w:sz w:val="28"/>
          <w:szCs w:val="28"/>
        </w:rPr>
        <w:t>14</w:t>
      </w:r>
      <w:r w:rsidR="007B12BB" w:rsidRPr="007B12BB">
        <w:rPr>
          <w:rFonts w:ascii="Times New Roman" w:hAnsi="Times New Roman" w:cs="Times New Roman"/>
          <w:sz w:val="28"/>
          <w:szCs w:val="28"/>
        </w:rPr>
        <w:t>% меньше, чем в 20</w:t>
      </w:r>
      <w:r w:rsidR="00811DA9">
        <w:rPr>
          <w:rFonts w:ascii="Times New Roman" w:hAnsi="Times New Roman" w:cs="Times New Roman"/>
          <w:sz w:val="28"/>
          <w:szCs w:val="28"/>
        </w:rPr>
        <w:t>20</w:t>
      </w:r>
      <w:r w:rsidR="007B12BB" w:rsidRPr="007B12BB">
        <w:rPr>
          <w:rFonts w:ascii="Times New Roman" w:hAnsi="Times New Roman" w:cs="Times New Roman"/>
          <w:sz w:val="28"/>
          <w:szCs w:val="28"/>
        </w:rPr>
        <w:t xml:space="preserve"> году, но зато число убывших в 2020 году снизилось на 22 %, чем в 2019 году. </w:t>
      </w:r>
      <w:r w:rsidR="00811DA9">
        <w:rPr>
          <w:rFonts w:ascii="Times New Roman" w:hAnsi="Times New Roman" w:cs="Times New Roman"/>
          <w:sz w:val="28"/>
          <w:szCs w:val="28"/>
        </w:rPr>
        <w:t>Наблюдается</w:t>
      </w:r>
      <w:r w:rsidRPr="007B12BB">
        <w:rPr>
          <w:rFonts w:ascii="Times New Roman" w:hAnsi="Times New Roman" w:cs="Times New Roman"/>
          <w:sz w:val="28"/>
          <w:szCs w:val="28"/>
        </w:rPr>
        <w:t xml:space="preserve"> миграционн</w:t>
      </w:r>
      <w:r w:rsidR="00811DA9">
        <w:rPr>
          <w:rFonts w:ascii="Times New Roman" w:hAnsi="Times New Roman" w:cs="Times New Roman"/>
          <w:sz w:val="28"/>
          <w:szCs w:val="28"/>
        </w:rPr>
        <w:t>ая</w:t>
      </w:r>
      <w:r w:rsidR="007B12BB" w:rsidRPr="007B12BB">
        <w:rPr>
          <w:rFonts w:ascii="Times New Roman" w:hAnsi="Times New Roman" w:cs="Times New Roman"/>
          <w:sz w:val="28"/>
          <w:szCs w:val="28"/>
        </w:rPr>
        <w:t xml:space="preserve"> </w:t>
      </w:r>
      <w:r w:rsidR="00811DA9">
        <w:rPr>
          <w:rFonts w:ascii="Times New Roman" w:hAnsi="Times New Roman" w:cs="Times New Roman"/>
          <w:sz w:val="28"/>
          <w:szCs w:val="28"/>
        </w:rPr>
        <w:t>убыль,</w:t>
      </w:r>
      <w:r w:rsidR="007B12BB" w:rsidRPr="007B12BB">
        <w:rPr>
          <w:rFonts w:ascii="Times New Roman" w:hAnsi="Times New Roman" w:cs="Times New Roman"/>
          <w:sz w:val="28"/>
          <w:szCs w:val="28"/>
        </w:rPr>
        <w:t xml:space="preserve"> составил</w:t>
      </w:r>
      <w:r w:rsidR="00811DA9">
        <w:rPr>
          <w:rFonts w:ascii="Times New Roman" w:hAnsi="Times New Roman" w:cs="Times New Roman"/>
          <w:sz w:val="28"/>
          <w:szCs w:val="28"/>
        </w:rPr>
        <w:t>а</w:t>
      </w:r>
      <w:r w:rsidR="007B12BB" w:rsidRPr="007B12BB">
        <w:rPr>
          <w:rFonts w:ascii="Times New Roman" w:hAnsi="Times New Roman" w:cs="Times New Roman"/>
          <w:sz w:val="28"/>
          <w:szCs w:val="28"/>
        </w:rPr>
        <w:t xml:space="preserve"> </w:t>
      </w:r>
      <w:r w:rsidR="00172AB1" w:rsidRPr="007B12BB">
        <w:rPr>
          <w:rFonts w:ascii="Times New Roman" w:hAnsi="Times New Roman" w:cs="Times New Roman"/>
          <w:sz w:val="28"/>
          <w:szCs w:val="28"/>
        </w:rPr>
        <w:t xml:space="preserve"> </w:t>
      </w:r>
      <w:r w:rsidR="00E843E9" w:rsidRPr="007B12BB">
        <w:rPr>
          <w:rFonts w:ascii="Times New Roman" w:hAnsi="Times New Roman" w:cs="Times New Roman"/>
          <w:sz w:val="28"/>
          <w:szCs w:val="28"/>
        </w:rPr>
        <w:t>5</w:t>
      </w:r>
      <w:r w:rsidR="00811DA9">
        <w:rPr>
          <w:rFonts w:ascii="Times New Roman" w:hAnsi="Times New Roman" w:cs="Times New Roman"/>
          <w:sz w:val="28"/>
          <w:szCs w:val="28"/>
        </w:rPr>
        <w:t>8</w:t>
      </w:r>
      <w:r w:rsidR="00172AB1" w:rsidRPr="007B12BB">
        <w:rPr>
          <w:rFonts w:ascii="Times New Roman" w:hAnsi="Times New Roman" w:cs="Times New Roman"/>
          <w:sz w:val="28"/>
          <w:szCs w:val="28"/>
        </w:rPr>
        <w:t xml:space="preserve"> человек.</w:t>
      </w:r>
    </w:p>
    <w:p w:rsidR="00EE5656" w:rsidRPr="000A67B7" w:rsidRDefault="0054124A" w:rsidP="00EE5656">
      <w:pPr>
        <w:autoSpaceDE w:val="0"/>
        <w:spacing w:after="0" w:line="240" w:lineRule="auto"/>
        <w:ind w:firstLine="709"/>
        <w:jc w:val="center"/>
        <w:rPr>
          <w:rFonts w:ascii="Times New Roman" w:hAnsi="Times New Roman" w:cs="Times New Roman"/>
          <w:b/>
          <w:bCs/>
          <w:sz w:val="24"/>
          <w:szCs w:val="24"/>
        </w:rPr>
      </w:pPr>
      <w:r w:rsidRPr="000A67B7">
        <w:rPr>
          <w:rFonts w:ascii="Times New Roman" w:hAnsi="Times New Roman" w:cs="Times New Roman"/>
          <w:b/>
          <w:bCs/>
          <w:sz w:val="24"/>
          <w:szCs w:val="24"/>
        </w:rPr>
        <w:t>Таблица 2</w:t>
      </w:r>
      <w:r w:rsidR="00EE5656" w:rsidRPr="000A67B7">
        <w:rPr>
          <w:rFonts w:ascii="Times New Roman" w:hAnsi="Times New Roman" w:cs="Times New Roman"/>
          <w:b/>
          <w:bCs/>
          <w:sz w:val="24"/>
          <w:szCs w:val="24"/>
        </w:rPr>
        <w:t>. Движение населения, человек</w:t>
      </w:r>
      <w:r w:rsidR="003F7EF2">
        <w:rPr>
          <w:rStyle w:val="ac"/>
          <w:rFonts w:ascii="Times New Roman" w:hAnsi="Times New Roman"/>
          <w:b/>
          <w:bCs/>
          <w:sz w:val="24"/>
          <w:szCs w:val="24"/>
        </w:rPr>
        <w:footnoteReference w:id="3"/>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056"/>
        <w:gridCol w:w="826"/>
        <w:gridCol w:w="712"/>
        <w:gridCol w:w="789"/>
        <w:gridCol w:w="696"/>
      </w:tblGrid>
      <w:tr w:rsidR="00CE04F2" w:rsidRPr="000A67B7" w:rsidTr="00CE04F2">
        <w:trPr>
          <w:jc w:val="center"/>
        </w:trPr>
        <w:tc>
          <w:tcPr>
            <w:tcW w:w="0" w:type="auto"/>
            <w:vAlign w:val="center"/>
          </w:tcPr>
          <w:p w:rsidR="00CE04F2" w:rsidRPr="000A67B7" w:rsidRDefault="00CE04F2" w:rsidP="00D43BF6">
            <w:pPr>
              <w:autoSpaceDE w:val="0"/>
              <w:spacing w:after="0" w:line="240" w:lineRule="auto"/>
              <w:jc w:val="center"/>
              <w:rPr>
                <w:rFonts w:ascii="Times New Roman" w:hAnsi="Times New Roman" w:cs="Times New Roman"/>
                <w:sz w:val="24"/>
                <w:szCs w:val="24"/>
              </w:rPr>
            </w:pPr>
          </w:p>
        </w:tc>
        <w:tc>
          <w:tcPr>
            <w:tcW w:w="826" w:type="dxa"/>
            <w:vAlign w:val="center"/>
          </w:tcPr>
          <w:p w:rsidR="00CE04F2" w:rsidRPr="000A67B7" w:rsidRDefault="00CE04F2" w:rsidP="001826DD">
            <w:pPr>
              <w:autoSpaceDE w:val="0"/>
              <w:spacing w:after="0" w:line="240" w:lineRule="auto"/>
              <w:jc w:val="center"/>
              <w:rPr>
                <w:rFonts w:ascii="Times New Roman" w:hAnsi="Times New Roman" w:cs="Times New Roman"/>
                <w:b/>
                <w:sz w:val="24"/>
                <w:szCs w:val="24"/>
              </w:rPr>
            </w:pPr>
            <w:r w:rsidRPr="000A67B7">
              <w:rPr>
                <w:rFonts w:ascii="Times New Roman" w:hAnsi="Times New Roman" w:cs="Times New Roman"/>
                <w:b/>
                <w:sz w:val="24"/>
                <w:szCs w:val="24"/>
              </w:rPr>
              <w:t>201</w:t>
            </w:r>
            <w:r w:rsidR="00C10AE2">
              <w:rPr>
                <w:rFonts w:ascii="Times New Roman" w:hAnsi="Times New Roman" w:cs="Times New Roman"/>
                <w:b/>
                <w:sz w:val="24"/>
                <w:szCs w:val="24"/>
              </w:rPr>
              <w:t>9</w:t>
            </w:r>
          </w:p>
        </w:tc>
        <w:tc>
          <w:tcPr>
            <w:tcW w:w="712" w:type="dxa"/>
            <w:vAlign w:val="center"/>
          </w:tcPr>
          <w:p w:rsidR="00CE04F2" w:rsidRPr="000A67B7" w:rsidRDefault="00CE04F2" w:rsidP="00C10AE2">
            <w:pPr>
              <w:autoSpaceDE w:val="0"/>
              <w:spacing w:after="0" w:line="240" w:lineRule="auto"/>
              <w:jc w:val="center"/>
              <w:rPr>
                <w:rFonts w:ascii="Times New Roman" w:hAnsi="Times New Roman" w:cs="Times New Roman"/>
                <w:b/>
                <w:sz w:val="24"/>
                <w:szCs w:val="24"/>
              </w:rPr>
            </w:pPr>
            <w:r w:rsidRPr="000A67B7">
              <w:rPr>
                <w:rFonts w:ascii="Times New Roman" w:hAnsi="Times New Roman" w:cs="Times New Roman"/>
                <w:b/>
                <w:sz w:val="24"/>
                <w:szCs w:val="24"/>
              </w:rPr>
              <w:t>20</w:t>
            </w:r>
            <w:r w:rsidR="00C10AE2">
              <w:rPr>
                <w:rFonts w:ascii="Times New Roman" w:hAnsi="Times New Roman" w:cs="Times New Roman"/>
                <w:b/>
                <w:sz w:val="24"/>
                <w:szCs w:val="24"/>
              </w:rPr>
              <w:t>20</w:t>
            </w:r>
          </w:p>
        </w:tc>
        <w:tc>
          <w:tcPr>
            <w:tcW w:w="789" w:type="dxa"/>
            <w:vAlign w:val="center"/>
          </w:tcPr>
          <w:p w:rsidR="00CE04F2" w:rsidRPr="000A67B7" w:rsidRDefault="00CE04F2" w:rsidP="001826DD">
            <w:pPr>
              <w:autoSpaceDE w:val="0"/>
              <w:spacing w:after="0" w:line="240" w:lineRule="auto"/>
              <w:jc w:val="center"/>
              <w:rPr>
                <w:rFonts w:ascii="Times New Roman" w:hAnsi="Times New Roman" w:cs="Times New Roman"/>
                <w:b/>
                <w:sz w:val="24"/>
                <w:szCs w:val="24"/>
              </w:rPr>
            </w:pPr>
            <w:r w:rsidRPr="000A67B7">
              <w:rPr>
                <w:rFonts w:ascii="Times New Roman" w:hAnsi="Times New Roman" w:cs="Times New Roman"/>
                <w:b/>
                <w:sz w:val="24"/>
                <w:szCs w:val="24"/>
              </w:rPr>
              <w:t>20</w:t>
            </w:r>
            <w:r>
              <w:rPr>
                <w:rFonts w:ascii="Times New Roman" w:hAnsi="Times New Roman" w:cs="Times New Roman"/>
                <w:b/>
                <w:sz w:val="24"/>
                <w:szCs w:val="24"/>
              </w:rPr>
              <w:t>2</w:t>
            </w:r>
            <w:r w:rsidR="00C10AE2">
              <w:rPr>
                <w:rFonts w:ascii="Times New Roman" w:hAnsi="Times New Roman" w:cs="Times New Roman"/>
                <w:b/>
                <w:sz w:val="24"/>
                <w:szCs w:val="24"/>
              </w:rPr>
              <w:t>1</w:t>
            </w:r>
          </w:p>
        </w:tc>
        <w:tc>
          <w:tcPr>
            <w:tcW w:w="0" w:type="auto"/>
            <w:vAlign w:val="center"/>
          </w:tcPr>
          <w:p w:rsidR="00CE04F2" w:rsidRPr="00C10AE2" w:rsidRDefault="00CE04F2" w:rsidP="00C10AE2">
            <w:pPr>
              <w:autoSpaceDE w:val="0"/>
              <w:spacing w:after="0" w:line="240" w:lineRule="auto"/>
              <w:jc w:val="center"/>
              <w:rPr>
                <w:rFonts w:ascii="Times New Roman" w:hAnsi="Times New Roman" w:cs="Times New Roman"/>
                <w:b/>
                <w:color w:val="FF0000"/>
                <w:sz w:val="24"/>
                <w:szCs w:val="24"/>
              </w:rPr>
            </w:pPr>
            <w:r w:rsidRPr="00C10AE2">
              <w:rPr>
                <w:rFonts w:ascii="Times New Roman" w:hAnsi="Times New Roman" w:cs="Times New Roman"/>
                <w:b/>
                <w:color w:val="FF0000"/>
                <w:sz w:val="24"/>
                <w:szCs w:val="24"/>
              </w:rPr>
              <w:t>202</w:t>
            </w:r>
            <w:r w:rsidR="00C10AE2" w:rsidRPr="00C10AE2">
              <w:rPr>
                <w:rFonts w:ascii="Times New Roman" w:hAnsi="Times New Roman" w:cs="Times New Roman"/>
                <w:b/>
                <w:color w:val="FF0000"/>
                <w:sz w:val="24"/>
                <w:szCs w:val="24"/>
              </w:rPr>
              <w:t>2</w:t>
            </w:r>
          </w:p>
        </w:tc>
      </w:tr>
      <w:tr w:rsidR="00CE04F2" w:rsidRPr="000A67B7" w:rsidTr="00D43BF6">
        <w:trPr>
          <w:jc w:val="center"/>
        </w:trPr>
        <w:tc>
          <w:tcPr>
            <w:tcW w:w="0" w:type="auto"/>
            <w:gridSpan w:val="4"/>
            <w:vAlign w:val="center"/>
          </w:tcPr>
          <w:p w:rsidR="00CE04F2" w:rsidRPr="000A67B7" w:rsidRDefault="00CE04F2" w:rsidP="00D43BF6">
            <w:pPr>
              <w:autoSpaceDE w:val="0"/>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Естественное движение населения</w:t>
            </w:r>
          </w:p>
        </w:tc>
        <w:tc>
          <w:tcPr>
            <w:tcW w:w="0" w:type="auto"/>
          </w:tcPr>
          <w:p w:rsidR="00CE04F2" w:rsidRPr="000A67B7" w:rsidRDefault="00CE04F2" w:rsidP="00D43BF6">
            <w:pPr>
              <w:autoSpaceDE w:val="0"/>
              <w:spacing w:after="0" w:line="240" w:lineRule="auto"/>
              <w:jc w:val="center"/>
              <w:rPr>
                <w:rFonts w:ascii="Times New Roman" w:hAnsi="Times New Roman" w:cs="Times New Roman"/>
                <w:sz w:val="24"/>
                <w:szCs w:val="24"/>
              </w:rPr>
            </w:pPr>
          </w:p>
        </w:tc>
      </w:tr>
      <w:tr w:rsidR="00C10AE2" w:rsidRPr="000A67B7" w:rsidTr="00B8000F">
        <w:trPr>
          <w:jc w:val="center"/>
        </w:trPr>
        <w:tc>
          <w:tcPr>
            <w:tcW w:w="0" w:type="auto"/>
            <w:vAlign w:val="center"/>
          </w:tcPr>
          <w:p w:rsidR="00C10AE2" w:rsidRPr="000A67B7" w:rsidRDefault="00C10AE2" w:rsidP="00D43BF6">
            <w:pPr>
              <w:autoSpaceDE w:val="0"/>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Родилось (без мертворожденных)</w:t>
            </w:r>
          </w:p>
        </w:tc>
        <w:tc>
          <w:tcPr>
            <w:tcW w:w="826" w:type="dxa"/>
          </w:tcPr>
          <w:p w:rsidR="00C10AE2" w:rsidRPr="000A67B7" w:rsidRDefault="00C10AE2" w:rsidP="00081A84">
            <w:pPr>
              <w:pStyle w:val="afd"/>
              <w:spacing w:before="0" w:beforeAutospacing="0" w:after="0" w:afterAutospacing="0" w:line="276" w:lineRule="auto"/>
              <w:jc w:val="center"/>
              <w:rPr>
                <w:kern w:val="24"/>
                <w:szCs w:val="24"/>
              </w:rPr>
            </w:pPr>
            <w:r>
              <w:rPr>
                <w:kern w:val="24"/>
                <w:szCs w:val="24"/>
              </w:rPr>
              <w:t>250</w:t>
            </w:r>
          </w:p>
        </w:tc>
        <w:tc>
          <w:tcPr>
            <w:tcW w:w="712" w:type="dxa"/>
          </w:tcPr>
          <w:p w:rsidR="00C10AE2" w:rsidRPr="000A67B7" w:rsidRDefault="00C10AE2" w:rsidP="00081A84">
            <w:pPr>
              <w:pStyle w:val="afd"/>
              <w:spacing w:before="0" w:beforeAutospacing="0" w:after="0" w:afterAutospacing="0" w:line="276" w:lineRule="auto"/>
              <w:jc w:val="center"/>
              <w:rPr>
                <w:kern w:val="24"/>
                <w:szCs w:val="24"/>
              </w:rPr>
            </w:pPr>
            <w:r>
              <w:rPr>
                <w:kern w:val="24"/>
                <w:szCs w:val="24"/>
              </w:rPr>
              <w:t>238</w:t>
            </w:r>
          </w:p>
        </w:tc>
        <w:tc>
          <w:tcPr>
            <w:tcW w:w="789" w:type="dxa"/>
          </w:tcPr>
          <w:p w:rsidR="00C10AE2" w:rsidRPr="000A67B7" w:rsidRDefault="00C10AE2" w:rsidP="00081A84">
            <w:pPr>
              <w:pStyle w:val="afd"/>
              <w:spacing w:before="0" w:beforeAutospacing="0" w:after="0" w:afterAutospacing="0" w:line="276" w:lineRule="auto"/>
              <w:jc w:val="center"/>
              <w:rPr>
                <w:kern w:val="24"/>
                <w:szCs w:val="24"/>
              </w:rPr>
            </w:pPr>
            <w:r>
              <w:rPr>
                <w:kern w:val="24"/>
                <w:szCs w:val="24"/>
              </w:rPr>
              <w:t>254</w:t>
            </w:r>
          </w:p>
        </w:tc>
        <w:tc>
          <w:tcPr>
            <w:tcW w:w="0" w:type="auto"/>
          </w:tcPr>
          <w:p w:rsidR="00C10AE2" w:rsidRPr="000A67B7" w:rsidRDefault="00C10AE2" w:rsidP="00CE04F2">
            <w:pPr>
              <w:pStyle w:val="afd"/>
              <w:spacing w:before="0" w:beforeAutospacing="0" w:after="0" w:afterAutospacing="0" w:line="276" w:lineRule="auto"/>
              <w:jc w:val="center"/>
              <w:rPr>
                <w:kern w:val="24"/>
                <w:szCs w:val="24"/>
              </w:rPr>
            </w:pPr>
          </w:p>
        </w:tc>
      </w:tr>
      <w:tr w:rsidR="00C10AE2" w:rsidRPr="000A67B7" w:rsidTr="00B8000F">
        <w:trPr>
          <w:jc w:val="center"/>
        </w:trPr>
        <w:tc>
          <w:tcPr>
            <w:tcW w:w="0" w:type="auto"/>
            <w:vAlign w:val="center"/>
          </w:tcPr>
          <w:p w:rsidR="00C10AE2" w:rsidRPr="000A67B7" w:rsidRDefault="00C10AE2" w:rsidP="00D43BF6">
            <w:pPr>
              <w:autoSpaceDE w:val="0"/>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Умерло</w:t>
            </w:r>
          </w:p>
        </w:tc>
        <w:tc>
          <w:tcPr>
            <w:tcW w:w="826" w:type="dxa"/>
          </w:tcPr>
          <w:p w:rsidR="00C10AE2" w:rsidRPr="000A67B7" w:rsidRDefault="00C10AE2" w:rsidP="00081A84">
            <w:pPr>
              <w:pStyle w:val="afd"/>
              <w:spacing w:before="0" w:beforeAutospacing="0" w:after="0" w:afterAutospacing="0" w:line="276" w:lineRule="auto"/>
              <w:jc w:val="center"/>
              <w:rPr>
                <w:kern w:val="24"/>
                <w:szCs w:val="24"/>
              </w:rPr>
            </w:pPr>
            <w:r>
              <w:rPr>
                <w:kern w:val="24"/>
                <w:szCs w:val="24"/>
              </w:rPr>
              <w:t>717</w:t>
            </w:r>
          </w:p>
        </w:tc>
        <w:tc>
          <w:tcPr>
            <w:tcW w:w="712" w:type="dxa"/>
          </w:tcPr>
          <w:p w:rsidR="00C10AE2" w:rsidRPr="000A67B7" w:rsidRDefault="00C10AE2" w:rsidP="00081A84">
            <w:pPr>
              <w:pStyle w:val="afd"/>
              <w:spacing w:before="0" w:beforeAutospacing="0" w:after="0" w:afterAutospacing="0" w:line="276" w:lineRule="auto"/>
              <w:jc w:val="center"/>
              <w:rPr>
                <w:kern w:val="24"/>
                <w:szCs w:val="24"/>
              </w:rPr>
            </w:pPr>
            <w:r>
              <w:rPr>
                <w:kern w:val="24"/>
                <w:szCs w:val="24"/>
              </w:rPr>
              <w:t>861</w:t>
            </w:r>
          </w:p>
        </w:tc>
        <w:tc>
          <w:tcPr>
            <w:tcW w:w="789" w:type="dxa"/>
          </w:tcPr>
          <w:p w:rsidR="00C10AE2" w:rsidRPr="000A67B7" w:rsidRDefault="00C10AE2" w:rsidP="00081A84">
            <w:pPr>
              <w:pStyle w:val="afd"/>
              <w:spacing w:before="0" w:beforeAutospacing="0" w:after="0" w:afterAutospacing="0" w:line="276" w:lineRule="auto"/>
              <w:jc w:val="center"/>
              <w:rPr>
                <w:kern w:val="24"/>
                <w:szCs w:val="24"/>
              </w:rPr>
            </w:pPr>
            <w:r>
              <w:rPr>
                <w:kern w:val="24"/>
                <w:szCs w:val="24"/>
              </w:rPr>
              <w:t>971</w:t>
            </w:r>
          </w:p>
        </w:tc>
        <w:tc>
          <w:tcPr>
            <w:tcW w:w="0" w:type="auto"/>
          </w:tcPr>
          <w:p w:rsidR="00C10AE2" w:rsidRPr="000A67B7" w:rsidRDefault="00C10AE2" w:rsidP="00D43BF6">
            <w:pPr>
              <w:pStyle w:val="afd"/>
              <w:spacing w:before="0" w:beforeAutospacing="0" w:after="0" w:afterAutospacing="0" w:line="276" w:lineRule="auto"/>
              <w:jc w:val="center"/>
              <w:rPr>
                <w:kern w:val="24"/>
                <w:szCs w:val="24"/>
              </w:rPr>
            </w:pPr>
          </w:p>
        </w:tc>
      </w:tr>
      <w:tr w:rsidR="00C10AE2" w:rsidRPr="000A67B7" w:rsidTr="00B8000F">
        <w:trPr>
          <w:jc w:val="center"/>
        </w:trPr>
        <w:tc>
          <w:tcPr>
            <w:tcW w:w="0" w:type="auto"/>
            <w:vAlign w:val="center"/>
          </w:tcPr>
          <w:p w:rsidR="00C10AE2" w:rsidRPr="000A67B7" w:rsidRDefault="00C10AE2" w:rsidP="00D43BF6">
            <w:pPr>
              <w:autoSpaceDE w:val="0"/>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Естественный прирост</w:t>
            </w:r>
            <w:proofErr w:type="gramStart"/>
            <w:r w:rsidRPr="000A67B7">
              <w:rPr>
                <w:rFonts w:ascii="Times New Roman" w:hAnsi="Times New Roman" w:cs="Times New Roman"/>
                <w:sz w:val="24"/>
                <w:szCs w:val="24"/>
              </w:rPr>
              <w:t xml:space="preserve"> (+), </w:t>
            </w:r>
            <w:proofErr w:type="gramEnd"/>
            <w:r w:rsidRPr="000A67B7">
              <w:rPr>
                <w:rFonts w:ascii="Times New Roman" w:hAnsi="Times New Roman" w:cs="Times New Roman"/>
                <w:sz w:val="24"/>
                <w:szCs w:val="24"/>
              </w:rPr>
              <w:t>убыль (-) населения</w:t>
            </w:r>
          </w:p>
        </w:tc>
        <w:tc>
          <w:tcPr>
            <w:tcW w:w="826" w:type="dxa"/>
          </w:tcPr>
          <w:p w:rsidR="00C10AE2" w:rsidRPr="000A67B7" w:rsidRDefault="00C10AE2" w:rsidP="00081A84">
            <w:pPr>
              <w:pStyle w:val="afd"/>
              <w:spacing w:before="0" w:beforeAutospacing="0" w:after="0" w:afterAutospacing="0" w:line="276" w:lineRule="auto"/>
              <w:jc w:val="center"/>
              <w:rPr>
                <w:kern w:val="24"/>
                <w:szCs w:val="24"/>
              </w:rPr>
            </w:pPr>
            <w:r w:rsidRPr="000A67B7">
              <w:rPr>
                <w:kern w:val="24"/>
                <w:szCs w:val="24"/>
              </w:rPr>
              <w:t>-</w:t>
            </w:r>
            <w:r>
              <w:rPr>
                <w:kern w:val="24"/>
                <w:szCs w:val="24"/>
              </w:rPr>
              <w:t>467</w:t>
            </w:r>
          </w:p>
        </w:tc>
        <w:tc>
          <w:tcPr>
            <w:tcW w:w="712" w:type="dxa"/>
          </w:tcPr>
          <w:p w:rsidR="00C10AE2" w:rsidRPr="000A67B7" w:rsidRDefault="00C10AE2" w:rsidP="00081A84">
            <w:pPr>
              <w:pStyle w:val="afd"/>
              <w:spacing w:before="0" w:beforeAutospacing="0" w:after="0" w:afterAutospacing="0" w:line="276" w:lineRule="auto"/>
              <w:jc w:val="center"/>
              <w:rPr>
                <w:kern w:val="24"/>
                <w:szCs w:val="24"/>
              </w:rPr>
            </w:pPr>
            <w:r w:rsidRPr="000A67B7">
              <w:rPr>
                <w:kern w:val="24"/>
                <w:szCs w:val="24"/>
              </w:rPr>
              <w:t>-</w:t>
            </w:r>
            <w:r>
              <w:rPr>
                <w:kern w:val="24"/>
                <w:szCs w:val="24"/>
              </w:rPr>
              <w:t>623</w:t>
            </w:r>
          </w:p>
        </w:tc>
        <w:tc>
          <w:tcPr>
            <w:tcW w:w="789" w:type="dxa"/>
          </w:tcPr>
          <w:p w:rsidR="00C10AE2" w:rsidRPr="000A67B7" w:rsidRDefault="00C10AE2" w:rsidP="00081A84">
            <w:pPr>
              <w:pStyle w:val="afd"/>
              <w:spacing w:before="0" w:beforeAutospacing="0" w:after="0" w:afterAutospacing="0" w:line="276" w:lineRule="auto"/>
              <w:jc w:val="center"/>
              <w:rPr>
                <w:kern w:val="24"/>
                <w:szCs w:val="24"/>
              </w:rPr>
            </w:pPr>
            <w:r w:rsidRPr="000A67B7">
              <w:rPr>
                <w:kern w:val="24"/>
                <w:szCs w:val="24"/>
              </w:rPr>
              <w:t>-</w:t>
            </w:r>
            <w:r>
              <w:rPr>
                <w:kern w:val="24"/>
                <w:szCs w:val="24"/>
              </w:rPr>
              <w:t>717</w:t>
            </w:r>
          </w:p>
        </w:tc>
        <w:tc>
          <w:tcPr>
            <w:tcW w:w="0" w:type="auto"/>
          </w:tcPr>
          <w:p w:rsidR="00C10AE2" w:rsidRPr="000A67B7" w:rsidRDefault="00C10AE2" w:rsidP="00CE04F2">
            <w:pPr>
              <w:pStyle w:val="afd"/>
              <w:spacing w:before="0" w:beforeAutospacing="0" w:after="0" w:afterAutospacing="0" w:line="276" w:lineRule="auto"/>
              <w:jc w:val="center"/>
              <w:rPr>
                <w:kern w:val="24"/>
                <w:szCs w:val="24"/>
              </w:rPr>
            </w:pPr>
          </w:p>
        </w:tc>
      </w:tr>
      <w:tr w:rsidR="00C10AE2" w:rsidRPr="000A67B7" w:rsidTr="00D43BF6">
        <w:trPr>
          <w:jc w:val="center"/>
        </w:trPr>
        <w:tc>
          <w:tcPr>
            <w:tcW w:w="0" w:type="auto"/>
            <w:gridSpan w:val="4"/>
            <w:vAlign w:val="center"/>
          </w:tcPr>
          <w:p w:rsidR="00C10AE2" w:rsidRPr="000A67B7" w:rsidRDefault="00C10AE2" w:rsidP="00D43BF6">
            <w:pPr>
              <w:autoSpaceDE w:val="0"/>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Механическое движение населения</w:t>
            </w:r>
          </w:p>
        </w:tc>
        <w:tc>
          <w:tcPr>
            <w:tcW w:w="0" w:type="auto"/>
          </w:tcPr>
          <w:p w:rsidR="00C10AE2" w:rsidRPr="000A67B7" w:rsidRDefault="00C10AE2" w:rsidP="00D43BF6">
            <w:pPr>
              <w:autoSpaceDE w:val="0"/>
              <w:spacing w:after="0" w:line="240" w:lineRule="auto"/>
              <w:jc w:val="center"/>
              <w:rPr>
                <w:rFonts w:ascii="Times New Roman" w:hAnsi="Times New Roman" w:cs="Times New Roman"/>
                <w:sz w:val="24"/>
                <w:szCs w:val="24"/>
              </w:rPr>
            </w:pPr>
          </w:p>
        </w:tc>
      </w:tr>
      <w:tr w:rsidR="00C10AE2" w:rsidRPr="000A67B7" w:rsidTr="00F05B44">
        <w:trPr>
          <w:jc w:val="center"/>
        </w:trPr>
        <w:tc>
          <w:tcPr>
            <w:tcW w:w="0" w:type="auto"/>
            <w:vAlign w:val="center"/>
          </w:tcPr>
          <w:p w:rsidR="00C10AE2" w:rsidRPr="000A67B7" w:rsidRDefault="00C10AE2" w:rsidP="00D43BF6">
            <w:pPr>
              <w:autoSpaceDE w:val="0"/>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 xml:space="preserve">Число </w:t>
            </w:r>
            <w:proofErr w:type="gramStart"/>
            <w:r w:rsidRPr="000A67B7">
              <w:rPr>
                <w:rFonts w:ascii="Times New Roman" w:hAnsi="Times New Roman" w:cs="Times New Roman"/>
                <w:sz w:val="24"/>
                <w:szCs w:val="24"/>
              </w:rPr>
              <w:t>прибывших</w:t>
            </w:r>
            <w:proofErr w:type="gramEnd"/>
          </w:p>
        </w:tc>
        <w:tc>
          <w:tcPr>
            <w:tcW w:w="826" w:type="dxa"/>
          </w:tcPr>
          <w:p w:rsidR="00C10AE2" w:rsidRPr="000A67B7" w:rsidRDefault="00C10AE2" w:rsidP="00081A84">
            <w:pPr>
              <w:pStyle w:val="afd"/>
              <w:spacing w:before="0" w:beforeAutospacing="0" w:after="0" w:afterAutospacing="0" w:line="276" w:lineRule="auto"/>
              <w:jc w:val="center"/>
              <w:rPr>
                <w:kern w:val="24"/>
                <w:szCs w:val="24"/>
              </w:rPr>
            </w:pPr>
            <w:r w:rsidRPr="000A67B7">
              <w:rPr>
                <w:kern w:val="24"/>
                <w:szCs w:val="24"/>
              </w:rPr>
              <w:t>1</w:t>
            </w:r>
            <w:r>
              <w:rPr>
                <w:kern w:val="24"/>
                <w:szCs w:val="24"/>
              </w:rPr>
              <w:t>769</w:t>
            </w:r>
          </w:p>
        </w:tc>
        <w:tc>
          <w:tcPr>
            <w:tcW w:w="712" w:type="dxa"/>
          </w:tcPr>
          <w:p w:rsidR="00C10AE2" w:rsidRPr="007E26F5" w:rsidRDefault="00C10AE2" w:rsidP="00081A84">
            <w:pPr>
              <w:pStyle w:val="afd"/>
              <w:spacing w:before="0" w:beforeAutospacing="0" w:after="0" w:afterAutospacing="0" w:line="276" w:lineRule="auto"/>
              <w:jc w:val="center"/>
              <w:rPr>
                <w:kern w:val="24"/>
                <w:szCs w:val="24"/>
              </w:rPr>
            </w:pPr>
            <w:r w:rsidRPr="007E26F5">
              <w:rPr>
                <w:kern w:val="24"/>
                <w:szCs w:val="24"/>
              </w:rPr>
              <w:t>1418</w:t>
            </w:r>
          </w:p>
        </w:tc>
        <w:tc>
          <w:tcPr>
            <w:tcW w:w="789" w:type="dxa"/>
          </w:tcPr>
          <w:p w:rsidR="00C10AE2" w:rsidRPr="007E26F5" w:rsidRDefault="00C10AE2" w:rsidP="00081A84">
            <w:pPr>
              <w:pStyle w:val="afd"/>
              <w:spacing w:before="0" w:beforeAutospacing="0" w:after="0" w:afterAutospacing="0" w:line="276" w:lineRule="auto"/>
              <w:jc w:val="center"/>
              <w:rPr>
                <w:kern w:val="24"/>
                <w:szCs w:val="24"/>
              </w:rPr>
            </w:pPr>
            <w:r>
              <w:rPr>
                <w:kern w:val="24"/>
                <w:szCs w:val="24"/>
              </w:rPr>
              <w:t>1214</w:t>
            </w:r>
          </w:p>
        </w:tc>
        <w:tc>
          <w:tcPr>
            <w:tcW w:w="0" w:type="auto"/>
          </w:tcPr>
          <w:p w:rsidR="00C10AE2" w:rsidRPr="007E26F5" w:rsidRDefault="00C10AE2" w:rsidP="00CE04F2">
            <w:pPr>
              <w:pStyle w:val="afd"/>
              <w:spacing w:before="0" w:beforeAutospacing="0" w:after="0" w:afterAutospacing="0" w:line="276" w:lineRule="auto"/>
              <w:jc w:val="center"/>
              <w:rPr>
                <w:kern w:val="24"/>
                <w:szCs w:val="24"/>
              </w:rPr>
            </w:pPr>
          </w:p>
        </w:tc>
      </w:tr>
      <w:tr w:rsidR="00C10AE2" w:rsidRPr="000A67B7" w:rsidTr="00F05B44">
        <w:trPr>
          <w:jc w:val="center"/>
        </w:trPr>
        <w:tc>
          <w:tcPr>
            <w:tcW w:w="0" w:type="auto"/>
            <w:vAlign w:val="center"/>
          </w:tcPr>
          <w:p w:rsidR="00C10AE2" w:rsidRPr="000A67B7" w:rsidRDefault="00C10AE2" w:rsidP="00D43BF6">
            <w:pPr>
              <w:autoSpaceDE w:val="0"/>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 xml:space="preserve">Число </w:t>
            </w:r>
            <w:proofErr w:type="gramStart"/>
            <w:r w:rsidRPr="000A67B7">
              <w:rPr>
                <w:rFonts w:ascii="Times New Roman" w:hAnsi="Times New Roman" w:cs="Times New Roman"/>
                <w:sz w:val="24"/>
                <w:szCs w:val="24"/>
              </w:rPr>
              <w:t>выбывших</w:t>
            </w:r>
            <w:proofErr w:type="gramEnd"/>
          </w:p>
        </w:tc>
        <w:tc>
          <w:tcPr>
            <w:tcW w:w="826" w:type="dxa"/>
          </w:tcPr>
          <w:p w:rsidR="00C10AE2" w:rsidRPr="000A67B7" w:rsidRDefault="00C10AE2" w:rsidP="00081A84">
            <w:pPr>
              <w:pStyle w:val="afd"/>
              <w:spacing w:before="0" w:beforeAutospacing="0" w:after="0" w:afterAutospacing="0" w:line="276" w:lineRule="auto"/>
              <w:jc w:val="center"/>
              <w:rPr>
                <w:kern w:val="24"/>
                <w:szCs w:val="24"/>
              </w:rPr>
            </w:pPr>
            <w:r w:rsidRPr="000A67B7">
              <w:rPr>
                <w:kern w:val="24"/>
                <w:szCs w:val="24"/>
              </w:rPr>
              <w:t>1</w:t>
            </w:r>
            <w:r>
              <w:rPr>
                <w:kern w:val="24"/>
                <w:szCs w:val="24"/>
              </w:rPr>
              <w:t>619</w:t>
            </w:r>
          </w:p>
        </w:tc>
        <w:tc>
          <w:tcPr>
            <w:tcW w:w="712" w:type="dxa"/>
          </w:tcPr>
          <w:p w:rsidR="00C10AE2" w:rsidRPr="007E26F5" w:rsidRDefault="00C10AE2" w:rsidP="00081A84">
            <w:pPr>
              <w:pStyle w:val="afd"/>
              <w:spacing w:before="0" w:beforeAutospacing="0" w:after="0" w:afterAutospacing="0" w:line="276" w:lineRule="auto"/>
              <w:jc w:val="center"/>
              <w:rPr>
                <w:kern w:val="24"/>
                <w:szCs w:val="24"/>
              </w:rPr>
            </w:pPr>
            <w:r w:rsidRPr="007E26F5">
              <w:rPr>
                <w:kern w:val="24"/>
                <w:szCs w:val="24"/>
              </w:rPr>
              <w:t>1259</w:t>
            </w:r>
          </w:p>
        </w:tc>
        <w:tc>
          <w:tcPr>
            <w:tcW w:w="789" w:type="dxa"/>
          </w:tcPr>
          <w:p w:rsidR="00C10AE2" w:rsidRPr="007E26F5" w:rsidRDefault="00C10AE2" w:rsidP="00081A84">
            <w:pPr>
              <w:pStyle w:val="afd"/>
              <w:spacing w:before="0" w:beforeAutospacing="0" w:after="0" w:afterAutospacing="0" w:line="276" w:lineRule="auto"/>
              <w:jc w:val="center"/>
              <w:rPr>
                <w:kern w:val="24"/>
                <w:szCs w:val="24"/>
              </w:rPr>
            </w:pPr>
            <w:r>
              <w:rPr>
                <w:kern w:val="24"/>
                <w:szCs w:val="24"/>
              </w:rPr>
              <w:t>1272</w:t>
            </w:r>
          </w:p>
        </w:tc>
        <w:tc>
          <w:tcPr>
            <w:tcW w:w="0" w:type="auto"/>
          </w:tcPr>
          <w:p w:rsidR="00C10AE2" w:rsidRPr="007E26F5" w:rsidRDefault="00C10AE2" w:rsidP="00CE04F2">
            <w:pPr>
              <w:pStyle w:val="afd"/>
              <w:spacing w:before="0" w:beforeAutospacing="0" w:after="0" w:afterAutospacing="0" w:line="276" w:lineRule="auto"/>
              <w:jc w:val="center"/>
              <w:rPr>
                <w:kern w:val="24"/>
                <w:szCs w:val="24"/>
              </w:rPr>
            </w:pPr>
          </w:p>
        </w:tc>
      </w:tr>
      <w:tr w:rsidR="00C10AE2" w:rsidRPr="000A67B7" w:rsidTr="00F05B44">
        <w:trPr>
          <w:jc w:val="center"/>
        </w:trPr>
        <w:tc>
          <w:tcPr>
            <w:tcW w:w="0" w:type="auto"/>
            <w:vAlign w:val="center"/>
          </w:tcPr>
          <w:p w:rsidR="00C10AE2" w:rsidRPr="000A67B7" w:rsidRDefault="00C10AE2" w:rsidP="00D43BF6">
            <w:pPr>
              <w:autoSpaceDE w:val="0"/>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Миграционный прирост</w:t>
            </w:r>
            <w:proofErr w:type="gramStart"/>
            <w:r w:rsidRPr="000A67B7">
              <w:rPr>
                <w:rFonts w:ascii="Times New Roman" w:hAnsi="Times New Roman" w:cs="Times New Roman"/>
                <w:sz w:val="24"/>
                <w:szCs w:val="24"/>
              </w:rPr>
              <w:t xml:space="preserve"> (+), </w:t>
            </w:r>
            <w:proofErr w:type="gramEnd"/>
            <w:r w:rsidRPr="000A67B7">
              <w:rPr>
                <w:rFonts w:ascii="Times New Roman" w:hAnsi="Times New Roman" w:cs="Times New Roman"/>
                <w:sz w:val="24"/>
                <w:szCs w:val="24"/>
              </w:rPr>
              <w:t>убыль (-)</w:t>
            </w:r>
          </w:p>
        </w:tc>
        <w:tc>
          <w:tcPr>
            <w:tcW w:w="826" w:type="dxa"/>
          </w:tcPr>
          <w:p w:rsidR="00C10AE2" w:rsidRPr="000A67B7" w:rsidRDefault="00C10AE2" w:rsidP="00081A84">
            <w:pPr>
              <w:pStyle w:val="afd"/>
              <w:spacing w:before="0" w:beforeAutospacing="0" w:after="0" w:afterAutospacing="0" w:line="276" w:lineRule="auto"/>
              <w:jc w:val="center"/>
              <w:rPr>
                <w:kern w:val="24"/>
                <w:szCs w:val="24"/>
              </w:rPr>
            </w:pPr>
            <w:r>
              <w:rPr>
                <w:kern w:val="24"/>
                <w:szCs w:val="24"/>
              </w:rPr>
              <w:t>+150</w:t>
            </w:r>
          </w:p>
        </w:tc>
        <w:tc>
          <w:tcPr>
            <w:tcW w:w="712" w:type="dxa"/>
          </w:tcPr>
          <w:p w:rsidR="00C10AE2" w:rsidRPr="007E26F5" w:rsidRDefault="00C10AE2" w:rsidP="00081A84">
            <w:pPr>
              <w:pStyle w:val="afd"/>
              <w:spacing w:before="0" w:beforeAutospacing="0" w:after="0" w:afterAutospacing="0" w:line="276" w:lineRule="auto"/>
              <w:jc w:val="center"/>
              <w:rPr>
                <w:kern w:val="24"/>
                <w:szCs w:val="24"/>
              </w:rPr>
            </w:pPr>
            <w:r w:rsidRPr="007E26F5">
              <w:rPr>
                <w:kern w:val="24"/>
                <w:szCs w:val="24"/>
              </w:rPr>
              <w:t>+159</w:t>
            </w:r>
          </w:p>
        </w:tc>
        <w:tc>
          <w:tcPr>
            <w:tcW w:w="789" w:type="dxa"/>
          </w:tcPr>
          <w:p w:rsidR="00C10AE2" w:rsidRPr="007E26F5" w:rsidRDefault="00C10AE2" w:rsidP="00081A84">
            <w:pPr>
              <w:pStyle w:val="afd"/>
              <w:spacing w:before="0" w:beforeAutospacing="0" w:after="0" w:afterAutospacing="0" w:line="276" w:lineRule="auto"/>
              <w:jc w:val="center"/>
              <w:rPr>
                <w:kern w:val="24"/>
                <w:szCs w:val="24"/>
              </w:rPr>
            </w:pPr>
            <w:r>
              <w:rPr>
                <w:kern w:val="24"/>
                <w:szCs w:val="24"/>
              </w:rPr>
              <w:t>-58</w:t>
            </w:r>
          </w:p>
        </w:tc>
        <w:tc>
          <w:tcPr>
            <w:tcW w:w="0" w:type="auto"/>
          </w:tcPr>
          <w:p w:rsidR="00C10AE2" w:rsidRPr="007E26F5" w:rsidRDefault="00C10AE2" w:rsidP="007E26F5">
            <w:pPr>
              <w:pStyle w:val="afd"/>
              <w:spacing w:before="0" w:beforeAutospacing="0" w:after="0" w:afterAutospacing="0" w:line="276" w:lineRule="auto"/>
              <w:jc w:val="center"/>
              <w:rPr>
                <w:kern w:val="24"/>
                <w:szCs w:val="24"/>
              </w:rPr>
            </w:pPr>
          </w:p>
        </w:tc>
      </w:tr>
    </w:tbl>
    <w:p w:rsidR="00401742" w:rsidRDefault="00401742" w:rsidP="006830FE">
      <w:pPr>
        <w:autoSpaceDE w:val="0"/>
        <w:spacing w:after="0" w:line="360" w:lineRule="auto"/>
        <w:ind w:firstLine="709"/>
        <w:jc w:val="both"/>
        <w:rPr>
          <w:rFonts w:ascii="Times New Roman" w:hAnsi="Times New Roman" w:cs="Times New Roman"/>
          <w:sz w:val="28"/>
          <w:szCs w:val="28"/>
        </w:rPr>
      </w:pPr>
    </w:p>
    <w:p w:rsidR="00F050C2" w:rsidRDefault="006447E7" w:rsidP="006830FE">
      <w:pPr>
        <w:autoSpaceDE w:val="0"/>
        <w:spacing w:after="0" w:line="360" w:lineRule="auto"/>
        <w:ind w:firstLine="709"/>
        <w:jc w:val="both"/>
        <w:rPr>
          <w:rFonts w:ascii="Times New Roman" w:hAnsi="Times New Roman" w:cs="Times New Roman"/>
          <w:sz w:val="28"/>
          <w:szCs w:val="28"/>
        </w:rPr>
      </w:pPr>
      <w:proofErr w:type="gramStart"/>
      <w:r>
        <w:rPr>
          <w:rFonts w:ascii="Times New Roman" w:hAnsi="Times New Roman" w:cs="Times New Roman"/>
          <w:sz w:val="28"/>
          <w:szCs w:val="28"/>
        </w:rPr>
        <w:lastRenderedPageBreak/>
        <w:t>Как показывает</w:t>
      </w:r>
      <w:r w:rsidR="00172AB1">
        <w:rPr>
          <w:rFonts w:ascii="Times New Roman" w:hAnsi="Times New Roman" w:cs="Times New Roman"/>
          <w:sz w:val="28"/>
          <w:szCs w:val="28"/>
        </w:rPr>
        <w:t xml:space="preserve"> таблиц</w:t>
      </w:r>
      <w:r>
        <w:rPr>
          <w:rFonts w:ascii="Times New Roman" w:hAnsi="Times New Roman" w:cs="Times New Roman"/>
          <w:sz w:val="28"/>
          <w:szCs w:val="28"/>
        </w:rPr>
        <w:t>а</w:t>
      </w:r>
      <w:r w:rsidR="00172AB1">
        <w:rPr>
          <w:rFonts w:ascii="Times New Roman" w:hAnsi="Times New Roman" w:cs="Times New Roman"/>
          <w:sz w:val="28"/>
          <w:szCs w:val="28"/>
        </w:rPr>
        <w:t xml:space="preserve"> 3</w:t>
      </w:r>
      <w:r w:rsidR="00462ACF">
        <w:rPr>
          <w:rFonts w:ascii="Times New Roman" w:hAnsi="Times New Roman" w:cs="Times New Roman"/>
          <w:sz w:val="28"/>
          <w:szCs w:val="28"/>
        </w:rPr>
        <w:t>,</w:t>
      </w:r>
      <w:r w:rsidR="00172AB1">
        <w:rPr>
          <w:rFonts w:ascii="Times New Roman" w:hAnsi="Times New Roman" w:cs="Times New Roman"/>
          <w:sz w:val="28"/>
          <w:szCs w:val="28"/>
        </w:rPr>
        <w:t>г</w:t>
      </w:r>
      <w:r w:rsidR="003F7EF2" w:rsidRPr="000A67B7">
        <w:rPr>
          <w:rFonts w:ascii="Times New Roman" w:hAnsi="Times New Roman" w:cs="Times New Roman"/>
          <w:sz w:val="28"/>
          <w:szCs w:val="28"/>
        </w:rPr>
        <w:t>ородское население</w:t>
      </w:r>
      <w:r w:rsidR="004A5B4B">
        <w:rPr>
          <w:rFonts w:ascii="Times New Roman" w:hAnsi="Times New Roman" w:cs="Times New Roman"/>
          <w:sz w:val="28"/>
          <w:szCs w:val="28"/>
        </w:rPr>
        <w:t xml:space="preserve"> </w:t>
      </w:r>
      <w:r w:rsidR="00172AB1">
        <w:rPr>
          <w:rFonts w:ascii="Times New Roman" w:hAnsi="Times New Roman" w:cs="Times New Roman"/>
          <w:sz w:val="28"/>
          <w:szCs w:val="28"/>
        </w:rPr>
        <w:t xml:space="preserve">Аннинского муниципального района </w:t>
      </w:r>
      <w:r w:rsidR="003F7EF2">
        <w:rPr>
          <w:rFonts w:ascii="Times New Roman" w:hAnsi="Times New Roman" w:cs="Times New Roman"/>
          <w:sz w:val="28"/>
          <w:szCs w:val="28"/>
        </w:rPr>
        <w:t xml:space="preserve">составляет </w:t>
      </w:r>
      <w:r w:rsidR="00C10AE2">
        <w:rPr>
          <w:rFonts w:ascii="Times New Roman" w:hAnsi="Times New Roman" w:cs="Times New Roman"/>
          <w:sz w:val="28"/>
          <w:szCs w:val="28"/>
        </w:rPr>
        <w:t>14 986</w:t>
      </w:r>
      <w:r w:rsidR="00E843E9">
        <w:rPr>
          <w:rFonts w:ascii="Times New Roman" w:hAnsi="Times New Roman" w:cs="Times New Roman"/>
          <w:sz w:val="28"/>
          <w:szCs w:val="28"/>
        </w:rPr>
        <w:t xml:space="preserve"> </w:t>
      </w:r>
      <w:r w:rsidR="00EC3302" w:rsidRPr="000A67B7">
        <w:rPr>
          <w:rFonts w:ascii="Times New Roman" w:hAnsi="Times New Roman" w:cs="Times New Roman"/>
          <w:sz w:val="28"/>
          <w:szCs w:val="28"/>
        </w:rPr>
        <w:t>человек</w:t>
      </w:r>
      <w:r w:rsidR="00E843E9">
        <w:rPr>
          <w:rFonts w:ascii="Times New Roman" w:hAnsi="Times New Roman" w:cs="Times New Roman"/>
          <w:sz w:val="28"/>
          <w:szCs w:val="28"/>
        </w:rPr>
        <w:t xml:space="preserve"> </w:t>
      </w:r>
      <w:r w:rsidR="00EC3302" w:rsidRPr="000A67B7">
        <w:rPr>
          <w:rFonts w:ascii="Times New Roman" w:hAnsi="Times New Roman" w:cs="Times New Roman"/>
          <w:sz w:val="28"/>
          <w:szCs w:val="28"/>
        </w:rPr>
        <w:t>(</w:t>
      </w:r>
      <w:r w:rsidR="00E843E9">
        <w:rPr>
          <w:rFonts w:ascii="Times New Roman" w:hAnsi="Times New Roman" w:cs="Times New Roman"/>
          <w:sz w:val="28"/>
          <w:szCs w:val="28"/>
        </w:rPr>
        <w:t>42</w:t>
      </w:r>
      <w:r w:rsidR="00C10AE2">
        <w:rPr>
          <w:rFonts w:ascii="Times New Roman" w:hAnsi="Times New Roman" w:cs="Times New Roman"/>
          <w:sz w:val="28"/>
          <w:szCs w:val="28"/>
        </w:rPr>
        <w:t>,4</w:t>
      </w:r>
      <w:r w:rsidR="00EC3302" w:rsidRPr="000A67B7">
        <w:rPr>
          <w:rFonts w:ascii="Times New Roman" w:hAnsi="Times New Roman" w:cs="Times New Roman"/>
          <w:sz w:val="28"/>
          <w:szCs w:val="28"/>
        </w:rPr>
        <w:t xml:space="preserve">% от всего населения района), </w:t>
      </w:r>
      <w:r w:rsidR="00172AB1" w:rsidRPr="000A67B7">
        <w:rPr>
          <w:rFonts w:ascii="Times New Roman" w:hAnsi="Times New Roman" w:cs="Times New Roman"/>
          <w:sz w:val="28"/>
          <w:szCs w:val="28"/>
        </w:rPr>
        <w:t>сельское население –</w:t>
      </w:r>
      <w:r w:rsidR="00C10AE2">
        <w:rPr>
          <w:rFonts w:ascii="Times New Roman" w:hAnsi="Times New Roman" w:cs="Times New Roman"/>
          <w:sz w:val="28"/>
          <w:szCs w:val="28"/>
        </w:rPr>
        <w:t>20 352</w:t>
      </w:r>
      <w:r w:rsidR="00EC3302" w:rsidRPr="000A67B7">
        <w:rPr>
          <w:rFonts w:ascii="Times New Roman" w:hAnsi="Times New Roman" w:cs="Times New Roman"/>
          <w:sz w:val="28"/>
          <w:szCs w:val="28"/>
        </w:rPr>
        <w:t xml:space="preserve"> человек (5</w:t>
      </w:r>
      <w:r w:rsidR="00C10AE2">
        <w:rPr>
          <w:rFonts w:ascii="Times New Roman" w:hAnsi="Times New Roman" w:cs="Times New Roman"/>
          <w:sz w:val="28"/>
          <w:szCs w:val="28"/>
        </w:rPr>
        <w:t>7</w:t>
      </w:r>
      <w:r w:rsidR="00EC3302" w:rsidRPr="000A67B7">
        <w:rPr>
          <w:rFonts w:ascii="Times New Roman" w:hAnsi="Times New Roman" w:cs="Times New Roman"/>
          <w:sz w:val="28"/>
          <w:szCs w:val="28"/>
        </w:rPr>
        <w:t>,</w:t>
      </w:r>
      <w:r w:rsidR="00C10AE2">
        <w:rPr>
          <w:rFonts w:ascii="Times New Roman" w:hAnsi="Times New Roman" w:cs="Times New Roman"/>
          <w:sz w:val="28"/>
          <w:szCs w:val="28"/>
        </w:rPr>
        <w:t>6</w:t>
      </w:r>
      <w:r w:rsidR="00EC3302" w:rsidRPr="000A67B7">
        <w:rPr>
          <w:rFonts w:ascii="Times New Roman" w:hAnsi="Times New Roman" w:cs="Times New Roman"/>
          <w:sz w:val="28"/>
          <w:szCs w:val="28"/>
        </w:rPr>
        <w:t>%).</w:t>
      </w:r>
      <w:proofErr w:type="gramEnd"/>
      <w:r w:rsidR="00172AB1">
        <w:rPr>
          <w:rFonts w:ascii="Times New Roman" w:hAnsi="Times New Roman" w:cs="Times New Roman"/>
          <w:sz w:val="28"/>
          <w:szCs w:val="28"/>
        </w:rPr>
        <w:t xml:space="preserve"> Крупнейшие муниципальные образования </w:t>
      </w:r>
      <w:r w:rsidR="00181AF1">
        <w:rPr>
          <w:rFonts w:ascii="Times New Roman" w:hAnsi="Times New Roman" w:cs="Times New Roman"/>
          <w:sz w:val="28"/>
          <w:szCs w:val="28"/>
        </w:rPr>
        <w:t xml:space="preserve">района: </w:t>
      </w:r>
      <w:r w:rsidR="00181AF1" w:rsidRPr="00181AF1">
        <w:rPr>
          <w:rFonts w:ascii="Times New Roman" w:hAnsi="Times New Roman" w:cs="Times New Roman"/>
          <w:sz w:val="28"/>
          <w:szCs w:val="28"/>
        </w:rPr>
        <w:t>Аннинское городское поселение</w:t>
      </w:r>
      <w:r w:rsidR="00181AF1">
        <w:rPr>
          <w:rFonts w:ascii="Times New Roman" w:hAnsi="Times New Roman" w:cs="Times New Roman"/>
          <w:sz w:val="28"/>
          <w:szCs w:val="28"/>
        </w:rPr>
        <w:t xml:space="preserve"> (</w:t>
      </w:r>
      <w:r w:rsidR="00C10AE2">
        <w:rPr>
          <w:rFonts w:ascii="Times New Roman" w:hAnsi="Times New Roman" w:cs="Times New Roman"/>
          <w:sz w:val="28"/>
          <w:szCs w:val="28"/>
        </w:rPr>
        <w:t>14 986</w:t>
      </w:r>
      <w:r w:rsidR="00181AF1">
        <w:rPr>
          <w:rFonts w:ascii="Times New Roman" w:hAnsi="Times New Roman" w:cs="Times New Roman"/>
          <w:sz w:val="28"/>
          <w:szCs w:val="28"/>
        </w:rPr>
        <w:t xml:space="preserve"> человек) и </w:t>
      </w:r>
      <w:r w:rsidR="00181AF1" w:rsidRPr="00181AF1">
        <w:rPr>
          <w:rFonts w:ascii="Times New Roman" w:hAnsi="Times New Roman" w:cs="Times New Roman"/>
          <w:sz w:val="28"/>
          <w:szCs w:val="28"/>
        </w:rPr>
        <w:t>Садовское сельское поселение</w:t>
      </w:r>
      <w:r w:rsidR="00181AF1">
        <w:rPr>
          <w:rFonts w:ascii="Times New Roman" w:hAnsi="Times New Roman" w:cs="Times New Roman"/>
          <w:sz w:val="28"/>
          <w:szCs w:val="28"/>
        </w:rPr>
        <w:t xml:space="preserve"> (</w:t>
      </w:r>
      <w:r w:rsidR="00C10AE2">
        <w:rPr>
          <w:rFonts w:ascii="Times New Roman" w:hAnsi="Times New Roman" w:cs="Times New Roman"/>
          <w:sz w:val="28"/>
          <w:szCs w:val="28"/>
        </w:rPr>
        <w:t>3667</w:t>
      </w:r>
      <w:r w:rsidR="00181AF1">
        <w:rPr>
          <w:rFonts w:ascii="Times New Roman" w:hAnsi="Times New Roman" w:cs="Times New Roman"/>
          <w:sz w:val="28"/>
          <w:szCs w:val="28"/>
        </w:rPr>
        <w:t xml:space="preserve"> человек). Самым малочисленным является </w:t>
      </w:r>
      <w:r w:rsidR="00181AF1" w:rsidRPr="00181AF1">
        <w:rPr>
          <w:rFonts w:ascii="Times New Roman" w:hAnsi="Times New Roman" w:cs="Times New Roman"/>
          <w:sz w:val="28"/>
          <w:szCs w:val="28"/>
        </w:rPr>
        <w:t>Краснологское сельское поселение</w:t>
      </w:r>
      <w:r w:rsidR="00181AF1">
        <w:rPr>
          <w:rFonts w:ascii="Times New Roman" w:hAnsi="Times New Roman" w:cs="Times New Roman"/>
          <w:sz w:val="28"/>
          <w:szCs w:val="28"/>
        </w:rPr>
        <w:t xml:space="preserve"> (1</w:t>
      </w:r>
      <w:r w:rsidR="00C10AE2">
        <w:rPr>
          <w:rFonts w:ascii="Times New Roman" w:hAnsi="Times New Roman" w:cs="Times New Roman"/>
          <w:sz w:val="28"/>
          <w:szCs w:val="28"/>
        </w:rPr>
        <w:t>49</w:t>
      </w:r>
      <w:r w:rsidR="00181AF1">
        <w:rPr>
          <w:rFonts w:ascii="Times New Roman" w:hAnsi="Times New Roman" w:cs="Times New Roman"/>
          <w:sz w:val="28"/>
          <w:szCs w:val="28"/>
        </w:rPr>
        <w:t xml:space="preserve"> человек).</w:t>
      </w:r>
    </w:p>
    <w:p w:rsidR="0054124A" w:rsidRPr="000A67B7" w:rsidRDefault="0054124A" w:rsidP="003522B6">
      <w:pPr>
        <w:autoSpaceDE w:val="0"/>
        <w:spacing w:after="0" w:line="240" w:lineRule="auto"/>
        <w:jc w:val="center"/>
        <w:rPr>
          <w:rFonts w:ascii="Times New Roman" w:hAnsi="Times New Roman"/>
          <w:b/>
          <w:sz w:val="24"/>
          <w:szCs w:val="24"/>
        </w:rPr>
      </w:pPr>
      <w:r w:rsidRPr="000A67B7">
        <w:rPr>
          <w:rFonts w:ascii="Times New Roman" w:hAnsi="Times New Roman"/>
          <w:b/>
          <w:sz w:val="24"/>
          <w:szCs w:val="24"/>
        </w:rPr>
        <w:t>Таблица 3.Численность населения, человек</w:t>
      </w:r>
      <w:r w:rsidR="00DA7821">
        <w:rPr>
          <w:rStyle w:val="ac"/>
          <w:rFonts w:ascii="Times New Roman" w:hAnsi="Times New Roman"/>
          <w:b/>
          <w:sz w:val="24"/>
          <w:szCs w:val="24"/>
        </w:rPr>
        <w:footnoteReference w:id="4"/>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15" w:type="dxa"/>
          <w:left w:w="15" w:type="dxa"/>
          <w:bottom w:w="15" w:type="dxa"/>
          <w:right w:w="15" w:type="dxa"/>
        </w:tblCellMar>
        <w:tblLook w:val="00A0"/>
      </w:tblPr>
      <w:tblGrid>
        <w:gridCol w:w="1006"/>
        <w:gridCol w:w="4522"/>
        <w:gridCol w:w="3003"/>
      </w:tblGrid>
      <w:tr w:rsidR="000E390C" w:rsidRPr="000A67B7" w:rsidTr="003D1C17">
        <w:trPr>
          <w:cantSplit/>
          <w:trHeight w:val="540"/>
          <w:jc w:val="center"/>
        </w:trPr>
        <w:tc>
          <w:tcPr>
            <w:tcW w:w="1006" w:type="dxa"/>
            <w:shd w:val="clear" w:color="auto" w:fill="FFFFFF"/>
            <w:tcMar>
              <w:top w:w="15" w:type="dxa"/>
              <w:left w:w="48" w:type="dxa"/>
              <w:bottom w:w="15" w:type="dxa"/>
              <w:right w:w="315" w:type="dxa"/>
            </w:tcMar>
            <w:vAlign w:val="center"/>
          </w:tcPr>
          <w:p w:rsidR="009379FA" w:rsidRDefault="0054124A" w:rsidP="003D1C17">
            <w:pPr>
              <w:spacing w:after="0" w:line="240" w:lineRule="auto"/>
              <w:ind w:right="-316"/>
              <w:jc w:val="center"/>
              <w:rPr>
                <w:rFonts w:ascii="Times New Roman" w:hAnsi="Times New Roman" w:cs="Times New Roman"/>
                <w:b/>
                <w:bCs/>
              </w:rPr>
            </w:pPr>
            <w:r w:rsidRPr="000A67B7">
              <w:rPr>
                <w:rFonts w:ascii="Times New Roman" w:hAnsi="Times New Roman" w:cs="Times New Roman"/>
                <w:b/>
                <w:bCs/>
              </w:rPr>
              <w:t>№</w:t>
            </w:r>
          </w:p>
          <w:p w:rsidR="0054124A" w:rsidRPr="000A67B7" w:rsidRDefault="0054124A" w:rsidP="003D1C17">
            <w:pPr>
              <w:spacing w:after="0" w:line="240" w:lineRule="auto"/>
              <w:ind w:right="-316"/>
              <w:jc w:val="center"/>
              <w:rPr>
                <w:rFonts w:ascii="Times New Roman" w:hAnsi="Times New Roman" w:cs="Times New Roman"/>
                <w:b/>
                <w:bCs/>
              </w:rPr>
            </w:pPr>
            <w:r w:rsidRPr="000A67B7">
              <w:rPr>
                <w:rFonts w:ascii="Times New Roman" w:hAnsi="Times New Roman" w:cs="Times New Roman"/>
                <w:b/>
                <w:bCs/>
              </w:rPr>
              <w:t>п./п.</w:t>
            </w:r>
          </w:p>
        </w:tc>
        <w:tc>
          <w:tcPr>
            <w:tcW w:w="4522" w:type="dxa"/>
            <w:shd w:val="clear" w:color="auto" w:fill="FFFFFF"/>
            <w:tcMar>
              <w:top w:w="15" w:type="dxa"/>
              <w:left w:w="48" w:type="dxa"/>
              <w:bottom w:w="15" w:type="dxa"/>
              <w:right w:w="315" w:type="dxa"/>
            </w:tcMar>
            <w:vAlign w:val="center"/>
          </w:tcPr>
          <w:p w:rsidR="0054124A" w:rsidRPr="000A67B7" w:rsidRDefault="0054124A" w:rsidP="003D1C17">
            <w:pPr>
              <w:spacing w:after="0" w:line="240" w:lineRule="auto"/>
              <w:ind w:right="-316"/>
              <w:jc w:val="center"/>
              <w:rPr>
                <w:rFonts w:ascii="Times New Roman" w:hAnsi="Times New Roman" w:cs="Times New Roman"/>
                <w:b/>
                <w:bCs/>
              </w:rPr>
            </w:pPr>
            <w:r w:rsidRPr="000A67B7">
              <w:rPr>
                <w:rFonts w:ascii="Times New Roman" w:hAnsi="Times New Roman" w:cs="Times New Roman"/>
                <w:b/>
                <w:bCs/>
              </w:rPr>
              <w:t>Городское и сельские поселения</w:t>
            </w:r>
          </w:p>
        </w:tc>
        <w:tc>
          <w:tcPr>
            <w:tcW w:w="3003" w:type="dxa"/>
            <w:shd w:val="clear" w:color="auto" w:fill="FFFFFF"/>
            <w:tcMar>
              <w:top w:w="15" w:type="dxa"/>
              <w:left w:w="48" w:type="dxa"/>
              <w:bottom w:w="15" w:type="dxa"/>
              <w:right w:w="315" w:type="dxa"/>
            </w:tcMar>
            <w:vAlign w:val="center"/>
          </w:tcPr>
          <w:p w:rsidR="0054124A" w:rsidRPr="000A67B7" w:rsidRDefault="0054124A" w:rsidP="003D1C17">
            <w:pPr>
              <w:spacing w:after="0" w:line="240" w:lineRule="auto"/>
              <w:ind w:right="-316"/>
              <w:jc w:val="center"/>
              <w:rPr>
                <w:rFonts w:ascii="Times New Roman" w:hAnsi="Times New Roman" w:cs="Times New Roman"/>
                <w:b/>
                <w:bCs/>
              </w:rPr>
            </w:pPr>
            <w:r w:rsidRPr="000A67B7">
              <w:rPr>
                <w:rFonts w:ascii="Times New Roman" w:hAnsi="Times New Roman" w:cs="Times New Roman"/>
                <w:b/>
                <w:bCs/>
              </w:rPr>
              <w:t>Население</w:t>
            </w:r>
          </w:p>
        </w:tc>
      </w:tr>
      <w:tr w:rsidR="000E390C" w:rsidRPr="000A67B7" w:rsidTr="00D43BF6">
        <w:trPr>
          <w:jc w:val="center"/>
        </w:trPr>
        <w:tc>
          <w:tcPr>
            <w:tcW w:w="1006" w:type="dxa"/>
            <w:tcMar>
              <w:top w:w="15" w:type="dxa"/>
              <w:left w:w="48" w:type="dxa"/>
              <w:bottom w:w="15" w:type="dxa"/>
              <w:right w:w="48" w:type="dxa"/>
            </w:tcMar>
            <w:vAlign w:val="center"/>
          </w:tcPr>
          <w:p w:rsidR="00EE5656" w:rsidRPr="000A67B7" w:rsidRDefault="00EE5656" w:rsidP="009A7964">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1.</w:t>
            </w:r>
          </w:p>
        </w:tc>
        <w:tc>
          <w:tcPr>
            <w:tcW w:w="4522" w:type="dxa"/>
            <w:tcMar>
              <w:top w:w="15" w:type="dxa"/>
              <w:left w:w="48" w:type="dxa"/>
              <w:bottom w:w="15" w:type="dxa"/>
              <w:right w:w="48" w:type="dxa"/>
            </w:tcMar>
            <w:vAlign w:val="center"/>
          </w:tcPr>
          <w:p w:rsidR="00EE5656" w:rsidRPr="000A67B7" w:rsidRDefault="00CC3E0B" w:rsidP="009A7964">
            <w:pPr>
              <w:spacing w:after="0" w:line="240" w:lineRule="auto"/>
              <w:jc w:val="center"/>
              <w:rPr>
                <w:rFonts w:ascii="Times New Roman" w:hAnsi="Times New Roman" w:cs="Times New Roman"/>
                <w:sz w:val="24"/>
                <w:szCs w:val="24"/>
              </w:rPr>
            </w:pPr>
            <w:hyperlink r:id="rId55" w:tooltip="Аннинское городское поселение" w:history="1">
              <w:r w:rsidR="00EE5656" w:rsidRPr="000A67B7">
                <w:rPr>
                  <w:rStyle w:val="a5"/>
                  <w:rFonts w:ascii="Times New Roman" w:hAnsi="Times New Roman"/>
                  <w:sz w:val="24"/>
                  <w:szCs w:val="24"/>
                  <w:u w:val="none"/>
                </w:rPr>
                <w:t>Аннинское городское поселение</w:t>
              </w:r>
            </w:hyperlink>
          </w:p>
        </w:tc>
        <w:tc>
          <w:tcPr>
            <w:tcW w:w="3003" w:type="dxa"/>
            <w:tcMar>
              <w:top w:w="15" w:type="dxa"/>
              <w:left w:w="48" w:type="dxa"/>
              <w:bottom w:w="15" w:type="dxa"/>
              <w:right w:w="48" w:type="dxa"/>
            </w:tcMar>
          </w:tcPr>
          <w:p w:rsidR="00EE5656" w:rsidRPr="000A67B7" w:rsidRDefault="00EE5656" w:rsidP="00C10AE2">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1</w:t>
            </w:r>
            <w:r w:rsidR="00C10AE2">
              <w:rPr>
                <w:rFonts w:ascii="Times New Roman" w:hAnsi="Times New Roman" w:cs="Times New Roman"/>
                <w:sz w:val="24"/>
                <w:szCs w:val="24"/>
              </w:rPr>
              <w:t>4986</w:t>
            </w:r>
          </w:p>
        </w:tc>
      </w:tr>
      <w:tr w:rsidR="000E390C" w:rsidRPr="000A67B7" w:rsidTr="00D43BF6">
        <w:trPr>
          <w:jc w:val="center"/>
        </w:trPr>
        <w:tc>
          <w:tcPr>
            <w:tcW w:w="1006" w:type="dxa"/>
            <w:shd w:val="clear" w:color="auto" w:fill="FFFFFF"/>
            <w:tcMar>
              <w:top w:w="15" w:type="dxa"/>
              <w:left w:w="48" w:type="dxa"/>
              <w:bottom w:w="15" w:type="dxa"/>
              <w:right w:w="48" w:type="dxa"/>
            </w:tcMar>
            <w:vAlign w:val="center"/>
          </w:tcPr>
          <w:p w:rsidR="00EE5656" w:rsidRPr="000A67B7" w:rsidRDefault="00EE5656" w:rsidP="009A7964">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2.</w:t>
            </w:r>
          </w:p>
        </w:tc>
        <w:tc>
          <w:tcPr>
            <w:tcW w:w="4522" w:type="dxa"/>
            <w:shd w:val="clear" w:color="auto" w:fill="FFFFFF"/>
            <w:tcMar>
              <w:top w:w="15" w:type="dxa"/>
              <w:left w:w="48" w:type="dxa"/>
              <w:bottom w:w="15" w:type="dxa"/>
              <w:right w:w="48" w:type="dxa"/>
            </w:tcMar>
            <w:vAlign w:val="center"/>
          </w:tcPr>
          <w:p w:rsidR="00EE5656" w:rsidRPr="000A67B7" w:rsidRDefault="00CC3E0B" w:rsidP="009A7964">
            <w:pPr>
              <w:spacing w:after="0" w:line="240" w:lineRule="auto"/>
              <w:jc w:val="center"/>
              <w:rPr>
                <w:rFonts w:ascii="Times New Roman" w:hAnsi="Times New Roman" w:cs="Times New Roman"/>
                <w:sz w:val="24"/>
                <w:szCs w:val="24"/>
              </w:rPr>
            </w:pPr>
            <w:hyperlink r:id="rId56" w:tooltip="Артюшкинское сельское поселение" w:history="1">
              <w:r w:rsidR="00EE5656" w:rsidRPr="000A67B7">
                <w:rPr>
                  <w:rStyle w:val="a5"/>
                  <w:rFonts w:ascii="Times New Roman" w:hAnsi="Times New Roman"/>
                  <w:sz w:val="24"/>
                  <w:szCs w:val="24"/>
                  <w:u w:val="none"/>
                </w:rPr>
                <w:t>Артюшкинское сельское поселение</w:t>
              </w:r>
            </w:hyperlink>
          </w:p>
        </w:tc>
        <w:tc>
          <w:tcPr>
            <w:tcW w:w="3003" w:type="dxa"/>
            <w:shd w:val="clear" w:color="auto" w:fill="FFFFFF"/>
            <w:tcMar>
              <w:top w:w="15" w:type="dxa"/>
              <w:left w:w="48" w:type="dxa"/>
              <w:bottom w:w="15" w:type="dxa"/>
              <w:right w:w="48" w:type="dxa"/>
            </w:tcMar>
          </w:tcPr>
          <w:p w:rsidR="00EE5656" w:rsidRPr="000A67B7" w:rsidRDefault="00C10AE2" w:rsidP="00F61D6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444</w:t>
            </w:r>
          </w:p>
        </w:tc>
      </w:tr>
      <w:tr w:rsidR="000E390C" w:rsidRPr="000A67B7" w:rsidTr="00D43BF6">
        <w:trPr>
          <w:jc w:val="center"/>
        </w:trPr>
        <w:tc>
          <w:tcPr>
            <w:tcW w:w="1006" w:type="dxa"/>
            <w:shd w:val="clear" w:color="auto" w:fill="FFFFFF"/>
            <w:tcMar>
              <w:top w:w="15" w:type="dxa"/>
              <w:left w:w="48" w:type="dxa"/>
              <w:bottom w:w="15" w:type="dxa"/>
              <w:right w:w="48" w:type="dxa"/>
            </w:tcMar>
            <w:vAlign w:val="center"/>
          </w:tcPr>
          <w:p w:rsidR="00EE5656" w:rsidRPr="000A67B7" w:rsidRDefault="00EE5656" w:rsidP="009A7964">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3.</w:t>
            </w:r>
          </w:p>
        </w:tc>
        <w:tc>
          <w:tcPr>
            <w:tcW w:w="4522" w:type="dxa"/>
            <w:shd w:val="clear" w:color="auto" w:fill="FFFFFF"/>
            <w:tcMar>
              <w:top w:w="15" w:type="dxa"/>
              <w:left w:w="48" w:type="dxa"/>
              <w:bottom w:w="15" w:type="dxa"/>
              <w:right w:w="48" w:type="dxa"/>
            </w:tcMar>
            <w:vAlign w:val="center"/>
          </w:tcPr>
          <w:p w:rsidR="00EE5656" w:rsidRPr="000A67B7" w:rsidRDefault="00CC3E0B" w:rsidP="009A7964">
            <w:pPr>
              <w:spacing w:after="0" w:line="240" w:lineRule="auto"/>
              <w:jc w:val="center"/>
              <w:rPr>
                <w:rFonts w:ascii="Times New Roman" w:hAnsi="Times New Roman" w:cs="Times New Roman"/>
                <w:sz w:val="24"/>
                <w:szCs w:val="24"/>
              </w:rPr>
            </w:pPr>
            <w:hyperlink r:id="rId57" w:tooltip="Архангельское сельское поселение (Аннинский район)" w:history="1">
              <w:r w:rsidR="00EE5656" w:rsidRPr="000A67B7">
                <w:rPr>
                  <w:rStyle w:val="a5"/>
                  <w:rFonts w:ascii="Times New Roman" w:hAnsi="Times New Roman"/>
                  <w:sz w:val="24"/>
                  <w:szCs w:val="24"/>
                  <w:u w:val="none"/>
                </w:rPr>
                <w:t>Архангельское сельское поселение</w:t>
              </w:r>
            </w:hyperlink>
          </w:p>
        </w:tc>
        <w:tc>
          <w:tcPr>
            <w:tcW w:w="3003" w:type="dxa"/>
            <w:shd w:val="clear" w:color="auto" w:fill="FFFFFF"/>
            <w:tcMar>
              <w:top w:w="15" w:type="dxa"/>
              <w:left w:w="48" w:type="dxa"/>
              <w:bottom w:w="15" w:type="dxa"/>
              <w:right w:w="48" w:type="dxa"/>
            </w:tcMar>
          </w:tcPr>
          <w:p w:rsidR="00EE5656" w:rsidRPr="000A67B7" w:rsidRDefault="00C10AE2" w:rsidP="009D5AE9">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2009</w:t>
            </w:r>
          </w:p>
        </w:tc>
      </w:tr>
      <w:tr w:rsidR="000E390C" w:rsidRPr="000A67B7" w:rsidTr="00D43BF6">
        <w:trPr>
          <w:jc w:val="center"/>
        </w:trPr>
        <w:tc>
          <w:tcPr>
            <w:tcW w:w="1006" w:type="dxa"/>
            <w:shd w:val="clear" w:color="auto" w:fill="FFFFFF"/>
            <w:tcMar>
              <w:top w:w="15" w:type="dxa"/>
              <w:left w:w="48" w:type="dxa"/>
              <w:bottom w:w="15" w:type="dxa"/>
              <w:right w:w="48" w:type="dxa"/>
            </w:tcMar>
            <w:vAlign w:val="center"/>
          </w:tcPr>
          <w:p w:rsidR="00EE5656" w:rsidRPr="000A67B7" w:rsidRDefault="00EE5656" w:rsidP="009A7964">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4.</w:t>
            </w:r>
          </w:p>
        </w:tc>
        <w:tc>
          <w:tcPr>
            <w:tcW w:w="4522" w:type="dxa"/>
            <w:shd w:val="clear" w:color="auto" w:fill="FFFFFF"/>
            <w:tcMar>
              <w:top w:w="15" w:type="dxa"/>
              <w:left w:w="48" w:type="dxa"/>
              <w:bottom w:w="15" w:type="dxa"/>
              <w:right w:w="48" w:type="dxa"/>
            </w:tcMar>
            <w:vAlign w:val="center"/>
          </w:tcPr>
          <w:p w:rsidR="00EE5656" w:rsidRPr="000A67B7" w:rsidRDefault="00CC3E0B" w:rsidP="009A7964">
            <w:pPr>
              <w:spacing w:after="0" w:line="240" w:lineRule="auto"/>
              <w:jc w:val="center"/>
              <w:rPr>
                <w:rFonts w:ascii="Times New Roman" w:hAnsi="Times New Roman" w:cs="Times New Roman"/>
                <w:sz w:val="24"/>
                <w:szCs w:val="24"/>
              </w:rPr>
            </w:pPr>
            <w:hyperlink r:id="rId58" w:tooltip="Берёзовское сельское поселение (Аннинский район)" w:history="1">
              <w:r w:rsidR="00462ACF">
                <w:rPr>
                  <w:rStyle w:val="a5"/>
                  <w:rFonts w:ascii="Times New Roman" w:hAnsi="Times New Roman"/>
                  <w:sz w:val="24"/>
                  <w:szCs w:val="24"/>
                  <w:u w:val="none"/>
                </w:rPr>
                <w:t>Бере</w:t>
              </w:r>
              <w:r w:rsidR="00EE5656" w:rsidRPr="000A67B7">
                <w:rPr>
                  <w:rStyle w:val="a5"/>
                  <w:rFonts w:ascii="Times New Roman" w:hAnsi="Times New Roman"/>
                  <w:sz w:val="24"/>
                  <w:szCs w:val="24"/>
                  <w:u w:val="none"/>
                </w:rPr>
                <w:t>зовское сельское поселение</w:t>
              </w:r>
            </w:hyperlink>
          </w:p>
        </w:tc>
        <w:tc>
          <w:tcPr>
            <w:tcW w:w="3003" w:type="dxa"/>
            <w:shd w:val="clear" w:color="auto" w:fill="FFFFFF"/>
            <w:tcMar>
              <w:top w:w="15" w:type="dxa"/>
              <w:left w:w="48" w:type="dxa"/>
              <w:bottom w:w="15" w:type="dxa"/>
              <w:right w:w="48" w:type="dxa"/>
            </w:tcMar>
          </w:tcPr>
          <w:p w:rsidR="00EE5656" w:rsidRPr="000A67B7" w:rsidRDefault="00C10AE2" w:rsidP="00D43BF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641</w:t>
            </w:r>
          </w:p>
        </w:tc>
      </w:tr>
      <w:tr w:rsidR="000E390C" w:rsidRPr="000A67B7" w:rsidTr="00D43BF6">
        <w:trPr>
          <w:jc w:val="center"/>
        </w:trPr>
        <w:tc>
          <w:tcPr>
            <w:tcW w:w="1006" w:type="dxa"/>
            <w:shd w:val="clear" w:color="auto" w:fill="FFFFFF"/>
            <w:tcMar>
              <w:top w:w="15" w:type="dxa"/>
              <w:left w:w="48" w:type="dxa"/>
              <w:bottom w:w="15" w:type="dxa"/>
              <w:right w:w="48" w:type="dxa"/>
            </w:tcMar>
            <w:vAlign w:val="center"/>
          </w:tcPr>
          <w:p w:rsidR="00EE5656" w:rsidRPr="000A67B7" w:rsidRDefault="00EE5656" w:rsidP="009A7964">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5.</w:t>
            </w:r>
          </w:p>
        </w:tc>
        <w:tc>
          <w:tcPr>
            <w:tcW w:w="4522" w:type="dxa"/>
            <w:shd w:val="clear" w:color="auto" w:fill="FFFFFF"/>
            <w:tcMar>
              <w:top w:w="15" w:type="dxa"/>
              <w:left w:w="48" w:type="dxa"/>
              <w:bottom w:w="15" w:type="dxa"/>
              <w:right w:w="48" w:type="dxa"/>
            </w:tcMar>
            <w:vAlign w:val="center"/>
          </w:tcPr>
          <w:p w:rsidR="00EE5656" w:rsidRPr="000A67B7" w:rsidRDefault="00CC3E0B" w:rsidP="009A7964">
            <w:pPr>
              <w:spacing w:after="0" w:line="240" w:lineRule="auto"/>
              <w:jc w:val="center"/>
              <w:rPr>
                <w:rFonts w:ascii="Times New Roman" w:hAnsi="Times New Roman" w:cs="Times New Roman"/>
                <w:sz w:val="24"/>
                <w:szCs w:val="24"/>
              </w:rPr>
            </w:pPr>
            <w:hyperlink r:id="rId59" w:tooltip="Бродовское сельское поселение (Воронежская область)" w:history="1">
              <w:r w:rsidR="00EE5656" w:rsidRPr="000A67B7">
                <w:rPr>
                  <w:rStyle w:val="a5"/>
                  <w:rFonts w:ascii="Times New Roman" w:hAnsi="Times New Roman"/>
                  <w:sz w:val="24"/>
                  <w:szCs w:val="24"/>
                  <w:u w:val="none"/>
                </w:rPr>
                <w:t>Бродовское сельское поселение</w:t>
              </w:r>
            </w:hyperlink>
          </w:p>
        </w:tc>
        <w:tc>
          <w:tcPr>
            <w:tcW w:w="3003" w:type="dxa"/>
            <w:shd w:val="clear" w:color="auto" w:fill="FFFFFF"/>
            <w:tcMar>
              <w:top w:w="15" w:type="dxa"/>
              <w:left w:w="48" w:type="dxa"/>
              <w:bottom w:w="15" w:type="dxa"/>
              <w:right w:w="48" w:type="dxa"/>
            </w:tcMar>
          </w:tcPr>
          <w:p w:rsidR="00EE5656" w:rsidRPr="000A67B7" w:rsidRDefault="00C10AE2" w:rsidP="00D43BF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1202</w:t>
            </w:r>
          </w:p>
        </w:tc>
      </w:tr>
      <w:tr w:rsidR="000E390C" w:rsidRPr="000A67B7" w:rsidTr="00D43BF6">
        <w:trPr>
          <w:jc w:val="center"/>
        </w:trPr>
        <w:tc>
          <w:tcPr>
            <w:tcW w:w="1006" w:type="dxa"/>
            <w:shd w:val="clear" w:color="auto" w:fill="FFFFFF"/>
            <w:tcMar>
              <w:top w:w="15" w:type="dxa"/>
              <w:left w:w="48" w:type="dxa"/>
              <w:bottom w:w="15" w:type="dxa"/>
              <w:right w:w="48" w:type="dxa"/>
            </w:tcMar>
            <w:vAlign w:val="center"/>
          </w:tcPr>
          <w:p w:rsidR="00EE5656" w:rsidRPr="000A67B7" w:rsidRDefault="00EE5656" w:rsidP="009A7964">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6.</w:t>
            </w:r>
          </w:p>
        </w:tc>
        <w:tc>
          <w:tcPr>
            <w:tcW w:w="4522" w:type="dxa"/>
            <w:shd w:val="clear" w:color="auto" w:fill="FFFFFF"/>
            <w:tcMar>
              <w:top w:w="15" w:type="dxa"/>
              <w:left w:w="48" w:type="dxa"/>
              <w:bottom w:w="15" w:type="dxa"/>
              <w:right w:w="48" w:type="dxa"/>
            </w:tcMar>
            <w:vAlign w:val="center"/>
          </w:tcPr>
          <w:p w:rsidR="00EE5656" w:rsidRPr="000A67B7" w:rsidRDefault="00CC3E0B" w:rsidP="009A7964">
            <w:pPr>
              <w:spacing w:after="0" w:line="240" w:lineRule="auto"/>
              <w:jc w:val="center"/>
              <w:rPr>
                <w:rFonts w:ascii="Times New Roman" w:hAnsi="Times New Roman" w:cs="Times New Roman"/>
                <w:sz w:val="24"/>
                <w:szCs w:val="24"/>
              </w:rPr>
            </w:pPr>
            <w:hyperlink r:id="rId60" w:tooltip="Васильевское сельское поселение (Аннинский район)" w:history="1">
              <w:r w:rsidR="00EE5656" w:rsidRPr="000A67B7">
                <w:rPr>
                  <w:rStyle w:val="a5"/>
                  <w:rFonts w:ascii="Times New Roman" w:hAnsi="Times New Roman"/>
                  <w:sz w:val="24"/>
                  <w:szCs w:val="24"/>
                  <w:u w:val="none"/>
                </w:rPr>
                <w:t>Васильевское сельское поселение</w:t>
              </w:r>
            </w:hyperlink>
          </w:p>
        </w:tc>
        <w:tc>
          <w:tcPr>
            <w:tcW w:w="3003" w:type="dxa"/>
            <w:shd w:val="clear" w:color="auto" w:fill="FFFFFF"/>
            <w:tcMar>
              <w:top w:w="15" w:type="dxa"/>
              <w:left w:w="48" w:type="dxa"/>
              <w:bottom w:w="15" w:type="dxa"/>
              <w:right w:w="48" w:type="dxa"/>
            </w:tcMar>
          </w:tcPr>
          <w:p w:rsidR="00EE5656" w:rsidRPr="000A67B7" w:rsidRDefault="00C10AE2" w:rsidP="00D43BF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991</w:t>
            </w:r>
          </w:p>
        </w:tc>
      </w:tr>
      <w:tr w:rsidR="000E390C" w:rsidRPr="000A67B7" w:rsidTr="00D43BF6">
        <w:trPr>
          <w:jc w:val="center"/>
        </w:trPr>
        <w:tc>
          <w:tcPr>
            <w:tcW w:w="1006" w:type="dxa"/>
            <w:shd w:val="clear" w:color="auto" w:fill="FFFFFF"/>
            <w:tcMar>
              <w:top w:w="15" w:type="dxa"/>
              <w:left w:w="48" w:type="dxa"/>
              <w:bottom w:w="15" w:type="dxa"/>
              <w:right w:w="48" w:type="dxa"/>
            </w:tcMar>
            <w:vAlign w:val="center"/>
          </w:tcPr>
          <w:p w:rsidR="00EE5656" w:rsidRPr="000A67B7" w:rsidRDefault="00EE5656" w:rsidP="009A7964">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7.</w:t>
            </w:r>
          </w:p>
        </w:tc>
        <w:tc>
          <w:tcPr>
            <w:tcW w:w="4522" w:type="dxa"/>
            <w:shd w:val="clear" w:color="auto" w:fill="FFFFFF"/>
            <w:tcMar>
              <w:top w:w="15" w:type="dxa"/>
              <w:left w:w="48" w:type="dxa"/>
              <w:bottom w:w="15" w:type="dxa"/>
              <w:right w:w="48" w:type="dxa"/>
            </w:tcMar>
            <w:vAlign w:val="center"/>
          </w:tcPr>
          <w:p w:rsidR="00EE5656" w:rsidRPr="000A67B7" w:rsidRDefault="00CC3E0B" w:rsidP="009A7964">
            <w:pPr>
              <w:spacing w:after="0" w:line="240" w:lineRule="auto"/>
              <w:jc w:val="center"/>
              <w:rPr>
                <w:rFonts w:ascii="Times New Roman" w:hAnsi="Times New Roman" w:cs="Times New Roman"/>
                <w:sz w:val="24"/>
                <w:szCs w:val="24"/>
              </w:rPr>
            </w:pPr>
            <w:hyperlink r:id="rId61" w:tooltip="Верхнетойденское сельское поселение" w:history="1">
              <w:r w:rsidR="00EE5656" w:rsidRPr="000A67B7">
                <w:rPr>
                  <w:rStyle w:val="a5"/>
                  <w:rFonts w:ascii="Times New Roman" w:hAnsi="Times New Roman"/>
                  <w:sz w:val="24"/>
                  <w:szCs w:val="24"/>
                  <w:u w:val="none"/>
                </w:rPr>
                <w:t>Верхнетойденское сельское поселение</w:t>
              </w:r>
            </w:hyperlink>
          </w:p>
        </w:tc>
        <w:tc>
          <w:tcPr>
            <w:tcW w:w="3003" w:type="dxa"/>
            <w:shd w:val="clear" w:color="auto" w:fill="FFFFFF"/>
            <w:tcMar>
              <w:top w:w="15" w:type="dxa"/>
              <w:left w:w="48" w:type="dxa"/>
              <w:bottom w:w="15" w:type="dxa"/>
              <w:right w:w="48" w:type="dxa"/>
            </w:tcMar>
          </w:tcPr>
          <w:p w:rsidR="00EE5656" w:rsidRPr="000A67B7" w:rsidRDefault="00C10AE2" w:rsidP="00D43BF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1099</w:t>
            </w:r>
          </w:p>
        </w:tc>
      </w:tr>
      <w:tr w:rsidR="000E390C" w:rsidRPr="000A67B7" w:rsidTr="00D43BF6">
        <w:trPr>
          <w:jc w:val="center"/>
        </w:trPr>
        <w:tc>
          <w:tcPr>
            <w:tcW w:w="1006" w:type="dxa"/>
            <w:shd w:val="clear" w:color="auto" w:fill="FFFFFF"/>
            <w:tcMar>
              <w:top w:w="15" w:type="dxa"/>
              <w:left w:w="48" w:type="dxa"/>
              <w:bottom w:w="15" w:type="dxa"/>
              <w:right w:w="48" w:type="dxa"/>
            </w:tcMar>
            <w:vAlign w:val="center"/>
          </w:tcPr>
          <w:p w:rsidR="00EE5656" w:rsidRPr="000A67B7" w:rsidRDefault="00EE5656" w:rsidP="009A7964">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8.</w:t>
            </w:r>
          </w:p>
        </w:tc>
        <w:tc>
          <w:tcPr>
            <w:tcW w:w="4522" w:type="dxa"/>
            <w:shd w:val="clear" w:color="auto" w:fill="FFFFFF"/>
            <w:tcMar>
              <w:top w:w="15" w:type="dxa"/>
              <w:left w:w="48" w:type="dxa"/>
              <w:bottom w:w="15" w:type="dxa"/>
              <w:right w:w="48" w:type="dxa"/>
            </w:tcMar>
            <w:vAlign w:val="center"/>
          </w:tcPr>
          <w:p w:rsidR="00EE5656" w:rsidRPr="000A67B7" w:rsidRDefault="00CC3E0B" w:rsidP="009A7964">
            <w:pPr>
              <w:spacing w:after="0" w:line="240" w:lineRule="auto"/>
              <w:jc w:val="center"/>
              <w:rPr>
                <w:rFonts w:ascii="Times New Roman" w:hAnsi="Times New Roman" w:cs="Times New Roman"/>
                <w:sz w:val="24"/>
                <w:szCs w:val="24"/>
              </w:rPr>
            </w:pPr>
            <w:hyperlink r:id="rId62" w:tooltip="Дерябкинское сельское поселение" w:history="1">
              <w:r w:rsidR="00EE5656" w:rsidRPr="000A67B7">
                <w:rPr>
                  <w:rStyle w:val="a5"/>
                  <w:rFonts w:ascii="Times New Roman" w:hAnsi="Times New Roman"/>
                  <w:sz w:val="24"/>
                  <w:szCs w:val="24"/>
                  <w:u w:val="none"/>
                </w:rPr>
                <w:t>Дерябкинское сельское поселение</w:t>
              </w:r>
            </w:hyperlink>
          </w:p>
        </w:tc>
        <w:tc>
          <w:tcPr>
            <w:tcW w:w="3003" w:type="dxa"/>
            <w:shd w:val="clear" w:color="auto" w:fill="FFFFFF"/>
            <w:tcMar>
              <w:top w:w="15" w:type="dxa"/>
              <w:left w:w="48" w:type="dxa"/>
              <w:bottom w:w="15" w:type="dxa"/>
              <w:right w:w="48" w:type="dxa"/>
            </w:tcMar>
          </w:tcPr>
          <w:p w:rsidR="00EE5656" w:rsidRPr="000A67B7" w:rsidRDefault="00C10AE2" w:rsidP="00D43BF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400</w:t>
            </w:r>
          </w:p>
        </w:tc>
      </w:tr>
      <w:tr w:rsidR="000E390C" w:rsidRPr="000A67B7" w:rsidTr="00D43BF6">
        <w:trPr>
          <w:jc w:val="center"/>
        </w:trPr>
        <w:tc>
          <w:tcPr>
            <w:tcW w:w="1006" w:type="dxa"/>
            <w:shd w:val="clear" w:color="auto" w:fill="FFFFFF"/>
            <w:tcMar>
              <w:top w:w="15" w:type="dxa"/>
              <w:left w:w="48" w:type="dxa"/>
              <w:bottom w:w="15" w:type="dxa"/>
              <w:right w:w="48" w:type="dxa"/>
            </w:tcMar>
            <w:vAlign w:val="center"/>
          </w:tcPr>
          <w:p w:rsidR="00EE5656" w:rsidRPr="000A67B7" w:rsidRDefault="00EE5656" w:rsidP="009A7964">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9.</w:t>
            </w:r>
          </w:p>
        </w:tc>
        <w:tc>
          <w:tcPr>
            <w:tcW w:w="4522" w:type="dxa"/>
            <w:shd w:val="clear" w:color="auto" w:fill="FFFFFF"/>
            <w:tcMar>
              <w:top w:w="15" w:type="dxa"/>
              <w:left w:w="48" w:type="dxa"/>
              <w:bottom w:w="15" w:type="dxa"/>
              <w:right w:w="48" w:type="dxa"/>
            </w:tcMar>
            <w:vAlign w:val="center"/>
          </w:tcPr>
          <w:p w:rsidR="00EE5656" w:rsidRPr="000A67B7" w:rsidRDefault="00CC3E0B" w:rsidP="009A7964">
            <w:pPr>
              <w:spacing w:after="0" w:line="240" w:lineRule="auto"/>
              <w:jc w:val="center"/>
              <w:rPr>
                <w:rFonts w:ascii="Times New Roman" w:hAnsi="Times New Roman" w:cs="Times New Roman"/>
                <w:sz w:val="24"/>
                <w:szCs w:val="24"/>
              </w:rPr>
            </w:pPr>
            <w:hyperlink r:id="rId63" w:tooltip="Краснологское сельское поселение (Аннинский район)" w:history="1">
              <w:r w:rsidR="00EE5656" w:rsidRPr="000A67B7">
                <w:rPr>
                  <w:rStyle w:val="a5"/>
                  <w:rFonts w:ascii="Times New Roman" w:hAnsi="Times New Roman"/>
                  <w:sz w:val="24"/>
                  <w:szCs w:val="24"/>
                  <w:u w:val="none"/>
                </w:rPr>
                <w:t>Краснологское сельское поселение</w:t>
              </w:r>
            </w:hyperlink>
          </w:p>
        </w:tc>
        <w:tc>
          <w:tcPr>
            <w:tcW w:w="3003" w:type="dxa"/>
            <w:shd w:val="clear" w:color="auto" w:fill="FFFFFF"/>
            <w:tcMar>
              <w:top w:w="15" w:type="dxa"/>
              <w:left w:w="48" w:type="dxa"/>
              <w:bottom w:w="15" w:type="dxa"/>
              <w:right w:w="48" w:type="dxa"/>
            </w:tcMar>
          </w:tcPr>
          <w:p w:rsidR="00EE5656" w:rsidRPr="000A67B7" w:rsidRDefault="00C10AE2" w:rsidP="00D43BF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149</w:t>
            </w:r>
          </w:p>
        </w:tc>
      </w:tr>
      <w:tr w:rsidR="000E390C" w:rsidRPr="000A67B7" w:rsidTr="00D43BF6">
        <w:trPr>
          <w:jc w:val="center"/>
        </w:trPr>
        <w:tc>
          <w:tcPr>
            <w:tcW w:w="1006" w:type="dxa"/>
            <w:shd w:val="clear" w:color="auto" w:fill="FFFFFF"/>
            <w:tcMar>
              <w:top w:w="15" w:type="dxa"/>
              <w:left w:w="48" w:type="dxa"/>
              <w:bottom w:w="15" w:type="dxa"/>
              <w:right w:w="48" w:type="dxa"/>
            </w:tcMar>
            <w:vAlign w:val="center"/>
          </w:tcPr>
          <w:p w:rsidR="00EE5656" w:rsidRPr="000A67B7" w:rsidRDefault="00EE5656" w:rsidP="009A7964">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10.</w:t>
            </w:r>
          </w:p>
        </w:tc>
        <w:tc>
          <w:tcPr>
            <w:tcW w:w="4522" w:type="dxa"/>
            <w:shd w:val="clear" w:color="auto" w:fill="FFFFFF"/>
            <w:tcMar>
              <w:top w:w="15" w:type="dxa"/>
              <w:left w:w="48" w:type="dxa"/>
              <w:bottom w:w="15" w:type="dxa"/>
              <w:right w:w="48" w:type="dxa"/>
            </w:tcMar>
            <w:vAlign w:val="center"/>
          </w:tcPr>
          <w:p w:rsidR="00EE5656" w:rsidRPr="000A67B7" w:rsidRDefault="00CC3E0B" w:rsidP="009A7964">
            <w:pPr>
              <w:spacing w:after="0" w:line="240" w:lineRule="auto"/>
              <w:jc w:val="center"/>
              <w:rPr>
                <w:rFonts w:ascii="Times New Roman" w:hAnsi="Times New Roman" w:cs="Times New Roman"/>
                <w:sz w:val="24"/>
                <w:szCs w:val="24"/>
              </w:rPr>
            </w:pPr>
            <w:hyperlink r:id="rId64" w:tooltip="Мосоловское сельское поселение (Воронежская область)" w:history="1">
              <w:r w:rsidR="00EE5656" w:rsidRPr="000A67B7">
                <w:rPr>
                  <w:rStyle w:val="a5"/>
                  <w:rFonts w:ascii="Times New Roman" w:hAnsi="Times New Roman"/>
                  <w:sz w:val="24"/>
                  <w:szCs w:val="24"/>
                  <w:u w:val="none"/>
                </w:rPr>
                <w:t>Мосоловское сельское поселение</w:t>
              </w:r>
            </w:hyperlink>
          </w:p>
        </w:tc>
        <w:tc>
          <w:tcPr>
            <w:tcW w:w="3003" w:type="dxa"/>
            <w:shd w:val="clear" w:color="auto" w:fill="FFFFFF"/>
            <w:tcMar>
              <w:top w:w="15" w:type="dxa"/>
              <w:left w:w="48" w:type="dxa"/>
              <w:bottom w:w="15" w:type="dxa"/>
              <w:right w:w="48" w:type="dxa"/>
            </w:tcMar>
          </w:tcPr>
          <w:p w:rsidR="00EE5656" w:rsidRPr="000A67B7" w:rsidRDefault="00C10AE2" w:rsidP="00D43BF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606</w:t>
            </w:r>
          </w:p>
        </w:tc>
      </w:tr>
      <w:tr w:rsidR="000E390C" w:rsidRPr="000A67B7" w:rsidTr="00D43BF6">
        <w:trPr>
          <w:jc w:val="center"/>
        </w:trPr>
        <w:tc>
          <w:tcPr>
            <w:tcW w:w="1006" w:type="dxa"/>
            <w:shd w:val="clear" w:color="auto" w:fill="FFFFFF"/>
            <w:tcMar>
              <w:top w:w="15" w:type="dxa"/>
              <w:left w:w="48" w:type="dxa"/>
              <w:bottom w:w="15" w:type="dxa"/>
              <w:right w:w="48" w:type="dxa"/>
            </w:tcMar>
            <w:vAlign w:val="center"/>
          </w:tcPr>
          <w:p w:rsidR="00EE5656" w:rsidRPr="000A67B7" w:rsidRDefault="00EE5656" w:rsidP="009A7964">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11.</w:t>
            </w:r>
          </w:p>
        </w:tc>
        <w:tc>
          <w:tcPr>
            <w:tcW w:w="4522" w:type="dxa"/>
            <w:shd w:val="clear" w:color="auto" w:fill="FFFFFF"/>
            <w:tcMar>
              <w:top w:w="15" w:type="dxa"/>
              <w:left w:w="48" w:type="dxa"/>
              <w:bottom w:w="15" w:type="dxa"/>
              <w:right w:w="48" w:type="dxa"/>
            </w:tcMar>
            <w:vAlign w:val="center"/>
          </w:tcPr>
          <w:p w:rsidR="00EE5656" w:rsidRPr="000A67B7" w:rsidRDefault="00CC3E0B" w:rsidP="009A7964">
            <w:pPr>
              <w:spacing w:after="0" w:line="240" w:lineRule="auto"/>
              <w:jc w:val="center"/>
              <w:rPr>
                <w:rFonts w:ascii="Times New Roman" w:hAnsi="Times New Roman" w:cs="Times New Roman"/>
                <w:sz w:val="24"/>
                <w:szCs w:val="24"/>
              </w:rPr>
            </w:pPr>
            <w:hyperlink r:id="rId65" w:tooltip="Нащёкинское сельское поселение" w:history="1">
              <w:r w:rsidR="00462ACF">
                <w:rPr>
                  <w:rStyle w:val="a5"/>
                  <w:rFonts w:ascii="Times New Roman" w:hAnsi="Times New Roman"/>
                  <w:sz w:val="24"/>
                  <w:szCs w:val="24"/>
                  <w:u w:val="none"/>
                </w:rPr>
                <w:t>Наще</w:t>
              </w:r>
              <w:r w:rsidR="00EE5656" w:rsidRPr="000A67B7">
                <w:rPr>
                  <w:rStyle w:val="a5"/>
                  <w:rFonts w:ascii="Times New Roman" w:hAnsi="Times New Roman"/>
                  <w:sz w:val="24"/>
                  <w:szCs w:val="24"/>
                  <w:u w:val="none"/>
                </w:rPr>
                <w:t>кинское сельское поселение</w:t>
              </w:r>
            </w:hyperlink>
          </w:p>
        </w:tc>
        <w:tc>
          <w:tcPr>
            <w:tcW w:w="3003" w:type="dxa"/>
            <w:shd w:val="clear" w:color="auto" w:fill="FFFFFF"/>
            <w:tcMar>
              <w:top w:w="15" w:type="dxa"/>
              <w:left w:w="48" w:type="dxa"/>
              <w:bottom w:w="15" w:type="dxa"/>
              <w:right w:w="48" w:type="dxa"/>
            </w:tcMar>
          </w:tcPr>
          <w:p w:rsidR="00EE5656" w:rsidRPr="000A67B7" w:rsidRDefault="009D5AE9" w:rsidP="00C10AE2">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w:t>
            </w:r>
            <w:r w:rsidR="00C10AE2">
              <w:rPr>
                <w:rFonts w:ascii="Times New Roman" w:hAnsi="Times New Roman" w:cs="Times New Roman"/>
                <w:sz w:val="24"/>
                <w:szCs w:val="24"/>
              </w:rPr>
              <w:t>30</w:t>
            </w:r>
          </w:p>
        </w:tc>
      </w:tr>
      <w:tr w:rsidR="000E390C" w:rsidRPr="000A67B7" w:rsidTr="00D43BF6">
        <w:trPr>
          <w:jc w:val="center"/>
        </w:trPr>
        <w:tc>
          <w:tcPr>
            <w:tcW w:w="1006" w:type="dxa"/>
            <w:shd w:val="clear" w:color="auto" w:fill="FFFFFF"/>
            <w:tcMar>
              <w:top w:w="15" w:type="dxa"/>
              <w:left w:w="48" w:type="dxa"/>
              <w:bottom w:w="15" w:type="dxa"/>
              <w:right w:w="48" w:type="dxa"/>
            </w:tcMar>
            <w:vAlign w:val="center"/>
          </w:tcPr>
          <w:p w:rsidR="00EE5656" w:rsidRPr="000A67B7" w:rsidRDefault="00EE5656" w:rsidP="009A7964">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12.</w:t>
            </w:r>
          </w:p>
        </w:tc>
        <w:tc>
          <w:tcPr>
            <w:tcW w:w="4522" w:type="dxa"/>
            <w:shd w:val="clear" w:color="auto" w:fill="FFFFFF"/>
            <w:tcMar>
              <w:top w:w="15" w:type="dxa"/>
              <w:left w:w="48" w:type="dxa"/>
              <w:bottom w:w="15" w:type="dxa"/>
              <w:right w:w="48" w:type="dxa"/>
            </w:tcMar>
            <w:vAlign w:val="center"/>
          </w:tcPr>
          <w:p w:rsidR="00EE5656" w:rsidRPr="000A67B7" w:rsidRDefault="00CC3E0B" w:rsidP="009A7964">
            <w:pPr>
              <w:spacing w:after="0" w:line="240" w:lineRule="auto"/>
              <w:jc w:val="center"/>
              <w:rPr>
                <w:rFonts w:ascii="Times New Roman" w:hAnsi="Times New Roman" w:cs="Times New Roman"/>
                <w:sz w:val="24"/>
                <w:szCs w:val="24"/>
              </w:rPr>
            </w:pPr>
            <w:hyperlink r:id="rId66" w:tooltip="Николаевское сельское поселение (Аннинский район)" w:history="1">
              <w:r w:rsidR="00EE5656" w:rsidRPr="000A67B7">
                <w:rPr>
                  <w:rStyle w:val="a5"/>
                  <w:rFonts w:ascii="Times New Roman" w:hAnsi="Times New Roman"/>
                  <w:sz w:val="24"/>
                  <w:szCs w:val="24"/>
                  <w:u w:val="none"/>
                </w:rPr>
                <w:t>Николаевское сельское поселение</w:t>
              </w:r>
            </w:hyperlink>
          </w:p>
        </w:tc>
        <w:tc>
          <w:tcPr>
            <w:tcW w:w="3003" w:type="dxa"/>
            <w:shd w:val="clear" w:color="auto" w:fill="FFFFFF"/>
            <w:tcMar>
              <w:top w:w="15" w:type="dxa"/>
              <w:left w:w="48" w:type="dxa"/>
              <w:bottom w:w="15" w:type="dxa"/>
              <w:right w:w="48" w:type="dxa"/>
            </w:tcMar>
          </w:tcPr>
          <w:p w:rsidR="00EE5656" w:rsidRPr="000A67B7" w:rsidRDefault="00C10AE2" w:rsidP="00F61D6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1304</w:t>
            </w:r>
          </w:p>
        </w:tc>
      </w:tr>
      <w:tr w:rsidR="000E390C" w:rsidRPr="000A67B7" w:rsidTr="00D43BF6">
        <w:trPr>
          <w:jc w:val="center"/>
        </w:trPr>
        <w:tc>
          <w:tcPr>
            <w:tcW w:w="1006" w:type="dxa"/>
            <w:shd w:val="clear" w:color="auto" w:fill="FFFFFF"/>
            <w:tcMar>
              <w:top w:w="15" w:type="dxa"/>
              <w:left w:w="48" w:type="dxa"/>
              <w:bottom w:w="15" w:type="dxa"/>
              <w:right w:w="48" w:type="dxa"/>
            </w:tcMar>
            <w:vAlign w:val="center"/>
          </w:tcPr>
          <w:p w:rsidR="00EE5656" w:rsidRPr="000A67B7" w:rsidRDefault="00EE5656" w:rsidP="009A7964">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13.</w:t>
            </w:r>
          </w:p>
        </w:tc>
        <w:tc>
          <w:tcPr>
            <w:tcW w:w="4522" w:type="dxa"/>
            <w:shd w:val="clear" w:color="auto" w:fill="FFFFFF"/>
            <w:tcMar>
              <w:top w:w="15" w:type="dxa"/>
              <w:left w:w="48" w:type="dxa"/>
              <w:bottom w:w="15" w:type="dxa"/>
              <w:right w:w="48" w:type="dxa"/>
            </w:tcMar>
            <w:vAlign w:val="center"/>
          </w:tcPr>
          <w:p w:rsidR="00EE5656" w:rsidRPr="000A67B7" w:rsidRDefault="00CC3E0B" w:rsidP="009A7964">
            <w:pPr>
              <w:spacing w:after="0" w:line="240" w:lineRule="auto"/>
              <w:jc w:val="center"/>
              <w:rPr>
                <w:rFonts w:ascii="Times New Roman" w:hAnsi="Times New Roman" w:cs="Times New Roman"/>
                <w:sz w:val="24"/>
                <w:szCs w:val="24"/>
              </w:rPr>
            </w:pPr>
            <w:hyperlink r:id="rId67" w:tooltip="Никольское сельское поселение (Аннинский район)" w:history="1">
              <w:r w:rsidR="00EE5656" w:rsidRPr="000A67B7">
                <w:rPr>
                  <w:rStyle w:val="a5"/>
                  <w:rFonts w:ascii="Times New Roman" w:hAnsi="Times New Roman"/>
                  <w:sz w:val="24"/>
                  <w:szCs w:val="24"/>
                  <w:u w:val="none"/>
                </w:rPr>
                <w:t>Никольское сельское поселение</w:t>
              </w:r>
            </w:hyperlink>
          </w:p>
        </w:tc>
        <w:tc>
          <w:tcPr>
            <w:tcW w:w="3003" w:type="dxa"/>
            <w:shd w:val="clear" w:color="auto" w:fill="FFFFFF"/>
            <w:tcMar>
              <w:top w:w="15" w:type="dxa"/>
              <w:left w:w="48" w:type="dxa"/>
              <w:bottom w:w="15" w:type="dxa"/>
              <w:right w:w="48" w:type="dxa"/>
            </w:tcMar>
          </w:tcPr>
          <w:p w:rsidR="00EE5656" w:rsidRPr="000A67B7" w:rsidRDefault="00C10AE2" w:rsidP="00D43BF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801</w:t>
            </w:r>
          </w:p>
        </w:tc>
      </w:tr>
      <w:tr w:rsidR="000E390C" w:rsidRPr="000A67B7" w:rsidTr="00D43BF6">
        <w:trPr>
          <w:jc w:val="center"/>
        </w:trPr>
        <w:tc>
          <w:tcPr>
            <w:tcW w:w="1006" w:type="dxa"/>
            <w:shd w:val="clear" w:color="auto" w:fill="FFFFFF"/>
            <w:tcMar>
              <w:top w:w="15" w:type="dxa"/>
              <w:left w:w="48" w:type="dxa"/>
              <w:bottom w:w="15" w:type="dxa"/>
              <w:right w:w="48" w:type="dxa"/>
            </w:tcMar>
            <w:vAlign w:val="center"/>
          </w:tcPr>
          <w:p w:rsidR="00EE5656" w:rsidRPr="000A67B7" w:rsidRDefault="00EE5656" w:rsidP="009A7964">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14.</w:t>
            </w:r>
          </w:p>
        </w:tc>
        <w:tc>
          <w:tcPr>
            <w:tcW w:w="4522" w:type="dxa"/>
            <w:shd w:val="clear" w:color="auto" w:fill="FFFFFF"/>
            <w:tcMar>
              <w:top w:w="15" w:type="dxa"/>
              <w:left w:w="48" w:type="dxa"/>
              <w:bottom w:w="15" w:type="dxa"/>
              <w:right w:w="48" w:type="dxa"/>
            </w:tcMar>
            <w:vAlign w:val="center"/>
          </w:tcPr>
          <w:p w:rsidR="00EE5656" w:rsidRPr="000A67B7" w:rsidRDefault="00CC3E0B" w:rsidP="009A7964">
            <w:pPr>
              <w:spacing w:after="0" w:line="240" w:lineRule="auto"/>
              <w:jc w:val="center"/>
              <w:rPr>
                <w:rFonts w:ascii="Times New Roman" w:hAnsi="Times New Roman" w:cs="Times New Roman"/>
                <w:sz w:val="24"/>
                <w:szCs w:val="24"/>
              </w:rPr>
            </w:pPr>
            <w:hyperlink r:id="rId68" w:tooltip="Новожизненское сельское поселение (Воронежская область)" w:history="1">
              <w:r w:rsidR="00EE5656" w:rsidRPr="000A67B7">
                <w:rPr>
                  <w:rStyle w:val="a5"/>
                  <w:rFonts w:ascii="Times New Roman" w:hAnsi="Times New Roman"/>
                  <w:sz w:val="24"/>
                  <w:szCs w:val="24"/>
                  <w:u w:val="none"/>
                </w:rPr>
                <w:t>Новожизненское сельское поселение</w:t>
              </w:r>
            </w:hyperlink>
          </w:p>
        </w:tc>
        <w:tc>
          <w:tcPr>
            <w:tcW w:w="3003" w:type="dxa"/>
            <w:shd w:val="clear" w:color="auto" w:fill="FFFFFF"/>
            <w:tcMar>
              <w:top w:w="15" w:type="dxa"/>
              <w:left w:w="48" w:type="dxa"/>
              <w:bottom w:w="15" w:type="dxa"/>
              <w:right w:w="48" w:type="dxa"/>
            </w:tcMar>
          </w:tcPr>
          <w:p w:rsidR="00EE5656" w:rsidRPr="000A67B7" w:rsidRDefault="00C10AE2" w:rsidP="00D43BF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584</w:t>
            </w:r>
          </w:p>
        </w:tc>
      </w:tr>
      <w:tr w:rsidR="000E390C" w:rsidRPr="000A67B7" w:rsidTr="00D43BF6">
        <w:trPr>
          <w:jc w:val="center"/>
        </w:trPr>
        <w:tc>
          <w:tcPr>
            <w:tcW w:w="1006" w:type="dxa"/>
            <w:shd w:val="clear" w:color="auto" w:fill="FFFFFF"/>
            <w:tcMar>
              <w:top w:w="15" w:type="dxa"/>
              <w:left w:w="48" w:type="dxa"/>
              <w:bottom w:w="15" w:type="dxa"/>
              <w:right w:w="48" w:type="dxa"/>
            </w:tcMar>
            <w:vAlign w:val="center"/>
          </w:tcPr>
          <w:p w:rsidR="00EE5656" w:rsidRPr="000A67B7" w:rsidRDefault="00EE5656" w:rsidP="009A7964">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15.</w:t>
            </w:r>
          </w:p>
        </w:tc>
        <w:tc>
          <w:tcPr>
            <w:tcW w:w="4522" w:type="dxa"/>
            <w:shd w:val="clear" w:color="auto" w:fill="FFFFFF"/>
            <w:tcMar>
              <w:top w:w="15" w:type="dxa"/>
              <w:left w:w="48" w:type="dxa"/>
              <w:bottom w:w="15" w:type="dxa"/>
              <w:right w:w="48" w:type="dxa"/>
            </w:tcMar>
            <w:vAlign w:val="center"/>
          </w:tcPr>
          <w:p w:rsidR="00EE5656" w:rsidRPr="000A67B7" w:rsidRDefault="00CC3E0B" w:rsidP="009A7964">
            <w:pPr>
              <w:spacing w:after="0" w:line="240" w:lineRule="auto"/>
              <w:jc w:val="center"/>
              <w:rPr>
                <w:rFonts w:ascii="Times New Roman" w:hAnsi="Times New Roman" w:cs="Times New Roman"/>
                <w:sz w:val="24"/>
                <w:szCs w:val="24"/>
              </w:rPr>
            </w:pPr>
            <w:hyperlink r:id="rId69" w:tooltip="Новокурлакское сельское поселение" w:history="1">
              <w:r w:rsidR="00EE5656" w:rsidRPr="000A67B7">
                <w:rPr>
                  <w:rStyle w:val="a5"/>
                  <w:rFonts w:ascii="Times New Roman" w:hAnsi="Times New Roman"/>
                  <w:sz w:val="24"/>
                  <w:szCs w:val="24"/>
                  <w:u w:val="none"/>
                </w:rPr>
                <w:t>Новокурлакское сельское поселение</w:t>
              </w:r>
            </w:hyperlink>
          </w:p>
        </w:tc>
        <w:tc>
          <w:tcPr>
            <w:tcW w:w="3003" w:type="dxa"/>
            <w:shd w:val="clear" w:color="auto" w:fill="FFFFFF"/>
            <w:tcMar>
              <w:top w:w="15" w:type="dxa"/>
              <w:left w:w="48" w:type="dxa"/>
              <w:bottom w:w="15" w:type="dxa"/>
              <w:right w:w="48" w:type="dxa"/>
            </w:tcMar>
          </w:tcPr>
          <w:p w:rsidR="00EE5656" w:rsidRPr="000A67B7" w:rsidRDefault="00C10AE2" w:rsidP="00D43BF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1072</w:t>
            </w:r>
          </w:p>
        </w:tc>
      </w:tr>
      <w:tr w:rsidR="000E390C" w:rsidRPr="000A67B7" w:rsidTr="00D43BF6">
        <w:trPr>
          <w:jc w:val="center"/>
        </w:trPr>
        <w:tc>
          <w:tcPr>
            <w:tcW w:w="1006" w:type="dxa"/>
            <w:shd w:val="clear" w:color="auto" w:fill="FFFFFF"/>
            <w:tcMar>
              <w:top w:w="15" w:type="dxa"/>
              <w:left w:w="48" w:type="dxa"/>
              <w:bottom w:w="15" w:type="dxa"/>
              <w:right w:w="48" w:type="dxa"/>
            </w:tcMar>
            <w:vAlign w:val="center"/>
          </w:tcPr>
          <w:p w:rsidR="00EE5656" w:rsidRPr="000A67B7" w:rsidRDefault="00EE5656" w:rsidP="009A7964">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16.</w:t>
            </w:r>
          </w:p>
        </w:tc>
        <w:tc>
          <w:tcPr>
            <w:tcW w:w="4522" w:type="dxa"/>
            <w:shd w:val="clear" w:color="auto" w:fill="FFFFFF"/>
            <w:tcMar>
              <w:top w:w="15" w:type="dxa"/>
              <w:left w:w="48" w:type="dxa"/>
              <w:bottom w:w="15" w:type="dxa"/>
              <w:right w:w="48" w:type="dxa"/>
            </w:tcMar>
            <w:vAlign w:val="center"/>
          </w:tcPr>
          <w:p w:rsidR="00EE5656" w:rsidRPr="000A67B7" w:rsidRDefault="00CC3E0B" w:rsidP="009A7964">
            <w:pPr>
              <w:spacing w:after="0" w:line="240" w:lineRule="auto"/>
              <w:jc w:val="center"/>
              <w:rPr>
                <w:rFonts w:ascii="Times New Roman" w:hAnsi="Times New Roman" w:cs="Times New Roman"/>
                <w:sz w:val="24"/>
                <w:szCs w:val="24"/>
              </w:rPr>
            </w:pPr>
            <w:hyperlink r:id="rId70" w:tooltip="Островское сельское поселение (Воронежская область)" w:history="1">
              <w:r w:rsidR="00EE5656" w:rsidRPr="000A67B7">
                <w:rPr>
                  <w:rStyle w:val="a5"/>
                  <w:rFonts w:ascii="Times New Roman" w:hAnsi="Times New Roman"/>
                  <w:sz w:val="24"/>
                  <w:szCs w:val="24"/>
                  <w:u w:val="none"/>
                </w:rPr>
                <w:t>Островское сельское поселение</w:t>
              </w:r>
            </w:hyperlink>
          </w:p>
        </w:tc>
        <w:tc>
          <w:tcPr>
            <w:tcW w:w="3003" w:type="dxa"/>
            <w:shd w:val="clear" w:color="auto" w:fill="FFFFFF"/>
            <w:tcMar>
              <w:top w:w="15" w:type="dxa"/>
              <w:left w:w="48" w:type="dxa"/>
              <w:bottom w:w="15" w:type="dxa"/>
              <w:right w:w="48" w:type="dxa"/>
            </w:tcMar>
          </w:tcPr>
          <w:p w:rsidR="00EE5656" w:rsidRPr="000A67B7" w:rsidRDefault="00C10AE2" w:rsidP="00D43BF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822</w:t>
            </w:r>
          </w:p>
        </w:tc>
      </w:tr>
      <w:tr w:rsidR="000E390C" w:rsidRPr="000A67B7" w:rsidTr="00D43BF6">
        <w:trPr>
          <w:jc w:val="center"/>
        </w:trPr>
        <w:tc>
          <w:tcPr>
            <w:tcW w:w="1006" w:type="dxa"/>
            <w:shd w:val="clear" w:color="auto" w:fill="FFFFFF"/>
            <w:tcMar>
              <w:top w:w="15" w:type="dxa"/>
              <w:left w:w="48" w:type="dxa"/>
              <w:bottom w:w="15" w:type="dxa"/>
              <w:right w:w="48" w:type="dxa"/>
            </w:tcMar>
            <w:vAlign w:val="center"/>
          </w:tcPr>
          <w:p w:rsidR="00EE5656" w:rsidRPr="000A67B7" w:rsidRDefault="00EE5656" w:rsidP="009A7964">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17.</w:t>
            </w:r>
          </w:p>
        </w:tc>
        <w:tc>
          <w:tcPr>
            <w:tcW w:w="4522" w:type="dxa"/>
            <w:shd w:val="clear" w:color="auto" w:fill="FFFFFF"/>
            <w:tcMar>
              <w:top w:w="15" w:type="dxa"/>
              <w:left w:w="48" w:type="dxa"/>
              <w:bottom w:w="15" w:type="dxa"/>
              <w:right w:w="48" w:type="dxa"/>
            </w:tcMar>
            <w:vAlign w:val="center"/>
          </w:tcPr>
          <w:p w:rsidR="00EE5656" w:rsidRPr="000A67B7" w:rsidRDefault="00CC3E0B" w:rsidP="009A7964">
            <w:pPr>
              <w:spacing w:after="0" w:line="240" w:lineRule="auto"/>
              <w:jc w:val="center"/>
              <w:rPr>
                <w:rFonts w:ascii="Times New Roman" w:hAnsi="Times New Roman" w:cs="Times New Roman"/>
                <w:sz w:val="24"/>
                <w:szCs w:val="24"/>
              </w:rPr>
            </w:pPr>
            <w:hyperlink r:id="rId71" w:tooltip="Пугачёвское сельское поселение (Воронежская область)" w:history="1">
              <w:r w:rsidR="00462ACF">
                <w:rPr>
                  <w:rStyle w:val="a5"/>
                  <w:rFonts w:ascii="Times New Roman" w:hAnsi="Times New Roman"/>
                  <w:sz w:val="24"/>
                  <w:szCs w:val="24"/>
                  <w:u w:val="none"/>
                </w:rPr>
                <w:t>Пугаче</w:t>
              </w:r>
              <w:r w:rsidR="00EE5656" w:rsidRPr="000A67B7">
                <w:rPr>
                  <w:rStyle w:val="a5"/>
                  <w:rFonts w:ascii="Times New Roman" w:hAnsi="Times New Roman"/>
                  <w:sz w:val="24"/>
                  <w:szCs w:val="24"/>
                  <w:u w:val="none"/>
                </w:rPr>
                <w:t>вское сельское поселение</w:t>
              </w:r>
            </w:hyperlink>
          </w:p>
        </w:tc>
        <w:tc>
          <w:tcPr>
            <w:tcW w:w="3003" w:type="dxa"/>
            <w:shd w:val="clear" w:color="auto" w:fill="FFFFFF"/>
            <w:tcMar>
              <w:top w:w="15" w:type="dxa"/>
              <w:left w:w="48" w:type="dxa"/>
              <w:bottom w:w="15" w:type="dxa"/>
              <w:right w:w="48" w:type="dxa"/>
            </w:tcMar>
          </w:tcPr>
          <w:p w:rsidR="00EE5656" w:rsidRPr="000A67B7" w:rsidRDefault="00C10AE2" w:rsidP="00D43BF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623</w:t>
            </w:r>
          </w:p>
        </w:tc>
      </w:tr>
      <w:tr w:rsidR="000E390C" w:rsidRPr="000A67B7" w:rsidTr="00D43BF6">
        <w:trPr>
          <w:jc w:val="center"/>
        </w:trPr>
        <w:tc>
          <w:tcPr>
            <w:tcW w:w="1006" w:type="dxa"/>
            <w:shd w:val="clear" w:color="auto" w:fill="FFFFFF"/>
            <w:tcMar>
              <w:top w:w="15" w:type="dxa"/>
              <w:left w:w="48" w:type="dxa"/>
              <w:bottom w:w="15" w:type="dxa"/>
              <w:right w:w="48" w:type="dxa"/>
            </w:tcMar>
            <w:vAlign w:val="center"/>
          </w:tcPr>
          <w:p w:rsidR="00EE5656" w:rsidRPr="000A67B7" w:rsidRDefault="00EE5656" w:rsidP="009A7964">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18.</w:t>
            </w:r>
          </w:p>
        </w:tc>
        <w:tc>
          <w:tcPr>
            <w:tcW w:w="4522" w:type="dxa"/>
            <w:shd w:val="clear" w:color="auto" w:fill="FFFFFF"/>
            <w:tcMar>
              <w:top w:w="15" w:type="dxa"/>
              <w:left w:w="48" w:type="dxa"/>
              <w:bottom w:w="15" w:type="dxa"/>
              <w:right w:w="48" w:type="dxa"/>
            </w:tcMar>
            <w:vAlign w:val="center"/>
          </w:tcPr>
          <w:p w:rsidR="00EE5656" w:rsidRPr="000A67B7" w:rsidRDefault="00CC3E0B" w:rsidP="009A7964">
            <w:pPr>
              <w:spacing w:after="0" w:line="240" w:lineRule="auto"/>
              <w:jc w:val="center"/>
              <w:rPr>
                <w:rFonts w:ascii="Times New Roman" w:hAnsi="Times New Roman" w:cs="Times New Roman"/>
                <w:sz w:val="24"/>
                <w:szCs w:val="24"/>
              </w:rPr>
            </w:pPr>
            <w:hyperlink r:id="rId72" w:tooltip="Рамоньское сельское поселение" w:history="1">
              <w:r w:rsidR="00EE5656" w:rsidRPr="000A67B7">
                <w:rPr>
                  <w:rStyle w:val="a5"/>
                  <w:rFonts w:ascii="Times New Roman" w:hAnsi="Times New Roman"/>
                  <w:sz w:val="24"/>
                  <w:szCs w:val="24"/>
                  <w:u w:val="none"/>
                </w:rPr>
                <w:t>Рамоньское сельское поселение</w:t>
              </w:r>
            </w:hyperlink>
          </w:p>
        </w:tc>
        <w:tc>
          <w:tcPr>
            <w:tcW w:w="3003" w:type="dxa"/>
            <w:shd w:val="clear" w:color="auto" w:fill="FFFFFF"/>
            <w:tcMar>
              <w:top w:w="15" w:type="dxa"/>
              <w:left w:w="48" w:type="dxa"/>
              <w:bottom w:w="15" w:type="dxa"/>
              <w:right w:w="48" w:type="dxa"/>
            </w:tcMar>
          </w:tcPr>
          <w:p w:rsidR="00EE5656" w:rsidRPr="000A67B7" w:rsidRDefault="00C10AE2" w:rsidP="00D43BF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544</w:t>
            </w:r>
          </w:p>
        </w:tc>
      </w:tr>
      <w:tr w:rsidR="000E390C" w:rsidRPr="000A67B7" w:rsidTr="00D43BF6">
        <w:trPr>
          <w:jc w:val="center"/>
        </w:trPr>
        <w:tc>
          <w:tcPr>
            <w:tcW w:w="1006" w:type="dxa"/>
            <w:shd w:val="clear" w:color="auto" w:fill="FFFFFF"/>
            <w:tcMar>
              <w:top w:w="15" w:type="dxa"/>
              <w:left w:w="48" w:type="dxa"/>
              <w:bottom w:w="15" w:type="dxa"/>
              <w:right w:w="48" w:type="dxa"/>
            </w:tcMar>
            <w:vAlign w:val="center"/>
          </w:tcPr>
          <w:p w:rsidR="00EE5656" w:rsidRPr="000A67B7" w:rsidRDefault="00EE5656" w:rsidP="009A7964">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19.</w:t>
            </w:r>
          </w:p>
        </w:tc>
        <w:tc>
          <w:tcPr>
            <w:tcW w:w="4522" w:type="dxa"/>
            <w:shd w:val="clear" w:color="auto" w:fill="FFFFFF"/>
            <w:tcMar>
              <w:top w:w="15" w:type="dxa"/>
              <w:left w:w="48" w:type="dxa"/>
              <w:bottom w:w="15" w:type="dxa"/>
              <w:right w:w="48" w:type="dxa"/>
            </w:tcMar>
            <w:vAlign w:val="center"/>
          </w:tcPr>
          <w:p w:rsidR="00EE5656" w:rsidRPr="000A67B7" w:rsidRDefault="00CC3E0B" w:rsidP="009A7964">
            <w:pPr>
              <w:spacing w:after="0" w:line="240" w:lineRule="auto"/>
              <w:jc w:val="center"/>
              <w:rPr>
                <w:rFonts w:ascii="Times New Roman" w:hAnsi="Times New Roman" w:cs="Times New Roman"/>
                <w:sz w:val="24"/>
                <w:szCs w:val="24"/>
              </w:rPr>
            </w:pPr>
            <w:hyperlink r:id="rId73" w:tooltip="Рубашевское сельское поселение" w:history="1">
              <w:r w:rsidR="00EE5656" w:rsidRPr="000A67B7">
                <w:rPr>
                  <w:rStyle w:val="a5"/>
                  <w:rFonts w:ascii="Times New Roman" w:hAnsi="Times New Roman"/>
                  <w:sz w:val="24"/>
                  <w:szCs w:val="24"/>
                  <w:u w:val="none"/>
                </w:rPr>
                <w:t>Рубашевское сельское поселение</w:t>
              </w:r>
            </w:hyperlink>
          </w:p>
        </w:tc>
        <w:tc>
          <w:tcPr>
            <w:tcW w:w="3003" w:type="dxa"/>
            <w:shd w:val="clear" w:color="auto" w:fill="FFFFFF"/>
            <w:tcMar>
              <w:top w:w="15" w:type="dxa"/>
              <w:left w:w="48" w:type="dxa"/>
              <w:bottom w:w="15" w:type="dxa"/>
              <w:right w:w="48" w:type="dxa"/>
            </w:tcMar>
          </w:tcPr>
          <w:p w:rsidR="00EE5656" w:rsidRPr="000A67B7" w:rsidRDefault="00C10AE2" w:rsidP="00D43BF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960</w:t>
            </w:r>
          </w:p>
        </w:tc>
      </w:tr>
      <w:tr w:rsidR="000E390C" w:rsidRPr="000A67B7" w:rsidTr="00D43BF6">
        <w:trPr>
          <w:jc w:val="center"/>
        </w:trPr>
        <w:tc>
          <w:tcPr>
            <w:tcW w:w="1006" w:type="dxa"/>
            <w:shd w:val="clear" w:color="auto" w:fill="FFFFFF"/>
            <w:tcMar>
              <w:top w:w="15" w:type="dxa"/>
              <w:left w:w="48" w:type="dxa"/>
              <w:bottom w:w="15" w:type="dxa"/>
              <w:right w:w="48" w:type="dxa"/>
            </w:tcMar>
            <w:vAlign w:val="center"/>
          </w:tcPr>
          <w:p w:rsidR="00EE5656" w:rsidRPr="000A67B7" w:rsidRDefault="00EE5656" w:rsidP="009A7964">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20.</w:t>
            </w:r>
          </w:p>
        </w:tc>
        <w:tc>
          <w:tcPr>
            <w:tcW w:w="4522" w:type="dxa"/>
            <w:shd w:val="clear" w:color="auto" w:fill="FFFFFF"/>
            <w:tcMar>
              <w:top w:w="15" w:type="dxa"/>
              <w:left w:w="48" w:type="dxa"/>
              <w:bottom w:w="15" w:type="dxa"/>
              <w:right w:w="48" w:type="dxa"/>
            </w:tcMar>
            <w:vAlign w:val="center"/>
          </w:tcPr>
          <w:p w:rsidR="00EE5656" w:rsidRPr="000A67B7" w:rsidRDefault="00CC3E0B" w:rsidP="009A7964">
            <w:pPr>
              <w:spacing w:after="0" w:line="240" w:lineRule="auto"/>
              <w:jc w:val="center"/>
              <w:rPr>
                <w:rFonts w:ascii="Times New Roman" w:hAnsi="Times New Roman" w:cs="Times New Roman"/>
                <w:sz w:val="24"/>
                <w:szCs w:val="24"/>
              </w:rPr>
            </w:pPr>
            <w:hyperlink r:id="rId74" w:tooltip="Садовское сельское поселение (Воронежская область)" w:history="1">
              <w:r w:rsidR="00EE5656" w:rsidRPr="000A67B7">
                <w:rPr>
                  <w:rStyle w:val="a5"/>
                  <w:rFonts w:ascii="Times New Roman" w:hAnsi="Times New Roman"/>
                  <w:sz w:val="24"/>
                  <w:szCs w:val="24"/>
                  <w:u w:val="none"/>
                </w:rPr>
                <w:t>Садовское сельское поселение</w:t>
              </w:r>
            </w:hyperlink>
          </w:p>
        </w:tc>
        <w:tc>
          <w:tcPr>
            <w:tcW w:w="3003" w:type="dxa"/>
            <w:shd w:val="clear" w:color="auto" w:fill="FFFFFF"/>
            <w:tcMar>
              <w:top w:w="15" w:type="dxa"/>
              <w:left w:w="48" w:type="dxa"/>
              <w:bottom w:w="15" w:type="dxa"/>
              <w:right w:w="48" w:type="dxa"/>
            </w:tcMar>
          </w:tcPr>
          <w:p w:rsidR="00EE5656" w:rsidRPr="000A67B7" w:rsidRDefault="00C10AE2" w:rsidP="00D43BF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3667</w:t>
            </w:r>
          </w:p>
        </w:tc>
      </w:tr>
      <w:tr w:rsidR="000E390C" w:rsidRPr="000A67B7" w:rsidTr="00D43BF6">
        <w:trPr>
          <w:jc w:val="center"/>
        </w:trPr>
        <w:tc>
          <w:tcPr>
            <w:tcW w:w="1006" w:type="dxa"/>
            <w:shd w:val="clear" w:color="auto" w:fill="FFFFFF"/>
            <w:tcMar>
              <w:top w:w="15" w:type="dxa"/>
              <w:left w:w="48" w:type="dxa"/>
              <w:bottom w:w="15" w:type="dxa"/>
              <w:right w:w="48" w:type="dxa"/>
            </w:tcMar>
            <w:vAlign w:val="center"/>
          </w:tcPr>
          <w:p w:rsidR="00EE5656" w:rsidRPr="000A67B7" w:rsidRDefault="00EE5656" w:rsidP="009A7964">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21.</w:t>
            </w:r>
          </w:p>
        </w:tc>
        <w:tc>
          <w:tcPr>
            <w:tcW w:w="4522" w:type="dxa"/>
            <w:shd w:val="clear" w:color="auto" w:fill="FFFFFF"/>
            <w:tcMar>
              <w:top w:w="15" w:type="dxa"/>
              <w:left w:w="48" w:type="dxa"/>
              <w:bottom w:w="15" w:type="dxa"/>
              <w:right w:w="48" w:type="dxa"/>
            </w:tcMar>
            <w:vAlign w:val="center"/>
          </w:tcPr>
          <w:p w:rsidR="00EE5656" w:rsidRPr="000A67B7" w:rsidRDefault="00CC3E0B" w:rsidP="009A7964">
            <w:pPr>
              <w:spacing w:after="0" w:line="240" w:lineRule="auto"/>
              <w:jc w:val="center"/>
              <w:rPr>
                <w:rFonts w:ascii="Times New Roman" w:hAnsi="Times New Roman" w:cs="Times New Roman"/>
                <w:sz w:val="24"/>
                <w:szCs w:val="24"/>
              </w:rPr>
            </w:pPr>
            <w:hyperlink r:id="rId75" w:tooltip="Старотойденское сельское поселение" w:history="1">
              <w:r w:rsidR="00EE5656" w:rsidRPr="000A67B7">
                <w:rPr>
                  <w:rStyle w:val="a5"/>
                  <w:rFonts w:ascii="Times New Roman" w:hAnsi="Times New Roman"/>
                  <w:sz w:val="24"/>
                  <w:szCs w:val="24"/>
                  <w:u w:val="none"/>
                </w:rPr>
                <w:t>Старотойденское сельское поселение</w:t>
              </w:r>
            </w:hyperlink>
          </w:p>
        </w:tc>
        <w:tc>
          <w:tcPr>
            <w:tcW w:w="3003" w:type="dxa"/>
            <w:shd w:val="clear" w:color="auto" w:fill="FFFFFF"/>
            <w:tcMar>
              <w:top w:w="15" w:type="dxa"/>
              <w:left w:w="48" w:type="dxa"/>
              <w:bottom w:w="15" w:type="dxa"/>
              <w:right w:w="48" w:type="dxa"/>
            </w:tcMar>
          </w:tcPr>
          <w:p w:rsidR="00EE5656" w:rsidRPr="000A67B7" w:rsidRDefault="00C10AE2" w:rsidP="009D5AE9">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403</w:t>
            </w:r>
          </w:p>
        </w:tc>
      </w:tr>
      <w:tr w:rsidR="000E390C" w:rsidRPr="000A67B7" w:rsidTr="00D43BF6">
        <w:trPr>
          <w:jc w:val="center"/>
        </w:trPr>
        <w:tc>
          <w:tcPr>
            <w:tcW w:w="1006" w:type="dxa"/>
            <w:shd w:val="clear" w:color="auto" w:fill="FFFFFF"/>
            <w:tcMar>
              <w:top w:w="15" w:type="dxa"/>
              <w:left w:w="48" w:type="dxa"/>
              <w:bottom w:w="15" w:type="dxa"/>
              <w:right w:w="48" w:type="dxa"/>
            </w:tcMar>
            <w:vAlign w:val="center"/>
          </w:tcPr>
          <w:p w:rsidR="00EE5656" w:rsidRPr="000A67B7" w:rsidRDefault="00EE5656" w:rsidP="009A7964">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22.</w:t>
            </w:r>
          </w:p>
        </w:tc>
        <w:tc>
          <w:tcPr>
            <w:tcW w:w="4522" w:type="dxa"/>
            <w:shd w:val="clear" w:color="auto" w:fill="FFFFFF"/>
            <w:tcMar>
              <w:top w:w="15" w:type="dxa"/>
              <w:left w:w="48" w:type="dxa"/>
              <w:bottom w:w="15" w:type="dxa"/>
              <w:right w:w="48" w:type="dxa"/>
            </w:tcMar>
            <w:vAlign w:val="center"/>
          </w:tcPr>
          <w:p w:rsidR="00EE5656" w:rsidRPr="000A67B7" w:rsidRDefault="00CC3E0B" w:rsidP="009A7964">
            <w:pPr>
              <w:spacing w:after="0" w:line="240" w:lineRule="auto"/>
              <w:jc w:val="center"/>
              <w:rPr>
                <w:rFonts w:ascii="Times New Roman" w:hAnsi="Times New Roman" w:cs="Times New Roman"/>
                <w:sz w:val="24"/>
                <w:szCs w:val="24"/>
              </w:rPr>
            </w:pPr>
            <w:hyperlink r:id="rId76" w:tooltip="Старочигольское сельское поселение" w:history="1">
              <w:r w:rsidR="00EE5656" w:rsidRPr="000A67B7">
                <w:rPr>
                  <w:rStyle w:val="a5"/>
                  <w:rFonts w:ascii="Times New Roman" w:hAnsi="Times New Roman"/>
                  <w:sz w:val="24"/>
                  <w:szCs w:val="24"/>
                  <w:u w:val="none"/>
                </w:rPr>
                <w:t>Старочигольское сельское поселение</w:t>
              </w:r>
            </w:hyperlink>
          </w:p>
        </w:tc>
        <w:tc>
          <w:tcPr>
            <w:tcW w:w="3003" w:type="dxa"/>
            <w:shd w:val="clear" w:color="auto" w:fill="FFFFFF"/>
            <w:tcMar>
              <w:top w:w="15" w:type="dxa"/>
              <w:left w:w="48" w:type="dxa"/>
              <w:bottom w:w="15" w:type="dxa"/>
              <w:right w:w="48" w:type="dxa"/>
            </w:tcMar>
          </w:tcPr>
          <w:p w:rsidR="00EE5656" w:rsidRPr="000A67B7" w:rsidRDefault="00C10AE2" w:rsidP="009D5AE9">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602</w:t>
            </w:r>
          </w:p>
        </w:tc>
      </w:tr>
      <w:tr w:rsidR="000E390C" w:rsidRPr="000A67B7" w:rsidTr="00D43BF6">
        <w:trPr>
          <w:jc w:val="center"/>
        </w:trPr>
        <w:tc>
          <w:tcPr>
            <w:tcW w:w="1006" w:type="dxa"/>
            <w:shd w:val="clear" w:color="auto" w:fill="FFFFFF"/>
            <w:tcMar>
              <w:top w:w="15" w:type="dxa"/>
              <w:left w:w="48" w:type="dxa"/>
              <w:bottom w:w="15" w:type="dxa"/>
              <w:right w:w="48" w:type="dxa"/>
            </w:tcMar>
            <w:vAlign w:val="center"/>
          </w:tcPr>
          <w:p w:rsidR="00EE5656" w:rsidRPr="000A67B7" w:rsidRDefault="00EE5656" w:rsidP="009A7964">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23.</w:t>
            </w:r>
          </w:p>
        </w:tc>
        <w:tc>
          <w:tcPr>
            <w:tcW w:w="4522" w:type="dxa"/>
            <w:shd w:val="clear" w:color="auto" w:fill="FFFFFF"/>
            <w:tcMar>
              <w:top w:w="15" w:type="dxa"/>
              <w:left w:w="48" w:type="dxa"/>
              <w:bottom w:w="15" w:type="dxa"/>
              <w:right w:w="48" w:type="dxa"/>
            </w:tcMar>
            <w:vAlign w:val="center"/>
          </w:tcPr>
          <w:p w:rsidR="00EE5656" w:rsidRPr="000A67B7" w:rsidRDefault="00CC3E0B" w:rsidP="009A7964">
            <w:pPr>
              <w:spacing w:after="0" w:line="240" w:lineRule="auto"/>
              <w:jc w:val="center"/>
              <w:rPr>
                <w:rFonts w:ascii="Times New Roman" w:hAnsi="Times New Roman" w:cs="Times New Roman"/>
                <w:sz w:val="24"/>
                <w:szCs w:val="24"/>
              </w:rPr>
            </w:pPr>
            <w:hyperlink r:id="rId77" w:tooltip="Хлебородненское сельское поселение" w:history="1">
              <w:r w:rsidR="00EE5656" w:rsidRPr="000A67B7">
                <w:rPr>
                  <w:rStyle w:val="a5"/>
                  <w:rFonts w:ascii="Times New Roman" w:hAnsi="Times New Roman"/>
                  <w:sz w:val="24"/>
                  <w:szCs w:val="24"/>
                  <w:u w:val="none"/>
                </w:rPr>
                <w:t>Хлебородненское сельское поселение</w:t>
              </w:r>
            </w:hyperlink>
          </w:p>
        </w:tc>
        <w:tc>
          <w:tcPr>
            <w:tcW w:w="3003" w:type="dxa"/>
            <w:shd w:val="clear" w:color="auto" w:fill="FFFFFF"/>
            <w:tcMar>
              <w:top w:w="15" w:type="dxa"/>
              <w:left w:w="48" w:type="dxa"/>
              <w:bottom w:w="15" w:type="dxa"/>
              <w:right w:w="48" w:type="dxa"/>
            </w:tcMar>
          </w:tcPr>
          <w:p w:rsidR="00EE5656" w:rsidRPr="000A67B7" w:rsidRDefault="00C10AE2" w:rsidP="009D5AE9">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699</w:t>
            </w:r>
          </w:p>
        </w:tc>
      </w:tr>
      <w:tr w:rsidR="000E390C" w:rsidRPr="000A67B7" w:rsidTr="00501D73">
        <w:trPr>
          <w:jc w:val="center"/>
        </w:trPr>
        <w:tc>
          <w:tcPr>
            <w:tcW w:w="5528" w:type="dxa"/>
            <w:gridSpan w:val="2"/>
            <w:shd w:val="clear" w:color="auto" w:fill="FFFFFF"/>
            <w:tcMar>
              <w:top w:w="15" w:type="dxa"/>
              <w:left w:w="48" w:type="dxa"/>
              <w:bottom w:w="15" w:type="dxa"/>
              <w:right w:w="48" w:type="dxa"/>
            </w:tcMar>
            <w:vAlign w:val="center"/>
          </w:tcPr>
          <w:p w:rsidR="00EE5656" w:rsidRPr="000A67B7" w:rsidRDefault="00EE5656" w:rsidP="009A7964">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Итого</w:t>
            </w:r>
          </w:p>
        </w:tc>
        <w:tc>
          <w:tcPr>
            <w:tcW w:w="3003" w:type="dxa"/>
            <w:shd w:val="clear" w:color="auto" w:fill="FFFFFF"/>
            <w:tcMar>
              <w:top w:w="15" w:type="dxa"/>
              <w:left w:w="48" w:type="dxa"/>
              <w:bottom w:w="15" w:type="dxa"/>
              <w:right w:w="48" w:type="dxa"/>
            </w:tcMar>
            <w:vAlign w:val="center"/>
          </w:tcPr>
          <w:p w:rsidR="00EE5656" w:rsidRPr="00E843E9" w:rsidRDefault="00C10AE2" w:rsidP="009D5AE9">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35 338</w:t>
            </w:r>
          </w:p>
        </w:tc>
      </w:tr>
    </w:tbl>
    <w:p w:rsidR="0054124A" w:rsidRPr="000A67B7" w:rsidRDefault="0054124A" w:rsidP="001C1C9E">
      <w:pPr>
        <w:autoSpaceDE w:val="0"/>
        <w:spacing w:after="0" w:line="360" w:lineRule="auto"/>
        <w:rPr>
          <w:rFonts w:ascii="Times New Roman" w:hAnsi="Times New Roman" w:cs="Times New Roman"/>
          <w:b/>
          <w:bCs/>
          <w:sz w:val="28"/>
          <w:szCs w:val="28"/>
        </w:rPr>
      </w:pPr>
    </w:p>
    <w:p w:rsidR="0054124A" w:rsidRPr="00057376" w:rsidRDefault="0054124A" w:rsidP="00837536">
      <w:pPr>
        <w:pStyle w:val="2"/>
        <w:spacing w:before="0" w:after="0" w:line="360" w:lineRule="auto"/>
        <w:jc w:val="center"/>
        <w:rPr>
          <w:rFonts w:ascii="Times New Roman" w:hAnsi="Times New Roman" w:cs="Times New Roman"/>
          <w:i w:val="0"/>
        </w:rPr>
      </w:pPr>
      <w:bookmarkStart w:id="8" w:name="_Toc531366659"/>
      <w:r w:rsidRPr="00057376">
        <w:rPr>
          <w:rFonts w:ascii="Times New Roman" w:hAnsi="Times New Roman" w:cs="Times New Roman"/>
          <w:i w:val="0"/>
        </w:rPr>
        <w:lastRenderedPageBreak/>
        <w:t>2.6. Социальная сфера</w:t>
      </w:r>
      <w:bookmarkEnd w:id="8"/>
    </w:p>
    <w:p w:rsidR="00B40CAD" w:rsidRPr="00E12946" w:rsidRDefault="00B40CAD" w:rsidP="00837536">
      <w:pPr>
        <w:pStyle w:val="3"/>
        <w:spacing w:before="0" w:after="0" w:line="360" w:lineRule="auto"/>
        <w:jc w:val="center"/>
        <w:rPr>
          <w:rFonts w:ascii="Times New Roman" w:hAnsi="Times New Roman" w:cs="Times New Roman"/>
          <w:sz w:val="28"/>
          <w:szCs w:val="28"/>
        </w:rPr>
      </w:pPr>
      <w:bookmarkStart w:id="9" w:name="_Toc531366660"/>
      <w:r w:rsidRPr="00E12946">
        <w:rPr>
          <w:rFonts w:ascii="Times New Roman" w:hAnsi="Times New Roman" w:cs="Times New Roman"/>
          <w:sz w:val="28"/>
          <w:szCs w:val="28"/>
        </w:rPr>
        <w:t>2.6.1. Образование</w:t>
      </w:r>
      <w:r w:rsidR="00A50FDE">
        <w:rPr>
          <w:rStyle w:val="ac"/>
          <w:rFonts w:ascii="Times New Roman" w:hAnsi="Times New Roman"/>
          <w:sz w:val="28"/>
          <w:szCs w:val="28"/>
        </w:rPr>
        <w:footnoteReference w:id="5"/>
      </w:r>
      <w:bookmarkEnd w:id="9"/>
    </w:p>
    <w:p w:rsidR="00B40CAD" w:rsidRPr="000A67B7" w:rsidRDefault="00B40CAD" w:rsidP="00B40CAD">
      <w:pPr>
        <w:autoSpaceDE w:val="0"/>
        <w:spacing w:after="0" w:line="360" w:lineRule="auto"/>
        <w:ind w:firstLine="709"/>
        <w:jc w:val="both"/>
        <w:rPr>
          <w:rFonts w:ascii="Times New Roman" w:hAnsi="Times New Roman" w:cs="Times New Roman"/>
          <w:bCs/>
          <w:sz w:val="28"/>
          <w:szCs w:val="28"/>
        </w:rPr>
      </w:pPr>
      <w:r w:rsidRPr="000A67B7">
        <w:rPr>
          <w:rFonts w:ascii="Times New Roman" w:hAnsi="Times New Roman" w:cs="Times New Roman"/>
          <w:bCs/>
          <w:sz w:val="28"/>
          <w:szCs w:val="28"/>
        </w:rPr>
        <w:t xml:space="preserve">Образование является одним из ключевых подразделений сферы услуг Аннинского </w:t>
      </w:r>
      <w:proofErr w:type="gramStart"/>
      <w:r w:rsidRPr="000A67B7">
        <w:rPr>
          <w:rFonts w:ascii="Times New Roman" w:hAnsi="Times New Roman" w:cs="Times New Roman"/>
          <w:bCs/>
          <w:sz w:val="28"/>
          <w:szCs w:val="28"/>
        </w:rPr>
        <w:t>муниципального</w:t>
      </w:r>
      <w:proofErr w:type="gramEnd"/>
      <w:r w:rsidRPr="000A67B7">
        <w:rPr>
          <w:rFonts w:ascii="Times New Roman" w:hAnsi="Times New Roman" w:cs="Times New Roman"/>
          <w:bCs/>
          <w:sz w:val="28"/>
          <w:szCs w:val="28"/>
        </w:rPr>
        <w:t xml:space="preserve"> района. Основными е</w:t>
      </w:r>
      <w:r w:rsidR="00462ACF">
        <w:rPr>
          <w:rFonts w:ascii="Times New Roman" w:hAnsi="Times New Roman" w:cs="Times New Roman"/>
          <w:bCs/>
          <w:sz w:val="28"/>
          <w:szCs w:val="28"/>
        </w:rPr>
        <w:t>е</w:t>
      </w:r>
      <w:r w:rsidRPr="000A67B7">
        <w:rPr>
          <w:rFonts w:ascii="Times New Roman" w:hAnsi="Times New Roman" w:cs="Times New Roman"/>
          <w:bCs/>
          <w:sz w:val="28"/>
          <w:szCs w:val="28"/>
        </w:rPr>
        <w:t xml:space="preserve"> составляющими являются детские дошкольные образовательные организации, общеобразовательные школы,</w:t>
      </w:r>
      <w:r w:rsidR="00E843E9">
        <w:rPr>
          <w:rFonts w:ascii="Times New Roman" w:hAnsi="Times New Roman" w:cs="Times New Roman"/>
          <w:bCs/>
          <w:sz w:val="28"/>
          <w:szCs w:val="28"/>
        </w:rPr>
        <w:t xml:space="preserve"> </w:t>
      </w:r>
      <w:r w:rsidRPr="000A67B7">
        <w:rPr>
          <w:rFonts w:ascii="Times New Roman" w:hAnsi="Times New Roman" w:cs="Times New Roman"/>
          <w:bCs/>
          <w:sz w:val="28"/>
          <w:szCs w:val="28"/>
        </w:rPr>
        <w:t>организации дополнительного образования,</w:t>
      </w:r>
      <w:r w:rsidR="00B55207">
        <w:rPr>
          <w:rFonts w:ascii="Times New Roman" w:hAnsi="Times New Roman" w:cs="Times New Roman"/>
          <w:bCs/>
          <w:sz w:val="28"/>
          <w:szCs w:val="28"/>
        </w:rPr>
        <w:t xml:space="preserve"> </w:t>
      </w:r>
      <w:r w:rsidRPr="000A67B7">
        <w:rPr>
          <w:rFonts w:ascii="Times New Roman" w:hAnsi="Times New Roman" w:cs="Times New Roman"/>
          <w:sz w:val="28"/>
          <w:szCs w:val="28"/>
          <w:shd w:val="clear" w:color="auto" w:fill="FFFFFF"/>
        </w:rPr>
        <w:t>ГБПОУ ВО «Аннинский аграрно-промышленный техникум».</w:t>
      </w:r>
    </w:p>
    <w:p w:rsidR="00B40CAD" w:rsidRPr="000A67B7" w:rsidRDefault="00B40CAD" w:rsidP="00B40CAD">
      <w:pPr>
        <w:pStyle w:val="ConsPlusNormal0"/>
        <w:spacing w:line="360" w:lineRule="auto"/>
        <w:ind w:firstLine="709"/>
        <w:jc w:val="both"/>
        <w:rPr>
          <w:rFonts w:ascii="Times New Roman" w:hAnsi="Times New Roman"/>
          <w:sz w:val="28"/>
          <w:szCs w:val="28"/>
        </w:rPr>
      </w:pPr>
      <w:r w:rsidRPr="000A67B7">
        <w:rPr>
          <w:rFonts w:ascii="Times New Roman" w:hAnsi="Times New Roman"/>
          <w:sz w:val="28"/>
          <w:szCs w:val="28"/>
        </w:rPr>
        <w:t xml:space="preserve">Образовательную сферу Аннинского </w:t>
      </w:r>
      <w:proofErr w:type="gramStart"/>
      <w:r w:rsidRPr="000A67B7">
        <w:rPr>
          <w:rFonts w:ascii="Times New Roman" w:hAnsi="Times New Roman"/>
          <w:sz w:val="28"/>
          <w:szCs w:val="28"/>
        </w:rPr>
        <w:t>муниципального</w:t>
      </w:r>
      <w:proofErr w:type="gramEnd"/>
      <w:r w:rsidRPr="000A67B7">
        <w:rPr>
          <w:rFonts w:ascii="Times New Roman" w:hAnsi="Times New Roman"/>
          <w:sz w:val="28"/>
          <w:szCs w:val="28"/>
        </w:rPr>
        <w:t xml:space="preserve"> района составляют:</w:t>
      </w:r>
    </w:p>
    <w:p w:rsidR="00B40CAD" w:rsidRPr="000A67B7" w:rsidRDefault="00B40CAD" w:rsidP="00B40CAD">
      <w:pPr>
        <w:pStyle w:val="ConsPlusNormal0"/>
        <w:spacing w:line="360" w:lineRule="auto"/>
        <w:ind w:firstLine="709"/>
        <w:jc w:val="both"/>
        <w:rPr>
          <w:rFonts w:ascii="Times New Roman" w:hAnsi="Times New Roman"/>
          <w:sz w:val="28"/>
          <w:szCs w:val="28"/>
        </w:rPr>
      </w:pPr>
      <w:r w:rsidRPr="00057E0C">
        <w:rPr>
          <w:rFonts w:ascii="Times New Roman" w:hAnsi="Times New Roman"/>
          <w:sz w:val="28"/>
          <w:szCs w:val="28"/>
        </w:rPr>
        <w:t xml:space="preserve">- </w:t>
      </w:r>
      <w:r w:rsidR="00643ECE" w:rsidRPr="00057E0C">
        <w:rPr>
          <w:rFonts w:ascii="Times New Roman" w:hAnsi="Times New Roman" w:cs="Times New Roman"/>
          <w:bCs/>
          <w:sz w:val="28"/>
          <w:szCs w:val="28"/>
        </w:rPr>
        <w:t>21 дошкольная образовательная организация</w:t>
      </w:r>
      <w:r w:rsidRPr="00057E0C">
        <w:rPr>
          <w:rFonts w:ascii="Times New Roman" w:hAnsi="Times New Roman" w:cs="Times New Roman"/>
          <w:bCs/>
          <w:sz w:val="28"/>
          <w:szCs w:val="28"/>
        </w:rPr>
        <w:t>, в том числе</w:t>
      </w:r>
      <w:r w:rsidR="00837536">
        <w:rPr>
          <w:rFonts w:ascii="Times New Roman" w:hAnsi="Times New Roman" w:cs="Times New Roman"/>
          <w:bCs/>
          <w:sz w:val="28"/>
          <w:szCs w:val="28"/>
        </w:rPr>
        <w:t>:</w:t>
      </w:r>
      <w:r w:rsidRPr="00057E0C">
        <w:rPr>
          <w:rFonts w:ascii="Times New Roman" w:hAnsi="Times New Roman" w:cs="Times New Roman"/>
          <w:bCs/>
          <w:sz w:val="28"/>
          <w:szCs w:val="28"/>
        </w:rPr>
        <w:t xml:space="preserve"> </w:t>
      </w:r>
      <w:r w:rsidR="00875A18">
        <w:rPr>
          <w:rFonts w:ascii="Times New Roman" w:hAnsi="Times New Roman" w:cs="Times New Roman"/>
          <w:bCs/>
          <w:sz w:val="28"/>
          <w:szCs w:val="28"/>
        </w:rPr>
        <w:t>7</w:t>
      </w:r>
      <w:r w:rsidRPr="00057E0C">
        <w:rPr>
          <w:rFonts w:ascii="Times New Roman" w:hAnsi="Times New Roman" w:cs="Times New Roman"/>
          <w:bCs/>
          <w:sz w:val="28"/>
          <w:szCs w:val="28"/>
        </w:rPr>
        <w:t xml:space="preserve"> юридических лиц</w:t>
      </w:r>
      <w:r w:rsidRPr="000A67B7">
        <w:rPr>
          <w:rFonts w:ascii="Times New Roman" w:hAnsi="Times New Roman" w:cs="Times New Roman"/>
          <w:bCs/>
          <w:sz w:val="28"/>
          <w:szCs w:val="28"/>
        </w:rPr>
        <w:t xml:space="preserve"> (</w:t>
      </w:r>
      <w:r w:rsidR="00875A18">
        <w:rPr>
          <w:rFonts w:ascii="Times New Roman" w:hAnsi="Times New Roman" w:cs="Times New Roman"/>
          <w:bCs/>
          <w:sz w:val="28"/>
          <w:szCs w:val="28"/>
        </w:rPr>
        <w:t>1</w:t>
      </w:r>
      <w:r w:rsidRPr="000A67B7">
        <w:rPr>
          <w:rFonts w:ascii="Times New Roman" w:hAnsi="Times New Roman" w:cs="Times New Roman"/>
          <w:bCs/>
          <w:sz w:val="28"/>
          <w:szCs w:val="28"/>
        </w:rPr>
        <w:t xml:space="preserve"> дошкольны</w:t>
      </w:r>
      <w:r w:rsidR="00751EAE">
        <w:rPr>
          <w:rFonts w:ascii="Times New Roman" w:hAnsi="Times New Roman" w:cs="Times New Roman"/>
          <w:bCs/>
          <w:sz w:val="28"/>
          <w:szCs w:val="28"/>
        </w:rPr>
        <w:t>х</w:t>
      </w:r>
      <w:r w:rsidRPr="000A67B7">
        <w:rPr>
          <w:rFonts w:ascii="Times New Roman" w:hAnsi="Times New Roman" w:cs="Times New Roman"/>
          <w:bCs/>
          <w:sz w:val="28"/>
          <w:szCs w:val="28"/>
        </w:rPr>
        <w:t xml:space="preserve"> учреждения реорганизованы в качестве присоединения к друг</w:t>
      </w:r>
      <w:r w:rsidR="00455076">
        <w:rPr>
          <w:rFonts w:ascii="Times New Roman" w:hAnsi="Times New Roman" w:cs="Times New Roman"/>
          <w:bCs/>
          <w:sz w:val="28"/>
          <w:szCs w:val="28"/>
        </w:rPr>
        <w:t>им дошкольным учреждениям) и 1</w:t>
      </w:r>
      <w:r w:rsidR="00875A18">
        <w:rPr>
          <w:rFonts w:ascii="Times New Roman" w:hAnsi="Times New Roman" w:cs="Times New Roman"/>
          <w:bCs/>
          <w:sz w:val="28"/>
          <w:szCs w:val="28"/>
        </w:rPr>
        <w:t>4</w:t>
      </w:r>
      <w:r w:rsidR="00455076">
        <w:rPr>
          <w:rFonts w:ascii="Times New Roman" w:hAnsi="Times New Roman" w:cs="Times New Roman"/>
          <w:bCs/>
          <w:sz w:val="28"/>
          <w:szCs w:val="28"/>
        </w:rPr>
        <w:t xml:space="preserve"> </w:t>
      </w:r>
      <w:r w:rsidRPr="000A67B7">
        <w:rPr>
          <w:rFonts w:ascii="Times New Roman" w:hAnsi="Times New Roman" w:cs="Times New Roman"/>
          <w:bCs/>
          <w:sz w:val="28"/>
          <w:szCs w:val="28"/>
        </w:rPr>
        <w:t>структурных подразделений (дошкольные группы,</w:t>
      </w:r>
      <w:r w:rsidR="00B55207">
        <w:rPr>
          <w:rFonts w:ascii="Times New Roman" w:hAnsi="Times New Roman" w:cs="Times New Roman"/>
          <w:bCs/>
          <w:sz w:val="28"/>
          <w:szCs w:val="28"/>
        </w:rPr>
        <w:t xml:space="preserve"> </w:t>
      </w:r>
      <w:r w:rsidRPr="000A67B7">
        <w:rPr>
          <w:rFonts w:ascii="Times New Roman" w:hAnsi="Times New Roman" w:cs="Times New Roman"/>
          <w:bCs/>
          <w:sz w:val="28"/>
          <w:szCs w:val="28"/>
        </w:rPr>
        <w:t>открытые на базе общеобразовательных организаций);</w:t>
      </w:r>
    </w:p>
    <w:p w:rsidR="00875A18" w:rsidRDefault="00B40CAD" w:rsidP="00B40CAD">
      <w:pPr>
        <w:pStyle w:val="ConsPlusNormal0"/>
        <w:spacing w:line="360" w:lineRule="auto"/>
        <w:ind w:firstLine="709"/>
        <w:jc w:val="both"/>
        <w:rPr>
          <w:rFonts w:ascii="Times New Roman" w:hAnsi="Times New Roman" w:cs="Times New Roman"/>
          <w:bCs/>
          <w:sz w:val="28"/>
          <w:szCs w:val="28"/>
        </w:rPr>
      </w:pPr>
      <w:r w:rsidRPr="000A67B7">
        <w:rPr>
          <w:rFonts w:ascii="Times New Roman" w:hAnsi="Times New Roman" w:cs="Times New Roman"/>
          <w:bCs/>
          <w:sz w:val="28"/>
          <w:szCs w:val="28"/>
        </w:rPr>
        <w:t>- 26 общеобразовательных организаций: 20 средних</w:t>
      </w:r>
      <w:r w:rsidR="00B55207">
        <w:rPr>
          <w:rFonts w:ascii="Times New Roman" w:hAnsi="Times New Roman" w:cs="Times New Roman"/>
          <w:bCs/>
          <w:sz w:val="28"/>
          <w:szCs w:val="28"/>
        </w:rPr>
        <w:t xml:space="preserve"> </w:t>
      </w:r>
      <w:r w:rsidRPr="000A67B7">
        <w:rPr>
          <w:rFonts w:ascii="Times New Roman" w:hAnsi="Times New Roman" w:cs="Times New Roman"/>
          <w:bCs/>
          <w:sz w:val="28"/>
          <w:szCs w:val="28"/>
        </w:rPr>
        <w:t xml:space="preserve">общеобразовательных школ, 6 основных общеобразовательных школ </w:t>
      </w:r>
    </w:p>
    <w:p w:rsidR="00B40CAD" w:rsidRPr="000A67B7" w:rsidRDefault="00B40CAD" w:rsidP="00B40CAD">
      <w:pPr>
        <w:pStyle w:val="ConsPlusNormal0"/>
        <w:spacing w:line="360" w:lineRule="auto"/>
        <w:ind w:firstLine="709"/>
        <w:jc w:val="both"/>
        <w:rPr>
          <w:rFonts w:ascii="Times New Roman" w:hAnsi="Times New Roman" w:cs="Times New Roman"/>
          <w:bCs/>
          <w:sz w:val="28"/>
          <w:szCs w:val="28"/>
        </w:rPr>
      </w:pPr>
      <w:r w:rsidRPr="000A67B7">
        <w:rPr>
          <w:rFonts w:ascii="Times New Roman" w:hAnsi="Times New Roman" w:cs="Times New Roman"/>
          <w:bCs/>
          <w:sz w:val="28"/>
          <w:szCs w:val="28"/>
        </w:rPr>
        <w:t xml:space="preserve">- </w:t>
      </w:r>
      <w:r w:rsidR="00875A18">
        <w:rPr>
          <w:rFonts w:ascii="Times New Roman" w:hAnsi="Times New Roman" w:cs="Times New Roman"/>
          <w:bCs/>
          <w:sz w:val="28"/>
          <w:szCs w:val="28"/>
        </w:rPr>
        <w:t>2</w:t>
      </w:r>
      <w:r w:rsidRPr="000A67B7">
        <w:rPr>
          <w:rFonts w:ascii="Times New Roman" w:hAnsi="Times New Roman" w:cs="Times New Roman"/>
          <w:bCs/>
          <w:sz w:val="28"/>
          <w:szCs w:val="28"/>
        </w:rPr>
        <w:t xml:space="preserve"> учреждения дополнительного образования;</w:t>
      </w:r>
    </w:p>
    <w:p w:rsidR="00B40CAD" w:rsidRPr="000A67B7" w:rsidRDefault="00B40CAD" w:rsidP="00B40CAD">
      <w:pPr>
        <w:pStyle w:val="ConsPlusNormal0"/>
        <w:spacing w:line="360" w:lineRule="auto"/>
        <w:ind w:firstLine="709"/>
        <w:jc w:val="both"/>
        <w:rPr>
          <w:rFonts w:ascii="Times New Roman" w:hAnsi="Times New Roman" w:cs="Times New Roman"/>
          <w:bCs/>
          <w:sz w:val="28"/>
          <w:szCs w:val="28"/>
        </w:rPr>
      </w:pPr>
      <w:r w:rsidRPr="000A67B7">
        <w:rPr>
          <w:rFonts w:ascii="Times New Roman" w:hAnsi="Times New Roman" w:cs="Times New Roman"/>
          <w:bCs/>
          <w:sz w:val="28"/>
          <w:szCs w:val="28"/>
        </w:rPr>
        <w:t xml:space="preserve">- специальная школа для детей и подростков с </w:t>
      </w:r>
      <w:proofErr w:type="spellStart"/>
      <w:r w:rsidRPr="000A67B7">
        <w:rPr>
          <w:rFonts w:ascii="Times New Roman" w:hAnsi="Times New Roman" w:cs="Times New Roman"/>
          <w:bCs/>
          <w:sz w:val="28"/>
          <w:szCs w:val="28"/>
        </w:rPr>
        <w:t>девиантным</w:t>
      </w:r>
      <w:proofErr w:type="spellEnd"/>
      <w:r w:rsidRPr="000A67B7">
        <w:rPr>
          <w:rFonts w:ascii="Times New Roman" w:hAnsi="Times New Roman" w:cs="Times New Roman"/>
          <w:bCs/>
          <w:sz w:val="28"/>
          <w:szCs w:val="28"/>
        </w:rPr>
        <w:t xml:space="preserve"> поведением;</w:t>
      </w:r>
    </w:p>
    <w:p w:rsidR="00B40CAD" w:rsidRPr="000A67B7" w:rsidRDefault="00B40CAD" w:rsidP="00B40CAD">
      <w:pPr>
        <w:autoSpaceDE w:val="0"/>
        <w:spacing w:after="0" w:line="360" w:lineRule="auto"/>
        <w:ind w:firstLine="709"/>
        <w:jc w:val="both"/>
        <w:rPr>
          <w:rFonts w:ascii="Times New Roman" w:hAnsi="Times New Roman" w:cs="Times New Roman"/>
          <w:bCs/>
          <w:sz w:val="28"/>
          <w:szCs w:val="28"/>
        </w:rPr>
      </w:pPr>
      <w:r w:rsidRPr="000A67B7">
        <w:rPr>
          <w:rFonts w:ascii="Times New Roman" w:hAnsi="Times New Roman" w:cs="Times New Roman"/>
          <w:bCs/>
          <w:sz w:val="28"/>
          <w:szCs w:val="28"/>
        </w:rPr>
        <w:t xml:space="preserve">- </w:t>
      </w:r>
      <w:r w:rsidRPr="000A67B7">
        <w:rPr>
          <w:rFonts w:ascii="Times New Roman" w:hAnsi="Times New Roman" w:cs="Times New Roman"/>
          <w:sz w:val="28"/>
          <w:szCs w:val="28"/>
          <w:shd w:val="clear" w:color="auto" w:fill="FFFFFF"/>
        </w:rPr>
        <w:t>ГБПОУ ВО «Аннинский аграрно-промышленный техникум».</w:t>
      </w:r>
    </w:p>
    <w:p w:rsidR="00B40CAD" w:rsidRPr="000A67B7" w:rsidRDefault="00B40CAD" w:rsidP="00B40CAD">
      <w:pPr>
        <w:autoSpaceDE w:val="0"/>
        <w:spacing w:after="0" w:line="360" w:lineRule="auto"/>
        <w:ind w:firstLine="709"/>
        <w:jc w:val="both"/>
        <w:rPr>
          <w:rFonts w:ascii="Times New Roman" w:hAnsi="Times New Roman"/>
          <w:sz w:val="28"/>
          <w:szCs w:val="28"/>
        </w:rPr>
      </w:pPr>
      <w:r w:rsidRPr="000A67B7">
        <w:rPr>
          <w:rFonts w:ascii="Times New Roman" w:hAnsi="Times New Roman"/>
          <w:sz w:val="28"/>
          <w:szCs w:val="28"/>
        </w:rPr>
        <w:t>Общее количество мест в дошкольных учреждениях – 1</w:t>
      </w:r>
      <w:r w:rsidR="00D86112">
        <w:rPr>
          <w:rFonts w:ascii="Times New Roman" w:hAnsi="Times New Roman"/>
          <w:sz w:val="28"/>
          <w:szCs w:val="28"/>
        </w:rPr>
        <w:t> </w:t>
      </w:r>
      <w:r w:rsidR="00875A18">
        <w:rPr>
          <w:rFonts w:ascii="Times New Roman" w:hAnsi="Times New Roman"/>
          <w:sz w:val="28"/>
          <w:szCs w:val="28"/>
        </w:rPr>
        <w:t>376</w:t>
      </w:r>
      <w:r w:rsidR="00B55207">
        <w:rPr>
          <w:rFonts w:ascii="Times New Roman" w:hAnsi="Times New Roman"/>
          <w:sz w:val="28"/>
          <w:szCs w:val="28"/>
        </w:rPr>
        <w:t>. По состоянию на 1 января 202</w:t>
      </w:r>
      <w:r w:rsidR="00875A18">
        <w:rPr>
          <w:rFonts w:ascii="Times New Roman" w:hAnsi="Times New Roman"/>
          <w:sz w:val="28"/>
          <w:szCs w:val="28"/>
        </w:rPr>
        <w:t>1</w:t>
      </w:r>
      <w:r w:rsidRPr="000A67B7">
        <w:rPr>
          <w:rFonts w:ascii="Times New Roman" w:hAnsi="Times New Roman"/>
          <w:sz w:val="28"/>
          <w:szCs w:val="28"/>
        </w:rPr>
        <w:t xml:space="preserve"> года их посещают 1</w:t>
      </w:r>
      <w:r w:rsidR="00875A18">
        <w:rPr>
          <w:rFonts w:ascii="Times New Roman" w:hAnsi="Times New Roman"/>
          <w:sz w:val="28"/>
          <w:szCs w:val="28"/>
        </w:rPr>
        <w:t>257</w:t>
      </w:r>
      <w:r w:rsidRPr="000A67B7">
        <w:rPr>
          <w:rFonts w:ascii="Times New Roman" w:hAnsi="Times New Roman"/>
          <w:sz w:val="28"/>
          <w:szCs w:val="28"/>
        </w:rPr>
        <w:t xml:space="preserve"> де</w:t>
      </w:r>
      <w:r w:rsidR="00462ACF">
        <w:rPr>
          <w:rFonts w:ascii="Times New Roman" w:hAnsi="Times New Roman"/>
          <w:sz w:val="28"/>
          <w:szCs w:val="28"/>
        </w:rPr>
        <w:t>тей. Коэффициент загрузки – 100</w:t>
      </w:r>
      <w:r w:rsidRPr="000A67B7">
        <w:rPr>
          <w:rFonts w:ascii="Times New Roman" w:hAnsi="Times New Roman"/>
          <w:sz w:val="28"/>
          <w:szCs w:val="28"/>
        </w:rPr>
        <w:t xml:space="preserve">%. </w:t>
      </w:r>
    </w:p>
    <w:p w:rsidR="00B40CAD" w:rsidRPr="000A67B7" w:rsidRDefault="00B40CAD" w:rsidP="00B40CAD">
      <w:pPr>
        <w:pStyle w:val="ConsPlusNormal0"/>
        <w:spacing w:line="360" w:lineRule="auto"/>
        <w:ind w:firstLine="709"/>
        <w:jc w:val="both"/>
        <w:rPr>
          <w:rFonts w:ascii="Times New Roman" w:hAnsi="Times New Roman" w:cs="Times New Roman"/>
          <w:bCs/>
          <w:sz w:val="28"/>
          <w:szCs w:val="28"/>
        </w:rPr>
      </w:pPr>
      <w:r w:rsidRPr="000A67B7">
        <w:rPr>
          <w:rFonts w:ascii="Times New Roman" w:hAnsi="Times New Roman" w:cs="Times New Roman"/>
          <w:bCs/>
          <w:sz w:val="28"/>
          <w:szCs w:val="28"/>
        </w:rPr>
        <w:t xml:space="preserve">За </w:t>
      </w:r>
      <w:proofErr w:type="gramStart"/>
      <w:r w:rsidRPr="000A67B7">
        <w:rPr>
          <w:rFonts w:ascii="Times New Roman" w:hAnsi="Times New Roman" w:cs="Times New Roman"/>
          <w:bCs/>
          <w:sz w:val="28"/>
          <w:szCs w:val="28"/>
        </w:rPr>
        <w:t>последние</w:t>
      </w:r>
      <w:proofErr w:type="gramEnd"/>
      <w:r w:rsidRPr="000A67B7">
        <w:rPr>
          <w:rFonts w:ascii="Times New Roman" w:hAnsi="Times New Roman" w:cs="Times New Roman"/>
          <w:bCs/>
          <w:sz w:val="28"/>
          <w:szCs w:val="28"/>
        </w:rPr>
        <w:t xml:space="preserve"> </w:t>
      </w:r>
      <w:r w:rsidR="00462ACF">
        <w:rPr>
          <w:rFonts w:ascii="Times New Roman" w:hAnsi="Times New Roman" w:cs="Times New Roman"/>
          <w:bCs/>
          <w:sz w:val="28"/>
          <w:szCs w:val="28"/>
        </w:rPr>
        <w:t>4</w:t>
      </w:r>
      <w:r w:rsidR="00B55207">
        <w:rPr>
          <w:rFonts w:ascii="Times New Roman" w:hAnsi="Times New Roman" w:cs="Times New Roman"/>
          <w:bCs/>
          <w:sz w:val="28"/>
          <w:szCs w:val="28"/>
        </w:rPr>
        <w:t xml:space="preserve"> </w:t>
      </w:r>
      <w:r w:rsidR="00462ACF">
        <w:rPr>
          <w:rFonts w:ascii="Times New Roman" w:hAnsi="Times New Roman" w:cs="Times New Roman"/>
          <w:bCs/>
          <w:sz w:val="28"/>
          <w:szCs w:val="28"/>
        </w:rPr>
        <w:t>года</w:t>
      </w:r>
      <w:r w:rsidR="00B55207">
        <w:rPr>
          <w:rFonts w:ascii="Times New Roman" w:hAnsi="Times New Roman" w:cs="Times New Roman"/>
          <w:bCs/>
          <w:sz w:val="28"/>
          <w:szCs w:val="28"/>
        </w:rPr>
        <w:t xml:space="preserve"> </w:t>
      </w:r>
      <w:r w:rsidR="00462ACF">
        <w:rPr>
          <w:rFonts w:ascii="Times New Roman" w:hAnsi="Times New Roman" w:cs="Times New Roman"/>
          <w:bCs/>
          <w:sz w:val="28"/>
          <w:szCs w:val="28"/>
        </w:rPr>
        <w:t>в</w:t>
      </w:r>
      <w:r w:rsidRPr="000A67B7">
        <w:rPr>
          <w:rFonts w:ascii="Times New Roman" w:hAnsi="Times New Roman" w:cs="Times New Roman"/>
          <w:bCs/>
          <w:sz w:val="28"/>
          <w:szCs w:val="28"/>
        </w:rPr>
        <w:t xml:space="preserve"> Аннинско</w:t>
      </w:r>
      <w:r w:rsidR="00462ACF">
        <w:rPr>
          <w:rFonts w:ascii="Times New Roman" w:hAnsi="Times New Roman" w:cs="Times New Roman"/>
          <w:bCs/>
          <w:sz w:val="28"/>
          <w:szCs w:val="28"/>
        </w:rPr>
        <w:t>м</w:t>
      </w:r>
      <w:r w:rsidRPr="000A67B7">
        <w:rPr>
          <w:rFonts w:ascii="Times New Roman" w:hAnsi="Times New Roman" w:cs="Times New Roman"/>
          <w:bCs/>
          <w:sz w:val="28"/>
          <w:szCs w:val="28"/>
        </w:rPr>
        <w:t xml:space="preserve"> муниципально</w:t>
      </w:r>
      <w:r w:rsidR="00462ACF">
        <w:rPr>
          <w:rFonts w:ascii="Times New Roman" w:hAnsi="Times New Roman" w:cs="Times New Roman"/>
          <w:bCs/>
          <w:sz w:val="28"/>
          <w:szCs w:val="28"/>
        </w:rPr>
        <w:t>м</w:t>
      </w:r>
      <w:r w:rsidRPr="000A67B7">
        <w:rPr>
          <w:rFonts w:ascii="Times New Roman" w:hAnsi="Times New Roman" w:cs="Times New Roman"/>
          <w:bCs/>
          <w:sz w:val="28"/>
          <w:szCs w:val="28"/>
        </w:rPr>
        <w:t xml:space="preserve"> район</w:t>
      </w:r>
      <w:r w:rsidR="00462ACF">
        <w:rPr>
          <w:rFonts w:ascii="Times New Roman" w:hAnsi="Times New Roman" w:cs="Times New Roman"/>
          <w:bCs/>
          <w:sz w:val="28"/>
          <w:szCs w:val="28"/>
        </w:rPr>
        <w:t>е</w:t>
      </w:r>
      <w:r w:rsidR="00B55207">
        <w:rPr>
          <w:rFonts w:ascii="Times New Roman" w:hAnsi="Times New Roman" w:cs="Times New Roman"/>
          <w:bCs/>
          <w:sz w:val="28"/>
          <w:szCs w:val="28"/>
        </w:rPr>
        <w:t xml:space="preserve"> </w:t>
      </w:r>
      <w:r w:rsidR="00462ACF" w:rsidRPr="000A67B7">
        <w:rPr>
          <w:rFonts w:ascii="Times New Roman" w:hAnsi="Times New Roman" w:cs="Times New Roman"/>
          <w:bCs/>
          <w:sz w:val="28"/>
          <w:szCs w:val="28"/>
        </w:rPr>
        <w:t xml:space="preserve">введены </w:t>
      </w:r>
      <w:r w:rsidRPr="000A67B7">
        <w:rPr>
          <w:rFonts w:ascii="Times New Roman" w:hAnsi="Times New Roman" w:cs="Times New Roman"/>
          <w:bCs/>
          <w:sz w:val="28"/>
          <w:szCs w:val="28"/>
        </w:rPr>
        <w:t>в эксплуатацию 11 объектов дошкольного образования.</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0A0"/>
      </w:tblPr>
      <w:tblGrid>
        <w:gridCol w:w="4255"/>
        <w:gridCol w:w="6080"/>
      </w:tblGrid>
      <w:tr w:rsidR="000E390C" w:rsidRPr="000A67B7" w:rsidTr="00B40CAD">
        <w:tc>
          <w:tcPr>
            <w:tcW w:w="4255" w:type="dxa"/>
          </w:tcPr>
          <w:p w:rsidR="00FA6162" w:rsidRDefault="00FA6162" w:rsidP="00B40CAD">
            <w:pPr>
              <w:pStyle w:val="ConsPlusNormal0"/>
              <w:spacing w:line="360" w:lineRule="auto"/>
              <w:ind w:firstLine="0"/>
              <w:jc w:val="both"/>
              <w:rPr>
                <w:rFonts w:ascii="Times New Roman" w:hAnsi="Times New Roman" w:cs="Times New Roman"/>
                <w:bCs/>
                <w:sz w:val="28"/>
                <w:szCs w:val="28"/>
              </w:rPr>
            </w:pPr>
          </w:p>
          <w:p w:rsidR="00FA6162" w:rsidRDefault="00FA6162" w:rsidP="00B40CAD">
            <w:pPr>
              <w:pStyle w:val="ConsPlusNormal0"/>
              <w:spacing w:line="360" w:lineRule="auto"/>
              <w:ind w:firstLine="0"/>
              <w:jc w:val="both"/>
              <w:rPr>
                <w:rFonts w:ascii="Times New Roman" w:hAnsi="Times New Roman" w:cs="Times New Roman"/>
                <w:bCs/>
                <w:sz w:val="28"/>
                <w:szCs w:val="28"/>
              </w:rPr>
            </w:pPr>
          </w:p>
          <w:p w:rsidR="00B40CAD" w:rsidRPr="00FA6162" w:rsidRDefault="00B40CAD" w:rsidP="00B40CAD">
            <w:pPr>
              <w:pStyle w:val="ConsPlusNormal0"/>
              <w:spacing w:line="360" w:lineRule="auto"/>
              <w:ind w:firstLine="0"/>
              <w:jc w:val="both"/>
              <w:rPr>
                <w:rFonts w:ascii="Times New Roman" w:hAnsi="Times New Roman" w:cs="Times New Roman"/>
                <w:bCs/>
                <w:sz w:val="28"/>
                <w:szCs w:val="28"/>
              </w:rPr>
            </w:pPr>
            <w:r w:rsidRPr="00FA6162">
              <w:rPr>
                <w:rFonts w:ascii="Times New Roman" w:hAnsi="Times New Roman" w:cs="Times New Roman"/>
                <w:bCs/>
                <w:sz w:val="28"/>
                <w:szCs w:val="28"/>
              </w:rPr>
              <w:t>Детский сад «Росток» по ул.</w:t>
            </w:r>
            <w:r w:rsidR="00181AF1">
              <w:rPr>
                <w:rFonts w:ascii="Times New Roman" w:hAnsi="Times New Roman" w:cs="Times New Roman"/>
                <w:bCs/>
                <w:sz w:val="28"/>
                <w:szCs w:val="28"/>
              </w:rPr>
              <w:t> </w:t>
            </w:r>
            <w:proofErr w:type="gramStart"/>
            <w:r w:rsidRPr="00FA6162">
              <w:rPr>
                <w:rFonts w:ascii="Times New Roman" w:hAnsi="Times New Roman" w:cs="Times New Roman"/>
                <w:bCs/>
                <w:sz w:val="28"/>
                <w:szCs w:val="28"/>
              </w:rPr>
              <w:t>Молодежная</w:t>
            </w:r>
            <w:proofErr w:type="gramEnd"/>
            <w:r w:rsidRPr="00FA6162">
              <w:rPr>
                <w:rFonts w:ascii="Times New Roman" w:hAnsi="Times New Roman" w:cs="Times New Roman"/>
                <w:bCs/>
                <w:sz w:val="28"/>
                <w:szCs w:val="28"/>
              </w:rPr>
              <w:t>, 31 на 220 мест</w:t>
            </w:r>
          </w:p>
          <w:p w:rsidR="0054124A" w:rsidRPr="000A67B7" w:rsidRDefault="0054124A" w:rsidP="00B40CAD">
            <w:pPr>
              <w:pStyle w:val="ConsPlusNormal0"/>
              <w:spacing w:line="360" w:lineRule="auto"/>
              <w:ind w:firstLine="0"/>
              <w:jc w:val="both"/>
              <w:rPr>
                <w:rFonts w:ascii="Times New Roman" w:hAnsi="Times New Roman" w:cs="Times New Roman"/>
                <w:bCs/>
                <w:sz w:val="28"/>
                <w:szCs w:val="28"/>
              </w:rPr>
            </w:pPr>
          </w:p>
          <w:p w:rsidR="0054124A" w:rsidRPr="000A67B7" w:rsidRDefault="0054124A" w:rsidP="004E04EC">
            <w:pPr>
              <w:pStyle w:val="ConsPlusNormal0"/>
              <w:spacing w:line="360" w:lineRule="auto"/>
              <w:ind w:firstLine="0"/>
              <w:jc w:val="both"/>
              <w:rPr>
                <w:rFonts w:ascii="Times New Roman" w:hAnsi="Times New Roman" w:cs="Times New Roman"/>
                <w:bCs/>
                <w:sz w:val="28"/>
                <w:szCs w:val="28"/>
              </w:rPr>
            </w:pPr>
          </w:p>
        </w:tc>
        <w:tc>
          <w:tcPr>
            <w:tcW w:w="6080" w:type="dxa"/>
          </w:tcPr>
          <w:p w:rsidR="0054124A" w:rsidRPr="000A67B7" w:rsidRDefault="007931BB" w:rsidP="004E04EC">
            <w:pPr>
              <w:pStyle w:val="ConsPlusNormal0"/>
              <w:spacing w:line="360" w:lineRule="auto"/>
              <w:ind w:firstLine="0"/>
              <w:jc w:val="both"/>
              <w:rPr>
                <w:rFonts w:ascii="Times New Roman" w:hAnsi="Times New Roman" w:cs="Times New Roman"/>
                <w:bCs/>
                <w:sz w:val="28"/>
                <w:szCs w:val="28"/>
              </w:rPr>
            </w:pPr>
            <w:r w:rsidRPr="000A67B7">
              <w:rPr>
                <w:rFonts w:ascii="Times New Roman" w:hAnsi="Times New Roman" w:cs="Times New Roman"/>
                <w:noProof/>
                <w:sz w:val="28"/>
                <w:szCs w:val="28"/>
                <w:lang w:eastAsia="ru-RU"/>
              </w:rPr>
              <w:drawing>
                <wp:inline distT="0" distB="0" distL="0" distR="0">
                  <wp:extent cx="3556000" cy="2053454"/>
                  <wp:effectExtent l="0" t="0" r="635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30098" b="16716"/>
                          <a:stretch>
                            <a:fillRect/>
                          </a:stretch>
                        </pic:blipFill>
                        <pic:spPr bwMode="auto">
                          <a:xfrm>
                            <a:off x="0" y="0"/>
                            <a:ext cx="3556000" cy="2053454"/>
                          </a:xfrm>
                          <a:prstGeom prst="rect">
                            <a:avLst/>
                          </a:prstGeom>
                          <a:noFill/>
                          <a:ln>
                            <a:noFill/>
                          </a:ln>
                        </pic:spPr>
                      </pic:pic>
                    </a:graphicData>
                  </a:graphic>
                </wp:inline>
              </w:drawing>
            </w:r>
          </w:p>
        </w:tc>
      </w:tr>
    </w:tbl>
    <w:p w:rsidR="00080824" w:rsidRDefault="00B40CAD" w:rsidP="00B40CAD">
      <w:pPr>
        <w:shd w:val="clear" w:color="auto" w:fill="FFFFFF"/>
        <w:suppressAutoHyphens w:val="0"/>
        <w:spacing w:after="0" w:line="360" w:lineRule="auto"/>
        <w:ind w:firstLine="709"/>
        <w:jc w:val="both"/>
        <w:rPr>
          <w:rFonts w:ascii="Times New Roman" w:hAnsi="Times New Roman" w:cs="Times New Roman"/>
          <w:sz w:val="28"/>
          <w:szCs w:val="28"/>
          <w:lang w:eastAsia="ru-RU"/>
        </w:rPr>
      </w:pPr>
      <w:r w:rsidRPr="000A67B7">
        <w:rPr>
          <w:rFonts w:ascii="Times New Roman" w:hAnsi="Times New Roman" w:cs="Times New Roman"/>
          <w:sz w:val="28"/>
          <w:szCs w:val="28"/>
          <w:lang w:eastAsia="ru-RU"/>
        </w:rPr>
        <w:t xml:space="preserve">В МБДОУ Аннинский </w:t>
      </w:r>
      <w:r w:rsidR="00751EAE">
        <w:rPr>
          <w:rFonts w:ascii="Times New Roman" w:hAnsi="Times New Roman" w:cs="Times New Roman"/>
          <w:sz w:val="28"/>
          <w:szCs w:val="28"/>
          <w:lang w:eastAsia="ru-RU"/>
        </w:rPr>
        <w:t xml:space="preserve">детский сад </w:t>
      </w:r>
      <w:r w:rsidRPr="000A67B7">
        <w:rPr>
          <w:rFonts w:ascii="Times New Roman" w:hAnsi="Times New Roman" w:cs="Times New Roman"/>
          <w:sz w:val="28"/>
          <w:szCs w:val="28"/>
          <w:lang w:eastAsia="ru-RU"/>
        </w:rPr>
        <w:t>ОРВ «Росток»</w:t>
      </w:r>
      <w:r w:rsidR="003F44B2">
        <w:rPr>
          <w:rFonts w:ascii="Times New Roman" w:hAnsi="Times New Roman" w:cs="Times New Roman"/>
          <w:sz w:val="28"/>
          <w:szCs w:val="28"/>
          <w:lang w:eastAsia="ru-RU"/>
        </w:rPr>
        <w:t xml:space="preserve"> </w:t>
      </w:r>
      <w:r w:rsidRPr="000A67B7">
        <w:rPr>
          <w:rFonts w:ascii="Times New Roman" w:hAnsi="Times New Roman" w:cs="Times New Roman"/>
          <w:sz w:val="28"/>
          <w:szCs w:val="28"/>
          <w:lang w:eastAsia="ru-RU"/>
        </w:rPr>
        <w:t xml:space="preserve">организовано 12 групп. </w:t>
      </w:r>
    </w:p>
    <w:p w:rsidR="00B40CAD" w:rsidRPr="000A67B7" w:rsidRDefault="001B4B81" w:rsidP="00B40CAD">
      <w:pPr>
        <w:shd w:val="clear" w:color="auto" w:fill="FFFFFF"/>
        <w:suppressAutoHyphens w:val="0"/>
        <w:spacing w:after="0" w:line="360" w:lineRule="auto"/>
        <w:ind w:firstLine="709"/>
        <w:jc w:val="both"/>
        <w:rPr>
          <w:rFonts w:ascii="Times New Roman" w:hAnsi="Times New Roman" w:cs="Times New Roman"/>
          <w:sz w:val="28"/>
          <w:szCs w:val="28"/>
          <w:lang w:eastAsia="ru-RU"/>
        </w:rPr>
      </w:pPr>
      <w:r w:rsidRPr="000A67B7">
        <w:rPr>
          <w:noProof/>
          <w:lang w:eastAsia="ru-RU"/>
        </w:rPr>
        <w:lastRenderedPageBreak/>
        <w:drawing>
          <wp:anchor distT="0" distB="0" distL="114300" distR="114300" simplePos="0" relativeHeight="251744256" behindDoc="1" locked="0" layoutInCell="1" allowOverlap="1">
            <wp:simplePos x="0" y="0"/>
            <wp:positionH relativeFrom="column">
              <wp:posOffset>-32385</wp:posOffset>
            </wp:positionH>
            <wp:positionV relativeFrom="paragraph">
              <wp:posOffset>617855</wp:posOffset>
            </wp:positionV>
            <wp:extent cx="3856355" cy="1743075"/>
            <wp:effectExtent l="0" t="0" r="0" b="9525"/>
            <wp:wrapTight wrapText="bothSides">
              <wp:wrapPolygon edited="0">
                <wp:start x="0" y="0"/>
                <wp:lineTo x="0" y="21482"/>
                <wp:lineTo x="21447" y="21482"/>
                <wp:lineTo x="21447" y="0"/>
                <wp:lineTo x="0" y="0"/>
              </wp:wrapPolygon>
            </wp:wrapTight>
            <wp:docPr id="74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26707" b="19920"/>
                    <a:stretch>
                      <a:fillRect/>
                    </a:stretch>
                  </pic:blipFill>
                  <pic:spPr bwMode="auto">
                    <a:xfrm>
                      <a:off x="0" y="0"/>
                      <a:ext cx="3856355" cy="1743075"/>
                    </a:xfrm>
                    <a:prstGeom prst="rect">
                      <a:avLst/>
                    </a:prstGeom>
                    <a:noFill/>
                  </pic:spPr>
                </pic:pic>
              </a:graphicData>
            </a:graphic>
          </wp:anchor>
        </w:drawing>
      </w:r>
      <w:r w:rsidR="00B40CAD" w:rsidRPr="000A67B7">
        <w:rPr>
          <w:rFonts w:ascii="Times New Roman" w:hAnsi="Times New Roman" w:cs="Times New Roman"/>
          <w:sz w:val="28"/>
          <w:szCs w:val="28"/>
          <w:lang w:eastAsia="ru-RU"/>
        </w:rPr>
        <w:t>В двухэтажном здании разместились игровые комнаты, спальни, физкультурный и актовый залы, бассейн, компьютерный класс. На территории детского сада располагаются беседки, спортивные и игровые площадки.</w:t>
      </w:r>
    </w:p>
    <w:p w:rsidR="00F64292" w:rsidRDefault="00B40CAD" w:rsidP="00AC6A95">
      <w:pPr>
        <w:autoSpaceDE w:val="0"/>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Система общего образования включает</w:t>
      </w:r>
      <w:r w:rsidRPr="000A67B7">
        <w:rPr>
          <w:rFonts w:ascii="Times New Roman" w:hAnsi="Times New Roman" w:cs="Times New Roman"/>
          <w:noProof/>
          <w:sz w:val="28"/>
          <w:szCs w:val="28"/>
          <w:lang w:eastAsia="ru-RU"/>
        </w:rPr>
        <w:t xml:space="preserve"> 26 общеобразовательных организаций, </w:t>
      </w:r>
      <w:r w:rsidRPr="000A67B7">
        <w:rPr>
          <w:rFonts w:ascii="Times New Roman" w:hAnsi="Times New Roman" w:cs="Times New Roman"/>
          <w:sz w:val="28"/>
          <w:szCs w:val="28"/>
        </w:rPr>
        <w:t xml:space="preserve">в которых предусмотрено </w:t>
      </w:r>
      <w:r w:rsidR="00875A18">
        <w:rPr>
          <w:rFonts w:ascii="Times New Roman" w:hAnsi="Times New Roman" w:cs="Times New Roman"/>
          <w:sz w:val="28"/>
          <w:szCs w:val="28"/>
        </w:rPr>
        <w:t>9 075</w:t>
      </w:r>
      <w:r w:rsidR="00B55207">
        <w:rPr>
          <w:rFonts w:ascii="Times New Roman" w:hAnsi="Times New Roman" w:cs="Times New Roman"/>
          <w:sz w:val="28"/>
          <w:szCs w:val="28"/>
        </w:rPr>
        <w:t xml:space="preserve"> </w:t>
      </w:r>
      <w:r w:rsidRPr="000A67B7">
        <w:rPr>
          <w:rFonts w:ascii="Times New Roman" w:hAnsi="Times New Roman" w:cs="Times New Roman"/>
          <w:sz w:val="28"/>
          <w:szCs w:val="28"/>
        </w:rPr>
        <w:t>учебных места. Число обучающихся состав</w:t>
      </w:r>
      <w:r w:rsidR="00D167E9">
        <w:rPr>
          <w:rFonts w:ascii="Times New Roman" w:hAnsi="Times New Roman" w:cs="Times New Roman"/>
          <w:sz w:val="28"/>
          <w:szCs w:val="28"/>
        </w:rPr>
        <w:t>ляет</w:t>
      </w:r>
      <w:r w:rsidRPr="000A67B7">
        <w:rPr>
          <w:rFonts w:ascii="Times New Roman" w:hAnsi="Times New Roman" w:cs="Times New Roman"/>
          <w:sz w:val="28"/>
          <w:szCs w:val="28"/>
        </w:rPr>
        <w:t xml:space="preserve"> 3</w:t>
      </w:r>
      <w:r w:rsidR="006B4B27">
        <w:rPr>
          <w:rFonts w:ascii="Times New Roman" w:hAnsi="Times New Roman" w:cs="Times New Roman"/>
          <w:sz w:val="28"/>
          <w:szCs w:val="28"/>
        </w:rPr>
        <w:t> </w:t>
      </w:r>
      <w:r w:rsidR="00875A18">
        <w:rPr>
          <w:rFonts w:ascii="Times New Roman" w:hAnsi="Times New Roman" w:cs="Times New Roman"/>
          <w:sz w:val="28"/>
          <w:szCs w:val="28"/>
        </w:rPr>
        <w:t>653</w:t>
      </w:r>
      <w:r w:rsidR="006B4B27">
        <w:rPr>
          <w:rFonts w:ascii="Times New Roman" w:hAnsi="Times New Roman" w:cs="Times New Roman"/>
          <w:sz w:val="28"/>
          <w:szCs w:val="28"/>
        </w:rPr>
        <w:t> </w:t>
      </w:r>
      <w:r w:rsidRPr="000A67B7">
        <w:rPr>
          <w:rFonts w:ascii="Times New Roman" w:hAnsi="Times New Roman" w:cs="Times New Roman"/>
          <w:sz w:val="28"/>
          <w:szCs w:val="28"/>
        </w:rPr>
        <w:t>человек.</w:t>
      </w:r>
      <w:r w:rsidR="00AC6A95">
        <w:rPr>
          <w:rFonts w:ascii="Times New Roman" w:hAnsi="Times New Roman" w:cs="Times New Roman"/>
          <w:sz w:val="28"/>
          <w:szCs w:val="28"/>
        </w:rPr>
        <w:t xml:space="preserve"> Коэффициент загрузки – </w:t>
      </w:r>
      <w:r w:rsidR="00875A18">
        <w:rPr>
          <w:rFonts w:ascii="Times New Roman" w:hAnsi="Times New Roman" w:cs="Times New Roman"/>
          <w:sz w:val="28"/>
          <w:szCs w:val="28"/>
        </w:rPr>
        <w:t>40,3</w:t>
      </w:r>
      <w:r w:rsidR="00AC6A95">
        <w:rPr>
          <w:rFonts w:ascii="Times New Roman" w:hAnsi="Times New Roman" w:cs="Times New Roman"/>
          <w:sz w:val="28"/>
          <w:szCs w:val="28"/>
        </w:rPr>
        <w:t xml:space="preserve">%. </w:t>
      </w:r>
    </w:p>
    <w:p w:rsidR="00B40CAD" w:rsidRPr="000A67B7" w:rsidRDefault="00B40CAD" w:rsidP="00AC6A95">
      <w:pPr>
        <w:autoSpaceDE w:val="0"/>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 xml:space="preserve">Все общеобразовательные учреждения района имеют современное интерактивное оснащение, имеются системы дистанционного обучения. </w:t>
      </w:r>
    </w:p>
    <w:p w:rsidR="00B40CAD" w:rsidRPr="000A67B7" w:rsidRDefault="00B40CAD" w:rsidP="00B40CAD">
      <w:pPr>
        <w:autoSpaceDE w:val="0"/>
        <w:spacing w:after="0" w:line="360" w:lineRule="auto"/>
        <w:ind w:firstLine="709"/>
        <w:jc w:val="both"/>
        <w:rPr>
          <w:rFonts w:ascii="Times New Roman" w:hAnsi="Times New Roman" w:cs="Times New Roman"/>
          <w:bCs/>
          <w:sz w:val="28"/>
          <w:szCs w:val="28"/>
        </w:rPr>
      </w:pPr>
      <w:r w:rsidRPr="000A67B7">
        <w:rPr>
          <w:rFonts w:ascii="Times New Roman" w:hAnsi="Times New Roman" w:cs="Times New Roman"/>
          <w:sz w:val="28"/>
          <w:szCs w:val="28"/>
        </w:rPr>
        <w:t>Дополнительное образование Аннинского муниц</w:t>
      </w:r>
      <w:r w:rsidR="006B4B27">
        <w:rPr>
          <w:rFonts w:ascii="Times New Roman" w:hAnsi="Times New Roman" w:cs="Times New Roman"/>
          <w:sz w:val="28"/>
          <w:szCs w:val="28"/>
        </w:rPr>
        <w:t xml:space="preserve">ипального </w:t>
      </w:r>
      <w:r w:rsidRPr="000A67B7">
        <w:rPr>
          <w:rFonts w:ascii="Times New Roman" w:hAnsi="Times New Roman" w:cs="Times New Roman"/>
          <w:sz w:val="28"/>
          <w:szCs w:val="28"/>
        </w:rPr>
        <w:t xml:space="preserve">района представлено </w:t>
      </w:r>
      <w:r w:rsidR="00875A18">
        <w:rPr>
          <w:rFonts w:ascii="Times New Roman" w:hAnsi="Times New Roman" w:cs="Times New Roman"/>
          <w:sz w:val="28"/>
          <w:szCs w:val="28"/>
        </w:rPr>
        <w:t>2</w:t>
      </w:r>
      <w:r w:rsidRPr="000A67B7">
        <w:rPr>
          <w:rFonts w:ascii="Times New Roman" w:hAnsi="Times New Roman" w:cs="Times New Roman"/>
          <w:bCs/>
          <w:sz w:val="28"/>
          <w:szCs w:val="28"/>
        </w:rPr>
        <w:t xml:space="preserve"> учреждениями дополнительного образования: М</w:t>
      </w:r>
      <w:r w:rsidR="00875A18">
        <w:rPr>
          <w:rFonts w:ascii="Times New Roman" w:hAnsi="Times New Roman" w:cs="Times New Roman"/>
          <w:bCs/>
          <w:sz w:val="28"/>
          <w:szCs w:val="28"/>
        </w:rPr>
        <w:t>Б</w:t>
      </w:r>
      <w:r w:rsidRPr="000A67B7">
        <w:rPr>
          <w:rFonts w:ascii="Times New Roman" w:hAnsi="Times New Roman" w:cs="Times New Roman"/>
          <w:bCs/>
          <w:sz w:val="28"/>
          <w:szCs w:val="28"/>
        </w:rPr>
        <w:t xml:space="preserve">У </w:t>
      </w:r>
      <w:r w:rsidR="001216A9">
        <w:rPr>
          <w:rFonts w:ascii="Times New Roman" w:hAnsi="Times New Roman" w:cs="Times New Roman"/>
          <w:bCs/>
          <w:sz w:val="28"/>
          <w:szCs w:val="28"/>
        </w:rPr>
        <w:t>«</w:t>
      </w:r>
      <w:r w:rsidRPr="000A67B7">
        <w:rPr>
          <w:rFonts w:ascii="Times New Roman" w:hAnsi="Times New Roman" w:cs="Times New Roman"/>
          <w:bCs/>
          <w:sz w:val="28"/>
          <w:szCs w:val="28"/>
        </w:rPr>
        <w:t>Ан</w:t>
      </w:r>
      <w:r w:rsidR="006648DC" w:rsidRPr="000A67B7">
        <w:rPr>
          <w:rFonts w:ascii="Times New Roman" w:hAnsi="Times New Roman" w:cs="Times New Roman"/>
          <w:bCs/>
          <w:sz w:val="28"/>
          <w:szCs w:val="28"/>
        </w:rPr>
        <w:t xml:space="preserve">нинский </w:t>
      </w:r>
      <w:r w:rsidR="006A0B1D">
        <w:rPr>
          <w:rFonts w:ascii="Times New Roman" w:hAnsi="Times New Roman" w:cs="Times New Roman"/>
          <w:bCs/>
          <w:sz w:val="28"/>
          <w:szCs w:val="28"/>
        </w:rPr>
        <w:t>ЦДО «РИТМ»</w:t>
      </w:r>
      <w:r w:rsidR="001216A9">
        <w:rPr>
          <w:rFonts w:ascii="Times New Roman" w:hAnsi="Times New Roman" w:cs="Times New Roman"/>
          <w:bCs/>
          <w:sz w:val="28"/>
          <w:szCs w:val="28"/>
        </w:rPr>
        <w:t>»</w:t>
      </w:r>
      <w:r w:rsidR="006648DC" w:rsidRPr="000A67B7">
        <w:rPr>
          <w:rFonts w:ascii="Times New Roman" w:hAnsi="Times New Roman" w:cs="Times New Roman"/>
          <w:bCs/>
          <w:sz w:val="28"/>
          <w:szCs w:val="28"/>
        </w:rPr>
        <w:t xml:space="preserve">, </w:t>
      </w:r>
      <w:r w:rsidRPr="000A67B7">
        <w:rPr>
          <w:rFonts w:ascii="Times New Roman" w:hAnsi="Times New Roman" w:cs="Times New Roman"/>
          <w:bCs/>
          <w:sz w:val="28"/>
          <w:szCs w:val="28"/>
        </w:rPr>
        <w:t>МКУДО</w:t>
      </w:r>
      <w:r w:rsidR="00837536">
        <w:rPr>
          <w:rFonts w:ascii="Times New Roman" w:hAnsi="Times New Roman" w:cs="Times New Roman"/>
          <w:bCs/>
          <w:sz w:val="28"/>
          <w:szCs w:val="28"/>
        </w:rPr>
        <w:t> </w:t>
      </w:r>
      <w:r w:rsidRPr="000A67B7">
        <w:rPr>
          <w:rFonts w:ascii="Times New Roman" w:hAnsi="Times New Roman" w:cs="Times New Roman"/>
          <w:bCs/>
          <w:sz w:val="28"/>
          <w:szCs w:val="28"/>
        </w:rPr>
        <w:t xml:space="preserve">«Аннинская детско-юношеская спортивная школа», количество обучающихся </w:t>
      </w:r>
      <w:r w:rsidR="00D86112">
        <w:rPr>
          <w:rFonts w:ascii="Times New Roman" w:hAnsi="Times New Roman" w:cs="Times New Roman"/>
          <w:bCs/>
          <w:sz w:val="28"/>
          <w:szCs w:val="28"/>
        </w:rPr>
        <w:t>–</w:t>
      </w:r>
      <w:r w:rsidRPr="000A67B7">
        <w:rPr>
          <w:rFonts w:ascii="Times New Roman" w:hAnsi="Times New Roman" w:cs="Times New Roman"/>
          <w:bCs/>
          <w:sz w:val="28"/>
          <w:szCs w:val="28"/>
        </w:rPr>
        <w:t xml:space="preserve"> </w:t>
      </w:r>
      <w:r w:rsidR="006A0B1D">
        <w:rPr>
          <w:rFonts w:ascii="Times New Roman" w:hAnsi="Times New Roman" w:cs="Times New Roman"/>
          <w:bCs/>
          <w:sz w:val="28"/>
          <w:szCs w:val="28"/>
        </w:rPr>
        <w:t>2 215</w:t>
      </w:r>
      <w:r w:rsidRPr="000A67B7">
        <w:rPr>
          <w:rFonts w:ascii="Times New Roman" w:hAnsi="Times New Roman" w:cs="Times New Roman"/>
          <w:bCs/>
          <w:sz w:val="28"/>
          <w:szCs w:val="28"/>
        </w:rPr>
        <w:t xml:space="preserve"> человек.</w:t>
      </w:r>
    </w:p>
    <w:p w:rsidR="00B40CAD" w:rsidRPr="000A67B7" w:rsidRDefault="00B40CAD" w:rsidP="00FA6162">
      <w:pPr>
        <w:autoSpaceDE w:val="0"/>
        <w:spacing w:after="0" w:line="360" w:lineRule="auto"/>
        <w:jc w:val="center"/>
        <w:rPr>
          <w:rFonts w:ascii="Times New Roman" w:hAnsi="Times New Roman" w:cs="Times New Roman"/>
          <w:sz w:val="28"/>
          <w:szCs w:val="28"/>
        </w:rPr>
      </w:pPr>
      <w:r w:rsidRPr="000A67B7">
        <w:rPr>
          <w:rFonts w:ascii="Times New Roman" w:hAnsi="Times New Roman" w:cs="Times New Roman"/>
          <w:bCs/>
          <w:noProof/>
          <w:sz w:val="28"/>
          <w:szCs w:val="28"/>
          <w:lang w:eastAsia="ru-RU"/>
        </w:rPr>
        <w:drawing>
          <wp:inline distT="0" distB="0" distL="0" distR="0">
            <wp:extent cx="4849091" cy="2477421"/>
            <wp:effectExtent l="0" t="0" r="0" b="0"/>
            <wp:docPr id="699" name="Рисунок 3" descr="C:\Users\IV_Nekrasova\Desktop\DSC_08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IV_Nekrasova\Desktop\DSC_0821.JPG"/>
                    <pic:cNvPicPr>
                      <a:picLocks noChangeAspect="1" noChangeArrowheads="1"/>
                    </pic:cNvPicPr>
                  </pic:nvPicPr>
                  <pic:blipFill>
                    <a:blip r:embed="rId80" cstate="print"/>
                    <a:srcRect/>
                    <a:stretch>
                      <a:fillRect/>
                    </a:stretch>
                  </pic:blipFill>
                  <pic:spPr bwMode="auto">
                    <a:xfrm>
                      <a:off x="0" y="0"/>
                      <a:ext cx="4858795" cy="2482379"/>
                    </a:xfrm>
                    <a:prstGeom prst="rect">
                      <a:avLst/>
                    </a:prstGeom>
                    <a:noFill/>
                    <a:ln w="9525">
                      <a:noFill/>
                      <a:miter lim="800000"/>
                      <a:headEnd/>
                      <a:tailEnd/>
                    </a:ln>
                  </pic:spPr>
                </pic:pic>
              </a:graphicData>
            </a:graphic>
          </wp:inline>
        </w:drawing>
      </w:r>
    </w:p>
    <w:p w:rsidR="00FA6162" w:rsidRDefault="00B40CAD" w:rsidP="00444F83">
      <w:pPr>
        <w:autoSpaceDE w:val="0"/>
        <w:spacing w:after="0" w:line="360" w:lineRule="auto"/>
        <w:ind w:firstLine="709"/>
        <w:jc w:val="both"/>
        <w:rPr>
          <w:rFonts w:ascii="Times New Roman" w:hAnsi="Times New Roman" w:cs="Times New Roman"/>
          <w:sz w:val="28"/>
          <w:szCs w:val="28"/>
        </w:rPr>
      </w:pPr>
      <w:r w:rsidRPr="00444F83">
        <w:rPr>
          <w:rFonts w:ascii="Times New Roman" w:hAnsi="Times New Roman" w:cs="Times New Roman"/>
          <w:bCs/>
          <w:sz w:val="28"/>
          <w:szCs w:val="28"/>
        </w:rPr>
        <w:t>Средн</w:t>
      </w:r>
      <w:r w:rsidR="00751EAE">
        <w:rPr>
          <w:rFonts w:ascii="Times New Roman" w:hAnsi="Times New Roman" w:cs="Times New Roman"/>
          <w:bCs/>
          <w:sz w:val="28"/>
          <w:szCs w:val="28"/>
        </w:rPr>
        <w:t>е</w:t>
      </w:r>
      <w:r w:rsidRPr="00444F83">
        <w:rPr>
          <w:rFonts w:ascii="Times New Roman" w:hAnsi="Times New Roman" w:cs="Times New Roman"/>
          <w:bCs/>
          <w:sz w:val="28"/>
          <w:szCs w:val="28"/>
        </w:rPr>
        <w:t>е специальное и профессиональное образование включает учреждение</w:t>
      </w:r>
      <w:r w:rsidR="0013031A">
        <w:rPr>
          <w:rFonts w:ascii="Times New Roman" w:hAnsi="Times New Roman" w:cs="Times New Roman"/>
          <w:bCs/>
          <w:sz w:val="28"/>
          <w:szCs w:val="28"/>
        </w:rPr>
        <w:t xml:space="preserve"> </w:t>
      </w:r>
      <w:r w:rsidR="001216A9" w:rsidRPr="001216A9">
        <w:rPr>
          <w:rFonts w:ascii="Times New Roman" w:hAnsi="Times New Roman" w:cs="Times New Roman"/>
          <w:bCs/>
          <w:sz w:val="28"/>
          <w:szCs w:val="28"/>
        </w:rPr>
        <w:t>ГБПОУ ВО «Аннинский аграрно-промышленный техникум»</w:t>
      </w:r>
      <w:r w:rsidR="001216A9">
        <w:rPr>
          <w:rFonts w:ascii="Times New Roman" w:hAnsi="Times New Roman" w:cs="Times New Roman"/>
          <w:bCs/>
          <w:sz w:val="28"/>
          <w:szCs w:val="28"/>
        </w:rPr>
        <w:t xml:space="preserve"> (таблица 4).</w:t>
      </w:r>
    </w:p>
    <w:p w:rsidR="00B40CAD" w:rsidRPr="000A67B7" w:rsidRDefault="00B40CAD" w:rsidP="00FA6162">
      <w:pPr>
        <w:autoSpaceDE w:val="0"/>
        <w:spacing w:after="0" w:line="360" w:lineRule="auto"/>
        <w:ind w:firstLine="709"/>
        <w:jc w:val="center"/>
        <w:rPr>
          <w:rFonts w:ascii="Times New Roman" w:hAnsi="Times New Roman" w:cs="Times New Roman"/>
          <w:bCs/>
          <w:sz w:val="28"/>
          <w:szCs w:val="28"/>
        </w:rPr>
      </w:pPr>
      <w:r w:rsidRPr="000A67B7">
        <w:rPr>
          <w:rFonts w:ascii="Times New Roman" w:hAnsi="Times New Roman" w:cs="Times New Roman"/>
          <w:b/>
          <w:sz w:val="28"/>
          <w:szCs w:val="28"/>
          <w:shd w:val="clear" w:color="auto" w:fill="FFFFFF"/>
        </w:rPr>
        <w:t>ГБПОУ ВО «Аннинский аграрно-промышленный техникум»</w:t>
      </w:r>
    </w:p>
    <w:p w:rsidR="0054124A" w:rsidRPr="000A67B7" w:rsidRDefault="0054124A" w:rsidP="0072133E">
      <w:pPr>
        <w:autoSpaceDE w:val="0"/>
        <w:autoSpaceDN w:val="0"/>
        <w:adjustRightInd w:val="0"/>
        <w:spacing w:after="100" w:line="240" w:lineRule="auto"/>
        <w:jc w:val="center"/>
        <w:rPr>
          <w:rFonts w:ascii="Times New Roman" w:hAnsi="Times New Roman" w:cs="Times New Roman"/>
          <w:b/>
          <w:sz w:val="24"/>
          <w:szCs w:val="24"/>
        </w:rPr>
      </w:pPr>
      <w:r w:rsidRPr="000A67B7">
        <w:rPr>
          <w:rFonts w:ascii="Times New Roman" w:hAnsi="Times New Roman" w:cs="Times New Roman"/>
          <w:b/>
          <w:sz w:val="24"/>
          <w:szCs w:val="24"/>
        </w:rPr>
        <w:t>Таблица 4. Учебные заведения профессионального и среднего профессионального образования Аннинского муниципального</w:t>
      </w:r>
      <w:r w:rsidR="0013031A">
        <w:rPr>
          <w:rFonts w:ascii="Times New Roman" w:hAnsi="Times New Roman" w:cs="Times New Roman"/>
          <w:b/>
          <w:sz w:val="24"/>
          <w:szCs w:val="24"/>
        </w:rPr>
        <w:t xml:space="preserve"> </w:t>
      </w:r>
      <w:r w:rsidRPr="000A67B7">
        <w:rPr>
          <w:rFonts w:ascii="Times New Roman" w:hAnsi="Times New Roman" w:cs="Times New Roman"/>
          <w:b/>
          <w:sz w:val="24"/>
          <w:szCs w:val="24"/>
        </w:rPr>
        <w:t>района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41"/>
        <w:gridCol w:w="4823"/>
        <w:gridCol w:w="3058"/>
      </w:tblGrid>
      <w:tr w:rsidR="000E390C" w:rsidRPr="000A67B7" w:rsidTr="006B4B27">
        <w:trPr>
          <w:trHeight w:val="70"/>
          <w:jc w:val="center"/>
        </w:trPr>
        <w:tc>
          <w:tcPr>
            <w:tcW w:w="1219" w:type="pct"/>
            <w:vAlign w:val="center"/>
          </w:tcPr>
          <w:p w:rsidR="00B40CAD" w:rsidRPr="000A67B7" w:rsidRDefault="00B40CAD" w:rsidP="006B4B27">
            <w:pPr>
              <w:spacing w:after="0" w:line="240" w:lineRule="auto"/>
              <w:jc w:val="center"/>
              <w:rPr>
                <w:rFonts w:ascii="Times New Roman" w:hAnsi="Times New Roman" w:cs="Times New Roman"/>
                <w:b/>
                <w:sz w:val="24"/>
                <w:szCs w:val="24"/>
              </w:rPr>
            </w:pPr>
            <w:r w:rsidRPr="000A67B7">
              <w:rPr>
                <w:rFonts w:ascii="Times New Roman" w:hAnsi="Times New Roman" w:cs="Times New Roman"/>
                <w:b/>
                <w:sz w:val="24"/>
                <w:szCs w:val="24"/>
              </w:rPr>
              <w:t xml:space="preserve">Наименование </w:t>
            </w:r>
            <w:r w:rsidRPr="000A67B7">
              <w:rPr>
                <w:rFonts w:ascii="Times New Roman" w:hAnsi="Times New Roman" w:cs="Times New Roman"/>
                <w:b/>
                <w:sz w:val="24"/>
                <w:szCs w:val="24"/>
              </w:rPr>
              <w:lastRenderedPageBreak/>
              <w:t>учебного заведения</w:t>
            </w:r>
          </w:p>
        </w:tc>
        <w:tc>
          <w:tcPr>
            <w:tcW w:w="2314" w:type="pct"/>
            <w:vAlign w:val="center"/>
          </w:tcPr>
          <w:p w:rsidR="00B40CAD" w:rsidRPr="000A67B7" w:rsidRDefault="00B40CAD" w:rsidP="006B4B27">
            <w:pPr>
              <w:spacing w:after="0" w:line="240" w:lineRule="auto"/>
              <w:jc w:val="center"/>
              <w:rPr>
                <w:rFonts w:ascii="Times New Roman" w:hAnsi="Times New Roman" w:cs="Times New Roman"/>
                <w:b/>
                <w:sz w:val="24"/>
                <w:szCs w:val="24"/>
              </w:rPr>
            </w:pPr>
            <w:r w:rsidRPr="000A67B7">
              <w:rPr>
                <w:rFonts w:ascii="Times New Roman" w:hAnsi="Times New Roman" w:cs="Times New Roman"/>
                <w:b/>
                <w:sz w:val="24"/>
                <w:szCs w:val="24"/>
              </w:rPr>
              <w:lastRenderedPageBreak/>
              <w:t>Информация об учебном заведении</w:t>
            </w:r>
          </w:p>
        </w:tc>
        <w:tc>
          <w:tcPr>
            <w:tcW w:w="1467" w:type="pct"/>
            <w:vAlign w:val="center"/>
          </w:tcPr>
          <w:p w:rsidR="00B40CAD" w:rsidRPr="000A67B7" w:rsidRDefault="00B40CAD" w:rsidP="006B4B27">
            <w:pPr>
              <w:spacing w:after="0" w:line="240" w:lineRule="auto"/>
              <w:jc w:val="center"/>
              <w:rPr>
                <w:rFonts w:ascii="Times New Roman" w:hAnsi="Times New Roman" w:cs="Times New Roman"/>
                <w:b/>
                <w:sz w:val="24"/>
                <w:szCs w:val="24"/>
              </w:rPr>
            </w:pPr>
            <w:r w:rsidRPr="000A67B7">
              <w:rPr>
                <w:rFonts w:ascii="Times New Roman" w:hAnsi="Times New Roman" w:cs="Times New Roman"/>
                <w:b/>
                <w:sz w:val="24"/>
                <w:szCs w:val="24"/>
              </w:rPr>
              <w:t xml:space="preserve">Перечень направлений </w:t>
            </w:r>
            <w:r w:rsidRPr="000A67B7">
              <w:rPr>
                <w:rFonts w:ascii="Times New Roman" w:hAnsi="Times New Roman" w:cs="Times New Roman"/>
                <w:b/>
                <w:sz w:val="24"/>
                <w:szCs w:val="24"/>
              </w:rPr>
              <w:lastRenderedPageBreak/>
              <w:t>подготовки</w:t>
            </w:r>
          </w:p>
        </w:tc>
      </w:tr>
      <w:tr w:rsidR="00B40CAD" w:rsidRPr="000A67B7" w:rsidTr="00042F73">
        <w:trPr>
          <w:trHeight w:val="70"/>
          <w:jc w:val="center"/>
        </w:trPr>
        <w:tc>
          <w:tcPr>
            <w:tcW w:w="1219" w:type="pct"/>
          </w:tcPr>
          <w:p w:rsidR="00B40CAD" w:rsidRPr="000A67B7" w:rsidRDefault="00B40CAD" w:rsidP="00042F73">
            <w:pPr>
              <w:spacing w:after="0" w:line="240" w:lineRule="auto"/>
              <w:jc w:val="center"/>
              <w:rPr>
                <w:rFonts w:ascii="Times New Roman" w:hAnsi="Times New Roman" w:cs="Times New Roman"/>
                <w:b/>
                <w:sz w:val="24"/>
                <w:szCs w:val="24"/>
              </w:rPr>
            </w:pPr>
            <w:r w:rsidRPr="000A67B7">
              <w:rPr>
                <w:rFonts w:ascii="Times New Roman" w:hAnsi="Times New Roman" w:cs="Times New Roman"/>
                <w:sz w:val="24"/>
                <w:szCs w:val="24"/>
                <w:shd w:val="clear" w:color="auto" w:fill="FFFFFF"/>
              </w:rPr>
              <w:lastRenderedPageBreak/>
              <w:t>ГБПОУ ВО «Аннинский аграрно-промышленный техникум»</w:t>
            </w:r>
            <w:r w:rsidRPr="000A67B7">
              <w:rPr>
                <w:rFonts w:ascii="Times New Roman" w:hAnsi="Times New Roman" w:cs="Times New Roman"/>
                <w:noProof/>
                <w:sz w:val="24"/>
                <w:szCs w:val="24"/>
                <w:shd w:val="clear" w:color="auto" w:fill="FFFFFF"/>
                <w:lang w:eastAsia="ru-RU"/>
              </w:rPr>
              <w:drawing>
                <wp:inline distT="0" distB="0" distL="0" distR="0">
                  <wp:extent cx="1457325" cy="923925"/>
                  <wp:effectExtent l="0" t="0" r="9525" b="9525"/>
                  <wp:docPr id="3" name="Рисунок 19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505"/>
                          <pic:cNvPicPr>
                            <a:picLocks noChangeAspect="1" noChangeArrowheads="1"/>
                          </pic:cNvPicPr>
                        </pic:nvPicPr>
                        <pic:blipFill>
                          <a:blip r:embed="rId8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57325" cy="923925"/>
                          </a:xfrm>
                          <a:prstGeom prst="rect">
                            <a:avLst/>
                          </a:prstGeom>
                          <a:noFill/>
                          <a:ln>
                            <a:noFill/>
                          </a:ln>
                        </pic:spPr>
                      </pic:pic>
                    </a:graphicData>
                  </a:graphic>
                </wp:inline>
              </w:drawing>
            </w:r>
          </w:p>
        </w:tc>
        <w:tc>
          <w:tcPr>
            <w:tcW w:w="2314" w:type="pct"/>
          </w:tcPr>
          <w:p w:rsidR="00C9508E" w:rsidRDefault="00B40CAD" w:rsidP="00B40CAD">
            <w:pPr>
              <w:shd w:val="clear" w:color="auto" w:fill="FFFFFF"/>
              <w:suppressAutoHyphens w:val="0"/>
              <w:spacing w:after="0" w:line="240" w:lineRule="auto"/>
              <w:jc w:val="both"/>
              <w:rPr>
                <w:rFonts w:ascii="Times New Roman" w:hAnsi="Times New Roman" w:cs="Times New Roman"/>
                <w:sz w:val="24"/>
                <w:szCs w:val="24"/>
                <w:lang w:eastAsia="ru-RU"/>
              </w:rPr>
            </w:pPr>
            <w:r w:rsidRPr="000A67B7">
              <w:rPr>
                <w:rFonts w:ascii="Times New Roman" w:hAnsi="Times New Roman" w:cs="Times New Roman"/>
                <w:sz w:val="24"/>
                <w:szCs w:val="24"/>
                <w:lang w:eastAsia="ru-RU"/>
              </w:rPr>
              <w:t>Аннинский аграрно-промышленный техникум предоставляет все условия для воспитания специалиста новой формации, специалиста, обладающего не только стандартными знаниями и умениями, но и быстро реагирующего на возникновение новых требований, умеющего использовать навыки профессии в освоении новых видов деятельности, постоянно повышая уровень знаний.</w:t>
            </w:r>
          </w:p>
          <w:p w:rsidR="00B40CAD" w:rsidRPr="000A67B7" w:rsidRDefault="00C9508E" w:rsidP="00B40CAD">
            <w:pPr>
              <w:shd w:val="clear" w:color="auto" w:fill="FFFFFF"/>
              <w:suppressAutoHyphens w:val="0"/>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С</w:t>
            </w:r>
            <w:r w:rsidR="00B40CAD" w:rsidRPr="000A67B7">
              <w:rPr>
                <w:rFonts w:ascii="Times New Roman" w:hAnsi="Times New Roman" w:cs="Times New Roman"/>
                <w:sz w:val="24"/>
                <w:szCs w:val="24"/>
                <w:lang w:eastAsia="ru-RU"/>
              </w:rPr>
              <w:t xml:space="preserve">озданы все условия для получения качественного профессионального образования: оборудованы аудитории и лаборатории, мастерские и компьютерные классы, развита сеть </w:t>
            </w:r>
            <w:proofErr w:type="spellStart"/>
            <w:r w:rsidR="00B40CAD" w:rsidRPr="000A67B7">
              <w:rPr>
                <w:rFonts w:ascii="Times New Roman" w:hAnsi="Times New Roman" w:cs="Times New Roman"/>
                <w:sz w:val="24"/>
                <w:szCs w:val="24"/>
                <w:lang w:eastAsia="ru-RU"/>
              </w:rPr>
              <w:t>внеучебной</w:t>
            </w:r>
            <w:proofErr w:type="spellEnd"/>
            <w:r w:rsidR="00B40CAD" w:rsidRPr="000A67B7">
              <w:rPr>
                <w:rFonts w:ascii="Times New Roman" w:hAnsi="Times New Roman" w:cs="Times New Roman"/>
                <w:sz w:val="24"/>
                <w:szCs w:val="24"/>
                <w:lang w:eastAsia="ru-RU"/>
              </w:rPr>
              <w:t xml:space="preserve"> работы, имеется общежитие. Число студентов – 423</w:t>
            </w:r>
            <w:r w:rsidR="006B4B27">
              <w:rPr>
                <w:rFonts w:ascii="Times New Roman" w:hAnsi="Times New Roman" w:cs="Times New Roman"/>
                <w:sz w:val="24"/>
                <w:szCs w:val="24"/>
                <w:lang w:eastAsia="ru-RU"/>
              </w:rPr>
              <w:t xml:space="preserve"> человек</w:t>
            </w:r>
            <w:r w:rsidR="00B40CAD" w:rsidRPr="000A67B7">
              <w:rPr>
                <w:rFonts w:ascii="Times New Roman" w:hAnsi="Times New Roman" w:cs="Times New Roman"/>
                <w:sz w:val="24"/>
                <w:szCs w:val="24"/>
                <w:lang w:eastAsia="ru-RU"/>
              </w:rPr>
              <w:t>.</w:t>
            </w:r>
          </w:p>
          <w:p w:rsidR="00B40CAD" w:rsidRPr="000A67B7" w:rsidRDefault="00B40CAD" w:rsidP="00B40CAD">
            <w:pPr>
              <w:shd w:val="clear" w:color="auto" w:fill="FFFFFF"/>
              <w:suppressAutoHyphens w:val="0"/>
              <w:spacing w:after="0" w:line="240" w:lineRule="auto"/>
              <w:jc w:val="both"/>
              <w:rPr>
                <w:rFonts w:ascii="Times New Roman" w:hAnsi="Times New Roman" w:cs="Times New Roman"/>
                <w:sz w:val="24"/>
                <w:szCs w:val="24"/>
                <w:lang w:eastAsia="ru-RU"/>
              </w:rPr>
            </w:pPr>
            <w:r w:rsidRPr="000A67B7">
              <w:rPr>
                <w:rFonts w:ascii="Times New Roman" w:hAnsi="Times New Roman" w:cs="Times New Roman"/>
                <w:sz w:val="24"/>
                <w:szCs w:val="24"/>
                <w:lang w:eastAsia="ru-RU"/>
              </w:rPr>
              <w:t>Обучение осуществля</w:t>
            </w:r>
            <w:r w:rsidR="00EE5BF4">
              <w:rPr>
                <w:rFonts w:ascii="Times New Roman" w:hAnsi="Times New Roman" w:cs="Times New Roman"/>
                <w:sz w:val="24"/>
                <w:szCs w:val="24"/>
                <w:lang w:eastAsia="ru-RU"/>
              </w:rPr>
              <w:t>е</w:t>
            </w:r>
            <w:r w:rsidRPr="000A67B7">
              <w:rPr>
                <w:rFonts w:ascii="Times New Roman" w:hAnsi="Times New Roman" w:cs="Times New Roman"/>
                <w:sz w:val="24"/>
                <w:szCs w:val="24"/>
                <w:lang w:eastAsia="ru-RU"/>
              </w:rPr>
              <w:t>т 31 преподаватель.</w:t>
            </w:r>
          </w:p>
          <w:p w:rsidR="00B40CAD" w:rsidRPr="000A67B7" w:rsidRDefault="00B40CAD" w:rsidP="00B40CAD">
            <w:pPr>
              <w:shd w:val="clear" w:color="auto" w:fill="FFFFFF"/>
              <w:suppressAutoHyphens w:val="0"/>
              <w:spacing w:after="0" w:line="240" w:lineRule="auto"/>
              <w:jc w:val="both"/>
              <w:rPr>
                <w:rFonts w:ascii="Times New Roman" w:hAnsi="Times New Roman" w:cs="Times New Roman"/>
                <w:sz w:val="24"/>
                <w:szCs w:val="24"/>
                <w:shd w:val="clear" w:color="auto" w:fill="FFFFFF"/>
              </w:rPr>
            </w:pPr>
            <w:r w:rsidRPr="000A67B7">
              <w:rPr>
                <w:rStyle w:val="apple-converted-space"/>
                <w:rFonts w:ascii="Times New Roman" w:hAnsi="Times New Roman"/>
                <w:sz w:val="24"/>
                <w:szCs w:val="24"/>
                <w:shd w:val="clear" w:color="auto" w:fill="FFFFFF"/>
              </w:rPr>
              <w:t>В </w:t>
            </w:r>
            <w:r w:rsidRPr="000A67B7">
              <w:rPr>
                <w:rFonts w:ascii="Times New Roman" w:hAnsi="Times New Roman" w:cs="Times New Roman"/>
                <w:sz w:val="24"/>
                <w:szCs w:val="24"/>
                <w:shd w:val="clear" w:color="auto" w:fill="FFFFFF"/>
              </w:rPr>
              <w:t>структуре Аннинского аграрно-промышленного техникума функционирует студенческое общежитие, рассчитанное на 120 мест. Для проживания обучающимся предлагаются двух</w:t>
            </w:r>
            <w:r w:rsidR="006B4B27">
              <w:rPr>
                <w:rFonts w:ascii="Times New Roman" w:hAnsi="Times New Roman" w:cs="Times New Roman"/>
                <w:sz w:val="24"/>
                <w:szCs w:val="24"/>
                <w:shd w:val="clear" w:color="auto" w:fill="FFFFFF"/>
              </w:rPr>
              <w:t>-</w:t>
            </w:r>
            <w:r w:rsidRPr="000A67B7">
              <w:rPr>
                <w:rFonts w:ascii="Times New Roman" w:hAnsi="Times New Roman" w:cs="Times New Roman"/>
                <w:sz w:val="24"/>
                <w:szCs w:val="24"/>
                <w:shd w:val="clear" w:color="auto" w:fill="FFFFFF"/>
              </w:rPr>
              <w:t>, тре</w:t>
            </w:r>
            <w:proofErr w:type="gramStart"/>
            <w:r w:rsidRPr="000A67B7">
              <w:rPr>
                <w:rFonts w:ascii="Times New Roman" w:hAnsi="Times New Roman" w:cs="Times New Roman"/>
                <w:sz w:val="24"/>
                <w:szCs w:val="24"/>
                <w:shd w:val="clear" w:color="auto" w:fill="FFFFFF"/>
              </w:rPr>
              <w:t>х</w:t>
            </w:r>
            <w:r w:rsidR="006B4B27">
              <w:rPr>
                <w:rFonts w:ascii="Times New Roman" w:hAnsi="Times New Roman" w:cs="Times New Roman"/>
                <w:sz w:val="24"/>
                <w:szCs w:val="24"/>
                <w:shd w:val="clear" w:color="auto" w:fill="FFFFFF"/>
              </w:rPr>
              <w:t>-</w:t>
            </w:r>
            <w:proofErr w:type="gramEnd"/>
            <w:r w:rsidRPr="000A67B7">
              <w:rPr>
                <w:rFonts w:ascii="Times New Roman" w:hAnsi="Times New Roman" w:cs="Times New Roman"/>
                <w:sz w:val="24"/>
                <w:szCs w:val="24"/>
                <w:shd w:val="clear" w:color="auto" w:fill="FFFFFF"/>
              </w:rPr>
              <w:t xml:space="preserve"> и четырехместные комнаты. В каждой комнате имеется необходимая мебель.</w:t>
            </w:r>
          </w:p>
        </w:tc>
        <w:tc>
          <w:tcPr>
            <w:tcW w:w="1467" w:type="pct"/>
          </w:tcPr>
          <w:p w:rsidR="00B40CAD" w:rsidRPr="000A67B7" w:rsidRDefault="00B40CAD" w:rsidP="00042F73">
            <w:pPr>
              <w:shd w:val="clear" w:color="auto" w:fill="FFFFFF"/>
              <w:suppressAutoHyphens w:val="0"/>
              <w:spacing w:after="0" w:line="240" w:lineRule="auto"/>
              <w:jc w:val="both"/>
              <w:rPr>
                <w:rFonts w:ascii="Times New Roman" w:hAnsi="Times New Roman" w:cs="Times New Roman"/>
                <w:sz w:val="24"/>
                <w:szCs w:val="24"/>
              </w:rPr>
            </w:pPr>
            <w:r w:rsidRPr="000A67B7">
              <w:rPr>
                <w:rFonts w:ascii="Times New Roman" w:hAnsi="Times New Roman" w:cs="Times New Roman"/>
                <w:sz w:val="24"/>
                <w:szCs w:val="24"/>
              </w:rPr>
              <w:t>1.</w:t>
            </w:r>
            <w:hyperlink r:id="rId82" w:anchor="ProfNameSt" w:tooltip="Перейти к специальности" w:history="1">
              <w:r w:rsidRPr="000A67B7">
                <w:rPr>
                  <w:rStyle w:val="a5"/>
                  <w:rFonts w:ascii="Times New Roman" w:hAnsi="Times New Roman"/>
                  <w:sz w:val="24"/>
                  <w:szCs w:val="24"/>
                  <w:u w:val="none"/>
                  <w:bdr w:val="none" w:sz="0" w:space="0" w:color="auto" w:frame="1"/>
                </w:rPr>
                <w:t>Мастер столярного и мебельного производства</w:t>
              </w:r>
            </w:hyperlink>
            <w:r w:rsidR="006648DC" w:rsidRPr="000A67B7">
              <w:rPr>
                <w:rStyle w:val="a5"/>
                <w:rFonts w:ascii="Times New Roman" w:hAnsi="Times New Roman"/>
                <w:sz w:val="24"/>
                <w:szCs w:val="24"/>
                <w:u w:val="none"/>
                <w:bdr w:val="none" w:sz="0" w:space="0" w:color="auto" w:frame="1"/>
              </w:rPr>
              <w:t>.</w:t>
            </w:r>
          </w:p>
          <w:p w:rsidR="00B40CAD" w:rsidRPr="000A67B7" w:rsidRDefault="00B40CAD" w:rsidP="00042F73">
            <w:pPr>
              <w:shd w:val="clear" w:color="auto" w:fill="FFFFFF"/>
              <w:suppressAutoHyphens w:val="0"/>
              <w:spacing w:after="0" w:line="240" w:lineRule="auto"/>
              <w:jc w:val="both"/>
              <w:rPr>
                <w:rFonts w:ascii="Times New Roman" w:hAnsi="Times New Roman" w:cs="Times New Roman"/>
                <w:sz w:val="24"/>
                <w:szCs w:val="24"/>
              </w:rPr>
            </w:pPr>
            <w:r w:rsidRPr="000A67B7">
              <w:rPr>
                <w:rFonts w:ascii="Times New Roman" w:hAnsi="Times New Roman" w:cs="Times New Roman"/>
                <w:sz w:val="24"/>
                <w:szCs w:val="24"/>
              </w:rPr>
              <w:t>2.</w:t>
            </w:r>
            <w:hyperlink r:id="rId83" w:anchor="ProfNameTr" w:tooltip="Перейти к специальности" w:history="1">
              <w:r w:rsidRPr="000A67B7">
                <w:rPr>
                  <w:rStyle w:val="a5"/>
                  <w:rFonts w:ascii="Times New Roman" w:hAnsi="Times New Roman"/>
                  <w:sz w:val="24"/>
                  <w:szCs w:val="24"/>
                  <w:u w:val="none"/>
                  <w:bdr w:val="none" w:sz="0" w:space="0" w:color="auto" w:frame="1"/>
                </w:rPr>
                <w:t>Тракторист-машинист сельскохозяйственного производства</w:t>
              </w:r>
            </w:hyperlink>
            <w:r w:rsidR="006648DC" w:rsidRPr="000A67B7">
              <w:rPr>
                <w:rStyle w:val="a5"/>
                <w:rFonts w:ascii="Times New Roman" w:hAnsi="Times New Roman"/>
                <w:sz w:val="24"/>
                <w:szCs w:val="24"/>
                <w:u w:val="none"/>
                <w:bdr w:val="none" w:sz="0" w:space="0" w:color="auto" w:frame="1"/>
              </w:rPr>
              <w:t>.</w:t>
            </w:r>
          </w:p>
          <w:p w:rsidR="00B40CAD" w:rsidRPr="000A67B7" w:rsidRDefault="00B40CAD" w:rsidP="00042F73">
            <w:pPr>
              <w:shd w:val="clear" w:color="auto" w:fill="FFFFFF"/>
              <w:suppressAutoHyphens w:val="0"/>
              <w:spacing w:after="0" w:line="240" w:lineRule="auto"/>
              <w:jc w:val="both"/>
              <w:rPr>
                <w:rFonts w:ascii="Times New Roman" w:hAnsi="Times New Roman" w:cs="Times New Roman"/>
                <w:sz w:val="24"/>
                <w:szCs w:val="24"/>
              </w:rPr>
            </w:pPr>
            <w:r w:rsidRPr="000A67B7">
              <w:rPr>
                <w:rFonts w:ascii="Times New Roman" w:hAnsi="Times New Roman" w:cs="Times New Roman"/>
                <w:sz w:val="24"/>
                <w:szCs w:val="24"/>
              </w:rPr>
              <w:t>3.</w:t>
            </w:r>
            <w:hyperlink r:id="rId84" w:anchor="ProfNameBuh" w:tooltip="Перейти к специальности" w:history="1">
              <w:r w:rsidRPr="000A67B7">
                <w:rPr>
                  <w:rStyle w:val="a5"/>
                  <w:rFonts w:ascii="Times New Roman" w:hAnsi="Times New Roman"/>
                  <w:sz w:val="24"/>
                  <w:szCs w:val="24"/>
                  <w:u w:val="none"/>
                  <w:bdr w:val="none" w:sz="0" w:space="0" w:color="auto" w:frame="1"/>
                </w:rPr>
                <w:t>Экономика и бухгалтерский уч</w:t>
              </w:r>
              <w:r w:rsidR="001216A9">
                <w:rPr>
                  <w:rStyle w:val="a5"/>
                  <w:rFonts w:ascii="Times New Roman" w:hAnsi="Times New Roman"/>
                  <w:sz w:val="24"/>
                  <w:szCs w:val="24"/>
                  <w:u w:val="none"/>
                  <w:bdr w:val="none" w:sz="0" w:space="0" w:color="auto" w:frame="1"/>
                </w:rPr>
                <w:t>е</w:t>
              </w:r>
              <w:r w:rsidRPr="000A67B7">
                <w:rPr>
                  <w:rStyle w:val="a5"/>
                  <w:rFonts w:ascii="Times New Roman" w:hAnsi="Times New Roman"/>
                  <w:sz w:val="24"/>
                  <w:szCs w:val="24"/>
                  <w:u w:val="none"/>
                  <w:bdr w:val="none" w:sz="0" w:space="0" w:color="auto" w:frame="1"/>
                </w:rPr>
                <w:t>т</w:t>
              </w:r>
            </w:hyperlink>
            <w:r w:rsidR="006648DC" w:rsidRPr="000A67B7">
              <w:rPr>
                <w:rStyle w:val="a5"/>
                <w:rFonts w:ascii="Times New Roman" w:hAnsi="Times New Roman"/>
                <w:sz w:val="24"/>
                <w:szCs w:val="24"/>
                <w:u w:val="none"/>
                <w:bdr w:val="none" w:sz="0" w:space="0" w:color="auto" w:frame="1"/>
              </w:rPr>
              <w:t>.</w:t>
            </w:r>
          </w:p>
          <w:p w:rsidR="00B40CAD" w:rsidRPr="000A67B7" w:rsidRDefault="00B40CAD" w:rsidP="00042F73">
            <w:pPr>
              <w:shd w:val="clear" w:color="auto" w:fill="FFFFFF"/>
              <w:suppressAutoHyphens w:val="0"/>
              <w:spacing w:after="0" w:line="240" w:lineRule="auto"/>
              <w:jc w:val="both"/>
              <w:rPr>
                <w:rFonts w:ascii="Times New Roman" w:hAnsi="Times New Roman" w:cs="Times New Roman"/>
                <w:sz w:val="24"/>
                <w:szCs w:val="24"/>
              </w:rPr>
            </w:pPr>
            <w:r w:rsidRPr="000A67B7">
              <w:rPr>
                <w:rFonts w:ascii="Times New Roman" w:hAnsi="Times New Roman" w:cs="Times New Roman"/>
                <w:sz w:val="24"/>
                <w:szCs w:val="24"/>
              </w:rPr>
              <w:t>4.</w:t>
            </w:r>
            <w:hyperlink r:id="rId85" w:anchor="ProfNamePk" w:tooltip="Перейти к специальности" w:history="1">
              <w:r w:rsidRPr="000A67B7">
                <w:rPr>
                  <w:rStyle w:val="a5"/>
                  <w:rFonts w:ascii="Times New Roman" w:hAnsi="Times New Roman"/>
                  <w:sz w:val="24"/>
                  <w:szCs w:val="24"/>
                  <w:u w:val="none"/>
                  <w:bdr w:val="none" w:sz="0" w:space="0" w:color="auto" w:frame="1"/>
                </w:rPr>
                <w:t>Парикмахер</w:t>
              </w:r>
            </w:hyperlink>
            <w:r w:rsidR="006648DC" w:rsidRPr="000A67B7">
              <w:rPr>
                <w:rStyle w:val="a5"/>
                <w:rFonts w:ascii="Times New Roman" w:hAnsi="Times New Roman"/>
                <w:sz w:val="24"/>
                <w:szCs w:val="24"/>
                <w:u w:val="none"/>
                <w:bdr w:val="none" w:sz="0" w:space="0" w:color="auto" w:frame="1"/>
              </w:rPr>
              <w:t>.</w:t>
            </w:r>
          </w:p>
          <w:p w:rsidR="00B40CAD" w:rsidRPr="000A67B7" w:rsidRDefault="00B40CAD" w:rsidP="00042F73">
            <w:pPr>
              <w:shd w:val="clear" w:color="auto" w:fill="FFFFFF"/>
              <w:suppressAutoHyphens w:val="0"/>
              <w:spacing w:after="0" w:line="240" w:lineRule="auto"/>
              <w:jc w:val="both"/>
              <w:rPr>
                <w:rFonts w:ascii="Times New Roman" w:hAnsi="Times New Roman" w:cs="Times New Roman"/>
                <w:sz w:val="24"/>
                <w:szCs w:val="24"/>
              </w:rPr>
            </w:pPr>
            <w:r w:rsidRPr="000A67B7">
              <w:rPr>
                <w:rFonts w:ascii="Times New Roman" w:hAnsi="Times New Roman" w:cs="Times New Roman"/>
                <w:sz w:val="24"/>
                <w:szCs w:val="24"/>
              </w:rPr>
              <w:t>5.</w:t>
            </w:r>
            <w:hyperlink r:id="rId86" w:anchor="ProfNameSec" w:tooltip="Перейти к специальности" w:history="1">
              <w:r w:rsidRPr="000A67B7">
                <w:rPr>
                  <w:rStyle w:val="a5"/>
                  <w:rFonts w:ascii="Times New Roman" w:hAnsi="Times New Roman"/>
                  <w:sz w:val="24"/>
                  <w:szCs w:val="24"/>
                  <w:u w:val="none"/>
                  <w:bdr w:val="none" w:sz="0" w:space="0" w:color="auto" w:frame="1"/>
                </w:rPr>
                <w:t>Секретарь</w:t>
              </w:r>
            </w:hyperlink>
            <w:r w:rsidR="006648DC" w:rsidRPr="000A67B7">
              <w:rPr>
                <w:rStyle w:val="a5"/>
                <w:rFonts w:ascii="Times New Roman" w:hAnsi="Times New Roman"/>
                <w:sz w:val="24"/>
                <w:szCs w:val="24"/>
                <w:u w:val="none"/>
                <w:bdr w:val="none" w:sz="0" w:space="0" w:color="auto" w:frame="1"/>
              </w:rPr>
              <w:t>.</w:t>
            </w:r>
          </w:p>
          <w:p w:rsidR="00B40CAD" w:rsidRPr="000A67B7" w:rsidRDefault="00B40CAD" w:rsidP="00042F73">
            <w:pPr>
              <w:shd w:val="clear" w:color="auto" w:fill="FFFFFF"/>
              <w:suppressAutoHyphens w:val="0"/>
              <w:spacing w:after="0" w:line="240" w:lineRule="auto"/>
              <w:jc w:val="both"/>
              <w:rPr>
                <w:rFonts w:ascii="Times New Roman" w:hAnsi="Times New Roman" w:cs="Times New Roman"/>
                <w:sz w:val="24"/>
                <w:szCs w:val="24"/>
              </w:rPr>
            </w:pPr>
            <w:r w:rsidRPr="000A67B7">
              <w:rPr>
                <w:rFonts w:ascii="Times New Roman" w:hAnsi="Times New Roman" w:cs="Times New Roman"/>
                <w:sz w:val="24"/>
                <w:szCs w:val="24"/>
              </w:rPr>
              <w:t>6.</w:t>
            </w:r>
            <w:hyperlink r:id="rId87" w:anchor="ProfNameDro" w:tooltip="Перейти к специальности" w:history="1">
              <w:r w:rsidRPr="000A67B7">
                <w:rPr>
                  <w:rStyle w:val="a5"/>
                  <w:rFonts w:ascii="Times New Roman" w:hAnsi="Times New Roman"/>
                  <w:sz w:val="24"/>
                  <w:szCs w:val="24"/>
                  <w:u w:val="none"/>
                  <w:bdr w:val="none" w:sz="0" w:space="0" w:color="auto" w:frame="1"/>
                </w:rPr>
                <w:t>Технология деревообработки</w:t>
              </w:r>
            </w:hyperlink>
            <w:r w:rsidR="006648DC" w:rsidRPr="000A67B7">
              <w:rPr>
                <w:rStyle w:val="a5"/>
                <w:rFonts w:ascii="Times New Roman" w:hAnsi="Times New Roman"/>
                <w:sz w:val="24"/>
                <w:szCs w:val="24"/>
                <w:u w:val="none"/>
                <w:bdr w:val="none" w:sz="0" w:space="0" w:color="auto" w:frame="1"/>
              </w:rPr>
              <w:t>.</w:t>
            </w:r>
          </w:p>
          <w:p w:rsidR="00B40CAD" w:rsidRPr="000A67B7" w:rsidRDefault="00B40CAD" w:rsidP="00042F73">
            <w:pPr>
              <w:shd w:val="clear" w:color="auto" w:fill="FFFFFF"/>
              <w:suppressAutoHyphens w:val="0"/>
              <w:spacing w:after="0" w:line="240" w:lineRule="auto"/>
              <w:jc w:val="both"/>
              <w:rPr>
                <w:rFonts w:ascii="Times New Roman" w:hAnsi="Times New Roman" w:cs="Times New Roman"/>
                <w:sz w:val="24"/>
                <w:szCs w:val="24"/>
              </w:rPr>
            </w:pPr>
            <w:r w:rsidRPr="000A67B7">
              <w:rPr>
                <w:rFonts w:ascii="Times New Roman" w:hAnsi="Times New Roman" w:cs="Times New Roman"/>
                <w:sz w:val="24"/>
                <w:szCs w:val="24"/>
              </w:rPr>
              <w:t>7.</w:t>
            </w:r>
            <w:hyperlink r:id="rId88" w:anchor="ProfNamePov" w:tooltip="Перейти к специальности" w:history="1">
              <w:r w:rsidRPr="000A67B7">
                <w:rPr>
                  <w:rStyle w:val="a5"/>
                  <w:rFonts w:ascii="Times New Roman" w:hAnsi="Times New Roman"/>
                  <w:sz w:val="24"/>
                  <w:szCs w:val="24"/>
                  <w:u w:val="none"/>
                  <w:bdr w:val="none" w:sz="0" w:space="0" w:color="auto" w:frame="1"/>
                </w:rPr>
                <w:t>Повар, кондитер</w:t>
              </w:r>
            </w:hyperlink>
            <w:r w:rsidR="006648DC" w:rsidRPr="000A67B7">
              <w:rPr>
                <w:rStyle w:val="a5"/>
                <w:rFonts w:ascii="Times New Roman" w:hAnsi="Times New Roman"/>
                <w:sz w:val="24"/>
                <w:szCs w:val="24"/>
                <w:u w:val="none"/>
                <w:bdr w:val="none" w:sz="0" w:space="0" w:color="auto" w:frame="1"/>
              </w:rPr>
              <w:t>.</w:t>
            </w:r>
          </w:p>
          <w:p w:rsidR="00B40CAD" w:rsidRPr="000A67B7" w:rsidRDefault="00B40CAD" w:rsidP="00042F73">
            <w:pPr>
              <w:shd w:val="clear" w:color="auto" w:fill="FFFFFF"/>
              <w:suppressAutoHyphens w:val="0"/>
              <w:spacing w:after="0" w:line="240" w:lineRule="auto"/>
              <w:jc w:val="both"/>
              <w:rPr>
                <w:rFonts w:ascii="Times New Roman" w:hAnsi="Times New Roman" w:cs="Times New Roman"/>
                <w:sz w:val="24"/>
                <w:szCs w:val="24"/>
              </w:rPr>
            </w:pPr>
            <w:r w:rsidRPr="000A67B7">
              <w:rPr>
                <w:rFonts w:ascii="Times New Roman" w:hAnsi="Times New Roman" w:cs="Times New Roman"/>
                <w:sz w:val="24"/>
                <w:szCs w:val="24"/>
              </w:rPr>
              <w:t>8.</w:t>
            </w:r>
            <w:hyperlink r:id="rId89" w:anchor="ProfNameTeh" w:tooltip="Перейти к специальности" w:history="1">
              <w:r w:rsidRPr="000A67B7">
                <w:rPr>
                  <w:rStyle w:val="a5"/>
                  <w:rFonts w:ascii="Times New Roman" w:hAnsi="Times New Roman"/>
                  <w:sz w:val="24"/>
                  <w:szCs w:val="24"/>
                  <w:u w:val="none"/>
                  <w:bdr w:val="none" w:sz="0" w:space="0" w:color="auto" w:frame="1"/>
                </w:rPr>
                <w:t>Техническое обслуживание и ремонт автомобильного транспорта.</w:t>
              </w:r>
            </w:hyperlink>
          </w:p>
          <w:p w:rsidR="00B40CAD" w:rsidRPr="000A67B7" w:rsidRDefault="00B40CAD" w:rsidP="00042F73">
            <w:pPr>
              <w:spacing w:after="0" w:line="240" w:lineRule="auto"/>
              <w:jc w:val="both"/>
              <w:rPr>
                <w:rFonts w:ascii="Times New Roman" w:hAnsi="Times New Roman" w:cs="Times New Roman"/>
                <w:b/>
                <w:sz w:val="24"/>
                <w:szCs w:val="24"/>
              </w:rPr>
            </w:pPr>
          </w:p>
        </w:tc>
      </w:tr>
    </w:tbl>
    <w:p w:rsidR="006B4B27" w:rsidRDefault="006B4B27" w:rsidP="00B40CAD">
      <w:pPr>
        <w:autoSpaceDE w:val="0"/>
        <w:spacing w:after="0" w:line="360" w:lineRule="auto"/>
        <w:ind w:firstLine="709"/>
        <w:jc w:val="both"/>
        <w:rPr>
          <w:rFonts w:ascii="Times New Roman" w:hAnsi="Times New Roman" w:cs="Times New Roman"/>
          <w:sz w:val="28"/>
          <w:szCs w:val="28"/>
        </w:rPr>
      </w:pPr>
    </w:p>
    <w:p w:rsidR="00B40CAD" w:rsidRPr="000A67B7" w:rsidRDefault="00B40CAD" w:rsidP="00B40CAD">
      <w:pPr>
        <w:autoSpaceDE w:val="0"/>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 xml:space="preserve">Также в Аннинском районе развита система дополнительного образования. </w:t>
      </w:r>
    </w:p>
    <w:p w:rsidR="00605E23" w:rsidRPr="000A67B7" w:rsidRDefault="00605E23" w:rsidP="00605E23">
      <w:pPr>
        <w:autoSpaceDE w:val="0"/>
        <w:spacing w:after="0" w:line="360" w:lineRule="auto"/>
        <w:ind w:firstLine="709"/>
        <w:jc w:val="center"/>
        <w:rPr>
          <w:rFonts w:ascii="Times New Roman" w:hAnsi="Times New Roman" w:cs="Times New Roman"/>
          <w:b/>
          <w:sz w:val="28"/>
          <w:szCs w:val="28"/>
        </w:rPr>
      </w:pPr>
      <w:r w:rsidRPr="000A67B7">
        <w:rPr>
          <w:rFonts w:ascii="Times New Roman" w:hAnsi="Times New Roman" w:cs="Times New Roman"/>
          <w:b/>
          <w:sz w:val="28"/>
          <w:szCs w:val="28"/>
        </w:rPr>
        <w:t>МОУДОД «Аннинская ДШИ»</w:t>
      </w:r>
    </w:p>
    <w:p w:rsidR="00B40CAD" w:rsidRPr="000A67B7" w:rsidRDefault="00B40CAD" w:rsidP="00B40CAD">
      <w:pPr>
        <w:autoSpaceDE w:val="0"/>
        <w:spacing w:after="0" w:line="360" w:lineRule="auto"/>
        <w:ind w:firstLine="709"/>
        <w:jc w:val="both"/>
        <w:rPr>
          <w:rFonts w:ascii="Times New Roman" w:hAnsi="Times New Roman" w:cs="Times New Roman"/>
          <w:sz w:val="28"/>
          <w:szCs w:val="28"/>
        </w:rPr>
      </w:pPr>
      <w:r w:rsidRPr="000A67B7">
        <w:rPr>
          <w:b/>
          <w:noProof/>
          <w:lang w:eastAsia="ru-RU"/>
        </w:rPr>
        <w:drawing>
          <wp:anchor distT="0" distB="0" distL="114300" distR="114300" simplePos="0" relativeHeight="251701248" behindDoc="1" locked="0" layoutInCell="1" allowOverlap="1">
            <wp:simplePos x="0" y="0"/>
            <wp:positionH relativeFrom="column">
              <wp:posOffset>78740</wp:posOffset>
            </wp:positionH>
            <wp:positionV relativeFrom="paragraph">
              <wp:posOffset>303530</wp:posOffset>
            </wp:positionV>
            <wp:extent cx="2167255" cy="1447800"/>
            <wp:effectExtent l="0" t="0" r="4445" b="0"/>
            <wp:wrapTight wrapText="bothSides">
              <wp:wrapPolygon edited="0">
                <wp:start x="0" y="0"/>
                <wp:lineTo x="0" y="21316"/>
                <wp:lineTo x="21454" y="21316"/>
                <wp:lineTo x="21454" y="0"/>
                <wp:lineTo x="0" y="0"/>
              </wp:wrapPolygon>
            </wp:wrapTight>
            <wp:docPr id="739" name="Рисунок 19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506"/>
                    <pic:cNvPicPr>
                      <a:picLocks noChangeAspect="1" noChangeArrowheads="1"/>
                    </pic:cNvPicPr>
                  </pic:nvPicPr>
                  <pic:blipFill>
                    <a:blip r:embed="rId9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67255" cy="1447800"/>
                    </a:xfrm>
                    <a:prstGeom prst="rect">
                      <a:avLst/>
                    </a:prstGeom>
                    <a:noFill/>
                  </pic:spPr>
                </pic:pic>
              </a:graphicData>
            </a:graphic>
          </wp:anchor>
        </w:drawing>
      </w:r>
      <w:r w:rsidRPr="000A67B7">
        <w:rPr>
          <w:rFonts w:ascii="Times New Roman" w:hAnsi="Times New Roman" w:cs="Times New Roman"/>
          <w:sz w:val="28"/>
          <w:szCs w:val="28"/>
          <w:lang w:eastAsia="ru-RU"/>
        </w:rPr>
        <w:t>На инструментальном отделении учащиеся обучаются по следующим направлениям: фортепиано, народные инструменты (аккордеон, баян)</w:t>
      </w:r>
      <w:r w:rsidRPr="000A67B7">
        <w:rPr>
          <w:rFonts w:ascii="Times New Roman" w:hAnsi="Times New Roman" w:cs="Times New Roman"/>
          <w:sz w:val="28"/>
          <w:szCs w:val="28"/>
        </w:rPr>
        <w:t xml:space="preserve">, гитара классическая, </w:t>
      </w:r>
      <w:r w:rsidRPr="000A67B7">
        <w:rPr>
          <w:rFonts w:ascii="Times New Roman" w:hAnsi="Times New Roman" w:cs="Times New Roman"/>
          <w:sz w:val="28"/>
          <w:szCs w:val="28"/>
          <w:lang w:eastAsia="ru-RU"/>
        </w:rPr>
        <w:t>история искусств.</w:t>
      </w:r>
    </w:p>
    <w:p w:rsidR="00B40CAD" w:rsidRPr="000A67B7" w:rsidRDefault="00B40CAD" w:rsidP="00B40CAD">
      <w:pPr>
        <w:suppressAutoHyphens w:val="0"/>
        <w:spacing w:after="0" w:line="360" w:lineRule="auto"/>
        <w:ind w:firstLine="709"/>
        <w:jc w:val="both"/>
        <w:rPr>
          <w:rFonts w:ascii="Times New Roman" w:hAnsi="Times New Roman" w:cs="Times New Roman"/>
          <w:sz w:val="28"/>
          <w:szCs w:val="28"/>
          <w:lang w:eastAsia="ru-RU"/>
        </w:rPr>
      </w:pPr>
      <w:r w:rsidRPr="000A67B7">
        <w:rPr>
          <w:rFonts w:ascii="Times New Roman" w:hAnsi="Times New Roman" w:cs="Times New Roman"/>
          <w:sz w:val="28"/>
          <w:szCs w:val="28"/>
          <w:lang w:eastAsia="ru-RU"/>
        </w:rPr>
        <w:t>С 2013 учебного года школа реализует</w:t>
      </w:r>
      <w:r w:rsidR="00756606">
        <w:rPr>
          <w:rFonts w:ascii="Times New Roman" w:hAnsi="Times New Roman" w:cs="Times New Roman"/>
          <w:sz w:val="28"/>
          <w:szCs w:val="28"/>
          <w:lang w:eastAsia="ru-RU"/>
        </w:rPr>
        <w:t xml:space="preserve"> </w:t>
      </w:r>
      <w:proofErr w:type="spellStart"/>
      <w:r w:rsidR="00756606">
        <w:rPr>
          <w:rFonts w:ascii="Times New Roman" w:hAnsi="Times New Roman" w:cs="Times New Roman"/>
          <w:sz w:val="28"/>
          <w:szCs w:val="28"/>
          <w:lang w:eastAsia="ru-RU"/>
        </w:rPr>
        <w:t>предпрофессиональные</w:t>
      </w:r>
      <w:proofErr w:type="spellEnd"/>
      <w:r w:rsidR="00756606">
        <w:rPr>
          <w:rFonts w:ascii="Times New Roman" w:hAnsi="Times New Roman" w:cs="Times New Roman"/>
          <w:sz w:val="28"/>
          <w:szCs w:val="28"/>
          <w:lang w:eastAsia="ru-RU"/>
        </w:rPr>
        <w:t xml:space="preserve"> программы </w:t>
      </w:r>
      <w:r w:rsidRPr="000A67B7">
        <w:rPr>
          <w:rFonts w:ascii="Times New Roman" w:hAnsi="Times New Roman" w:cs="Times New Roman"/>
          <w:sz w:val="28"/>
          <w:szCs w:val="28"/>
          <w:lang w:eastAsia="ru-RU"/>
        </w:rPr>
        <w:t>в</w:t>
      </w:r>
      <w:r w:rsidR="003F44B2">
        <w:rPr>
          <w:rFonts w:ascii="Times New Roman" w:hAnsi="Times New Roman" w:cs="Times New Roman"/>
          <w:sz w:val="28"/>
          <w:szCs w:val="28"/>
          <w:lang w:eastAsia="ru-RU"/>
        </w:rPr>
        <w:t xml:space="preserve"> </w:t>
      </w:r>
      <w:r w:rsidRPr="000A67B7">
        <w:rPr>
          <w:rFonts w:ascii="Times New Roman" w:hAnsi="Times New Roman" w:cs="Times New Roman"/>
          <w:sz w:val="28"/>
          <w:szCs w:val="28"/>
          <w:lang w:eastAsia="ru-RU"/>
        </w:rPr>
        <w:t>области изобразительного искусства по направлению «Живопись». На</w:t>
      </w:r>
      <w:r w:rsidR="00FA6162">
        <w:rPr>
          <w:rFonts w:ascii="Times New Roman" w:hAnsi="Times New Roman" w:cs="Times New Roman"/>
          <w:sz w:val="28"/>
          <w:szCs w:val="28"/>
          <w:lang w:eastAsia="ru-RU"/>
        </w:rPr>
        <w:t xml:space="preserve"> отделении обучаются 60 человек, </w:t>
      </w:r>
      <w:r w:rsidRPr="000A67B7">
        <w:rPr>
          <w:rFonts w:ascii="Times New Roman" w:hAnsi="Times New Roman" w:cs="Times New Roman"/>
          <w:sz w:val="28"/>
          <w:szCs w:val="28"/>
          <w:lang w:eastAsia="ru-RU"/>
        </w:rPr>
        <w:t xml:space="preserve">работают 3 преподавателя. </w:t>
      </w:r>
    </w:p>
    <w:p w:rsidR="0054124A" w:rsidRPr="00E12946" w:rsidRDefault="0054124A" w:rsidP="00837536">
      <w:pPr>
        <w:pStyle w:val="3"/>
        <w:spacing w:before="0" w:after="0" w:line="360" w:lineRule="auto"/>
        <w:jc w:val="center"/>
        <w:rPr>
          <w:rFonts w:ascii="Times New Roman" w:hAnsi="Times New Roman" w:cs="Times New Roman"/>
          <w:sz w:val="28"/>
          <w:szCs w:val="28"/>
        </w:rPr>
      </w:pPr>
      <w:bookmarkStart w:id="10" w:name="_Toc531366661"/>
      <w:r w:rsidRPr="00E12946">
        <w:rPr>
          <w:rFonts w:ascii="Times New Roman" w:hAnsi="Times New Roman" w:cs="Times New Roman"/>
          <w:sz w:val="28"/>
          <w:szCs w:val="28"/>
        </w:rPr>
        <w:t>2.6.2. Культура</w:t>
      </w:r>
      <w:r w:rsidR="001B4B81">
        <w:rPr>
          <w:rStyle w:val="ac"/>
          <w:rFonts w:ascii="Times New Roman" w:hAnsi="Times New Roman"/>
          <w:sz w:val="28"/>
          <w:szCs w:val="28"/>
        </w:rPr>
        <w:footnoteReference w:id="6"/>
      </w:r>
      <w:bookmarkEnd w:id="10"/>
    </w:p>
    <w:p w:rsidR="0054124A" w:rsidRPr="000A67B7" w:rsidRDefault="0054124A" w:rsidP="00B82951">
      <w:pPr>
        <w:autoSpaceDE w:val="0"/>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 xml:space="preserve">Сфера культуры Аннинского района, наряду с образованием и здравоохранением, является одной из важных составляющих социальной </w:t>
      </w:r>
      <w:r w:rsidRPr="000A67B7">
        <w:rPr>
          <w:rFonts w:ascii="Times New Roman" w:hAnsi="Times New Roman" w:cs="Times New Roman"/>
          <w:sz w:val="28"/>
          <w:szCs w:val="28"/>
        </w:rPr>
        <w:lastRenderedPageBreak/>
        <w:t>инфраструктуры. Ее состояние – один из ярких показателей качества жизни населения.</w:t>
      </w:r>
    </w:p>
    <w:tbl>
      <w:tblPr>
        <w:tblW w:w="0" w:type="auto"/>
        <w:tblLook w:val="00A0"/>
      </w:tblPr>
      <w:tblGrid>
        <w:gridCol w:w="4785"/>
        <w:gridCol w:w="5529"/>
      </w:tblGrid>
      <w:tr w:rsidR="0054124A" w:rsidRPr="000A67B7" w:rsidTr="00B12BED">
        <w:tc>
          <w:tcPr>
            <w:tcW w:w="4785" w:type="dxa"/>
          </w:tcPr>
          <w:p w:rsidR="0054124A" w:rsidRPr="000A67B7" w:rsidRDefault="0054124A" w:rsidP="00B82951">
            <w:pPr>
              <w:autoSpaceDE w:val="0"/>
              <w:spacing w:after="0" w:line="360" w:lineRule="auto"/>
              <w:jc w:val="center"/>
              <w:rPr>
                <w:rFonts w:ascii="Times New Roman" w:hAnsi="Times New Roman"/>
                <w:b/>
                <w:sz w:val="28"/>
                <w:szCs w:val="28"/>
              </w:rPr>
            </w:pPr>
          </w:p>
          <w:p w:rsidR="0054124A" w:rsidRDefault="0054124A" w:rsidP="00B82951">
            <w:pPr>
              <w:autoSpaceDE w:val="0"/>
              <w:spacing w:after="0" w:line="360" w:lineRule="auto"/>
              <w:jc w:val="center"/>
              <w:rPr>
                <w:rFonts w:ascii="Times New Roman" w:hAnsi="Times New Roman"/>
                <w:b/>
                <w:sz w:val="28"/>
                <w:szCs w:val="28"/>
              </w:rPr>
            </w:pPr>
          </w:p>
          <w:p w:rsidR="00FA6162" w:rsidRPr="000A67B7" w:rsidRDefault="00FA6162" w:rsidP="00B82951">
            <w:pPr>
              <w:autoSpaceDE w:val="0"/>
              <w:spacing w:after="0" w:line="360" w:lineRule="auto"/>
              <w:jc w:val="center"/>
              <w:rPr>
                <w:rFonts w:ascii="Times New Roman" w:hAnsi="Times New Roman"/>
                <w:b/>
                <w:sz w:val="28"/>
                <w:szCs w:val="28"/>
              </w:rPr>
            </w:pPr>
          </w:p>
          <w:p w:rsidR="0054124A" w:rsidRPr="000A67B7" w:rsidRDefault="0054124A" w:rsidP="00B82951">
            <w:pPr>
              <w:autoSpaceDE w:val="0"/>
              <w:spacing w:after="0" w:line="360" w:lineRule="auto"/>
              <w:jc w:val="center"/>
              <w:rPr>
                <w:rFonts w:ascii="Times New Roman" w:hAnsi="Times New Roman"/>
                <w:sz w:val="28"/>
                <w:szCs w:val="28"/>
              </w:rPr>
            </w:pPr>
            <w:r w:rsidRPr="000A67B7">
              <w:rPr>
                <w:rFonts w:ascii="Times New Roman" w:hAnsi="Times New Roman"/>
                <w:sz w:val="28"/>
                <w:szCs w:val="28"/>
              </w:rPr>
              <w:t>Дом культуры в поселке Анна</w:t>
            </w:r>
          </w:p>
          <w:p w:rsidR="0054124A" w:rsidRPr="000A67B7" w:rsidRDefault="0054124A" w:rsidP="00B82951">
            <w:pPr>
              <w:autoSpaceDE w:val="0"/>
              <w:spacing w:after="0" w:line="360" w:lineRule="auto"/>
              <w:jc w:val="both"/>
              <w:rPr>
                <w:rFonts w:ascii="Times New Roman" w:hAnsi="Times New Roman"/>
                <w:sz w:val="28"/>
                <w:szCs w:val="28"/>
              </w:rPr>
            </w:pPr>
          </w:p>
        </w:tc>
        <w:tc>
          <w:tcPr>
            <w:tcW w:w="5529" w:type="dxa"/>
          </w:tcPr>
          <w:p w:rsidR="0054124A" w:rsidRPr="000A67B7" w:rsidRDefault="007931BB" w:rsidP="00B12BED">
            <w:pPr>
              <w:autoSpaceDE w:val="0"/>
              <w:spacing w:after="0" w:line="360" w:lineRule="auto"/>
              <w:jc w:val="right"/>
              <w:rPr>
                <w:rFonts w:ascii="Times New Roman" w:hAnsi="Times New Roman"/>
                <w:sz w:val="28"/>
                <w:szCs w:val="28"/>
              </w:rPr>
            </w:pPr>
            <w:r w:rsidRPr="000A67B7">
              <w:rPr>
                <w:rFonts w:ascii="Times New Roman" w:hAnsi="Times New Roman"/>
                <w:noProof/>
                <w:sz w:val="28"/>
                <w:szCs w:val="28"/>
                <w:lang w:eastAsia="ru-RU"/>
              </w:rPr>
              <w:drawing>
                <wp:inline distT="0" distB="0" distL="0" distR="0">
                  <wp:extent cx="2971800" cy="2023561"/>
                  <wp:effectExtent l="0" t="0" r="0" b="0"/>
                  <wp:docPr id="4" name="Рисунок 19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509"/>
                          <pic:cNvPicPr>
                            <a:picLocks noChangeAspect="1" noChangeArrowheads="1"/>
                          </pic:cNvPicPr>
                        </pic:nvPicPr>
                        <pic:blipFill>
                          <a:blip r:embed="rId9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76593" cy="2026825"/>
                          </a:xfrm>
                          <a:prstGeom prst="rect">
                            <a:avLst/>
                          </a:prstGeom>
                          <a:noFill/>
                          <a:ln>
                            <a:noFill/>
                          </a:ln>
                        </pic:spPr>
                      </pic:pic>
                    </a:graphicData>
                  </a:graphic>
                </wp:inline>
              </w:drawing>
            </w:r>
          </w:p>
        </w:tc>
      </w:tr>
    </w:tbl>
    <w:p w:rsidR="0054124A" w:rsidRPr="000A67B7" w:rsidRDefault="0054124A" w:rsidP="006C5F88">
      <w:pPr>
        <w:autoSpaceDE w:val="0"/>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В домах культуры и клубах Аннинского района работа</w:t>
      </w:r>
      <w:r w:rsidR="003B7C46">
        <w:rPr>
          <w:rFonts w:ascii="Times New Roman" w:hAnsi="Times New Roman" w:cs="Times New Roman"/>
          <w:sz w:val="28"/>
          <w:szCs w:val="28"/>
        </w:rPr>
        <w:t>ю</w:t>
      </w:r>
      <w:r w:rsidRPr="000A67B7">
        <w:rPr>
          <w:rFonts w:ascii="Times New Roman" w:hAnsi="Times New Roman" w:cs="Times New Roman"/>
          <w:sz w:val="28"/>
          <w:szCs w:val="28"/>
        </w:rPr>
        <w:t xml:space="preserve">т </w:t>
      </w:r>
      <w:r w:rsidR="00DC2A0C" w:rsidRPr="000A67B7">
        <w:rPr>
          <w:rFonts w:ascii="Times New Roman" w:hAnsi="Times New Roman" w:cs="Times New Roman"/>
          <w:sz w:val="28"/>
          <w:szCs w:val="28"/>
        </w:rPr>
        <w:t>184</w:t>
      </w:r>
      <w:r w:rsidRPr="000A67B7">
        <w:rPr>
          <w:rFonts w:ascii="Times New Roman" w:hAnsi="Times New Roman" w:cs="Times New Roman"/>
          <w:sz w:val="28"/>
          <w:szCs w:val="28"/>
        </w:rPr>
        <w:t xml:space="preserve"> клубных формирования (секции, студии, кружки), в которых участву</w:t>
      </w:r>
      <w:r w:rsidR="003B7C46">
        <w:rPr>
          <w:rFonts w:ascii="Times New Roman" w:hAnsi="Times New Roman" w:cs="Times New Roman"/>
          <w:sz w:val="28"/>
          <w:szCs w:val="28"/>
        </w:rPr>
        <w:t>ю</w:t>
      </w:r>
      <w:r w:rsidRPr="000A67B7">
        <w:rPr>
          <w:rFonts w:ascii="Times New Roman" w:hAnsi="Times New Roman" w:cs="Times New Roman"/>
          <w:sz w:val="28"/>
          <w:szCs w:val="28"/>
        </w:rPr>
        <w:t xml:space="preserve">т </w:t>
      </w:r>
      <w:r w:rsidR="00DC2A0C" w:rsidRPr="000A67B7">
        <w:rPr>
          <w:rFonts w:ascii="Times New Roman" w:hAnsi="Times New Roman" w:cs="Times New Roman"/>
          <w:sz w:val="28"/>
          <w:szCs w:val="28"/>
        </w:rPr>
        <w:t>2</w:t>
      </w:r>
      <w:r w:rsidR="00D86112">
        <w:rPr>
          <w:rFonts w:ascii="Times New Roman" w:hAnsi="Times New Roman" w:cs="Times New Roman"/>
          <w:sz w:val="28"/>
          <w:szCs w:val="28"/>
        </w:rPr>
        <w:t> </w:t>
      </w:r>
      <w:r w:rsidR="00DC2A0C" w:rsidRPr="000A67B7">
        <w:rPr>
          <w:rFonts w:ascii="Times New Roman" w:hAnsi="Times New Roman" w:cs="Times New Roman"/>
          <w:sz w:val="28"/>
          <w:szCs w:val="28"/>
        </w:rPr>
        <w:t>133</w:t>
      </w:r>
      <w:r w:rsidRPr="000A67B7">
        <w:rPr>
          <w:rFonts w:ascii="Times New Roman" w:hAnsi="Times New Roman" w:cs="Times New Roman"/>
          <w:sz w:val="28"/>
          <w:szCs w:val="28"/>
        </w:rPr>
        <w:t xml:space="preserve"> жителя, что составляет </w:t>
      </w:r>
      <w:r w:rsidR="00DC2A0C" w:rsidRPr="000A67B7">
        <w:rPr>
          <w:rFonts w:ascii="Times New Roman" w:hAnsi="Times New Roman" w:cs="Times New Roman"/>
          <w:sz w:val="28"/>
          <w:szCs w:val="28"/>
        </w:rPr>
        <w:t>5,4</w:t>
      </w:r>
      <w:r w:rsidRPr="000A67B7">
        <w:rPr>
          <w:rFonts w:ascii="Times New Roman" w:hAnsi="Times New Roman" w:cs="Times New Roman"/>
          <w:sz w:val="28"/>
          <w:szCs w:val="28"/>
        </w:rPr>
        <w:t xml:space="preserve">% населения района. </w:t>
      </w:r>
    </w:p>
    <w:p w:rsidR="006C5F88" w:rsidRPr="000A67B7" w:rsidRDefault="00DC2A0C" w:rsidP="006C5F88">
      <w:pPr>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 xml:space="preserve">В РДК </w:t>
      </w:r>
      <w:r w:rsidR="00A23F82">
        <w:rPr>
          <w:rFonts w:ascii="Times New Roman" w:hAnsi="Times New Roman" w:cs="Times New Roman"/>
          <w:sz w:val="28"/>
          <w:szCs w:val="28"/>
        </w:rPr>
        <w:t>включает</w:t>
      </w:r>
      <w:r w:rsidRPr="000A67B7">
        <w:rPr>
          <w:rFonts w:ascii="Times New Roman" w:hAnsi="Times New Roman" w:cs="Times New Roman"/>
          <w:sz w:val="28"/>
          <w:szCs w:val="28"/>
        </w:rPr>
        <w:t xml:space="preserve"> 28 клубных формировани</w:t>
      </w:r>
      <w:r w:rsidR="00A23F82">
        <w:rPr>
          <w:rFonts w:ascii="Times New Roman" w:hAnsi="Times New Roman" w:cs="Times New Roman"/>
          <w:sz w:val="28"/>
          <w:szCs w:val="28"/>
        </w:rPr>
        <w:t>й</w:t>
      </w:r>
      <w:r w:rsidRPr="000A67B7">
        <w:rPr>
          <w:rFonts w:ascii="Times New Roman" w:hAnsi="Times New Roman" w:cs="Times New Roman"/>
          <w:sz w:val="28"/>
          <w:szCs w:val="28"/>
        </w:rPr>
        <w:t>, из них 3 коллектива со званием «народный»: вокальный ансамбль «Аннушка», оркестр русских народных инструментов, хор ветеранов войны и труда.</w:t>
      </w:r>
    </w:p>
    <w:p w:rsidR="0054124A" w:rsidRPr="000A67B7" w:rsidRDefault="00DC2A0C" w:rsidP="006C5F88">
      <w:pPr>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К</w:t>
      </w:r>
      <w:r w:rsidR="006C5F88" w:rsidRPr="000A67B7">
        <w:rPr>
          <w:rFonts w:ascii="Times New Roman" w:hAnsi="Times New Roman" w:cs="Times New Roman"/>
          <w:sz w:val="28"/>
          <w:szCs w:val="28"/>
        </w:rPr>
        <w:t xml:space="preserve">оллективы </w:t>
      </w:r>
      <w:r w:rsidRPr="000A67B7">
        <w:rPr>
          <w:rFonts w:ascii="Times New Roman" w:hAnsi="Times New Roman" w:cs="Times New Roman"/>
          <w:sz w:val="28"/>
          <w:szCs w:val="28"/>
        </w:rPr>
        <w:t>принимают</w:t>
      </w:r>
      <w:r w:rsidR="006C5F88" w:rsidRPr="000A67B7">
        <w:rPr>
          <w:rFonts w:ascii="Times New Roman" w:hAnsi="Times New Roman" w:cs="Times New Roman"/>
          <w:sz w:val="28"/>
          <w:szCs w:val="28"/>
        </w:rPr>
        <w:t xml:space="preserve"> участ</w:t>
      </w:r>
      <w:r w:rsidRPr="000A67B7">
        <w:rPr>
          <w:rFonts w:ascii="Times New Roman" w:hAnsi="Times New Roman" w:cs="Times New Roman"/>
          <w:sz w:val="28"/>
          <w:szCs w:val="28"/>
        </w:rPr>
        <w:t>ие</w:t>
      </w:r>
      <w:r w:rsidR="003F44B2">
        <w:rPr>
          <w:rFonts w:ascii="Times New Roman" w:hAnsi="Times New Roman" w:cs="Times New Roman"/>
          <w:sz w:val="28"/>
          <w:szCs w:val="28"/>
        </w:rPr>
        <w:t xml:space="preserve"> </w:t>
      </w:r>
      <w:r w:rsidRPr="000A67B7">
        <w:rPr>
          <w:rFonts w:ascii="Times New Roman" w:hAnsi="Times New Roman" w:cs="Times New Roman"/>
          <w:sz w:val="28"/>
          <w:szCs w:val="28"/>
        </w:rPr>
        <w:t xml:space="preserve">в таких </w:t>
      </w:r>
      <w:r w:rsidR="006C5F88" w:rsidRPr="000A67B7">
        <w:rPr>
          <w:rFonts w:ascii="Times New Roman" w:hAnsi="Times New Roman" w:cs="Times New Roman"/>
          <w:sz w:val="28"/>
          <w:szCs w:val="28"/>
        </w:rPr>
        <w:t>областных</w:t>
      </w:r>
      <w:r w:rsidR="003F44B2">
        <w:rPr>
          <w:rFonts w:ascii="Times New Roman" w:hAnsi="Times New Roman" w:cs="Times New Roman"/>
          <w:sz w:val="28"/>
          <w:szCs w:val="28"/>
        </w:rPr>
        <w:t xml:space="preserve"> </w:t>
      </w:r>
      <w:r w:rsidR="006C5F88" w:rsidRPr="000A67B7">
        <w:rPr>
          <w:rFonts w:ascii="Times New Roman" w:hAnsi="Times New Roman" w:cs="Times New Roman"/>
          <w:sz w:val="28"/>
          <w:szCs w:val="28"/>
        </w:rPr>
        <w:t>фестивалях</w:t>
      </w:r>
      <w:r w:rsidRPr="000A67B7">
        <w:rPr>
          <w:rFonts w:ascii="Times New Roman" w:hAnsi="Times New Roman" w:cs="Times New Roman"/>
          <w:sz w:val="28"/>
          <w:szCs w:val="28"/>
        </w:rPr>
        <w:t>,</w:t>
      </w:r>
      <w:r w:rsidR="006C5F88" w:rsidRPr="000A67B7">
        <w:rPr>
          <w:rFonts w:ascii="Times New Roman" w:hAnsi="Times New Roman" w:cs="Times New Roman"/>
          <w:sz w:val="28"/>
          <w:szCs w:val="28"/>
        </w:rPr>
        <w:t xml:space="preserve"> конкурсах</w:t>
      </w:r>
      <w:r w:rsidRPr="000A67B7">
        <w:rPr>
          <w:rFonts w:ascii="Times New Roman" w:hAnsi="Times New Roman" w:cs="Times New Roman"/>
          <w:sz w:val="28"/>
          <w:szCs w:val="28"/>
        </w:rPr>
        <w:t>, выставках как</w:t>
      </w:r>
      <w:r w:rsidR="0054124A" w:rsidRPr="000A67B7">
        <w:rPr>
          <w:rFonts w:ascii="Times New Roman" w:hAnsi="Times New Roman" w:cs="Times New Roman"/>
          <w:sz w:val="28"/>
          <w:szCs w:val="28"/>
        </w:rPr>
        <w:t xml:space="preserve">: </w:t>
      </w:r>
      <w:r w:rsidRPr="000A67B7">
        <w:rPr>
          <w:rFonts w:ascii="Times New Roman" w:hAnsi="Times New Roman" w:cs="Times New Roman"/>
          <w:sz w:val="28"/>
          <w:szCs w:val="28"/>
        </w:rPr>
        <w:t>выставка произведений мастеров народн</w:t>
      </w:r>
      <w:r w:rsidR="00F64292">
        <w:rPr>
          <w:rFonts w:ascii="Times New Roman" w:hAnsi="Times New Roman" w:cs="Times New Roman"/>
          <w:sz w:val="28"/>
          <w:szCs w:val="28"/>
        </w:rPr>
        <w:t xml:space="preserve">ого творчества и художественных </w:t>
      </w:r>
      <w:r w:rsidRPr="000A67B7">
        <w:rPr>
          <w:rFonts w:ascii="Times New Roman" w:hAnsi="Times New Roman" w:cs="Times New Roman"/>
          <w:sz w:val="28"/>
          <w:szCs w:val="28"/>
        </w:rPr>
        <w:t>ремесел «Мир стоит на мастерах», Слет хоров ветеранов войны и труда</w:t>
      </w:r>
      <w:r w:rsidR="003F44B2">
        <w:rPr>
          <w:rFonts w:ascii="Times New Roman" w:hAnsi="Times New Roman" w:cs="Times New Roman"/>
          <w:sz w:val="28"/>
          <w:szCs w:val="28"/>
        </w:rPr>
        <w:t xml:space="preserve"> </w:t>
      </w:r>
      <w:r w:rsidRPr="000A67B7">
        <w:rPr>
          <w:rFonts w:ascii="Times New Roman" w:hAnsi="Times New Roman" w:cs="Times New Roman"/>
          <w:sz w:val="28"/>
          <w:szCs w:val="28"/>
        </w:rPr>
        <w:t>«Ратному подвигу славу поем!», фестивал</w:t>
      </w:r>
      <w:r w:rsidR="00547C86">
        <w:rPr>
          <w:rFonts w:ascii="Times New Roman" w:hAnsi="Times New Roman" w:cs="Times New Roman"/>
          <w:sz w:val="28"/>
          <w:szCs w:val="28"/>
        </w:rPr>
        <w:t>ь</w:t>
      </w:r>
      <w:r w:rsidRPr="000A67B7">
        <w:rPr>
          <w:rFonts w:ascii="Times New Roman" w:hAnsi="Times New Roman" w:cs="Times New Roman"/>
          <w:sz w:val="28"/>
          <w:szCs w:val="28"/>
        </w:rPr>
        <w:t>-конкурс</w:t>
      </w:r>
      <w:r w:rsidR="003F44B2">
        <w:rPr>
          <w:rFonts w:ascii="Times New Roman" w:hAnsi="Times New Roman" w:cs="Times New Roman"/>
          <w:sz w:val="28"/>
          <w:szCs w:val="28"/>
        </w:rPr>
        <w:t xml:space="preserve"> </w:t>
      </w:r>
      <w:r w:rsidRPr="000A67B7">
        <w:rPr>
          <w:rFonts w:ascii="Times New Roman" w:hAnsi="Times New Roman" w:cs="Times New Roman"/>
          <w:sz w:val="28"/>
          <w:szCs w:val="28"/>
        </w:rPr>
        <w:t xml:space="preserve">детского художественного творчества «Адрес детства </w:t>
      </w:r>
      <w:proofErr w:type="gramStart"/>
      <w:r w:rsidRPr="000A67B7">
        <w:rPr>
          <w:rFonts w:ascii="Times New Roman" w:hAnsi="Times New Roman" w:cs="Times New Roman"/>
          <w:sz w:val="28"/>
          <w:szCs w:val="28"/>
        </w:rPr>
        <w:t>-В</w:t>
      </w:r>
      <w:proofErr w:type="gramEnd"/>
      <w:r w:rsidRPr="000A67B7">
        <w:rPr>
          <w:rFonts w:ascii="Times New Roman" w:hAnsi="Times New Roman" w:cs="Times New Roman"/>
          <w:sz w:val="28"/>
          <w:szCs w:val="28"/>
        </w:rPr>
        <w:t>оронежский край», песенн</w:t>
      </w:r>
      <w:r w:rsidR="00547C86">
        <w:rPr>
          <w:rFonts w:ascii="Times New Roman" w:hAnsi="Times New Roman" w:cs="Times New Roman"/>
          <w:sz w:val="28"/>
          <w:szCs w:val="28"/>
        </w:rPr>
        <w:t>ый фестиваль</w:t>
      </w:r>
      <w:r w:rsidRPr="000A67B7">
        <w:rPr>
          <w:rFonts w:ascii="Times New Roman" w:hAnsi="Times New Roman" w:cs="Times New Roman"/>
          <w:sz w:val="28"/>
          <w:szCs w:val="28"/>
        </w:rPr>
        <w:t>-эстафет</w:t>
      </w:r>
      <w:r w:rsidR="00547C86">
        <w:rPr>
          <w:rFonts w:ascii="Times New Roman" w:hAnsi="Times New Roman" w:cs="Times New Roman"/>
          <w:sz w:val="28"/>
          <w:szCs w:val="28"/>
        </w:rPr>
        <w:t>а</w:t>
      </w:r>
      <w:r w:rsidRPr="000A67B7">
        <w:rPr>
          <w:rFonts w:ascii="Times New Roman" w:hAnsi="Times New Roman" w:cs="Times New Roman"/>
          <w:sz w:val="28"/>
          <w:szCs w:val="28"/>
        </w:rPr>
        <w:t xml:space="preserve"> «Песни над Доном».</w:t>
      </w:r>
    </w:p>
    <w:p w:rsidR="0054124A" w:rsidRPr="000A67B7" w:rsidRDefault="0054124A" w:rsidP="00046CFC">
      <w:pPr>
        <w:autoSpaceDE w:val="0"/>
        <w:spacing w:after="0" w:line="360" w:lineRule="auto"/>
        <w:ind w:firstLine="709"/>
        <w:jc w:val="center"/>
        <w:rPr>
          <w:rFonts w:ascii="Times New Roman" w:hAnsi="Times New Roman" w:cs="Times New Roman"/>
          <w:b/>
          <w:sz w:val="28"/>
          <w:szCs w:val="28"/>
        </w:rPr>
      </w:pPr>
      <w:r w:rsidRPr="000A67B7">
        <w:rPr>
          <w:rFonts w:ascii="Times New Roman" w:hAnsi="Times New Roman" w:cs="Times New Roman"/>
          <w:b/>
          <w:sz w:val="28"/>
          <w:szCs w:val="28"/>
        </w:rPr>
        <w:t>Библиотеки</w:t>
      </w:r>
    </w:p>
    <w:p w:rsidR="00A57A48" w:rsidRDefault="006C5F88" w:rsidP="00A37B48">
      <w:pPr>
        <w:autoSpaceDE w:val="0"/>
        <w:spacing w:after="0" w:line="360" w:lineRule="auto"/>
        <w:ind w:firstLine="709"/>
        <w:jc w:val="both"/>
        <w:rPr>
          <w:rFonts w:ascii="Times New Roman" w:hAnsi="Times New Roman" w:cs="Times New Roman"/>
          <w:sz w:val="28"/>
          <w:szCs w:val="28"/>
          <w:shd w:val="clear" w:color="auto" w:fill="FFFFFF"/>
        </w:rPr>
      </w:pPr>
      <w:r w:rsidRPr="000A67B7">
        <w:rPr>
          <w:noProof/>
          <w:lang w:eastAsia="ru-RU"/>
        </w:rPr>
        <w:drawing>
          <wp:anchor distT="0" distB="0" distL="114300" distR="114300" simplePos="0" relativeHeight="251713536" behindDoc="1" locked="0" layoutInCell="1" allowOverlap="1">
            <wp:simplePos x="0" y="0"/>
            <wp:positionH relativeFrom="column">
              <wp:posOffset>53340</wp:posOffset>
            </wp:positionH>
            <wp:positionV relativeFrom="paragraph">
              <wp:posOffset>329565</wp:posOffset>
            </wp:positionV>
            <wp:extent cx="2695575" cy="1933575"/>
            <wp:effectExtent l="0" t="0" r="9525" b="9525"/>
            <wp:wrapTight wrapText="bothSides">
              <wp:wrapPolygon edited="0">
                <wp:start x="0" y="0"/>
                <wp:lineTo x="0" y="21494"/>
                <wp:lineTo x="21524" y="21494"/>
                <wp:lineTo x="21524" y="0"/>
                <wp:lineTo x="0" y="0"/>
              </wp:wrapPolygon>
            </wp:wrapTight>
            <wp:docPr id="736"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95575" cy="1933575"/>
                    </a:xfrm>
                    <a:prstGeom prst="rect">
                      <a:avLst/>
                    </a:prstGeom>
                    <a:noFill/>
                  </pic:spPr>
                </pic:pic>
              </a:graphicData>
            </a:graphic>
          </wp:anchor>
        </w:drawing>
      </w:r>
      <w:r w:rsidR="0054124A" w:rsidRPr="000A67B7">
        <w:rPr>
          <w:rFonts w:ascii="Times New Roman" w:hAnsi="Times New Roman" w:cs="Times New Roman"/>
          <w:sz w:val="28"/>
          <w:szCs w:val="28"/>
          <w:shd w:val="clear" w:color="auto" w:fill="FFFFFF"/>
        </w:rPr>
        <w:t>Районная библиотека – это центр социальной и деловой информации. Она развивается как современное учреждение культуры, осуществляющее обслуживание населения с использованием новейших компьютерных технологий. Штат сотрудников оказыва</w:t>
      </w:r>
      <w:r w:rsidR="00155DCB">
        <w:rPr>
          <w:rFonts w:ascii="Times New Roman" w:hAnsi="Times New Roman" w:cs="Times New Roman"/>
          <w:sz w:val="28"/>
          <w:szCs w:val="28"/>
          <w:shd w:val="clear" w:color="auto" w:fill="FFFFFF"/>
        </w:rPr>
        <w:t>ет</w:t>
      </w:r>
      <w:r w:rsidR="0054124A" w:rsidRPr="000A67B7">
        <w:rPr>
          <w:rFonts w:ascii="Times New Roman" w:hAnsi="Times New Roman" w:cs="Times New Roman"/>
          <w:sz w:val="28"/>
          <w:szCs w:val="28"/>
          <w:shd w:val="clear" w:color="auto" w:fill="FFFFFF"/>
        </w:rPr>
        <w:t xml:space="preserve"> читателям дополнительные информационные услуги: предоставление информации с использованием </w:t>
      </w:r>
      <w:r w:rsidR="008126F6" w:rsidRPr="00306B02">
        <w:rPr>
          <w:rFonts w:ascii="Times New Roman" w:hAnsi="Times New Roman" w:cs="Times New Roman"/>
          <w:sz w:val="28"/>
          <w:szCs w:val="28"/>
          <w:shd w:val="clear" w:color="auto" w:fill="FFFFFF"/>
        </w:rPr>
        <w:t xml:space="preserve">баз данных </w:t>
      </w:r>
      <w:r w:rsidR="008126F6" w:rsidRPr="00306B02">
        <w:rPr>
          <w:rFonts w:ascii="Times New Roman" w:hAnsi="Times New Roman" w:cs="Times New Roman"/>
          <w:bCs/>
          <w:sz w:val="28"/>
          <w:szCs w:val="28"/>
          <w:shd w:val="clear" w:color="auto" w:fill="FFFFFF"/>
        </w:rPr>
        <w:lastRenderedPageBreak/>
        <w:t>Научно-технического центра правовой информации «Система»</w:t>
      </w:r>
      <w:r w:rsidR="003F44B2">
        <w:rPr>
          <w:rFonts w:ascii="Times New Roman" w:hAnsi="Times New Roman" w:cs="Times New Roman"/>
          <w:bCs/>
          <w:sz w:val="28"/>
          <w:szCs w:val="28"/>
          <w:shd w:val="clear" w:color="auto" w:fill="FFFFFF"/>
        </w:rPr>
        <w:t xml:space="preserve"> </w:t>
      </w:r>
      <w:r w:rsidR="008126F6">
        <w:rPr>
          <w:rFonts w:ascii="Times New Roman" w:hAnsi="Times New Roman" w:cs="Times New Roman"/>
          <w:sz w:val="28"/>
          <w:szCs w:val="28"/>
          <w:shd w:val="clear" w:color="auto" w:fill="FFFFFF"/>
        </w:rPr>
        <w:t>ФСО</w:t>
      </w:r>
      <w:r w:rsidR="003F44B2">
        <w:rPr>
          <w:rFonts w:ascii="Times New Roman" w:hAnsi="Times New Roman" w:cs="Times New Roman"/>
          <w:sz w:val="28"/>
          <w:szCs w:val="28"/>
          <w:shd w:val="clear" w:color="auto" w:fill="FFFFFF"/>
        </w:rPr>
        <w:t xml:space="preserve"> </w:t>
      </w:r>
      <w:r w:rsidR="008126F6">
        <w:rPr>
          <w:rFonts w:ascii="Times New Roman" w:hAnsi="Times New Roman" w:cs="Times New Roman"/>
          <w:sz w:val="28"/>
          <w:szCs w:val="28"/>
          <w:shd w:val="clear" w:color="auto" w:fill="FFFFFF"/>
        </w:rPr>
        <w:t xml:space="preserve">России </w:t>
      </w:r>
      <w:r w:rsidR="0054124A" w:rsidRPr="000A67B7">
        <w:rPr>
          <w:rFonts w:ascii="Times New Roman" w:hAnsi="Times New Roman" w:cs="Times New Roman"/>
          <w:sz w:val="28"/>
          <w:szCs w:val="28"/>
          <w:shd w:val="clear" w:color="auto" w:fill="FFFFFF"/>
        </w:rPr>
        <w:t>и «Консультант Плюс»; консультации с использованием ресурсов Интернет; подготовка рефератов, докладов, курсовых работ, планов, отчетов, календарей, благодарственных писем. В библиотеке создана информационная служба для населения.</w:t>
      </w:r>
    </w:p>
    <w:p w:rsidR="0054124A" w:rsidRPr="000A67B7" w:rsidRDefault="0054124A" w:rsidP="00A37B48">
      <w:pPr>
        <w:autoSpaceDE w:val="0"/>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shd w:val="clear" w:color="auto" w:fill="FFFFFF"/>
        </w:rPr>
        <w:t>Фонды библиотеки пополняются лучшими образцами современной прозы, поэзии, книгами по истории, философии, психологии, социологии, справочной литературой. </w:t>
      </w:r>
    </w:p>
    <w:p w:rsidR="00605E23" w:rsidRPr="000A67B7" w:rsidRDefault="0054124A" w:rsidP="006C38B8">
      <w:pPr>
        <w:autoSpaceDE w:val="0"/>
        <w:spacing w:after="0" w:line="360" w:lineRule="auto"/>
        <w:ind w:firstLine="709"/>
        <w:jc w:val="both"/>
        <w:rPr>
          <w:rFonts w:ascii="Times New Roman" w:hAnsi="Times New Roman" w:cs="Times New Roman"/>
          <w:sz w:val="28"/>
          <w:szCs w:val="28"/>
          <w:shd w:val="clear" w:color="auto" w:fill="FFFFFF"/>
        </w:rPr>
      </w:pPr>
      <w:r w:rsidRPr="000A67B7">
        <w:rPr>
          <w:rFonts w:ascii="Times New Roman" w:hAnsi="Times New Roman" w:cs="Times New Roman"/>
          <w:sz w:val="28"/>
          <w:szCs w:val="28"/>
          <w:shd w:val="clear" w:color="auto" w:fill="FFFFFF"/>
        </w:rPr>
        <w:t> Книжный фонд библиотеки – свыше 60тыс</w:t>
      </w:r>
      <w:r w:rsidR="00547C86">
        <w:rPr>
          <w:rFonts w:ascii="Times New Roman" w:hAnsi="Times New Roman" w:cs="Times New Roman"/>
          <w:sz w:val="28"/>
          <w:szCs w:val="28"/>
          <w:shd w:val="clear" w:color="auto" w:fill="FFFFFF"/>
        </w:rPr>
        <w:t xml:space="preserve">. </w:t>
      </w:r>
      <w:r w:rsidR="00605E23" w:rsidRPr="000A67B7">
        <w:rPr>
          <w:rFonts w:ascii="Times New Roman" w:hAnsi="Times New Roman" w:cs="Times New Roman"/>
          <w:sz w:val="28"/>
          <w:szCs w:val="28"/>
          <w:shd w:val="clear" w:color="auto" w:fill="FFFFFF"/>
        </w:rPr>
        <w:t>экземпляров</w:t>
      </w:r>
      <w:r w:rsidR="00547C86">
        <w:rPr>
          <w:rFonts w:ascii="Times New Roman" w:hAnsi="Times New Roman" w:cs="Times New Roman"/>
          <w:sz w:val="28"/>
          <w:szCs w:val="28"/>
          <w:shd w:val="clear" w:color="auto" w:fill="FFFFFF"/>
        </w:rPr>
        <w:t>,</w:t>
      </w:r>
      <w:r w:rsidR="003F44B2">
        <w:rPr>
          <w:rFonts w:ascii="Times New Roman" w:hAnsi="Times New Roman" w:cs="Times New Roman"/>
          <w:sz w:val="28"/>
          <w:szCs w:val="28"/>
          <w:shd w:val="clear" w:color="auto" w:fill="FFFFFF"/>
        </w:rPr>
        <w:t xml:space="preserve"> </w:t>
      </w:r>
      <w:r w:rsidR="00D8748B">
        <w:rPr>
          <w:rFonts w:ascii="Times New Roman" w:hAnsi="Times New Roman" w:cs="Times New Roman"/>
          <w:sz w:val="28"/>
          <w:szCs w:val="28"/>
          <w:shd w:val="clear" w:color="auto" w:fill="FFFFFF"/>
        </w:rPr>
        <w:t xml:space="preserve">количество </w:t>
      </w:r>
      <w:r w:rsidRPr="000A67B7">
        <w:rPr>
          <w:rFonts w:ascii="Times New Roman" w:hAnsi="Times New Roman" w:cs="Times New Roman"/>
          <w:sz w:val="28"/>
          <w:szCs w:val="28"/>
          <w:shd w:val="clear" w:color="auto" w:fill="FFFFFF"/>
        </w:rPr>
        <w:t>читателей – около 5</w:t>
      </w:r>
      <w:r w:rsidR="00605E23" w:rsidRPr="000A67B7">
        <w:rPr>
          <w:rFonts w:ascii="Times New Roman" w:hAnsi="Times New Roman" w:cs="Times New Roman"/>
          <w:sz w:val="28"/>
          <w:szCs w:val="28"/>
          <w:shd w:val="clear" w:color="auto" w:fill="FFFFFF"/>
        </w:rPr>
        <w:t> тыс</w:t>
      </w:r>
      <w:r w:rsidR="00547C86">
        <w:rPr>
          <w:rFonts w:ascii="Times New Roman" w:hAnsi="Times New Roman" w:cs="Times New Roman"/>
          <w:sz w:val="28"/>
          <w:szCs w:val="28"/>
          <w:shd w:val="clear" w:color="auto" w:fill="FFFFFF"/>
        </w:rPr>
        <w:t>.</w:t>
      </w:r>
      <w:r w:rsidRPr="000A67B7">
        <w:rPr>
          <w:rFonts w:ascii="Times New Roman" w:hAnsi="Times New Roman" w:cs="Times New Roman"/>
          <w:sz w:val="28"/>
          <w:szCs w:val="28"/>
          <w:shd w:val="clear" w:color="auto" w:fill="FFFFFF"/>
        </w:rPr>
        <w:t> ч</w:t>
      </w:r>
      <w:r w:rsidR="00605E23" w:rsidRPr="000A67B7">
        <w:rPr>
          <w:rFonts w:ascii="Times New Roman" w:hAnsi="Times New Roman" w:cs="Times New Roman"/>
          <w:sz w:val="28"/>
          <w:szCs w:val="28"/>
          <w:shd w:val="clear" w:color="auto" w:fill="FFFFFF"/>
        </w:rPr>
        <w:t>еловек</w:t>
      </w:r>
      <w:r w:rsidRPr="000A67B7">
        <w:rPr>
          <w:rFonts w:ascii="Times New Roman" w:hAnsi="Times New Roman" w:cs="Times New Roman"/>
          <w:sz w:val="28"/>
          <w:szCs w:val="28"/>
          <w:shd w:val="clear" w:color="auto" w:fill="FFFFFF"/>
        </w:rPr>
        <w:t>.</w:t>
      </w:r>
    </w:p>
    <w:p w:rsidR="0054124A" w:rsidRPr="000A67B7" w:rsidRDefault="000D1FB2" w:rsidP="000D1FB2">
      <w:pPr>
        <w:spacing w:after="0" w:line="360" w:lineRule="auto"/>
        <w:rPr>
          <w:rFonts w:ascii="Times New Roman" w:hAnsi="Times New Roman" w:cs="Times New Roman"/>
          <w:b/>
          <w:sz w:val="28"/>
          <w:szCs w:val="28"/>
        </w:rPr>
      </w:pPr>
      <w:r>
        <w:rPr>
          <w:rFonts w:ascii="Times New Roman" w:hAnsi="Times New Roman" w:cs="Times New Roman"/>
          <w:b/>
          <w:sz w:val="28"/>
          <w:szCs w:val="28"/>
        </w:rPr>
        <w:t xml:space="preserve">                               </w:t>
      </w:r>
      <w:r w:rsidR="0054124A" w:rsidRPr="000A67B7">
        <w:rPr>
          <w:rFonts w:ascii="Times New Roman" w:hAnsi="Times New Roman" w:cs="Times New Roman"/>
          <w:b/>
          <w:sz w:val="28"/>
          <w:szCs w:val="28"/>
        </w:rPr>
        <w:t>Краеведческий музей поселка Анна</w:t>
      </w:r>
    </w:p>
    <w:p w:rsidR="0054124A" w:rsidRPr="000A67B7" w:rsidRDefault="0054124A" w:rsidP="003A212F">
      <w:pPr>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Экспозиции краеведческого музея рассказывают о событиях от начала заселения Аннинского</w:t>
      </w:r>
      <w:r w:rsidR="003F44B2">
        <w:rPr>
          <w:rFonts w:ascii="Times New Roman" w:hAnsi="Times New Roman" w:cs="Times New Roman"/>
          <w:sz w:val="28"/>
          <w:szCs w:val="28"/>
        </w:rPr>
        <w:t xml:space="preserve"> </w:t>
      </w:r>
      <w:r w:rsidRPr="000A67B7">
        <w:rPr>
          <w:rFonts w:ascii="Times New Roman" w:hAnsi="Times New Roman" w:cs="Times New Roman"/>
          <w:sz w:val="28"/>
          <w:szCs w:val="28"/>
        </w:rPr>
        <w:t xml:space="preserve">края в </w:t>
      </w:r>
      <w:r w:rsidR="001A4C53">
        <w:rPr>
          <w:rFonts w:ascii="Times New Roman" w:hAnsi="Times New Roman" w:cs="Times New Roman"/>
          <w:sz w:val="28"/>
          <w:szCs w:val="28"/>
          <w:lang w:val="en-US"/>
        </w:rPr>
        <w:t>XVII</w:t>
      </w:r>
      <w:r w:rsidR="0013031A">
        <w:rPr>
          <w:rFonts w:ascii="Times New Roman" w:hAnsi="Times New Roman" w:cs="Times New Roman"/>
          <w:sz w:val="28"/>
          <w:szCs w:val="28"/>
        </w:rPr>
        <w:t xml:space="preserve"> </w:t>
      </w:r>
      <w:r w:rsidRPr="000A67B7">
        <w:rPr>
          <w:rFonts w:ascii="Times New Roman" w:hAnsi="Times New Roman" w:cs="Times New Roman"/>
          <w:sz w:val="28"/>
          <w:szCs w:val="28"/>
        </w:rPr>
        <w:t>веке до наших дней.</w:t>
      </w:r>
    </w:p>
    <w:p w:rsidR="0054124A" w:rsidRPr="000A67B7" w:rsidRDefault="00132ACC" w:rsidP="003A212F">
      <w:pPr>
        <w:spacing w:after="0" w:line="360" w:lineRule="auto"/>
        <w:ind w:firstLine="709"/>
        <w:jc w:val="both"/>
        <w:rPr>
          <w:rFonts w:ascii="Times New Roman" w:hAnsi="Times New Roman" w:cs="Times New Roman"/>
          <w:sz w:val="28"/>
          <w:szCs w:val="28"/>
        </w:rPr>
      </w:pPr>
      <w:r w:rsidRPr="000A67B7">
        <w:rPr>
          <w:noProof/>
          <w:lang w:eastAsia="ru-RU"/>
        </w:rPr>
        <w:drawing>
          <wp:anchor distT="0" distB="0" distL="114300" distR="114300" simplePos="0" relativeHeight="251711488" behindDoc="1" locked="0" layoutInCell="1" allowOverlap="1">
            <wp:simplePos x="0" y="0"/>
            <wp:positionH relativeFrom="column">
              <wp:posOffset>3389630</wp:posOffset>
            </wp:positionH>
            <wp:positionV relativeFrom="paragraph">
              <wp:posOffset>295275</wp:posOffset>
            </wp:positionV>
            <wp:extent cx="3056890" cy="1637030"/>
            <wp:effectExtent l="0" t="0" r="0" b="1270"/>
            <wp:wrapTight wrapText="bothSides">
              <wp:wrapPolygon edited="0">
                <wp:start x="0" y="0"/>
                <wp:lineTo x="0" y="21365"/>
                <wp:lineTo x="21403" y="21365"/>
                <wp:lineTo x="21403" y="0"/>
                <wp:lineTo x="0" y="0"/>
              </wp:wrapPolygon>
            </wp:wrapTight>
            <wp:docPr id="61"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56890" cy="1637030"/>
                    </a:xfrm>
                    <a:prstGeom prst="rect">
                      <a:avLst/>
                    </a:prstGeom>
                    <a:noFill/>
                  </pic:spPr>
                </pic:pic>
              </a:graphicData>
            </a:graphic>
          </wp:anchor>
        </w:drawing>
      </w:r>
      <w:r w:rsidR="0054124A" w:rsidRPr="000A67B7">
        <w:rPr>
          <w:rFonts w:ascii="Times New Roman" w:hAnsi="Times New Roman" w:cs="Times New Roman"/>
          <w:sz w:val="28"/>
          <w:szCs w:val="28"/>
        </w:rPr>
        <w:t xml:space="preserve">В зале этнографии собрана экспозиция о быте крестьян </w:t>
      </w:r>
      <w:r w:rsidR="001A4C53">
        <w:rPr>
          <w:rFonts w:ascii="Times New Roman" w:hAnsi="Times New Roman" w:cs="Times New Roman"/>
          <w:sz w:val="28"/>
          <w:szCs w:val="28"/>
          <w:lang w:val="en-US"/>
        </w:rPr>
        <w:t>XVIII</w:t>
      </w:r>
      <w:r w:rsidR="0013031A">
        <w:rPr>
          <w:rFonts w:ascii="Times New Roman" w:hAnsi="Times New Roman" w:cs="Times New Roman"/>
          <w:sz w:val="28"/>
          <w:szCs w:val="28"/>
        </w:rPr>
        <w:t xml:space="preserve"> </w:t>
      </w:r>
      <w:r w:rsidR="0054124A" w:rsidRPr="000A67B7">
        <w:rPr>
          <w:rFonts w:ascii="Times New Roman" w:hAnsi="Times New Roman" w:cs="Times New Roman"/>
          <w:sz w:val="28"/>
          <w:szCs w:val="28"/>
        </w:rPr>
        <w:t>века. Экспозиция музея также рассказывает о том, где и как в старину справлялись свадьбы, как напутствовали молодых, какое символическое значение имели вышитые узоры.</w:t>
      </w:r>
    </w:p>
    <w:p w:rsidR="0054124A" w:rsidRDefault="006E709B" w:rsidP="0060622F">
      <w:pPr>
        <w:pStyle w:val="ConsPlusNormal0"/>
        <w:spacing w:line="360" w:lineRule="auto"/>
        <w:ind w:firstLine="709"/>
        <w:jc w:val="both"/>
        <w:rPr>
          <w:rFonts w:ascii="Times New Roman" w:hAnsi="Times New Roman" w:cs="Times New Roman"/>
          <w:bCs/>
          <w:sz w:val="28"/>
          <w:szCs w:val="28"/>
        </w:rPr>
      </w:pPr>
      <w:r>
        <w:rPr>
          <w:rFonts w:ascii="Times New Roman" w:hAnsi="Times New Roman" w:cs="Times New Roman"/>
          <w:bCs/>
          <w:sz w:val="28"/>
          <w:szCs w:val="28"/>
        </w:rPr>
        <w:t xml:space="preserve">В Анне </w:t>
      </w:r>
      <w:r w:rsidR="0054124A" w:rsidRPr="000A67B7">
        <w:rPr>
          <w:rFonts w:ascii="Times New Roman" w:hAnsi="Times New Roman" w:cs="Times New Roman"/>
          <w:bCs/>
          <w:sz w:val="28"/>
          <w:szCs w:val="28"/>
        </w:rPr>
        <w:t>ведется издательство районн</w:t>
      </w:r>
      <w:r>
        <w:rPr>
          <w:rFonts w:ascii="Times New Roman" w:hAnsi="Times New Roman" w:cs="Times New Roman"/>
          <w:bCs/>
          <w:sz w:val="28"/>
          <w:szCs w:val="28"/>
        </w:rPr>
        <w:t>ой</w:t>
      </w:r>
      <w:r w:rsidR="0054124A" w:rsidRPr="000A67B7">
        <w:rPr>
          <w:rFonts w:ascii="Times New Roman" w:hAnsi="Times New Roman" w:cs="Times New Roman"/>
          <w:bCs/>
          <w:sz w:val="28"/>
          <w:szCs w:val="28"/>
        </w:rPr>
        <w:t xml:space="preserve"> газет</w:t>
      </w:r>
      <w:r>
        <w:rPr>
          <w:rFonts w:ascii="Times New Roman" w:hAnsi="Times New Roman" w:cs="Times New Roman"/>
          <w:bCs/>
          <w:sz w:val="28"/>
          <w:szCs w:val="28"/>
        </w:rPr>
        <w:t>ы</w:t>
      </w:r>
      <w:r w:rsidR="0054124A" w:rsidRPr="000A67B7">
        <w:rPr>
          <w:rFonts w:ascii="Times New Roman" w:hAnsi="Times New Roman" w:cs="Times New Roman"/>
          <w:bCs/>
          <w:sz w:val="28"/>
          <w:szCs w:val="28"/>
        </w:rPr>
        <w:t xml:space="preserve"> «Аннинские вести», ранее называвш</w:t>
      </w:r>
      <w:r>
        <w:rPr>
          <w:rFonts w:ascii="Times New Roman" w:hAnsi="Times New Roman" w:cs="Times New Roman"/>
          <w:bCs/>
          <w:sz w:val="28"/>
          <w:szCs w:val="28"/>
        </w:rPr>
        <w:t>ей</w:t>
      </w:r>
      <w:r w:rsidR="0054124A" w:rsidRPr="000A67B7">
        <w:rPr>
          <w:rFonts w:ascii="Times New Roman" w:hAnsi="Times New Roman" w:cs="Times New Roman"/>
          <w:bCs/>
          <w:sz w:val="28"/>
          <w:szCs w:val="28"/>
        </w:rPr>
        <w:t xml:space="preserve">ся «Коллективный труд», «Ленинец». В газете можно прочитать о жизни района, о людях, проживающих в Аннинском районе, публикуется краеведческий материал, художественные произведения местных авторов. Не реже </w:t>
      </w:r>
      <w:r w:rsidR="008F41BE">
        <w:rPr>
          <w:rFonts w:ascii="Times New Roman" w:hAnsi="Times New Roman" w:cs="Times New Roman"/>
          <w:bCs/>
          <w:sz w:val="28"/>
          <w:szCs w:val="28"/>
        </w:rPr>
        <w:t>1</w:t>
      </w:r>
      <w:r w:rsidR="0054124A" w:rsidRPr="000A67B7">
        <w:rPr>
          <w:rFonts w:ascii="Times New Roman" w:hAnsi="Times New Roman" w:cs="Times New Roman"/>
          <w:bCs/>
          <w:sz w:val="28"/>
          <w:szCs w:val="28"/>
        </w:rPr>
        <w:t xml:space="preserve"> раза в месяц в районной газете выходит литературная страница «</w:t>
      </w:r>
      <w:proofErr w:type="spellStart"/>
      <w:r w:rsidR="0054124A" w:rsidRPr="000A67B7">
        <w:rPr>
          <w:rFonts w:ascii="Times New Roman" w:hAnsi="Times New Roman" w:cs="Times New Roman"/>
          <w:bCs/>
          <w:sz w:val="28"/>
          <w:szCs w:val="28"/>
        </w:rPr>
        <w:t>Прибитюжье</w:t>
      </w:r>
      <w:proofErr w:type="spellEnd"/>
      <w:r w:rsidR="0054124A" w:rsidRPr="000A67B7">
        <w:rPr>
          <w:rFonts w:ascii="Times New Roman" w:hAnsi="Times New Roman" w:cs="Times New Roman"/>
          <w:bCs/>
          <w:sz w:val="28"/>
          <w:szCs w:val="28"/>
        </w:rPr>
        <w:t>».</w:t>
      </w:r>
    </w:p>
    <w:p w:rsidR="000D1FB2" w:rsidRPr="000A67B7" w:rsidRDefault="000D1FB2" w:rsidP="0060622F">
      <w:pPr>
        <w:pStyle w:val="ConsPlusNormal0"/>
        <w:spacing w:line="360" w:lineRule="auto"/>
        <w:ind w:firstLine="709"/>
        <w:jc w:val="both"/>
        <w:rPr>
          <w:rFonts w:ascii="Times New Roman" w:hAnsi="Times New Roman" w:cs="Times New Roman"/>
          <w:bCs/>
          <w:sz w:val="28"/>
          <w:szCs w:val="28"/>
        </w:rPr>
      </w:pPr>
    </w:p>
    <w:p w:rsidR="0054124A" w:rsidRPr="000A67B7" w:rsidRDefault="0054124A" w:rsidP="00CC44B9">
      <w:pPr>
        <w:shd w:val="clear" w:color="auto" w:fill="FFFFFF"/>
        <w:suppressAutoHyphens w:val="0"/>
        <w:spacing w:after="0" w:line="360" w:lineRule="auto"/>
        <w:ind w:firstLine="709"/>
        <w:jc w:val="center"/>
        <w:rPr>
          <w:rFonts w:ascii="Times New Roman" w:hAnsi="Times New Roman" w:cs="Times New Roman"/>
          <w:b/>
          <w:sz w:val="28"/>
          <w:szCs w:val="28"/>
          <w:lang w:eastAsia="ru-RU"/>
        </w:rPr>
      </w:pPr>
      <w:r w:rsidRPr="000A67B7">
        <w:rPr>
          <w:rFonts w:ascii="Times New Roman" w:hAnsi="Times New Roman" w:cs="Times New Roman"/>
          <w:b/>
          <w:sz w:val="28"/>
          <w:szCs w:val="28"/>
          <w:lang w:eastAsia="ru-RU"/>
        </w:rPr>
        <w:t>Центр ремесел и народного промысла</w:t>
      </w:r>
    </w:p>
    <w:p w:rsidR="0054124A" w:rsidRPr="000A67B7" w:rsidRDefault="0054124A" w:rsidP="00CC44B9">
      <w:pPr>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В 2000 году в поселке Анна открыт центр ремесел</w:t>
      </w:r>
      <w:r w:rsidR="006C38B8" w:rsidRPr="000A67B7">
        <w:rPr>
          <w:rFonts w:ascii="Times New Roman" w:hAnsi="Times New Roman" w:cs="Times New Roman"/>
          <w:sz w:val="28"/>
          <w:szCs w:val="28"/>
        </w:rPr>
        <w:t xml:space="preserve"> и народного промысла</w:t>
      </w:r>
      <w:r w:rsidRPr="000A67B7">
        <w:rPr>
          <w:rFonts w:ascii="Times New Roman" w:hAnsi="Times New Roman" w:cs="Times New Roman"/>
          <w:sz w:val="28"/>
          <w:szCs w:val="28"/>
        </w:rPr>
        <w:t>.</w:t>
      </w:r>
    </w:p>
    <w:p w:rsidR="0054124A" w:rsidRPr="000A67B7" w:rsidRDefault="008779B0" w:rsidP="00CC44B9">
      <w:pPr>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noProof/>
          <w:sz w:val="28"/>
          <w:szCs w:val="28"/>
          <w:lang w:eastAsia="ru-RU"/>
        </w:rPr>
        <w:lastRenderedPageBreak/>
        <w:drawing>
          <wp:anchor distT="0" distB="0" distL="114300" distR="114300" simplePos="0" relativeHeight="251745280" behindDoc="1" locked="0" layoutInCell="1" allowOverlap="1">
            <wp:simplePos x="0" y="0"/>
            <wp:positionH relativeFrom="column">
              <wp:posOffset>8890</wp:posOffset>
            </wp:positionH>
            <wp:positionV relativeFrom="paragraph">
              <wp:posOffset>31115</wp:posOffset>
            </wp:positionV>
            <wp:extent cx="2943225" cy="1957070"/>
            <wp:effectExtent l="0" t="0" r="9525" b="5080"/>
            <wp:wrapTight wrapText="bothSides">
              <wp:wrapPolygon edited="0">
                <wp:start x="0" y="0"/>
                <wp:lineTo x="0" y="21446"/>
                <wp:lineTo x="21530" y="21446"/>
                <wp:lineTo x="21530" y="0"/>
                <wp:lineTo x="0" y="0"/>
              </wp:wrapPolygon>
            </wp:wrapTight>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43225" cy="1957070"/>
                    </a:xfrm>
                    <a:prstGeom prst="rect">
                      <a:avLst/>
                    </a:prstGeom>
                    <a:noFill/>
                  </pic:spPr>
                </pic:pic>
              </a:graphicData>
            </a:graphic>
          </wp:anchor>
        </w:drawing>
      </w:r>
      <w:r w:rsidR="0054124A" w:rsidRPr="000A67B7">
        <w:rPr>
          <w:rFonts w:ascii="Times New Roman" w:hAnsi="Times New Roman" w:cs="Times New Roman"/>
          <w:sz w:val="28"/>
          <w:szCs w:val="28"/>
        </w:rPr>
        <w:t>Экспонаты для экспозиций собирались с помощью поисковых групп, учреждений образования, сельских администраций и активных жителей района.</w:t>
      </w:r>
    </w:p>
    <w:p w:rsidR="006C38B8" w:rsidRPr="000A67B7" w:rsidRDefault="0054124A" w:rsidP="00CC44B9">
      <w:pPr>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 xml:space="preserve">Гостей центра ждут экскурсионные программы, включающие в себя как экскурсии, так и различные мастер-классы, например, </w:t>
      </w:r>
      <w:r w:rsidR="00326C0A" w:rsidRPr="000A67B7">
        <w:rPr>
          <w:rFonts w:ascii="Times New Roman" w:hAnsi="Times New Roman" w:cs="Times New Roman"/>
          <w:sz w:val="28"/>
          <w:szCs w:val="28"/>
        </w:rPr>
        <w:t>изготовл</w:t>
      </w:r>
      <w:r w:rsidR="00326C0A">
        <w:rPr>
          <w:rFonts w:ascii="Times New Roman" w:hAnsi="Times New Roman" w:cs="Times New Roman"/>
          <w:sz w:val="28"/>
          <w:szCs w:val="28"/>
        </w:rPr>
        <w:t xml:space="preserve">ение </w:t>
      </w:r>
      <w:r w:rsidRPr="000A67B7">
        <w:rPr>
          <w:rFonts w:ascii="Times New Roman" w:hAnsi="Times New Roman" w:cs="Times New Roman"/>
          <w:sz w:val="28"/>
          <w:szCs w:val="28"/>
        </w:rPr>
        <w:t>мочальн</w:t>
      </w:r>
      <w:r w:rsidR="00326C0A">
        <w:rPr>
          <w:rFonts w:ascii="Times New Roman" w:hAnsi="Times New Roman" w:cs="Times New Roman"/>
          <w:sz w:val="28"/>
          <w:szCs w:val="28"/>
        </w:rPr>
        <w:t>ой куклы</w:t>
      </w:r>
      <w:r w:rsidRPr="000A67B7">
        <w:rPr>
          <w:rFonts w:ascii="Times New Roman" w:hAnsi="Times New Roman" w:cs="Times New Roman"/>
          <w:sz w:val="28"/>
          <w:szCs w:val="28"/>
        </w:rPr>
        <w:t xml:space="preserve"> (оберег</w:t>
      </w:r>
      <w:r w:rsidR="00326C0A">
        <w:rPr>
          <w:rFonts w:ascii="Times New Roman" w:hAnsi="Times New Roman" w:cs="Times New Roman"/>
          <w:sz w:val="28"/>
          <w:szCs w:val="28"/>
        </w:rPr>
        <w:t>а</w:t>
      </w:r>
      <w:r w:rsidRPr="000A67B7">
        <w:rPr>
          <w:rFonts w:ascii="Times New Roman" w:hAnsi="Times New Roman" w:cs="Times New Roman"/>
          <w:sz w:val="28"/>
          <w:szCs w:val="28"/>
        </w:rPr>
        <w:t>), сувенирны</w:t>
      </w:r>
      <w:r w:rsidR="00F55466">
        <w:rPr>
          <w:rFonts w:ascii="Times New Roman" w:hAnsi="Times New Roman" w:cs="Times New Roman"/>
          <w:sz w:val="28"/>
          <w:szCs w:val="28"/>
        </w:rPr>
        <w:t>х</w:t>
      </w:r>
      <w:r w:rsidRPr="000A67B7">
        <w:rPr>
          <w:rFonts w:ascii="Times New Roman" w:hAnsi="Times New Roman" w:cs="Times New Roman"/>
          <w:sz w:val="28"/>
          <w:szCs w:val="28"/>
        </w:rPr>
        <w:t xml:space="preserve"> валенок, глинян</w:t>
      </w:r>
      <w:r w:rsidR="00F55466">
        <w:rPr>
          <w:rFonts w:ascii="Times New Roman" w:hAnsi="Times New Roman" w:cs="Times New Roman"/>
          <w:sz w:val="28"/>
          <w:szCs w:val="28"/>
        </w:rPr>
        <w:t>ой</w:t>
      </w:r>
      <w:r w:rsidRPr="000A67B7">
        <w:rPr>
          <w:rFonts w:ascii="Times New Roman" w:hAnsi="Times New Roman" w:cs="Times New Roman"/>
          <w:sz w:val="28"/>
          <w:szCs w:val="28"/>
        </w:rPr>
        <w:t xml:space="preserve"> игрушк</w:t>
      </w:r>
      <w:r w:rsidR="00F55466">
        <w:rPr>
          <w:rFonts w:ascii="Times New Roman" w:hAnsi="Times New Roman" w:cs="Times New Roman"/>
          <w:sz w:val="28"/>
          <w:szCs w:val="28"/>
        </w:rPr>
        <w:t>и</w:t>
      </w:r>
      <w:r w:rsidRPr="000A67B7">
        <w:rPr>
          <w:rFonts w:ascii="Times New Roman" w:hAnsi="Times New Roman" w:cs="Times New Roman"/>
          <w:sz w:val="28"/>
          <w:szCs w:val="28"/>
        </w:rPr>
        <w:t xml:space="preserve">. Также действует программа «Самовар да валенки – русские </w:t>
      </w:r>
      <w:proofErr w:type="spellStart"/>
      <w:r w:rsidRPr="000A67B7">
        <w:rPr>
          <w:rFonts w:ascii="Times New Roman" w:hAnsi="Times New Roman" w:cs="Times New Roman"/>
          <w:sz w:val="28"/>
          <w:szCs w:val="28"/>
        </w:rPr>
        <w:t>забавинки</w:t>
      </w:r>
      <w:proofErr w:type="spellEnd"/>
      <w:r w:rsidRPr="000A67B7">
        <w:rPr>
          <w:rFonts w:ascii="Times New Roman" w:hAnsi="Times New Roman" w:cs="Times New Roman"/>
          <w:sz w:val="28"/>
          <w:szCs w:val="28"/>
        </w:rPr>
        <w:t xml:space="preserve">», которая представляет собой фольклорный праздник с русскими народными забавами и чаепитием из настоящего самовара. </w:t>
      </w:r>
    </w:p>
    <w:p w:rsidR="00401742" w:rsidRPr="000A67B7" w:rsidRDefault="0054124A" w:rsidP="00132ACC">
      <w:pPr>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 xml:space="preserve">Гости Центра могут приобрести различные сувениры </w:t>
      </w:r>
      <w:r w:rsidR="00454580">
        <w:rPr>
          <w:rFonts w:ascii="Times New Roman" w:hAnsi="Times New Roman" w:cs="Times New Roman"/>
          <w:sz w:val="28"/>
          <w:szCs w:val="28"/>
        </w:rPr>
        <w:t>–</w:t>
      </w:r>
      <w:r w:rsidRPr="000A67B7">
        <w:rPr>
          <w:rFonts w:ascii="Times New Roman" w:hAnsi="Times New Roman" w:cs="Times New Roman"/>
          <w:sz w:val="28"/>
          <w:szCs w:val="28"/>
        </w:rPr>
        <w:t xml:space="preserve"> изделия мастеров прикладного искусства. Жителям Аннинского района и туристам предоставляется возможность познакомиться с традициями, бытом и жизненным укладом местных жителей, славившимися своим мастерством и искусством. Среди них было много искусных зодчих, с</w:t>
      </w:r>
      <w:r w:rsidR="00326C0A">
        <w:rPr>
          <w:rFonts w:ascii="Times New Roman" w:hAnsi="Times New Roman" w:cs="Times New Roman"/>
          <w:sz w:val="28"/>
          <w:szCs w:val="28"/>
        </w:rPr>
        <w:t>оздавших</w:t>
      </w:r>
      <w:r w:rsidRPr="000A67B7">
        <w:rPr>
          <w:rFonts w:ascii="Times New Roman" w:hAnsi="Times New Roman" w:cs="Times New Roman"/>
          <w:sz w:val="28"/>
          <w:szCs w:val="28"/>
        </w:rPr>
        <w:t xml:space="preserve"> прекрасные каменные храмы и дома, умелых мастериц – вышивальщиц, гончаров и кузнецов, сказо</w:t>
      </w:r>
      <w:r w:rsidR="00132ACC" w:rsidRPr="000A67B7">
        <w:rPr>
          <w:rFonts w:ascii="Times New Roman" w:hAnsi="Times New Roman" w:cs="Times New Roman"/>
          <w:sz w:val="28"/>
          <w:szCs w:val="28"/>
        </w:rPr>
        <w:t>чников и сапожных дел мастеров.</w:t>
      </w:r>
    </w:p>
    <w:p w:rsidR="0054124A" w:rsidRPr="00E12946" w:rsidRDefault="00D71810" w:rsidP="00EB537F">
      <w:pPr>
        <w:pStyle w:val="3"/>
        <w:spacing w:before="0" w:after="0" w:line="360" w:lineRule="auto"/>
        <w:jc w:val="center"/>
        <w:rPr>
          <w:rFonts w:ascii="Times New Roman" w:hAnsi="Times New Roman" w:cs="Times New Roman"/>
          <w:sz w:val="28"/>
          <w:szCs w:val="28"/>
        </w:rPr>
      </w:pPr>
      <w:bookmarkStart w:id="11" w:name="_Toc531366662"/>
      <w:r w:rsidRPr="000A67B7">
        <w:rPr>
          <w:rFonts w:ascii="Times New Roman" w:hAnsi="Times New Roman" w:cs="Times New Roman"/>
          <w:noProof/>
          <w:sz w:val="28"/>
          <w:szCs w:val="28"/>
          <w:lang w:eastAsia="ru-RU"/>
        </w:rPr>
        <w:drawing>
          <wp:anchor distT="0" distB="0" distL="114300" distR="114300" simplePos="0" relativeHeight="251703296" behindDoc="1" locked="0" layoutInCell="1" allowOverlap="1">
            <wp:simplePos x="0" y="0"/>
            <wp:positionH relativeFrom="column">
              <wp:posOffset>36830</wp:posOffset>
            </wp:positionH>
            <wp:positionV relativeFrom="paragraph">
              <wp:posOffset>365760</wp:posOffset>
            </wp:positionV>
            <wp:extent cx="2598420" cy="1192530"/>
            <wp:effectExtent l="0" t="0" r="0" b="0"/>
            <wp:wrapTight wrapText="bothSides">
              <wp:wrapPolygon edited="0">
                <wp:start x="0" y="0"/>
                <wp:lineTo x="0" y="21393"/>
                <wp:lineTo x="21378" y="21393"/>
                <wp:lineTo x="21378" y="0"/>
                <wp:lineTo x="0" y="0"/>
              </wp:wrapPolygon>
            </wp:wrapTight>
            <wp:docPr id="70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9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98420" cy="1192530"/>
                    </a:xfrm>
                    <a:prstGeom prst="rect">
                      <a:avLst/>
                    </a:prstGeom>
                    <a:noFill/>
                  </pic:spPr>
                </pic:pic>
              </a:graphicData>
            </a:graphic>
          </wp:anchor>
        </w:drawing>
      </w:r>
      <w:r w:rsidR="00A439A1" w:rsidRPr="00E12946">
        <w:rPr>
          <w:rFonts w:ascii="Times New Roman" w:hAnsi="Times New Roman" w:cs="Times New Roman"/>
          <w:sz w:val="28"/>
          <w:szCs w:val="28"/>
        </w:rPr>
        <w:t>2.6</w:t>
      </w:r>
      <w:r w:rsidR="0054124A" w:rsidRPr="00E12946">
        <w:rPr>
          <w:rFonts w:ascii="Times New Roman" w:hAnsi="Times New Roman" w:cs="Times New Roman"/>
          <w:sz w:val="28"/>
          <w:szCs w:val="28"/>
        </w:rPr>
        <w:t>.3. Здравоохранение</w:t>
      </w:r>
      <w:r w:rsidR="00A50FDE">
        <w:rPr>
          <w:rStyle w:val="ac"/>
          <w:rFonts w:ascii="Times New Roman" w:hAnsi="Times New Roman"/>
          <w:sz w:val="28"/>
          <w:szCs w:val="28"/>
        </w:rPr>
        <w:footnoteReference w:id="7"/>
      </w:r>
      <w:bookmarkEnd w:id="11"/>
    </w:p>
    <w:p w:rsidR="00BF63B5" w:rsidRPr="000A67B7" w:rsidRDefault="00BF63B5" w:rsidP="00BF63B5">
      <w:pPr>
        <w:spacing w:after="0" w:line="360" w:lineRule="auto"/>
        <w:ind w:firstLine="709"/>
        <w:jc w:val="both"/>
        <w:rPr>
          <w:rFonts w:ascii="Times New Roman" w:hAnsi="Times New Roman" w:cs="Times New Roman"/>
          <w:sz w:val="28"/>
          <w:szCs w:val="28"/>
        </w:rPr>
      </w:pPr>
      <w:bookmarkStart w:id="12" w:name="_Toc531366663"/>
      <w:proofErr w:type="gramStart"/>
      <w:r w:rsidRPr="000A67B7">
        <w:rPr>
          <w:rFonts w:ascii="Times New Roman" w:hAnsi="Times New Roman" w:cs="Times New Roman"/>
          <w:sz w:val="28"/>
          <w:szCs w:val="28"/>
        </w:rPr>
        <w:t>На сегодняшний день БУЗ ВО «Аннинская РБ» обеспечена современным оборудованием, позволяющим диагностировать заболевания различной степени тяжести и своевременно оказывать медицинскую помощь.</w:t>
      </w:r>
      <w:proofErr w:type="gramEnd"/>
      <w:r>
        <w:rPr>
          <w:rFonts w:ascii="Times New Roman" w:hAnsi="Times New Roman" w:cs="Times New Roman"/>
          <w:sz w:val="28"/>
          <w:szCs w:val="28"/>
        </w:rPr>
        <w:t xml:space="preserve"> </w:t>
      </w:r>
      <w:proofErr w:type="gramStart"/>
      <w:r>
        <w:rPr>
          <w:rFonts w:ascii="Times New Roman" w:hAnsi="Times New Roman" w:cs="Times New Roman"/>
          <w:sz w:val="28"/>
          <w:szCs w:val="28"/>
        </w:rPr>
        <w:t>Н</w:t>
      </w:r>
      <w:r w:rsidRPr="000A67B7">
        <w:rPr>
          <w:rFonts w:ascii="Times New Roman" w:hAnsi="Times New Roman" w:cs="Times New Roman"/>
          <w:sz w:val="28"/>
          <w:szCs w:val="28"/>
        </w:rPr>
        <w:t xml:space="preserve">овым оборудованием </w:t>
      </w:r>
      <w:r>
        <w:rPr>
          <w:rFonts w:ascii="Times New Roman" w:hAnsi="Times New Roman" w:cs="Times New Roman"/>
          <w:sz w:val="28"/>
          <w:szCs w:val="28"/>
        </w:rPr>
        <w:t>о</w:t>
      </w:r>
      <w:r w:rsidRPr="000A67B7">
        <w:rPr>
          <w:rFonts w:ascii="Times New Roman" w:hAnsi="Times New Roman" w:cs="Times New Roman"/>
          <w:sz w:val="28"/>
          <w:szCs w:val="28"/>
        </w:rPr>
        <w:t>снащены клинико</w:t>
      </w:r>
      <w:r>
        <w:rPr>
          <w:rFonts w:ascii="Times New Roman" w:hAnsi="Times New Roman" w:cs="Times New Roman"/>
          <w:sz w:val="28"/>
          <w:szCs w:val="28"/>
        </w:rPr>
        <w:t>-</w:t>
      </w:r>
      <w:r w:rsidRPr="000A67B7">
        <w:rPr>
          <w:rFonts w:ascii="Times New Roman" w:hAnsi="Times New Roman" w:cs="Times New Roman"/>
          <w:sz w:val="28"/>
          <w:szCs w:val="28"/>
        </w:rPr>
        <w:t>диагностическая лаборатория и отделение функциональной диагностики.</w:t>
      </w:r>
      <w:proofErr w:type="gramEnd"/>
      <w:r>
        <w:rPr>
          <w:rFonts w:ascii="Times New Roman" w:hAnsi="Times New Roman" w:cs="Times New Roman"/>
          <w:sz w:val="28"/>
          <w:szCs w:val="28"/>
        </w:rPr>
        <w:t xml:space="preserve"> </w:t>
      </w:r>
      <w:r w:rsidRPr="000A67B7">
        <w:rPr>
          <w:rFonts w:ascii="Times New Roman" w:hAnsi="Times New Roman" w:cs="Times New Roman"/>
          <w:sz w:val="28"/>
          <w:szCs w:val="28"/>
        </w:rPr>
        <w:t>Операционное</w:t>
      </w:r>
      <w:r>
        <w:rPr>
          <w:rFonts w:ascii="Times New Roman" w:hAnsi="Times New Roman" w:cs="Times New Roman"/>
          <w:sz w:val="28"/>
          <w:szCs w:val="28"/>
        </w:rPr>
        <w:t>, х</w:t>
      </w:r>
      <w:r w:rsidRPr="000A67B7">
        <w:rPr>
          <w:rFonts w:ascii="Times New Roman" w:hAnsi="Times New Roman" w:cs="Times New Roman"/>
          <w:sz w:val="28"/>
          <w:szCs w:val="28"/>
        </w:rPr>
        <w:t>ирургическое и урологическое отделения больницы оснащен</w:t>
      </w:r>
      <w:r>
        <w:rPr>
          <w:rFonts w:ascii="Times New Roman" w:hAnsi="Times New Roman" w:cs="Times New Roman"/>
          <w:sz w:val="28"/>
          <w:szCs w:val="28"/>
        </w:rPr>
        <w:t xml:space="preserve">ы </w:t>
      </w:r>
      <w:proofErr w:type="spellStart"/>
      <w:r w:rsidRPr="000A67B7">
        <w:rPr>
          <w:rFonts w:ascii="Times New Roman" w:hAnsi="Times New Roman" w:cs="Times New Roman"/>
          <w:sz w:val="28"/>
          <w:szCs w:val="28"/>
        </w:rPr>
        <w:t>лапароскопическими</w:t>
      </w:r>
      <w:proofErr w:type="spellEnd"/>
      <w:r w:rsidRPr="000A67B7">
        <w:rPr>
          <w:rFonts w:ascii="Times New Roman" w:hAnsi="Times New Roman" w:cs="Times New Roman"/>
          <w:sz w:val="28"/>
          <w:szCs w:val="28"/>
        </w:rPr>
        <w:t xml:space="preserve"> стойками. Имеются новые современные рентгеновские аппараты. </w:t>
      </w:r>
    </w:p>
    <w:p w:rsidR="00BF63B5" w:rsidRPr="0040017F" w:rsidRDefault="00BF63B5" w:rsidP="00BF63B5">
      <w:pPr>
        <w:spacing w:after="0" w:line="360" w:lineRule="auto"/>
        <w:ind w:firstLine="709"/>
        <w:jc w:val="both"/>
        <w:rPr>
          <w:rFonts w:ascii="Times New Roman" w:hAnsi="Times New Roman" w:cs="Times New Roman"/>
          <w:sz w:val="28"/>
          <w:szCs w:val="28"/>
        </w:rPr>
      </w:pPr>
      <w:r w:rsidRPr="0040017F">
        <w:rPr>
          <w:rFonts w:ascii="Times New Roman" w:hAnsi="Times New Roman" w:cs="Times New Roman"/>
          <w:sz w:val="28"/>
          <w:szCs w:val="28"/>
        </w:rPr>
        <w:lastRenderedPageBreak/>
        <w:t>В БУЗ ВО</w:t>
      </w:r>
      <w:proofErr w:type="gramStart"/>
      <w:r w:rsidRPr="0040017F">
        <w:rPr>
          <w:rFonts w:ascii="Times New Roman" w:hAnsi="Times New Roman" w:cs="Times New Roman"/>
          <w:sz w:val="28"/>
          <w:szCs w:val="28"/>
        </w:rPr>
        <w:t>«А</w:t>
      </w:r>
      <w:proofErr w:type="gramEnd"/>
      <w:r w:rsidRPr="0040017F">
        <w:rPr>
          <w:rFonts w:ascii="Times New Roman" w:hAnsi="Times New Roman" w:cs="Times New Roman"/>
          <w:sz w:val="28"/>
          <w:szCs w:val="28"/>
        </w:rPr>
        <w:t>ннинская РБ» работают высококвалифицированные врачи-специалисты. На 1 января 202</w:t>
      </w:r>
      <w:r w:rsidR="00A22705">
        <w:rPr>
          <w:rFonts w:ascii="Times New Roman" w:hAnsi="Times New Roman" w:cs="Times New Roman"/>
          <w:sz w:val="28"/>
          <w:szCs w:val="28"/>
        </w:rPr>
        <w:t>2</w:t>
      </w:r>
      <w:r w:rsidRPr="0040017F">
        <w:rPr>
          <w:rFonts w:ascii="Times New Roman" w:hAnsi="Times New Roman" w:cs="Times New Roman"/>
          <w:sz w:val="28"/>
          <w:szCs w:val="28"/>
        </w:rPr>
        <w:t xml:space="preserve"> года численность врачебного персонала больницы составляет 84 человека, 55 врачей имеют квалификационные категории:</w:t>
      </w:r>
    </w:p>
    <w:p w:rsidR="00BF63B5" w:rsidRPr="0040017F" w:rsidRDefault="00BF63B5" w:rsidP="00BF63B5">
      <w:pPr>
        <w:spacing w:after="0" w:line="360" w:lineRule="auto"/>
        <w:ind w:firstLine="709"/>
        <w:jc w:val="both"/>
        <w:rPr>
          <w:rFonts w:ascii="Times New Roman" w:hAnsi="Times New Roman" w:cs="Times New Roman"/>
          <w:sz w:val="28"/>
          <w:szCs w:val="28"/>
        </w:rPr>
      </w:pPr>
      <w:r w:rsidRPr="0040017F">
        <w:rPr>
          <w:rFonts w:ascii="Times New Roman" w:hAnsi="Times New Roman" w:cs="Times New Roman"/>
          <w:sz w:val="28"/>
          <w:szCs w:val="28"/>
        </w:rPr>
        <w:t xml:space="preserve"> - </w:t>
      </w:r>
      <w:proofErr w:type="gramStart"/>
      <w:r w:rsidRPr="0040017F">
        <w:rPr>
          <w:rFonts w:ascii="Times New Roman" w:hAnsi="Times New Roman" w:cs="Times New Roman"/>
          <w:sz w:val="28"/>
          <w:szCs w:val="28"/>
        </w:rPr>
        <w:t>высшая</w:t>
      </w:r>
      <w:proofErr w:type="gramEnd"/>
      <w:r w:rsidRPr="0040017F">
        <w:rPr>
          <w:rFonts w:ascii="Times New Roman" w:hAnsi="Times New Roman" w:cs="Times New Roman"/>
          <w:sz w:val="28"/>
          <w:szCs w:val="28"/>
        </w:rPr>
        <w:t xml:space="preserve"> – 43 человека;</w:t>
      </w:r>
    </w:p>
    <w:p w:rsidR="00BF63B5" w:rsidRPr="0040017F" w:rsidRDefault="00BF63B5" w:rsidP="00BF63B5">
      <w:pPr>
        <w:spacing w:after="0" w:line="360" w:lineRule="auto"/>
        <w:ind w:firstLine="709"/>
        <w:jc w:val="both"/>
        <w:rPr>
          <w:rFonts w:ascii="Times New Roman" w:hAnsi="Times New Roman" w:cs="Times New Roman"/>
          <w:sz w:val="28"/>
          <w:szCs w:val="28"/>
        </w:rPr>
      </w:pPr>
      <w:r w:rsidRPr="0040017F">
        <w:rPr>
          <w:rFonts w:ascii="Times New Roman" w:hAnsi="Times New Roman" w:cs="Times New Roman"/>
          <w:sz w:val="28"/>
          <w:szCs w:val="28"/>
        </w:rPr>
        <w:t> - первая – 12 человек;</w:t>
      </w:r>
    </w:p>
    <w:p w:rsidR="00BF63B5" w:rsidRPr="000A67B7" w:rsidRDefault="00BF63B5" w:rsidP="00BF63B5">
      <w:pPr>
        <w:spacing w:after="0" w:line="360" w:lineRule="auto"/>
        <w:ind w:firstLine="709"/>
        <w:jc w:val="both"/>
        <w:rPr>
          <w:rFonts w:ascii="Times New Roman" w:hAnsi="Times New Roman" w:cs="Times New Roman"/>
          <w:sz w:val="28"/>
          <w:szCs w:val="28"/>
        </w:rPr>
      </w:pPr>
      <w:r w:rsidRPr="0040017F">
        <w:rPr>
          <w:rFonts w:ascii="Times New Roman" w:hAnsi="Times New Roman" w:cs="Times New Roman"/>
          <w:sz w:val="28"/>
          <w:szCs w:val="28"/>
        </w:rPr>
        <w:t> - вторая – нет.</w:t>
      </w:r>
    </w:p>
    <w:p w:rsidR="00BF63B5" w:rsidRPr="00AB5EA4" w:rsidRDefault="00BF63B5" w:rsidP="00BF63B5">
      <w:pPr>
        <w:spacing w:after="0" w:line="360" w:lineRule="auto"/>
        <w:ind w:firstLine="709"/>
        <w:jc w:val="both"/>
        <w:rPr>
          <w:rFonts w:ascii="Times New Roman" w:hAnsi="Times New Roman" w:cs="Times New Roman"/>
          <w:sz w:val="28"/>
          <w:szCs w:val="28"/>
        </w:rPr>
      </w:pPr>
      <w:r w:rsidRPr="00AB5EA4">
        <w:rPr>
          <w:rFonts w:ascii="Times New Roman" w:hAnsi="Times New Roman" w:cs="Times New Roman"/>
          <w:sz w:val="28"/>
          <w:szCs w:val="28"/>
        </w:rPr>
        <w:t>Также в систему БУЗ ВО</w:t>
      </w:r>
      <w:proofErr w:type="gramStart"/>
      <w:r w:rsidRPr="00AB5EA4">
        <w:rPr>
          <w:rFonts w:ascii="Times New Roman" w:hAnsi="Times New Roman" w:cs="Times New Roman"/>
          <w:sz w:val="28"/>
          <w:szCs w:val="28"/>
        </w:rPr>
        <w:t>«А</w:t>
      </w:r>
      <w:proofErr w:type="gramEnd"/>
      <w:r w:rsidRPr="00AB5EA4">
        <w:rPr>
          <w:rFonts w:ascii="Times New Roman" w:hAnsi="Times New Roman" w:cs="Times New Roman"/>
          <w:sz w:val="28"/>
          <w:szCs w:val="28"/>
        </w:rPr>
        <w:t>ннинская РБ» входят:</w:t>
      </w:r>
    </w:p>
    <w:p w:rsidR="00BF63B5" w:rsidRPr="00AB5EA4" w:rsidRDefault="00BF63B5" w:rsidP="00BF63B5">
      <w:pPr>
        <w:spacing w:after="0" w:line="360" w:lineRule="auto"/>
        <w:ind w:firstLine="709"/>
        <w:jc w:val="both"/>
        <w:rPr>
          <w:rFonts w:ascii="Times New Roman" w:hAnsi="Times New Roman" w:cs="Times New Roman"/>
          <w:sz w:val="28"/>
          <w:szCs w:val="28"/>
        </w:rPr>
      </w:pPr>
      <w:r w:rsidRPr="00AB5EA4">
        <w:rPr>
          <w:rFonts w:ascii="Times New Roman" w:hAnsi="Times New Roman" w:cs="Times New Roman"/>
          <w:sz w:val="28"/>
          <w:szCs w:val="28"/>
        </w:rPr>
        <w:t>- Районная больница – 176 койко-мест, мощность – 600 пос./смена;</w:t>
      </w:r>
    </w:p>
    <w:p w:rsidR="00BF63B5" w:rsidRPr="00AB5EA4" w:rsidRDefault="00BF63B5" w:rsidP="00BF63B5">
      <w:pPr>
        <w:spacing w:after="0" w:line="360" w:lineRule="auto"/>
        <w:ind w:firstLine="709"/>
        <w:jc w:val="both"/>
        <w:rPr>
          <w:rFonts w:ascii="Times New Roman" w:hAnsi="Times New Roman" w:cs="Times New Roman"/>
          <w:sz w:val="28"/>
          <w:szCs w:val="28"/>
        </w:rPr>
      </w:pPr>
      <w:r w:rsidRPr="00AB5EA4">
        <w:rPr>
          <w:rFonts w:ascii="Times New Roman" w:hAnsi="Times New Roman" w:cs="Times New Roman"/>
          <w:sz w:val="28"/>
          <w:szCs w:val="28"/>
        </w:rPr>
        <w:t>- Архангельская врачебная амбулатория, мощность – 120 пос./смена;</w:t>
      </w:r>
    </w:p>
    <w:p w:rsidR="00BF63B5" w:rsidRPr="00AB5EA4" w:rsidRDefault="00BF63B5" w:rsidP="00BF63B5">
      <w:pPr>
        <w:spacing w:after="0" w:line="360" w:lineRule="auto"/>
        <w:ind w:firstLine="709"/>
        <w:jc w:val="both"/>
        <w:rPr>
          <w:rFonts w:ascii="Times New Roman" w:hAnsi="Times New Roman" w:cs="Times New Roman"/>
          <w:sz w:val="28"/>
          <w:szCs w:val="28"/>
        </w:rPr>
      </w:pPr>
      <w:r w:rsidRPr="00AB5EA4">
        <w:rPr>
          <w:rFonts w:ascii="Times New Roman" w:hAnsi="Times New Roman" w:cs="Times New Roman"/>
          <w:sz w:val="28"/>
          <w:szCs w:val="28"/>
        </w:rPr>
        <w:t>- Садовская участковая больница – 20 койко-мест (в том числе 10 коек сестринского ухода), мощность – 150 пос./смена;</w:t>
      </w:r>
    </w:p>
    <w:p w:rsidR="00BF63B5" w:rsidRPr="00AB5EA4" w:rsidRDefault="00BF63B5" w:rsidP="00BF63B5">
      <w:pPr>
        <w:spacing w:after="0" w:line="360" w:lineRule="auto"/>
        <w:ind w:firstLine="709"/>
        <w:jc w:val="both"/>
        <w:rPr>
          <w:rFonts w:ascii="Times New Roman" w:hAnsi="Times New Roman"/>
          <w:sz w:val="28"/>
          <w:szCs w:val="28"/>
        </w:rPr>
      </w:pPr>
      <w:r w:rsidRPr="00AB5EA4">
        <w:rPr>
          <w:rFonts w:ascii="Times New Roman" w:hAnsi="Times New Roman" w:cs="Times New Roman"/>
          <w:sz w:val="28"/>
          <w:szCs w:val="28"/>
        </w:rPr>
        <w:t>- Березовская врачебная амбулатория</w:t>
      </w:r>
      <w:r w:rsidRPr="00AB5EA4">
        <w:rPr>
          <w:rFonts w:ascii="Times New Roman" w:hAnsi="Times New Roman"/>
          <w:sz w:val="28"/>
          <w:szCs w:val="28"/>
        </w:rPr>
        <w:t>, мощность – 35 пос./смена.</w:t>
      </w:r>
    </w:p>
    <w:p w:rsidR="00BF63B5" w:rsidRPr="00AB5EA4" w:rsidRDefault="00BF63B5" w:rsidP="00BF63B5">
      <w:pPr>
        <w:autoSpaceDE w:val="0"/>
        <w:autoSpaceDN w:val="0"/>
        <w:adjustRightInd w:val="0"/>
        <w:spacing w:after="0" w:line="360" w:lineRule="auto"/>
        <w:ind w:firstLine="720"/>
        <w:jc w:val="both"/>
        <w:rPr>
          <w:rFonts w:ascii="Times New Roman" w:hAnsi="Times New Roman" w:cs="Times New Roman"/>
          <w:sz w:val="28"/>
          <w:szCs w:val="28"/>
        </w:rPr>
      </w:pPr>
      <w:r w:rsidRPr="00AB5EA4">
        <w:rPr>
          <w:rFonts w:ascii="Times New Roman" w:hAnsi="Times New Roman" w:cs="Times New Roman"/>
          <w:sz w:val="28"/>
          <w:szCs w:val="28"/>
        </w:rPr>
        <w:t xml:space="preserve">Кроме того, медицинскую помощь населению оказывают 33 </w:t>
      </w:r>
      <w:proofErr w:type="spellStart"/>
      <w:r w:rsidRPr="00AB5EA4">
        <w:rPr>
          <w:rFonts w:ascii="Times New Roman" w:hAnsi="Times New Roman" w:cs="Times New Roman"/>
          <w:sz w:val="28"/>
          <w:szCs w:val="28"/>
        </w:rPr>
        <w:t>ФАПа</w:t>
      </w:r>
      <w:proofErr w:type="spellEnd"/>
      <w:r w:rsidRPr="00AB5EA4">
        <w:rPr>
          <w:rFonts w:ascii="Times New Roman" w:hAnsi="Times New Roman" w:cs="Times New Roman"/>
          <w:sz w:val="28"/>
          <w:szCs w:val="28"/>
        </w:rPr>
        <w:t>.</w:t>
      </w:r>
    </w:p>
    <w:p w:rsidR="00BF63B5" w:rsidRPr="00AB5EA4" w:rsidRDefault="00BF63B5" w:rsidP="00BF63B5">
      <w:pPr>
        <w:autoSpaceDE w:val="0"/>
        <w:autoSpaceDN w:val="0"/>
        <w:adjustRightInd w:val="0"/>
        <w:spacing w:after="0" w:line="360" w:lineRule="auto"/>
        <w:ind w:firstLine="720"/>
        <w:jc w:val="both"/>
        <w:rPr>
          <w:rFonts w:ascii="Times New Roman" w:hAnsi="Times New Roman" w:cs="Times New Roman"/>
          <w:color w:val="FF0000"/>
          <w:sz w:val="28"/>
          <w:szCs w:val="28"/>
        </w:rPr>
      </w:pPr>
      <w:r w:rsidRPr="00AB5EA4">
        <w:rPr>
          <w:rFonts w:ascii="Times New Roman" w:hAnsi="Times New Roman" w:cs="Times New Roman"/>
          <w:sz w:val="28"/>
          <w:szCs w:val="28"/>
        </w:rPr>
        <w:t xml:space="preserve">Объемы медицинской помощи на 1-го жителя выполняются в соответствии с программой государственных гарантий оказания бесплатной </w:t>
      </w:r>
      <w:r w:rsidRPr="00CD6B31">
        <w:rPr>
          <w:rFonts w:ascii="Times New Roman" w:hAnsi="Times New Roman" w:cs="Times New Roman"/>
          <w:color w:val="000000" w:themeColor="text1"/>
          <w:sz w:val="28"/>
          <w:szCs w:val="28"/>
        </w:rPr>
        <w:t>медицинской помощи.</w:t>
      </w:r>
    </w:p>
    <w:p w:rsidR="00BF63B5" w:rsidRPr="00AB5EA4" w:rsidRDefault="00BF63B5" w:rsidP="00BF63B5">
      <w:pPr>
        <w:spacing w:after="0" w:line="360" w:lineRule="auto"/>
        <w:ind w:firstLine="709"/>
        <w:jc w:val="both"/>
        <w:rPr>
          <w:rFonts w:ascii="Times New Roman" w:hAnsi="Times New Roman" w:cs="Times New Roman"/>
          <w:sz w:val="28"/>
          <w:szCs w:val="28"/>
        </w:rPr>
      </w:pPr>
      <w:r w:rsidRPr="00AB5EA4">
        <w:rPr>
          <w:rFonts w:ascii="Times New Roman" w:hAnsi="Times New Roman" w:cs="Times New Roman"/>
          <w:sz w:val="28"/>
          <w:szCs w:val="28"/>
        </w:rPr>
        <w:t>За 202</w:t>
      </w:r>
      <w:r w:rsidR="00A22705">
        <w:rPr>
          <w:rFonts w:ascii="Times New Roman" w:hAnsi="Times New Roman" w:cs="Times New Roman"/>
          <w:sz w:val="28"/>
          <w:szCs w:val="28"/>
        </w:rPr>
        <w:t>1</w:t>
      </w:r>
      <w:r w:rsidRPr="00AB5EA4">
        <w:rPr>
          <w:rFonts w:ascii="Times New Roman" w:hAnsi="Times New Roman" w:cs="Times New Roman"/>
          <w:sz w:val="28"/>
          <w:szCs w:val="28"/>
        </w:rPr>
        <w:t xml:space="preserve"> год во всех стационарах получили специализированную медицинскую помощь 4879 пациентов. </w:t>
      </w:r>
    </w:p>
    <w:p w:rsidR="00BF63B5" w:rsidRPr="000A67B7" w:rsidRDefault="00BF63B5" w:rsidP="00BF63B5">
      <w:pPr>
        <w:spacing w:after="0" w:line="360" w:lineRule="auto"/>
        <w:ind w:firstLine="709"/>
        <w:jc w:val="both"/>
        <w:rPr>
          <w:rFonts w:ascii="Times New Roman" w:hAnsi="Times New Roman" w:cs="Times New Roman"/>
          <w:sz w:val="28"/>
          <w:szCs w:val="28"/>
        </w:rPr>
      </w:pPr>
      <w:r w:rsidRPr="005C432A">
        <w:rPr>
          <w:rFonts w:ascii="Times New Roman" w:hAnsi="Times New Roman" w:cs="Times New Roman"/>
          <w:sz w:val="28"/>
          <w:szCs w:val="28"/>
        </w:rPr>
        <w:t>Ко всем специалистам амбулаторно-поликлинического звена сделано 71962  </w:t>
      </w:r>
      <w:r>
        <w:rPr>
          <w:rFonts w:ascii="Times New Roman" w:hAnsi="Times New Roman" w:cs="Times New Roman"/>
          <w:sz w:val="28"/>
          <w:szCs w:val="28"/>
        </w:rPr>
        <w:t>посещений с</w:t>
      </w:r>
      <w:r w:rsidRPr="005C432A">
        <w:rPr>
          <w:rFonts w:ascii="Times New Roman" w:hAnsi="Times New Roman" w:cs="Times New Roman"/>
          <w:sz w:val="28"/>
          <w:szCs w:val="28"/>
        </w:rPr>
        <w:t xml:space="preserve"> профилактической целью, 55119 обращений по заболеванию, 16338 посещений  в  неотложной  форме.</w:t>
      </w:r>
    </w:p>
    <w:p w:rsidR="00BF63B5" w:rsidRPr="000A67B7" w:rsidRDefault="00BF63B5" w:rsidP="00BF63B5">
      <w:pPr>
        <w:spacing w:after="0" w:line="360" w:lineRule="auto"/>
        <w:ind w:firstLine="709"/>
        <w:jc w:val="both"/>
        <w:rPr>
          <w:rFonts w:ascii="Times New Roman" w:hAnsi="Times New Roman" w:cs="Times New Roman"/>
          <w:sz w:val="28"/>
          <w:szCs w:val="28"/>
        </w:rPr>
      </w:pPr>
      <w:r w:rsidRPr="000A67B7">
        <w:rPr>
          <w:rFonts w:ascii="Times New Roman" w:hAnsi="Times New Roman"/>
          <w:noProof/>
          <w:sz w:val="28"/>
          <w:szCs w:val="28"/>
          <w:lang w:eastAsia="ru-RU"/>
        </w:rPr>
        <w:drawing>
          <wp:anchor distT="0" distB="0" distL="114300" distR="114300" simplePos="0" relativeHeight="251883520" behindDoc="1" locked="0" layoutInCell="1" allowOverlap="1">
            <wp:simplePos x="0" y="0"/>
            <wp:positionH relativeFrom="column">
              <wp:posOffset>3421380</wp:posOffset>
            </wp:positionH>
            <wp:positionV relativeFrom="paragraph">
              <wp:posOffset>977900</wp:posOffset>
            </wp:positionV>
            <wp:extent cx="3016250" cy="2009775"/>
            <wp:effectExtent l="0" t="0" r="0" b="9525"/>
            <wp:wrapTight wrapText="bothSides">
              <wp:wrapPolygon edited="0">
                <wp:start x="0" y="0"/>
                <wp:lineTo x="0" y="21498"/>
                <wp:lineTo x="21418" y="21498"/>
                <wp:lineTo x="21418" y="0"/>
                <wp:lineTo x="0" y="0"/>
              </wp:wrapPolygon>
            </wp:wrapTight>
            <wp:docPr id="5" name="Рисунок 65" descr="C:\Documents and Settings\morlova\Рабочий стол\Задания\lezhachie_bolny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Documents and Settings\morlova\Рабочий стол\Задания\lezhachie_bolnye.jpg"/>
                    <pic:cNvPicPr>
                      <a:picLocks noChangeAspect="1" noChangeArrowheads="1"/>
                    </pic:cNvPicPr>
                  </pic:nvPicPr>
                  <pic:blipFill>
                    <a:blip r:embed="rId9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16250" cy="2009775"/>
                    </a:xfrm>
                    <a:prstGeom prst="rect">
                      <a:avLst/>
                    </a:prstGeom>
                    <a:noFill/>
                    <a:ln>
                      <a:noFill/>
                    </a:ln>
                  </pic:spPr>
                </pic:pic>
              </a:graphicData>
            </a:graphic>
          </wp:anchor>
        </w:drawing>
      </w:r>
      <w:r w:rsidRPr="000A67B7">
        <w:rPr>
          <w:rFonts w:ascii="Times New Roman" w:hAnsi="Times New Roman" w:cs="Times New Roman"/>
          <w:sz w:val="28"/>
          <w:szCs w:val="28"/>
        </w:rPr>
        <w:t xml:space="preserve">В </w:t>
      </w:r>
      <w:r>
        <w:rPr>
          <w:rFonts w:ascii="Times New Roman" w:hAnsi="Times New Roman" w:cs="Times New Roman"/>
          <w:sz w:val="28"/>
          <w:szCs w:val="28"/>
        </w:rPr>
        <w:t>202</w:t>
      </w:r>
      <w:r w:rsidR="00A22705">
        <w:rPr>
          <w:rFonts w:ascii="Times New Roman" w:hAnsi="Times New Roman" w:cs="Times New Roman"/>
          <w:sz w:val="28"/>
          <w:szCs w:val="28"/>
        </w:rPr>
        <w:t>1</w:t>
      </w:r>
      <w:r>
        <w:rPr>
          <w:rFonts w:ascii="Times New Roman" w:hAnsi="Times New Roman" w:cs="Times New Roman"/>
          <w:sz w:val="28"/>
          <w:szCs w:val="28"/>
        </w:rPr>
        <w:t xml:space="preserve"> году</w:t>
      </w:r>
      <w:r w:rsidRPr="000A67B7">
        <w:rPr>
          <w:rFonts w:ascii="Times New Roman" w:hAnsi="Times New Roman" w:cs="Times New Roman"/>
          <w:sz w:val="28"/>
          <w:szCs w:val="28"/>
        </w:rPr>
        <w:t xml:space="preserve"> продолжали осуществляться мероприятия по повышению эффективности оказания медицинской помощи, направленные на выполнение Указов Президента РФ, постановлений Правительства Воронежской области</w:t>
      </w:r>
      <w:r>
        <w:rPr>
          <w:rFonts w:ascii="Times New Roman" w:hAnsi="Times New Roman" w:cs="Times New Roman"/>
          <w:sz w:val="28"/>
          <w:szCs w:val="28"/>
        </w:rPr>
        <w:t>.</w:t>
      </w:r>
    </w:p>
    <w:p w:rsidR="00BF63B5" w:rsidRPr="00BD0BE3" w:rsidRDefault="00BF63B5" w:rsidP="00BF63B5">
      <w:pPr>
        <w:spacing w:after="0" w:line="360" w:lineRule="auto"/>
        <w:ind w:firstLine="709"/>
        <w:jc w:val="both"/>
        <w:rPr>
          <w:rFonts w:ascii="Times New Roman" w:hAnsi="Times New Roman" w:cs="Times New Roman"/>
          <w:sz w:val="28"/>
          <w:szCs w:val="28"/>
        </w:rPr>
      </w:pPr>
      <w:r w:rsidRPr="00BD0BE3">
        <w:rPr>
          <w:rFonts w:ascii="Times New Roman" w:hAnsi="Times New Roman" w:cs="Times New Roman"/>
          <w:sz w:val="28"/>
          <w:szCs w:val="28"/>
        </w:rPr>
        <w:t xml:space="preserve">Для реализации мероприятий по оказанию медицинской помощи населению в Аннинский район поступило 418,9 млн. рублей. </w:t>
      </w:r>
    </w:p>
    <w:p w:rsidR="00BF63B5" w:rsidRPr="000A67B7" w:rsidRDefault="00BF63B5" w:rsidP="00BF63B5">
      <w:pPr>
        <w:spacing w:after="0" w:line="360" w:lineRule="auto"/>
        <w:ind w:firstLine="709"/>
        <w:jc w:val="both"/>
        <w:rPr>
          <w:rFonts w:ascii="Times New Roman" w:hAnsi="Times New Roman" w:cs="Times New Roman"/>
          <w:sz w:val="28"/>
          <w:szCs w:val="28"/>
        </w:rPr>
      </w:pPr>
      <w:r w:rsidRPr="00BD0BE3">
        <w:rPr>
          <w:rFonts w:ascii="Times New Roman" w:hAnsi="Times New Roman" w:cs="Times New Roman"/>
          <w:sz w:val="28"/>
          <w:szCs w:val="28"/>
        </w:rPr>
        <w:t>Объем финансирования на 1 жителя увеличился по сравнению с 20</w:t>
      </w:r>
      <w:r w:rsidR="00A22705">
        <w:rPr>
          <w:rFonts w:ascii="Times New Roman" w:hAnsi="Times New Roman" w:cs="Times New Roman"/>
          <w:sz w:val="28"/>
          <w:szCs w:val="28"/>
        </w:rPr>
        <w:t>20</w:t>
      </w:r>
      <w:r w:rsidRPr="00BD0BE3">
        <w:rPr>
          <w:rFonts w:ascii="Times New Roman" w:hAnsi="Times New Roman" w:cs="Times New Roman"/>
          <w:sz w:val="28"/>
          <w:szCs w:val="28"/>
        </w:rPr>
        <w:t xml:space="preserve"> годом на </w:t>
      </w:r>
      <w:r w:rsidRPr="00BD0BE3">
        <w:rPr>
          <w:rFonts w:ascii="Times New Roman" w:hAnsi="Times New Roman" w:cs="Times New Roman"/>
          <w:sz w:val="28"/>
          <w:szCs w:val="28"/>
        </w:rPr>
        <w:lastRenderedPageBreak/>
        <w:t>18,7% и составил 10 986,73 рублей.</w:t>
      </w:r>
    </w:p>
    <w:p w:rsidR="00BF63B5" w:rsidRPr="000A67B7" w:rsidRDefault="00BF63B5" w:rsidP="00BF63B5">
      <w:pPr>
        <w:spacing w:after="0" w:line="360" w:lineRule="auto"/>
        <w:ind w:firstLine="709"/>
        <w:jc w:val="both"/>
        <w:rPr>
          <w:rFonts w:ascii="Times New Roman" w:hAnsi="Times New Roman"/>
          <w:sz w:val="28"/>
          <w:szCs w:val="28"/>
        </w:rPr>
      </w:pPr>
      <w:r w:rsidRPr="000A67B7">
        <w:rPr>
          <w:rFonts w:ascii="Times New Roman" w:hAnsi="Times New Roman" w:cs="Times New Roman"/>
          <w:sz w:val="28"/>
          <w:szCs w:val="28"/>
        </w:rPr>
        <w:t>Приоритетным направлением в здравоохранении остается профилактическая работа. На территории Аннинского муниципального района продолжается реализация меропр</w:t>
      </w:r>
      <w:r>
        <w:rPr>
          <w:rFonts w:ascii="Times New Roman" w:hAnsi="Times New Roman" w:cs="Times New Roman"/>
          <w:sz w:val="28"/>
          <w:szCs w:val="28"/>
        </w:rPr>
        <w:t xml:space="preserve">иятий </w:t>
      </w:r>
      <w:r w:rsidRPr="000A67B7">
        <w:rPr>
          <w:rFonts w:ascii="Times New Roman" w:hAnsi="Times New Roman" w:cs="Times New Roman"/>
          <w:sz w:val="28"/>
          <w:szCs w:val="28"/>
        </w:rPr>
        <w:t>направленн</w:t>
      </w:r>
      <w:r>
        <w:rPr>
          <w:rFonts w:ascii="Times New Roman" w:hAnsi="Times New Roman" w:cs="Times New Roman"/>
          <w:sz w:val="28"/>
          <w:szCs w:val="28"/>
        </w:rPr>
        <w:t>ых</w:t>
      </w:r>
      <w:r w:rsidRPr="000A67B7">
        <w:rPr>
          <w:rFonts w:ascii="Times New Roman" w:hAnsi="Times New Roman" w:cs="Times New Roman"/>
          <w:sz w:val="28"/>
          <w:szCs w:val="28"/>
        </w:rPr>
        <w:t xml:space="preserve"> на</w:t>
      </w:r>
      <w:r>
        <w:rPr>
          <w:rFonts w:ascii="Times New Roman" w:hAnsi="Times New Roman" w:cs="Times New Roman"/>
          <w:sz w:val="28"/>
          <w:szCs w:val="28"/>
        </w:rPr>
        <w:t xml:space="preserve"> </w:t>
      </w:r>
      <w:r w:rsidRPr="000A67B7">
        <w:rPr>
          <w:rFonts w:ascii="Times New Roman" w:hAnsi="Times New Roman" w:cs="Times New Roman"/>
          <w:sz w:val="28"/>
          <w:szCs w:val="28"/>
        </w:rPr>
        <w:t>формирование у населения мотивации к здоровому образу жизни, инициировани</w:t>
      </w:r>
      <w:r>
        <w:rPr>
          <w:rFonts w:ascii="Times New Roman" w:hAnsi="Times New Roman" w:cs="Times New Roman"/>
          <w:sz w:val="28"/>
          <w:szCs w:val="28"/>
        </w:rPr>
        <w:t>е</w:t>
      </w:r>
      <w:r w:rsidRPr="000A67B7">
        <w:rPr>
          <w:rFonts w:ascii="Times New Roman" w:hAnsi="Times New Roman" w:cs="Times New Roman"/>
          <w:sz w:val="28"/>
          <w:szCs w:val="28"/>
        </w:rPr>
        <w:t xml:space="preserve"> своевременного обращения населения за меди</w:t>
      </w:r>
      <w:r>
        <w:rPr>
          <w:rFonts w:ascii="Times New Roman" w:hAnsi="Times New Roman" w:cs="Times New Roman"/>
          <w:sz w:val="28"/>
          <w:szCs w:val="28"/>
        </w:rPr>
        <w:t xml:space="preserve">цинской помощью, стимулирование </w:t>
      </w:r>
      <w:r w:rsidRPr="000A67B7">
        <w:rPr>
          <w:rFonts w:ascii="Times New Roman" w:hAnsi="Times New Roman" w:cs="Times New Roman"/>
          <w:sz w:val="28"/>
          <w:szCs w:val="28"/>
        </w:rPr>
        <w:t>жителей на необходимость прохождения</w:t>
      </w:r>
      <w:r>
        <w:rPr>
          <w:rFonts w:ascii="Times New Roman" w:hAnsi="Times New Roman" w:cs="Times New Roman"/>
          <w:sz w:val="28"/>
          <w:szCs w:val="28"/>
        </w:rPr>
        <w:t xml:space="preserve"> </w:t>
      </w:r>
      <w:r w:rsidRPr="000A67B7">
        <w:rPr>
          <w:rFonts w:ascii="Times New Roman" w:hAnsi="Times New Roman" w:cs="Times New Roman"/>
          <w:sz w:val="28"/>
          <w:szCs w:val="28"/>
        </w:rPr>
        <w:t>профилактических медицинских</w:t>
      </w:r>
      <w:r>
        <w:rPr>
          <w:rFonts w:ascii="Times New Roman" w:hAnsi="Times New Roman" w:cs="Times New Roman"/>
          <w:sz w:val="28"/>
          <w:szCs w:val="28"/>
        </w:rPr>
        <w:t xml:space="preserve"> </w:t>
      </w:r>
      <w:r w:rsidRPr="000A67B7">
        <w:rPr>
          <w:rFonts w:ascii="Times New Roman" w:hAnsi="Times New Roman" w:cs="Times New Roman"/>
          <w:sz w:val="28"/>
          <w:szCs w:val="28"/>
        </w:rPr>
        <w:t>осмотров и диспансеризации.</w:t>
      </w:r>
    </w:p>
    <w:p w:rsidR="00BF63B5" w:rsidRDefault="00BF63B5" w:rsidP="00BF63B5"/>
    <w:p w:rsidR="0054124A" w:rsidRPr="00E12946" w:rsidRDefault="0054124A" w:rsidP="00BB59B6">
      <w:pPr>
        <w:pStyle w:val="3"/>
        <w:spacing w:before="0" w:after="0" w:line="360" w:lineRule="auto"/>
        <w:jc w:val="center"/>
        <w:rPr>
          <w:rFonts w:ascii="Times New Roman" w:hAnsi="Times New Roman" w:cs="Times New Roman"/>
          <w:sz w:val="28"/>
          <w:szCs w:val="28"/>
        </w:rPr>
      </w:pPr>
      <w:r w:rsidRPr="00E12946">
        <w:rPr>
          <w:rFonts w:ascii="Times New Roman" w:hAnsi="Times New Roman" w:cs="Times New Roman"/>
          <w:sz w:val="28"/>
          <w:szCs w:val="28"/>
        </w:rPr>
        <w:t>2.6.4. Физическая культура и спорт</w:t>
      </w:r>
      <w:r w:rsidR="00A50FDE">
        <w:rPr>
          <w:rStyle w:val="ac"/>
          <w:rFonts w:ascii="Times New Roman" w:hAnsi="Times New Roman"/>
          <w:sz w:val="28"/>
          <w:szCs w:val="28"/>
        </w:rPr>
        <w:footnoteReference w:id="8"/>
      </w:r>
      <w:bookmarkEnd w:id="12"/>
      <w:r w:rsidR="0085072F">
        <w:rPr>
          <w:rFonts w:ascii="Times New Roman" w:hAnsi="Times New Roman" w:cs="Times New Roman"/>
          <w:sz w:val="28"/>
          <w:szCs w:val="28"/>
        </w:rPr>
        <w:t xml:space="preserve"> </w:t>
      </w:r>
    </w:p>
    <w:p w:rsidR="00DA026E" w:rsidRPr="00DA026E" w:rsidRDefault="00DA026E" w:rsidP="00DA026E">
      <w:pPr>
        <w:spacing w:line="360" w:lineRule="auto"/>
        <w:ind w:firstLine="851"/>
        <w:jc w:val="both"/>
        <w:rPr>
          <w:rFonts w:ascii="Times New Roman" w:hAnsi="Times New Roman" w:cs="Times New Roman"/>
          <w:sz w:val="28"/>
          <w:szCs w:val="28"/>
        </w:rPr>
      </w:pPr>
      <w:r w:rsidRPr="00DA026E">
        <w:rPr>
          <w:rFonts w:ascii="Times New Roman" w:hAnsi="Times New Roman" w:cs="Times New Roman"/>
          <w:sz w:val="28"/>
          <w:szCs w:val="28"/>
        </w:rPr>
        <w:t>Для занятий спортом в Аннинском районе имеется сеть спортивных сооружений. Физкультурно-оздоровительный комплекс, который включает в себя универсальный зал с площадкой для игры в баскетбол, волейбол, мини-футбол, тренажерный зал, стрелковый тир и бассейн.</w:t>
      </w:r>
    </w:p>
    <w:p w:rsidR="00DA026E" w:rsidRPr="00DA026E" w:rsidRDefault="00DA026E" w:rsidP="00DA026E">
      <w:pPr>
        <w:spacing w:line="360" w:lineRule="auto"/>
        <w:ind w:firstLine="851"/>
        <w:jc w:val="both"/>
        <w:rPr>
          <w:rFonts w:ascii="Times New Roman" w:hAnsi="Times New Roman" w:cs="Times New Roman"/>
          <w:sz w:val="28"/>
          <w:szCs w:val="28"/>
        </w:rPr>
      </w:pPr>
      <w:r w:rsidRPr="00DA026E">
        <w:rPr>
          <w:rFonts w:ascii="Times New Roman" w:hAnsi="Times New Roman" w:cs="Times New Roman"/>
          <w:sz w:val="28"/>
          <w:szCs w:val="28"/>
        </w:rPr>
        <w:t xml:space="preserve">Имеется в районе новый стадион с искусственным футбольным полем, с современными беговыми дорожками, тренажерным залом. </w:t>
      </w:r>
      <w:proofErr w:type="spellStart"/>
      <w:r w:rsidRPr="00DA026E">
        <w:rPr>
          <w:rFonts w:ascii="Times New Roman" w:hAnsi="Times New Roman" w:cs="Times New Roman"/>
          <w:sz w:val="28"/>
          <w:szCs w:val="28"/>
        </w:rPr>
        <w:t>Лыжероллерная</w:t>
      </w:r>
      <w:proofErr w:type="spellEnd"/>
      <w:r w:rsidRPr="00DA026E">
        <w:rPr>
          <w:rFonts w:ascii="Times New Roman" w:hAnsi="Times New Roman" w:cs="Times New Roman"/>
          <w:sz w:val="28"/>
          <w:szCs w:val="28"/>
        </w:rPr>
        <w:t xml:space="preserve"> трасса </w:t>
      </w:r>
      <w:proofErr w:type="gramStart"/>
      <w:r w:rsidRPr="00DA026E">
        <w:rPr>
          <w:rFonts w:ascii="Times New Roman" w:hAnsi="Times New Roman" w:cs="Times New Roman"/>
          <w:sz w:val="28"/>
          <w:szCs w:val="28"/>
        </w:rPr>
        <w:t>длинной</w:t>
      </w:r>
      <w:proofErr w:type="gramEnd"/>
      <w:r w:rsidRPr="00DA026E">
        <w:rPr>
          <w:rFonts w:ascii="Times New Roman" w:hAnsi="Times New Roman" w:cs="Times New Roman"/>
          <w:sz w:val="28"/>
          <w:szCs w:val="28"/>
        </w:rPr>
        <w:t xml:space="preserve"> 1 км.</w:t>
      </w:r>
    </w:p>
    <w:p w:rsidR="00DC2A0C" w:rsidRPr="000A67B7" w:rsidRDefault="008B7A18" w:rsidP="00DA026E">
      <w:pPr>
        <w:autoSpaceDE w:val="0"/>
        <w:spacing w:after="0" w:line="360" w:lineRule="auto"/>
        <w:jc w:val="both"/>
        <w:rPr>
          <w:rFonts w:ascii="Times New Roman" w:hAnsi="Times New Roman" w:cs="Times New Roman"/>
          <w:sz w:val="28"/>
          <w:szCs w:val="28"/>
        </w:rPr>
      </w:pPr>
      <w:r w:rsidRPr="000A67B7">
        <w:rPr>
          <w:noProof/>
          <w:lang w:eastAsia="ru-RU"/>
        </w:rPr>
        <w:drawing>
          <wp:anchor distT="0" distB="0" distL="114300" distR="114300" simplePos="0" relativeHeight="251714560" behindDoc="1" locked="0" layoutInCell="1" allowOverlap="1">
            <wp:simplePos x="0" y="0"/>
            <wp:positionH relativeFrom="column">
              <wp:posOffset>-13970</wp:posOffset>
            </wp:positionH>
            <wp:positionV relativeFrom="paragraph">
              <wp:posOffset>1170305</wp:posOffset>
            </wp:positionV>
            <wp:extent cx="2881630" cy="1913255"/>
            <wp:effectExtent l="0" t="0" r="0" b="0"/>
            <wp:wrapTight wrapText="bothSides">
              <wp:wrapPolygon edited="0">
                <wp:start x="0" y="0"/>
                <wp:lineTo x="0" y="21292"/>
                <wp:lineTo x="21419" y="21292"/>
                <wp:lineTo x="21419" y="0"/>
                <wp:lineTo x="0" y="0"/>
              </wp:wrapPolygon>
            </wp:wrapTight>
            <wp:docPr id="701"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1630" cy="1913255"/>
                    </a:xfrm>
                    <a:prstGeom prst="rect">
                      <a:avLst/>
                    </a:prstGeom>
                    <a:noFill/>
                  </pic:spPr>
                </pic:pic>
              </a:graphicData>
            </a:graphic>
          </wp:anchor>
        </w:drawing>
      </w:r>
      <w:r w:rsidR="00DA026E">
        <w:t xml:space="preserve">                </w:t>
      </w:r>
      <w:r w:rsidR="00DC2A0C" w:rsidRPr="000A67B7">
        <w:rPr>
          <w:rFonts w:ascii="Times New Roman" w:hAnsi="Times New Roman" w:cs="Times New Roman"/>
          <w:sz w:val="28"/>
          <w:szCs w:val="28"/>
        </w:rPr>
        <w:t xml:space="preserve">В районе проводятся соревнования по различным видам спорта среди предприятий, организаций и сельских поселений. В спартакиаду школьников района ежегодно добавляются новые виды спорта. Укрупняются турниры по различным видам спорта среди дворовых команд. Район постоянно участвует в областных соревнованиях и массовых стартах («Кросс </w:t>
      </w:r>
      <w:r w:rsidR="004468D6">
        <w:rPr>
          <w:rFonts w:ascii="Times New Roman" w:hAnsi="Times New Roman" w:cs="Times New Roman"/>
          <w:sz w:val="28"/>
          <w:szCs w:val="28"/>
        </w:rPr>
        <w:t>Н</w:t>
      </w:r>
      <w:r w:rsidR="00DC2A0C" w:rsidRPr="000A67B7">
        <w:rPr>
          <w:rFonts w:ascii="Times New Roman" w:hAnsi="Times New Roman" w:cs="Times New Roman"/>
          <w:sz w:val="28"/>
          <w:szCs w:val="28"/>
        </w:rPr>
        <w:t>аци</w:t>
      </w:r>
      <w:r w:rsidR="004468D6">
        <w:rPr>
          <w:rFonts w:ascii="Times New Roman" w:hAnsi="Times New Roman" w:cs="Times New Roman"/>
          <w:sz w:val="28"/>
          <w:szCs w:val="28"/>
        </w:rPr>
        <w:t>и</w:t>
      </w:r>
      <w:r w:rsidR="00DC2A0C" w:rsidRPr="000A67B7">
        <w:rPr>
          <w:rFonts w:ascii="Times New Roman" w:hAnsi="Times New Roman" w:cs="Times New Roman"/>
          <w:sz w:val="28"/>
          <w:szCs w:val="28"/>
        </w:rPr>
        <w:t>», «Лыж</w:t>
      </w:r>
      <w:r w:rsidR="00DA026E">
        <w:rPr>
          <w:rFonts w:ascii="Times New Roman" w:hAnsi="Times New Roman" w:cs="Times New Roman"/>
          <w:sz w:val="28"/>
          <w:szCs w:val="28"/>
        </w:rPr>
        <w:t>ня России», «Российский азимут»</w:t>
      </w:r>
      <w:r w:rsidR="00DC2A0C" w:rsidRPr="000A67B7">
        <w:rPr>
          <w:rFonts w:ascii="Times New Roman" w:hAnsi="Times New Roman" w:cs="Times New Roman"/>
          <w:sz w:val="28"/>
          <w:szCs w:val="28"/>
        </w:rPr>
        <w:t>).</w:t>
      </w:r>
    </w:p>
    <w:p w:rsidR="0054124A" w:rsidRPr="000A67B7" w:rsidRDefault="0054124A" w:rsidP="00B82EE3">
      <w:pPr>
        <w:autoSpaceDE w:val="0"/>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 xml:space="preserve"> Спортсмены Аннинского района принимают участие в футбольном турнире «Двор без наркотиков».</w:t>
      </w:r>
    </w:p>
    <w:p w:rsidR="00DA026E" w:rsidRPr="00DA026E" w:rsidRDefault="00DA026E" w:rsidP="00DA026E">
      <w:pPr>
        <w:jc w:val="both"/>
        <w:rPr>
          <w:rFonts w:ascii="Times New Roman" w:hAnsi="Times New Roman" w:cs="Times New Roman"/>
          <w:sz w:val="28"/>
          <w:szCs w:val="28"/>
        </w:rPr>
      </w:pPr>
      <w:r w:rsidRPr="00DA026E">
        <w:rPr>
          <w:rFonts w:ascii="Times New Roman" w:hAnsi="Times New Roman" w:cs="Times New Roman"/>
          <w:sz w:val="28"/>
          <w:szCs w:val="28"/>
        </w:rPr>
        <w:t xml:space="preserve">                 Самым з</w:t>
      </w:r>
      <w:r w:rsidR="00CD4DC4">
        <w:rPr>
          <w:rFonts w:ascii="Times New Roman" w:hAnsi="Times New Roman" w:cs="Times New Roman"/>
          <w:sz w:val="28"/>
          <w:szCs w:val="28"/>
        </w:rPr>
        <w:t>начимым событием в спорте в 2021</w:t>
      </w:r>
      <w:r w:rsidRPr="00DA026E">
        <w:rPr>
          <w:rFonts w:ascii="Times New Roman" w:hAnsi="Times New Roman" w:cs="Times New Roman"/>
          <w:sz w:val="28"/>
          <w:szCs w:val="28"/>
        </w:rPr>
        <w:t xml:space="preserve"> году должны были быть летние сельские игры, но в связи с пандемией они были перенесены.</w:t>
      </w:r>
    </w:p>
    <w:p w:rsidR="00DA026E" w:rsidRPr="00DA026E" w:rsidRDefault="00DA026E" w:rsidP="00C76B66">
      <w:pPr>
        <w:tabs>
          <w:tab w:val="left" w:pos="915"/>
        </w:tabs>
        <w:spacing w:line="360" w:lineRule="auto"/>
        <w:jc w:val="both"/>
        <w:rPr>
          <w:rFonts w:ascii="Times New Roman" w:hAnsi="Times New Roman" w:cs="Times New Roman"/>
          <w:sz w:val="28"/>
          <w:szCs w:val="28"/>
        </w:rPr>
      </w:pPr>
      <w:r w:rsidRPr="00DA026E">
        <w:rPr>
          <w:rFonts w:ascii="Times New Roman" w:hAnsi="Times New Roman" w:cs="Times New Roman"/>
          <w:sz w:val="28"/>
          <w:szCs w:val="28"/>
        </w:rPr>
        <w:lastRenderedPageBreak/>
        <w:t xml:space="preserve">            </w:t>
      </w:r>
      <w:r w:rsidRPr="00DA026E">
        <w:rPr>
          <w:rFonts w:ascii="Times New Roman" w:hAnsi="Times New Roman" w:cs="Times New Roman"/>
          <w:sz w:val="28"/>
          <w:szCs w:val="28"/>
        </w:rPr>
        <w:tab/>
        <w:t>Прошла районная спартакиада среди учащихся Аннинского района по одиннадцати видам спорта. Среди средних школ победителем стали учащиеся Аннинского лицея, а у девятилетних школ учащиеся Аннинской СОШ №3</w:t>
      </w:r>
      <w:r>
        <w:rPr>
          <w:rFonts w:ascii="Times New Roman" w:hAnsi="Times New Roman" w:cs="Times New Roman"/>
          <w:sz w:val="28"/>
          <w:szCs w:val="28"/>
        </w:rPr>
        <w:t>.</w:t>
      </w:r>
    </w:p>
    <w:p w:rsidR="00632D8F" w:rsidRDefault="0054124A" w:rsidP="00401742">
      <w:pPr>
        <w:autoSpaceDE w:val="0"/>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В районе продолжают развиваться новые виды спорта: вольная борьба и стрельба из лука. С каждым годом увеличивается количество спортсменов разрядников. Этому способствует развивающаяся спортивная база.</w:t>
      </w:r>
    </w:p>
    <w:p w:rsidR="00D15C8F" w:rsidRDefault="0054124A" w:rsidP="00401742">
      <w:pPr>
        <w:autoSpaceDE w:val="0"/>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Состав объектов сети спортивных сооружений пр</w:t>
      </w:r>
      <w:r w:rsidR="00401742" w:rsidRPr="000A67B7">
        <w:rPr>
          <w:rFonts w:ascii="Times New Roman" w:hAnsi="Times New Roman" w:cs="Times New Roman"/>
          <w:sz w:val="28"/>
          <w:szCs w:val="28"/>
        </w:rPr>
        <w:t>едставлен следующим образом:</w:t>
      </w:r>
    </w:p>
    <w:p w:rsidR="0054124A" w:rsidRPr="000A67B7" w:rsidRDefault="0054124A" w:rsidP="00EF4FAB">
      <w:pPr>
        <w:autoSpaceDE w:val="0"/>
        <w:spacing w:after="0" w:line="360" w:lineRule="auto"/>
        <w:ind w:firstLine="709"/>
        <w:jc w:val="center"/>
        <w:rPr>
          <w:rFonts w:ascii="Times New Roman" w:hAnsi="Times New Roman" w:cs="Times New Roman"/>
          <w:b/>
          <w:sz w:val="28"/>
          <w:szCs w:val="28"/>
        </w:rPr>
      </w:pPr>
      <w:r w:rsidRPr="000A67B7">
        <w:rPr>
          <w:rFonts w:ascii="Times New Roman" w:hAnsi="Times New Roman" w:cs="Times New Roman"/>
          <w:b/>
          <w:bCs/>
          <w:sz w:val="28"/>
          <w:szCs w:val="28"/>
        </w:rPr>
        <w:t>Физкультурно-оздоровительный комплекс</w:t>
      </w:r>
    </w:p>
    <w:p w:rsidR="0054124A" w:rsidRPr="000A67B7" w:rsidRDefault="008B7A18" w:rsidP="00EF4FAB">
      <w:pPr>
        <w:autoSpaceDE w:val="0"/>
        <w:spacing w:after="0" w:line="360" w:lineRule="auto"/>
        <w:ind w:firstLine="709"/>
        <w:jc w:val="both"/>
        <w:rPr>
          <w:rFonts w:ascii="Times New Roman" w:hAnsi="Times New Roman" w:cs="Times New Roman"/>
          <w:sz w:val="28"/>
          <w:szCs w:val="28"/>
          <w:shd w:val="clear" w:color="auto" w:fill="FFFFFF"/>
        </w:rPr>
      </w:pPr>
      <w:r w:rsidRPr="000A67B7">
        <w:rPr>
          <w:rFonts w:ascii="Times New Roman" w:hAnsi="Times New Roman" w:cs="Times New Roman"/>
          <w:bCs/>
          <w:noProof/>
          <w:sz w:val="28"/>
          <w:szCs w:val="28"/>
          <w:lang w:eastAsia="ru-RU"/>
        </w:rPr>
        <w:drawing>
          <wp:anchor distT="0" distB="0" distL="114300" distR="114300" simplePos="0" relativeHeight="251761664" behindDoc="1" locked="0" layoutInCell="1" allowOverlap="1">
            <wp:simplePos x="0" y="0"/>
            <wp:positionH relativeFrom="column">
              <wp:posOffset>4229735</wp:posOffset>
            </wp:positionH>
            <wp:positionV relativeFrom="paragraph">
              <wp:posOffset>600075</wp:posOffset>
            </wp:positionV>
            <wp:extent cx="2209800" cy="1528445"/>
            <wp:effectExtent l="0" t="0" r="0" b="0"/>
            <wp:wrapTight wrapText="bothSides">
              <wp:wrapPolygon edited="0">
                <wp:start x="0" y="0"/>
                <wp:lineTo x="0" y="21268"/>
                <wp:lineTo x="21414" y="21268"/>
                <wp:lineTo x="21414" y="0"/>
                <wp:lineTo x="0" y="0"/>
              </wp:wrapPolygon>
            </wp:wrapTight>
            <wp:docPr id="700" name="Рисунок 700" descr="C:\Documents and Settings\morlova\Рабочий стол\Задания\скачанные файл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morlova\Рабочий стол\Задания\скачанные файлы.jpg"/>
                    <pic:cNvPicPr>
                      <a:picLocks noChangeAspect="1" noChangeArrowheads="1"/>
                    </pic:cNvPicPr>
                  </pic:nvPicPr>
                  <pic:blipFill>
                    <a:blip r:embed="rId9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09800" cy="1528445"/>
                    </a:xfrm>
                    <a:prstGeom prst="rect">
                      <a:avLst/>
                    </a:prstGeom>
                    <a:noFill/>
                    <a:ln>
                      <a:noFill/>
                    </a:ln>
                  </pic:spPr>
                </pic:pic>
              </a:graphicData>
            </a:graphic>
          </wp:anchor>
        </w:drawing>
      </w:r>
      <w:r w:rsidR="0054124A" w:rsidRPr="000A67B7">
        <w:rPr>
          <w:rFonts w:ascii="Times New Roman" w:hAnsi="Times New Roman" w:cs="Times New Roman"/>
          <w:sz w:val="28"/>
          <w:szCs w:val="28"/>
          <w:shd w:val="clear" w:color="auto" w:fill="FFFFFF"/>
        </w:rPr>
        <w:t xml:space="preserve"> Современный компле</w:t>
      </w:r>
      <w:proofErr w:type="gramStart"/>
      <w:r w:rsidR="0054124A" w:rsidRPr="000A67B7">
        <w:rPr>
          <w:rFonts w:ascii="Times New Roman" w:hAnsi="Times New Roman" w:cs="Times New Roman"/>
          <w:sz w:val="28"/>
          <w:szCs w:val="28"/>
          <w:shd w:val="clear" w:color="auto" w:fill="FFFFFF"/>
        </w:rPr>
        <w:t>кс вкл</w:t>
      </w:r>
      <w:proofErr w:type="gramEnd"/>
      <w:r w:rsidR="0054124A" w:rsidRPr="000A67B7">
        <w:rPr>
          <w:rFonts w:ascii="Times New Roman" w:hAnsi="Times New Roman" w:cs="Times New Roman"/>
          <w:sz w:val="28"/>
          <w:szCs w:val="28"/>
          <w:shd w:val="clear" w:color="auto" w:fill="FFFFFF"/>
        </w:rPr>
        <w:t xml:space="preserve">ючает в себя универсальный зал с площадками для игры в баскетбол, волейбол и мини-футбол, тренажерный зал, стрелковый тир и 25-метровый бассейн с </w:t>
      </w:r>
      <w:r w:rsidR="00392E6B">
        <w:rPr>
          <w:rFonts w:ascii="Times New Roman" w:hAnsi="Times New Roman" w:cs="Times New Roman"/>
          <w:sz w:val="28"/>
          <w:szCs w:val="28"/>
          <w:shd w:val="clear" w:color="auto" w:fill="FFFFFF"/>
        </w:rPr>
        <w:t>3</w:t>
      </w:r>
      <w:r w:rsidR="0054124A" w:rsidRPr="000A67B7">
        <w:rPr>
          <w:rFonts w:ascii="Times New Roman" w:hAnsi="Times New Roman" w:cs="Times New Roman"/>
          <w:sz w:val="28"/>
          <w:szCs w:val="28"/>
          <w:shd w:val="clear" w:color="auto" w:fill="FFFFFF"/>
        </w:rPr>
        <w:t xml:space="preserve"> дорожками. ФОК рассчитан на ежедневн</w:t>
      </w:r>
      <w:r w:rsidR="002E69B3">
        <w:rPr>
          <w:rFonts w:ascii="Times New Roman" w:hAnsi="Times New Roman" w:cs="Times New Roman"/>
          <w:sz w:val="28"/>
          <w:szCs w:val="28"/>
          <w:shd w:val="clear" w:color="auto" w:fill="FFFFFF"/>
        </w:rPr>
        <w:t>ую пропускную способность в 650 </w:t>
      </w:r>
      <w:r w:rsidR="0054124A" w:rsidRPr="000A67B7">
        <w:rPr>
          <w:rFonts w:ascii="Times New Roman" w:hAnsi="Times New Roman" w:cs="Times New Roman"/>
          <w:sz w:val="28"/>
          <w:szCs w:val="28"/>
          <w:shd w:val="clear" w:color="auto" w:fill="FFFFFF"/>
        </w:rPr>
        <w:t>человек. Планируется, что здесь будут регулярно заниматься физкультурой и спортом не только учащиеся, но и жители поселка.</w:t>
      </w:r>
    </w:p>
    <w:p w:rsidR="00965100" w:rsidRPr="000A67B7" w:rsidRDefault="00E91970" w:rsidP="00E91970">
      <w:pPr>
        <w:suppressAutoHyphens w:val="0"/>
        <w:spacing w:after="0" w:line="360" w:lineRule="auto"/>
        <w:ind w:firstLine="709"/>
        <w:jc w:val="both"/>
        <w:rPr>
          <w:rFonts w:ascii="Times New Roman" w:hAnsi="Times New Roman" w:cs="Times New Roman"/>
          <w:bCs/>
          <w:sz w:val="28"/>
          <w:szCs w:val="28"/>
          <w:lang w:eastAsia="ru-RU"/>
        </w:rPr>
      </w:pPr>
      <w:r>
        <w:rPr>
          <w:rFonts w:ascii="Times New Roman" w:hAnsi="Times New Roman" w:cs="Times New Roman"/>
          <w:bCs/>
          <w:sz w:val="28"/>
          <w:szCs w:val="28"/>
          <w:lang w:eastAsia="ru-RU"/>
        </w:rPr>
        <w:t>З</w:t>
      </w:r>
      <w:r w:rsidR="0054124A" w:rsidRPr="000A67B7">
        <w:rPr>
          <w:rFonts w:ascii="Times New Roman" w:hAnsi="Times New Roman" w:cs="Times New Roman"/>
          <w:bCs/>
          <w:sz w:val="28"/>
          <w:szCs w:val="28"/>
          <w:lang w:eastAsia="ru-RU"/>
        </w:rPr>
        <w:t>дание с плавательным бассейном, тренаж</w:t>
      </w:r>
      <w:r>
        <w:rPr>
          <w:rFonts w:ascii="Times New Roman" w:hAnsi="Times New Roman" w:cs="Times New Roman"/>
          <w:bCs/>
          <w:sz w:val="28"/>
          <w:szCs w:val="28"/>
          <w:lang w:eastAsia="ru-RU"/>
        </w:rPr>
        <w:t>е</w:t>
      </w:r>
      <w:r w:rsidR="0054124A" w:rsidRPr="000A67B7">
        <w:rPr>
          <w:rFonts w:ascii="Times New Roman" w:hAnsi="Times New Roman" w:cs="Times New Roman"/>
          <w:bCs/>
          <w:sz w:val="28"/>
          <w:szCs w:val="28"/>
          <w:lang w:eastAsia="ru-RU"/>
        </w:rPr>
        <w:t xml:space="preserve">рным </w:t>
      </w:r>
      <w:proofErr w:type="spellStart"/>
      <w:r w:rsidR="0054124A" w:rsidRPr="000A67B7">
        <w:rPr>
          <w:rFonts w:ascii="Times New Roman" w:hAnsi="Times New Roman" w:cs="Times New Roman"/>
          <w:bCs/>
          <w:sz w:val="28"/>
          <w:szCs w:val="28"/>
          <w:lang w:eastAsia="ru-RU"/>
        </w:rPr>
        <w:t>залом</w:t>
      </w:r>
      <w:proofErr w:type="gramStart"/>
      <w:r w:rsidR="0054124A" w:rsidRPr="000A67B7">
        <w:rPr>
          <w:rFonts w:ascii="Times New Roman" w:hAnsi="Times New Roman" w:cs="Times New Roman"/>
          <w:bCs/>
          <w:sz w:val="28"/>
          <w:szCs w:val="28"/>
          <w:lang w:eastAsia="ru-RU"/>
        </w:rPr>
        <w:t>,м</w:t>
      </w:r>
      <w:proofErr w:type="gramEnd"/>
      <w:r w:rsidR="0054124A" w:rsidRPr="000A67B7">
        <w:rPr>
          <w:rFonts w:ascii="Times New Roman" w:hAnsi="Times New Roman" w:cs="Times New Roman"/>
          <w:bCs/>
          <w:sz w:val="28"/>
          <w:szCs w:val="28"/>
          <w:lang w:eastAsia="ru-RU"/>
        </w:rPr>
        <w:t>ассажным</w:t>
      </w:r>
      <w:proofErr w:type="spellEnd"/>
      <w:r w:rsidR="0054124A" w:rsidRPr="000A67B7">
        <w:rPr>
          <w:rFonts w:ascii="Times New Roman" w:hAnsi="Times New Roman" w:cs="Times New Roman"/>
          <w:bCs/>
          <w:sz w:val="28"/>
          <w:szCs w:val="28"/>
          <w:lang w:eastAsia="ru-RU"/>
        </w:rPr>
        <w:t xml:space="preserve"> кабинетом, фитнес-залом, имеется более 20 тренаж</w:t>
      </w:r>
      <w:r>
        <w:rPr>
          <w:rFonts w:ascii="Times New Roman" w:hAnsi="Times New Roman" w:cs="Times New Roman"/>
          <w:bCs/>
          <w:sz w:val="28"/>
          <w:szCs w:val="28"/>
          <w:lang w:eastAsia="ru-RU"/>
        </w:rPr>
        <w:t>е</w:t>
      </w:r>
      <w:r w:rsidR="0054124A" w:rsidRPr="000A67B7">
        <w:rPr>
          <w:rFonts w:ascii="Times New Roman" w:hAnsi="Times New Roman" w:cs="Times New Roman"/>
          <w:bCs/>
          <w:sz w:val="28"/>
          <w:szCs w:val="28"/>
          <w:lang w:eastAsia="ru-RU"/>
        </w:rPr>
        <w:t>ров. </w:t>
      </w:r>
    </w:p>
    <w:p w:rsidR="0054124A" w:rsidRPr="000A67B7" w:rsidRDefault="0054124A" w:rsidP="00132ACC">
      <w:pPr>
        <w:spacing w:after="0" w:line="360" w:lineRule="auto"/>
        <w:jc w:val="center"/>
        <w:rPr>
          <w:rFonts w:ascii="Times New Roman" w:hAnsi="Times New Roman" w:cs="Times New Roman"/>
          <w:b/>
          <w:sz w:val="28"/>
          <w:szCs w:val="28"/>
        </w:rPr>
      </w:pPr>
      <w:r w:rsidRPr="000A67B7">
        <w:rPr>
          <w:rFonts w:ascii="Times New Roman" w:hAnsi="Times New Roman" w:cs="Times New Roman"/>
          <w:b/>
          <w:sz w:val="28"/>
          <w:szCs w:val="28"/>
        </w:rPr>
        <w:t xml:space="preserve">Детско-юношеская спортивная школа </w:t>
      </w:r>
    </w:p>
    <w:p w:rsidR="00A73103" w:rsidRPr="00DA026E" w:rsidRDefault="005B33ED" w:rsidP="00A73103">
      <w:pPr>
        <w:tabs>
          <w:tab w:val="left" w:pos="915"/>
        </w:tabs>
        <w:spacing w:line="360" w:lineRule="auto"/>
        <w:jc w:val="both"/>
        <w:rPr>
          <w:rFonts w:ascii="Times New Roman" w:hAnsi="Times New Roman" w:cs="Times New Roman"/>
          <w:sz w:val="28"/>
          <w:szCs w:val="28"/>
        </w:rPr>
      </w:pPr>
      <w:r w:rsidRPr="000A67B7">
        <w:rPr>
          <w:noProof/>
          <w:lang w:eastAsia="ru-RU"/>
        </w:rPr>
        <w:drawing>
          <wp:anchor distT="0" distB="0" distL="114300" distR="114300" simplePos="0" relativeHeight="251707392" behindDoc="1" locked="0" layoutInCell="1" allowOverlap="1">
            <wp:simplePos x="0" y="0"/>
            <wp:positionH relativeFrom="column">
              <wp:posOffset>4229735</wp:posOffset>
            </wp:positionH>
            <wp:positionV relativeFrom="paragraph">
              <wp:posOffset>2745740</wp:posOffset>
            </wp:positionV>
            <wp:extent cx="2164080" cy="1447800"/>
            <wp:effectExtent l="0" t="0" r="7620" b="0"/>
            <wp:wrapTight wrapText="bothSides">
              <wp:wrapPolygon edited="0">
                <wp:start x="0" y="0"/>
                <wp:lineTo x="0" y="21316"/>
                <wp:lineTo x="21486" y="21316"/>
                <wp:lineTo x="21486" y="0"/>
                <wp:lineTo x="0" y="0"/>
              </wp:wrapPolygon>
            </wp:wrapTight>
            <wp:docPr id="21" name="Рисунок 19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500"/>
                    <pic:cNvPicPr>
                      <a:picLocks noChangeAspect="1" noChangeArrowheads="1"/>
                    </pic:cNvPicPr>
                  </pic:nvPicPr>
                  <pic:blipFill>
                    <a:blip r:embed="rId9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64080" cy="1447800"/>
                    </a:xfrm>
                    <a:prstGeom prst="rect">
                      <a:avLst/>
                    </a:prstGeom>
                    <a:noFill/>
                  </pic:spPr>
                </pic:pic>
              </a:graphicData>
            </a:graphic>
          </wp:anchor>
        </w:drawing>
      </w:r>
      <w:r w:rsidRPr="000A67B7">
        <w:rPr>
          <w:rFonts w:ascii="Times New Roman" w:hAnsi="Times New Roman" w:cs="Times New Roman"/>
          <w:noProof/>
          <w:w w:val="0"/>
          <w:sz w:val="2"/>
          <w:u w:color="000000"/>
          <w:bdr w:val="none" w:sz="0" w:space="0" w:color="000000"/>
          <w:shd w:val="clear" w:color="000000" w:fill="000000"/>
          <w:lang w:eastAsia="ru-RU"/>
        </w:rPr>
        <w:drawing>
          <wp:anchor distT="0" distB="0" distL="114300" distR="114300" simplePos="0" relativeHeight="251746304" behindDoc="1" locked="0" layoutInCell="1" allowOverlap="1">
            <wp:simplePos x="0" y="0"/>
            <wp:positionH relativeFrom="column">
              <wp:posOffset>69215</wp:posOffset>
            </wp:positionH>
            <wp:positionV relativeFrom="paragraph">
              <wp:posOffset>17780</wp:posOffset>
            </wp:positionV>
            <wp:extent cx="2315210" cy="1539240"/>
            <wp:effectExtent l="0" t="0" r="8890" b="3810"/>
            <wp:wrapTight wrapText="bothSides">
              <wp:wrapPolygon edited="0">
                <wp:start x="0" y="0"/>
                <wp:lineTo x="0" y="21386"/>
                <wp:lineTo x="21505" y="21386"/>
                <wp:lineTo x="21505" y="0"/>
                <wp:lineTo x="0" y="0"/>
              </wp:wrapPolygon>
            </wp:wrapTight>
            <wp:docPr id="18" name="Рисунок 18" descr="C:\Documents and Settings\morlova\Рабочий стол\Задания\foto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morlova\Рабочий стол\Задания\foto_0.jpg"/>
                    <pic:cNvPicPr>
                      <a:picLocks noChangeAspect="1" noChangeArrowheads="1"/>
                    </pic:cNvPicPr>
                  </pic:nvPicPr>
                  <pic:blipFill>
                    <a:blip r:embed="rId1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15210" cy="1539240"/>
                    </a:xfrm>
                    <a:prstGeom prst="rect">
                      <a:avLst/>
                    </a:prstGeom>
                    <a:noFill/>
                    <a:ln>
                      <a:noFill/>
                    </a:ln>
                  </pic:spPr>
                </pic:pic>
              </a:graphicData>
            </a:graphic>
          </wp:anchor>
        </w:drawing>
      </w:r>
      <w:r w:rsidR="0054124A" w:rsidRPr="000A67B7">
        <w:rPr>
          <w:rFonts w:ascii="Times New Roman" w:hAnsi="Times New Roman" w:cs="Times New Roman"/>
          <w:sz w:val="28"/>
          <w:szCs w:val="28"/>
        </w:rPr>
        <w:t>Спортивная школа была открыта 15 августа 1969</w:t>
      </w:r>
      <w:r w:rsidR="008510A1" w:rsidRPr="000A67B7">
        <w:rPr>
          <w:rFonts w:ascii="Times New Roman" w:hAnsi="Times New Roman" w:cs="Times New Roman"/>
          <w:sz w:val="28"/>
          <w:szCs w:val="28"/>
        </w:rPr>
        <w:t xml:space="preserve"> года.</w:t>
      </w:r>
      <w:r w:rsidR="0054124A" w:rsidRPr="000A67B7">
        <w:rPr>
          <w:rFonts w:ascii="Times New Roman" w:hAnsi="Times New Roman" w:cs="Times New Roman"/>
          <w:sz w:val="28"/>
          <w:szCs w:val="28"/>
        </w:rPr>
        <w:t xml:space="preserve"> </w:t>
      </w:r>
      <w:r w:rsidR="00A73103" w:rsidRPr="00DA026E">
        <w:rPr>
          <w:rFonts w:ascii="Times New Roman" w:hAnsi="Times New Roman" w:cs="Times New Roman"/>
          <w:sz w:val="28"/>
          <w:szCs w:val="28"/>
        </w:rPr>
        <w:t>Хочется отметить, что Аннинский район принимает очень активное участие в областной Спартакиаде учащихся Воронежской области. Каждый год сборная команда района по волейболу принимает участие в чемпионате Воронежской области среди мужских и женских команд. По итогам 2020 – 2021 годов наша мужская сборная команда по волейболу выиграла Первенство области по волейболу.</w:t>
      </w:r>
    </w:p>
    <w:p w:rsidR="00A73103" w:rsidRPr="00A73103" w:rsidRDefault="00A73103" w:rsidP="00C76B66">
      <w:pPr>
        <w:spacing w:line="360" w:lineRule="auto"/>
        <w:ind w:firstLine="709"/>
        <w:jc w:val="both"/>
        <w:rPr>
          <w:rFonts w:ascii="Times New Roman" w:hAnsi="Times New Roman" w:cs="Times New Roman"/>
          <w:sz w:val="28"/>
          <w:szCs w:val="28"/>
        </w:rPr>
      </w:pPr>
      <w:r w:rsidRPr="00A73103">
        <w:rPr>
          <w:rFonts w:ascii="Times New Roman" w:hAnsi="Times New Roman" w:cs="Times New Roman"/>
          <w:sz w:val="28"/>
          <w:szCs w:val="28"/>
        </w:rPr>
        <w:t xml:space="preserve">Впервые за многие годы в открытом Первенстве областного спортивного клуба </w:t>
      </w:r>
      <w:r w:rsidRPr="00A73103">
        <w:rPr>
          <w:rFonts w:ascii="Times New Roman" w:hAnsi="Times New Roman" w:cs="Times New Roman"/>
          <w:sz w:val="28"/>
          <w:szCs w:val="28"/>
        </w:rPr>
        <w:lastRenderedPageBreak/>
        <w:t>профсоюзов памяти Просяного по футболу сборная команда района по футболу заняла третье место в группе, а спортсмены были награждены кубком, грамотами и медалями.</w:t>
      </w:r>
    </w:p>
    <w:p w:rsidR="00A73103" w:rsidRDefault="00A73103" w:rsidP="00A73103">
      <w:pPr>
        <w:spacing w:line="360" w:lineRule="auto"/>
        <w:ind w:firstLine="708"/>
        <w:jc w:val="both"/>
        <w:rPr>
          <w:rFonts w:ascii="Times New Roman" w:hAnsi="Times New Roman" w:cs="Times New Roman"/>
          <w:sz w:val="28"/>
          <w:szCs w:val="28"/>
        </w:rPr>
      </w:pPr>
      <w:r w:rsidRPr="00DA026E">
        <w:rPr>
          <w:rFonts w:ascii="Times New Roman" w:hAnsi="Times New Roman" w:cs="Times New Roman"/>
          <w:sz w:val="28"/>
          <w:szCs w:val="28"/>
        </w:rPr>
        <w:t xml:space="preserve"> Два воспитанника </w:t>
      </w:r>
      <w:proofErr w:type="gramStart"/>
      <w:r w:rsidRPr="00DA026E">
        <w:rPr>
          <w:rFonts w:ascii="Times New Roman" w:hAnsi="Times New Roman" w:cs="Times New Roman"/>
          <w:sz w:val="28"/>
          <w:szCs w:val="28"/>
        </w:rPr>
        <w:t>Аннинской</w:t>
      </w:r>
      <w:proofErr w:type="gramEnd"/>
      <w:r w:rsidRPr="00DA026E">
        <w:rPr>
          <w:rFonts w:ascii="Times New Roman" w:hAnsi="Times New Roman" w:cs="Times New Roman"/>
          <w:sz w:val="28"/>
          <w:szCs w:val="28"/>
        </w:rPr>
        <w:t xml:space="preserve"> ДЮСШ выступали на ЦФО за сборную Воронежской области по настольному теннису. Также многие спортсмены района входят в состав сборных команд Воронежской области по лапте, вольной борьбе, плавании, стрельбе из лука и волейболу.</w:t>
      </w:r>
      <w:r>
        <w:rPr>
          <w:rFonts w:ascii="Times New Roman" w:hAnsi="Times New Roman" w:cs="Times New Roman"/>
          <w:sz w:val="28"/>
          <w:szCs w:val="28"/>
        </w:rPr>
        <w:t xml:space="preserve"> </w:t>
      </w:r>
      <w:r w:rsidR="0054124A" w:rsidRPr="000A67B7">
        <w:rPr>
          <w:rFonts w:ascii="Times New Roman" w:hAnsi="Times New Roman" w:cs="Times New Roman"/>
          <w:sz w:val="28"/>
          <w:szCs w:val="28"/>
        </w:rPr>
        <w:t>За время своей деятельности в ДЮСШ</w:t>
      </w:r>
      <w:r>
        <w:rPr>
          <w:rFonts w:ascii="Times New Roman" w:hAnsi="Times New Roman" w:cs="Times New Roman"/>
          <w:sz w:val="28"/>
          <w:szCs w:val="28"/>
        </w:rPr>
        <w:t xml:space="preserve"> </w:t>
      </w:r>
      <w:r w:rsidR="0054124A" w:rsidRPr="000A67B7">
        <w:rPr>
          <w:rFonts w:ascii="Times New Roman" w:hAnsi="Times New Roman" w:cs="Times New Roman"/>
          <w:sz w:val="28"/>
          <w:szCs w:val="28"/>
        </w:rPr>
        <w:t>были подготовлены два чемпиона России, участники первенства Европы по боксу,</w:t>
      </w:r>
      <w:r>
        <w:rPr>
          <w:rFonts w:ascii="Times New Roman" w:hAnsi="Times New Roman" w:cs="Times New Roman"/>
          <w:sz w:val="28"/>
          <w:szCs w:val="28"/>
        </w:rPr>
        <w:t xml:space="preserve"> </w:t>
      </w:r>
      <w:r w:rsidR="0054124A" w:rsidRPr="000A67B7">
        <w:rPr>
          <w:rFonts w:ascii="Times New Roman" w:hAnsi="Times New Roman" w:cs="Times New Roman"/>
          <w:sz w:val="28"/>
          <w:szCs w:val="28"/>
        </w:rPr>
        <w:t xml:space="preserve">чемпионы России по русской лапте, призеры Центрального </w:t>
      </w:r>
      <w:r w:rsidR="00281A37">
        <w:rPr>
          <w:rFonts w:ascii="Times New Roman" w:hAnsi="Times New Roman" w:cs="Times New Roman"/>
          <w:sz w:val="28"/>
          <w:szCs w:val="28"/>
        </w:rPr>
        <w:t>ф</w:t>
      </w:r>
      <w:r w:rsidR="0054124A" w:rsidRPr="000A67B7">
        <w:rPr>
          <w:rFonts w:ascii="Times New Roman" w:hAnsi="Times New Roman" w:cs="Times New Roman"/>
          <w:sz w:val="28"/>
          <w:szCs w:val="28"/>
        </w:rPr>
        <w:t xml:space="preserve">едерального округа по легкой атлетике, настольному теннису, чемпионы Воронежской области по волейболу, настольному теннису, легкой атлетике, конному спорту, баскетболу, стрельбе из лука. </w:t>
      </w:r>
    </w:p>
    <w:p w:rsidR="0054124A" w:rsidRPr="000A67B7" w:rsidRDefault="0054124A" w:rsidP="00C76B66">
      <w:pPr>
        <w:spacing w:line="360" w:lineRule="auto"/>
        <w:ind w:firstLine="708"/>
        <w:jc w:val="both"/>
        <w:rPr>
          <w:rFonts w:ascii="Times New Roman" w:hAnsi="Times New Roman" w:cs="Times New Roman"/>
          <w:sz w:val="28"/>
          <w:szCs w:val="28"/>
        </w:rPr>
      </w:pPr>
      <w:r w:rsidRPr="000A67B7">
        <w:rPr>
          <w:rFonts w:ascii="Times New Roman" w:hAnsi="Times New Roman" w:cs="Times New Roman"/>
          <w:sz w:val="28"/>
          <w:szCs w:val="28"/>
        </w:rPr>
        <w:t>Воспитанники спортивной школ</w:t>
      </w:r>
      <w:r w:rsidR="00326C0A">
        <w:rPr>
          <w:rFonts w:ascii="Times New Roman" w:hAnsi="Times New Roman" w:cs="Times New Roman"/>
          <w:sz w:val="28"/>
          <w:szCs w:val="28"/>
        </w:rPr>
        <w:t>ы</w:t>
      </w:r>
      <w:r w:rsidR="00A73103" w:rsidRPr="00A73103">
        <w:rPr>
          <w:rFonts w:ascii="Times New Roman" w:hAnsi="Times New Roman" w:cs="Times New Roman"/>
          <w:sz w:val="28"/>
          <w:szCs w:val="28"/>
        </w:rPr>
        <w:t xml:space="preserve"> </w:t>
      </w:r>
      <w:r w:rsidR="00C76B66">
        <w:rPr>
          <w:rFonts w:ascii="Times New Roman" w:hAnsi="Times New Roman" w:cs="Times New Roman"/>
          <w:sz w:val="28"/>
          <w:szCs w:val="28"/>
        </w:rPr>
        <w:t xml:space="preserve"> </w:t>
      </w:r>
      <w:r w:rsidRPr="000A67B7">
        <w:rPr>
          <w:rFonts w:ascii="Times New Roman" w:hAnsi="Times New Roman" w:cs="Times New Roman"/>
          <w:sz w:val="28"/>
          <w:szCs w:val="28"/>
        </w:rPr>
        <w:t>являются членами молодежной сборной России по бобслею.</w:t>
      </w:r>
      <w:r w:rsidR="00A73103">
        <w:rPr>
          <w:rFonts w:ascii="Times New Roman" w:hAnsi="Times New Roman" w:cs="Times New Roman"/>
          <w:sz w:val="28"/>
          <w:szCs w:val="28"/>
        </w:rPr>
        <w:t xml:space="preserve"> </w:t>
      </w:r>
      <w:r w:rsidR="00A73103" w:rsidRPr="00A73103">
        <w:rPr>
          <w:rFonts w:ascii="Times New Roman" w:hAnsi="Times New Roman" w:cs="Times New Roman"/>
          <w:sz w:val="28"/>
          <w:szCs w:val="28"/>
        </w:rPr>
        <w:t xml:space="preserve"> </w:t>
      </w:r>
    </w:p>
    <w:p w:rsidR="0054124A" w:rsidRPr="000A67B7" w:rsidRDefault="0054124A" w:rsidP="00EF4FAB">
      <w:pPr>
        <w:spacing w:after="0" w:line="360" w:lineRule="auto"/>
        <w:ind w:firstLine="709"/>
        <w:jc w:val="both"/>
        <w:rPr>
          <w:rFonts w:ascii="Times New Roman" w:hAnsi="Times New Roman" w:cs="Times New Roman"/>
          <w:sz w:val="28"/>
          <w:szCs w:val="28"/>
        </w:rPr>
      </w:pPr>
      <w:proofErr w:type="gramStart"/>
      <w:r w:rsidRPr="000A67B7">
        <w:rPr>
          <w:rFonts w:ascii="Times New Roman" w:hAnsi="Times New Roman" w:cs="Times New Roman"/>
          <w:sz w:val="28"/>
          <w:szCs w:val="28"/>
        </w:rPr>
        <w:t>В школе ведутся занятия по</w:t>
      </w:r>
      <w:r w:rsidR="00BD4CF6">
        <w:rPr>
          <w:rFonts w:ascii="Times New Roman" w:hAnsi="Times New Roman" w:cs="Times New Roman"/>
          <w:sz w:val="28"/>
          <w:szCs w:val="28"/>
        </w:rPr>
        <w:t xml:space="preserve"> следующи</w:t>
      </w:r>
      <w:r w:rsidRPr="000A67B7">
        <w:rPr>
          <w:rFonts w:ascii="Times New Roman" w:hAnsi="Times New Roman" w:cs="Times New Roman"/>
          <w:sz w:val="28"/>
          <w:szCs w:val="28"/>
        </w:rPr>
        <w:t>м секциям: л</w:t>
      </w:r>
      <w:r w:rsidR="00226941">
        <w:rPr>
          <w:rFonts w:ascii="Times New Roman" w:hAnsi="Times New Roman" w:cs="Times New Roman"/>
          <w:sz w:val="28"/>
          <w:szCs w:val="28"/>
        </w:rPr>
        <w:t>е</w:t>
      </w:r>
      <w:r w:rsidRPr="000A67B7">
        <w:rPr>
          <w:rFonts w:ascii="Times New Roman" w:hAnsi="Times New Roman" w:cs="Times New Roman"/>
          <w:sz w:val="28"/>
          <w:szCs w:val="28"/>
        </w:rPr>
        <w:t xml:space="preserve">гкая атлетика, футбол, </w:t>
      </w:r>
      <w:proofErr w:type="spellStart"/>
      <w:r w:rsidRPr="000A67B7">
        <w:rPr>
          <w:rFonts w:ascii="Times New Roman" w:hAnsi="Times New Roman" w:cs="Times New Roman"/>
          <w:sz w:val="28"/>
          <w:szCs w:val="28"/>
        </w:rPr>
        <w:t>тхэквондо</w:t>
      </w:r>
      <w:proofErr w:type="spellEnd"/>
      <w:r w:rsidRPr="000A67B7">
        <w:rPr>
          <w:rFonts w:ascii="Times New Roman" w:hAnsi="Times New Roman" w:cs="Times New Roman"/>
          <w:sz w:val="28"/>
          <w:szCs w:val="28"/>
        </w:rPr>
        <w:t>, волейбол, гандбол плавание, бокс, пулевая стрельба</w:t>
      </w:r>
      <w:r w:rsidR="00326C0A">
        <w:rPr>
          <w:rFonts w:ascii="Times New Roman" w:hAnsi="Times New Roman" w:cs="Times New Roman"/>
          <w:sz w:val="28"/>
          <w:szCs w:val="28"/>
        </w:rPr>
        <w:t>,</w:t>
      </w:r>
      <w:r w:rsidRPr="000A67B7">
        <w:rPr>
          <w:rFonts w:ascii="Times New Roman" w:hAnsi="Times New Roman" w:cs="Times New Roman"/>
          <w:sz w:val="28"/>
          <w:szCs w:val="28"/>
        </w:rPr>
        <w:t xml:space="preserve"> каратэ, лыжный спорт, настольный теннис.</w:t>
      </w:r>
      <w:proofErr w:type="gramEnd"/>
      <w:r w:rsidRPr="000A67B7">
        <w:rPr>
          <w:rFonts w:ascii="Times New Roman" w:hAnsi="Times New Roman" w:cs="Times New Roman"/>
          <w:sz w:val="28"/>
          <w:szCs w:val="28"/>
        </w:rPr>
        <w:t xml:space="preserve"> Занятия в секциях бесплатные.</w:t>
      </w:r>
      <w:r w:rsidR="00C76B66">
        <w:rPr>
          <w:rFonts w:ascii="Times New Roman" w:hAnsi="Times New Roman" w:cs="Times New Roman"/>
          <w:sz w:val="28"/>
          <w:szCs w:val="28"/>
        </w:rPr>
        <w:t xml:space="preserve"> </w:t>
      </w:r>
      <w:r w:rsidRPr="000A67B7">
        <w:rPr>
          <w:rFonts w:ascii="Times New Roman" w:hAnsi="Times New Roman" w:cs="Times New Roman"/>
          <w:sz w:val="28"/>
          <w:szCs w:val="28"/>
        </w:rPr>
        <w:t>В школе имеется оборудованный</w:t>
      </w:r>
      <w:r w:rsidR="00C76B66">
        <w:rPr>
          <w:rFonts w:ascii="Times New Roman" w:hAnsi="Times New Roman" w:cs="Times New Roman"/>
          <w:sz w:val="28"/>
          <w:szCs w:val="28"/>
        </w:rPr>
        <w:t xml:space="preserve"> </w:t>
      </w:r>
      <w:r w:rsidRPr="000A67B7">
        <w:rPr>
          <w:rFonts w:ascii="Times New Roman" w:hAnsi="Times New Roman" w:cs="Times New Roman"/>
          <w:sz w:val="28"/>
          <w:szCs w:val="28"/>
        </w:rPr>
        <w:t>бассейн. Также имеется оборудованный тренаж</w:t>
      </w:r>
      <w:r w:rsidR="00226941">
        <w:rPr>
          <w:rFonts w:ascii="Times New Roman" w:hAnsi="Times New Roman" w:cs="Times New Roman"/>
          <w:sz w:val="28"/>
          <w:szCs w:val="28"/>
        </w:rPr>
        <w:t>е</w:t>
      </w:r>
      <w:r w:rsidRPr="000A67B7">
        <w:rPr>
          <w:rFonts w:ascii="Times New Roman" w:hAnsi="Times New Roman" w:cs="Times New Roman"/>
          <w:sz w:val="28"/>
          <w:szCs w:val="28"/>
        </w:rPr>
        <w:t xml:space="preserve">рный зал и настольный теннис. </w:t>
      </w:r>
    </w:p>
    <w:p w:rsidR="0054124A" w:rsidRPr="000A67B7" w:rsidRDefault="0054124A" w:rsidP="008510A1">
      <w:pPr>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В районе име</w:t>
      </w:r>
      <w:r w:rsidR="003122A2">
        <w:rPr>
          <w:rFonts w:ascii="Times New Roman" w:hAnsi="Times New Roman" w:cs="Times New Roman"/>
          <w:sz w:val="28"/>
          <w:szCs w:val="28"/>
        </w:rPr>
        <w:t>ю</w:t>
      </w:r>
      <w:r w:rsidRPr="000A67B7">
        <w:rPr>
          <w:rFonts w:ascii="Times New Roman" w:hAnsi="Times New Roman" w:cs="Times New Roman"/>
          <w:sz w:val="28"/>
          <w:szCs w:val="28"/>
        </w:rPr>
        <w:t>тся: 2 стадиона</w:t>
      </w:r>
      <w:r w:rsidR="008510A1" w:rsidRPr="000A67B7">
        <w:rPr>
          <w:rFonts w:ascii="Times New Roman" w:hAnsi="Times New Roman" w:cs="Times New Roman"/>
          <w:sz w:val="28"/>
          <w:szCs w:val="28"/>
        </w:rPr>
        <w:t xml:space="preserve">, </w:t>
      </w:r>
      <w:r w:rsidRPr="000A67B7">
        <w:rPr>
          <w:rFonts w:ascii="Times New Roman" w:hAnsi="Times New Roman" w:cs="Times New Roman"/>
          <w:sz w:val="28"/>
          <w:szCs w:val="28"/>
        </w:rPr>
        <w:t>62 спортивные площадки, в том числе при образовательных учреждениях.</w:t>
      </w:r>
    </w:p>
    <w:p w:rsidR="0054124A" w:rsidRPr="000A67B7" w:rsidRDefault="0054124A" w:rsidP="0090692F">
      <w:pPr>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С 2009 по 201</w:t>
      </w:r>
      <w:r w:rsidR="008510A1" w:rsidRPr="000A67B7">
        <w:rPr>
          <w:rFonts w:ascii="Times New Roman" w:hAnsi="Times New Roman" w:cs="Times New Roman"/>
          <w:sz w:val="28"/>
          <w:szCs w:val="28"/>
        </w:rPr>
        <w:t>7</w:t>
      </w:r>
      <w:r w:rsidRPr="000A67B7">
        <w:rPr>
          <w:rFonts w:ascii="Times New Roman" w:hAnsi="Times New Roman" w:cs="Times New Roman"/>
          <w:sz w:val="28"/>
          <w:szCs w:val="28"/>
        </w:rPr>
        <w:t xml:space="preserve"> года были построены такие крупные объекты спортивной инфраструктуры как:</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0A0"/>
      </w:tblPr>
      <w:tblGrid>
        <w:gridCol w:w="4805"/>
        <w:gridCol w:w="5244"/>
      </w:tblGrid>
      <w:tr w:rsidR="000E390C" w:rsidRPr="000A67B7" w:rsidTr="006134A6">
        <w:trPr>
          <w:jc w:val="center"/>
        </w:trPr>
        <w:tc>
          <w:tcPr>
            <w:tcW w:w="4805" w:type="dxa"/>
          </w:tcPr>
          <w:p w:rsidR="002702F5" w:rsidRPr="000A67B7" w:rsidRDefault="002702F5" w:rsidP="00E42241">
            <w:pPr>
              <w:spacing w:after="0" w:line="360" w:lineRule="auto"/>
              <w:jc w:val="center"/>
              <w:rPr>
                <w:rFonts w:ascii="Times New Roman" w:hAnsi="Times New Roman" w:cs="Times New Roman"/>
                <w:sz w:val="28"/>
                <w:szCs w:val="28"/>
              </w:rPr>
            </w:pPr>
          </w:p>
          <w:p w:rsidR="0054124A" w:rsidRPr="000A67B7" w:rsidRDefault="008510A1" w:rsidP="002E69B3">
            <w:pPr>
              <w:spacing w:after="0" w:line="360" w:lineRule="auto"/>
              <w:jc w:val="center"/>
              <w:rPr>
                <w:rFonts w:ascii="Times New Roman" w:hAnsi="Times New Roman" w:cs="Times New Roman"/>
                <w:sz w:val="28"/>
                <w:szCs w:val="28"/>
              </w:rPr>
            </w:pPr>
            <w:r w:rsidRPr="000A67B7">
              <w:rPr>
                <w:rFonts w:ascii="Times New Roman" w:hAnsi="Times New Roman" w:cs="Times New Roman"/>
                <w:sz w:val="28"/>
                <w:szCs w:val="28"/>
              </w:rPr>
              <w:t>Универсальный многофункциональный</w:t>
            </w:r>
            <w:r w:rsidR="0085072F">
              <w:rPr>
                <w:rFonts w:ascii="Times New Roman" w:hAnsi="Times New Roman" w:cs="Times New Roman"/>
                <w:sz w:val="28"/>
                <w:szCs w:val="28"/>
              </w:rPr>
              <w:t xml:space="preserve"> </w:t>
            </w:r>
            <w:r w:rsidRPr="000A67B7">
              <w:rPr>
                <w:rFonts w:ascii="Times New Roman" w:hAnsi="Times New Roman" w:cs="Times New Roman"/>
                <w:sz w:val="28"/>
                <w:szCs w:val="28"/>
              </w:rPr>
              <w:t>спортивный физкультурно-оздоровительный компл</w:t>
            </w:r>
            <w:r w:rsidR="002E69B3">
              <w:rPr>
                <w:rFonts w:ascii="Times New Roman" w:hAnsi="Times New Roman" w:cs="Times New Roman"/>
                <w:sz w:val="28"/>
                <w:szCs w:val="28"/>
              </w:rPr>
              <w:t xml:space="preserve">екс в </w:t>
            </w:r>
            <w:proofErr w:type="spellStart"/>
            <w:r w:rsidR="002E69B3">
              <w:rPr>
                <w:rFonts w:ascii="Times New Roman" w:hAnsi="Times New Roman" w:cs="Times New Roman"/>
                <w:sz w:val="28"/>
                <w:szCs w:val="28"/>
              </w:rPr>
              <w:t>пг</w:t>
            </w:r>
            <w:r w:rsidRPr="000A67B7">
              <w:rPr>
                <w:rFonts w:ascii="Times New Roman" w:hAnsi="Times New Roman" w:cs="Times New Roman"/>
                <w:sz w:val="28"/>
                <w:szCs w:val="28"/>
              </w:rPr>
              <w:t>т</w:t>
            </w:r>
            <w:proofErr w:type="spellEnd"/>
            <w:r w:rsidRPr="000A67B7">
              <w:rPr>
                <w:rFonts w:ascii="Times New Roman" w:hAnsi="Times New Roman" w:cs="Times New Roman"/>
                <w:sz w:val="28"/>
                <w:szCs w:val="28"/>
              </w:rPr>
              <w:t>. Анна</w:t>
            </w:r>
          </w:p>
        </w:tc>
        <w:tc>
          <w:tcPr>
            <w:tcW w:w="5244" w:type="dxa"/>
          </w:tcPr>
          <w:p w:rsidR="0054124A" w:rsidRPr="000A67B7" w:rsidRDefault="007931BB" w:rsidP="00B12BED">
            <w:pPr>
              <w:spacing w:after="0" w:line="360" w:lineRule="auto"/>
              <w:jc w:val="right"/>
              <w:rPr>
                <w:rFonts w:ascii="Times New Roman" w:hAnsi="Times New Roman" w:cs="Times New Roman"/>
                <w:sz w:val="28"/>
                <w:szCs w:val="28"/>
              </w:rPr>
            </w:pPr>
            <w:r w:rsidRPr="000A67B7">
              <w:rPr>
                <w:rFonts w:ascii="Times New Roman" w:hAnsi="Times New Roman" w:cs="Times New Roman"/>
                <w:noProof/>
                <w:sz w:val="28"/>
                <w:szCs w:val="28"/>
                <w:lang w:eastAsia="ru-RU"/>
              </w:rPr>
              <w:drawing>
                <wp:inline distT="0" distB="0" distL="0" distR="0">
                  <wp:extent cx="2657475" cy="1714500"/>
                  <wp:effectExtent l="0" t="0" r="9525" b="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4109" b="16083"/>
                          <a:stretch>
                            <a:fillRect/>
                          </a:stretch>
                        </pic:blipFill>
                        <pic:spPr bwMode="auto">
                          <a:xfrm>
                            <a:off x="0" y="0"/>
                            <a:ext cx="2657475" cy="1714500"/>
                          </a:xfrm>
                          <a:prstGeom prst="rect">
                            <a:avLst/>
                          </a:prstGeom>
                          <a:noFill/>
                          <a:ln>
                            <a:noFill/>
                          </a:ln>
                        </pic:spPr>
                      </pic:pic>
                    </a:graphicData>
                  </a:graphic>
                </wp:inline>
              </w:drawing>
            </w:r>
          </w:p>
        </w:tc>
      </w:tr>
      <w:tr w:rsidR="0054124A" w:rsidRPr="000A67B7" w:rsidTr="006134A6">
        <w:trPr>
          <w:jc w:val="center"/>
        </w:trPr>
        <w:tc>
          <w:tcPr>
            <w:tcW w:w="4805" w:type="dxa"/>
          </w:tcPr>
          <w:p w:rsidR="002702F5" w:rsidRPr="000A67B7" w:rsidRDefault="002702F5" w:rsidP="008510A1">
            <w:pPr>
              <w:spacing w:after="0" w:line="360" w:lineRule="auto"/>
              <w:jc w:val="center"/>
              <w:rPr>
                <w:rFonts w:ascii="Times New Roman" w:hAnsi="Times New Roman" w:cs="Times New Roman"/>
                <w:sz w:val="28"/>
                <w:szCs w:val="28"/>
              </w:rPr>
            </w:pPr>
          </w:p>
          <w:p w:rsidR="002702F5" w:rsidRPr="000A67B7" w:rsidRDefault="002702F5" w:rsidP="008510A1">
            <w:pPr>
              <w:spacing w:after="0" w:line="360" w:lineRule="auto"/>
              <w:jc w:val="center"/>
              <w:rPr>
                <w:rFonts w:ascii="Times New Roman" w:hAnsi="Times New Roman" w:cs="Times New Roman"/>
                <w:sz w:val="28"/>
                <w:szCs w:val="28"/>
              </w:rPr>
            </w:pPr>
          </w:p>
          <w:p w:rsidR="008510A1" w:rsidRPr="000A67B7" w:rsidRDefault="008510A1" w:rsidP="008510A1">
            <w:pPr>
              <w:spacing w:after="0" w:line="360" w:lineRule="auto"/>
              <w:jc w:val="center"/>
              <w:rPr>
                <w:rFonts w:ascii="Times New Roman" w:hAnsi="Times New Roman" w:cs="Times New Roman"/>
                <w:sz w:val="28"/>
                <w:szCs w:val="28"/>
              </w:rPr>
            </w:pPr>
            <w:r w:rsidRPr="000A67B7">
              <w:rPr>
                <w:rFonts w:ascii="Times New Roman" w:hAnsi="Times New Roman" w:cs="Times New Roman"/>
                <w:sz w:val="28"/>
                <w:szCs w:val="28"/>
              </w:rPr>
              <w:t xml:space="preserve">Стадион «Анна» по улице </w:t>
            </w:r>
            <w:proofErr w:type="gramStart"/>
            <w:r w:rsidRPr="000A67B7">
              <w:rPr>
                <w:rFonts w:ascii="Times New Roman" w:hAnsi="Times New Roman" w:cs="Times New Roman"/>
                <w:sz w:val="28"/>
                <w:szCs w:val="28"/>
              </w:rPr>
              <w:t>Парковая</w:t>
            </w:r>
            <w:proofErr w:type="gramEnd"/>
            <w:r w:rsidRPr="000A67B7">
              <w:rPr>
                <w:rFonts w:ascii="Times New Roman" w:hAnsi="Times New Roman" w:cs="Times New Roman"/>
                <w:sz w:val="28"/>
                <w:szCs w:val="28"/>
              </w:rPr>
              <w:t>, 30</w:t>
            </w:r>
          </w:p>
          <w:p w:rsidR="0054124A" w:rsidRPr="000A67B7" w:rsidRDefault="0054124A" w:rsidP="004E04EC">
            <w:pPr>
              <w:spacing w:after="0" w:line="360" w:lineRule="auto"/>
              <w:jc w:val="both"/>
              <w:rPr>
                <w:rFonts w:ascii="Times New Roman" w:hAnsi="Times New Roman" w:cs="Times New Roman"/>
                <w:sz w:val="28"/>
                <w:szCs w:val="28"/>
              </w:rPr>
            </w:pPr>
          </w:p>
        </w:tc>
        <w:tc>
          <w:tcPr>
            <w:tcW w:w="5244" w:type="dxa"/>
          </w:tcPr>
          <w:p w:rsidR="0054124A" w:rsidRPr="000A67B7" w:rsidRDefault="007931BB" w:rsidP="00B12BED">
            <w:pPr>
              <w:spacing w:after="0" w:line="360" w:lineRule="auto"/>
              <w:jc w:val="right"/>
              <w:rPr>
                <w:rFonts w:ascii="Times New Roman" w:hAnsi="Times New Roman" w:cs="Times New Roman"/>
                <w:sz w:val="28"/>
                <w:szCs w:val="28"/>
              </w:rPr>
            </w:pPr>
            <w:r w:rsidRPr="000A67B7">
              <w:rPr>
                <w:rFonts w:ascii="Times New Roman" w:hAnsi="Times New Roman" w:cs="Times New Roman"/>
                <w:noProof/>
                <w:sz w:val="28"/>
                <w:szCs w:val="28"/>
                <w:lang w:eastAsia="ru-RU"/>
              </w:rPr>
              <w:drawing>
                <wp:inline distT="0" distB="0" distL="0" distR="0">
                  <wp:extent cx="2657475" cy="1592531"/>
                  <wp:effectExtent l="0" t="0" r="0" b="8255"/>
                  <wp:docPr id="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18329" b="16093"/>
                          <a:stretch>
                            <a:fillRect/>
                          </a:stretch>
                        </pic:blipFill>
                        <pic:spPr bwMode="auto">
                          <a:xfrm>
                            <a:off x="0" y="0"/>
                            <a:ext cx="2657475" cy="1592531"/>
                          </a:xfrm>
                          <a:prstGeom prst="rect">
                            <a:avLst/>
                          </a:prstGeom>
                          <a:noFill/>
                          <a:ln>
                            <a:noFill/>
                          </a:ln>
                        </pic:spPr>
                      </pic:pic>
                    </a:graphicData>
                  </a:graphic>
                </wp:inline>
              </w:drawing>
            </w:r>
          </w:p>
        </w:tc>
      </w:tr>
    </w:tbl>
    <w:p w:rsidR="008510A1" w:rsidRPr="000A67B7" w:rsidRDefault="008510A1" w:rsidP="008510A1">
      <w:pPr>
        <w:tabs>
          <w:tab w:val="left" w:pos="2020"/>
        </w:tabs>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shd w:val="clear" w:color="auto" w:fill="FFFFFF"/>
        </w:rPr>
        <w:t>Физкультурно-оздоровительный комплекс</w:t>
      </w:r>
      <w:r w:rsidR="0013031A">
        <w:rPr>
          <w:rFonts w:ascii="Times New Roman" w:hAnsi="Times New Roman" w:cs="Times New Roman"/>
          <w:sz w:val="28"/>
          <w:szCs w:val="28"/>
          <w:shd w:val="clear" w:color="auto" w:fill="FFFFFF"/>
        </w:rPr>
        <w:t xml:space="preserve"> </w:t>
      </w:r>
      <w:r w:rsidRPr="000A67B7">
        <w:rPr>
          <w:rFonts w:ascii="Times New Roman" w:hAnsi="Times New Roman" w:cs="Times New Roman"/>
          <w:sz w:val="28"/>
          <w:szCs w:val="28"/>
          <w:shd w:val="clear" w:color="auto" w:fill="FFFFFF"/>
        </w:rPr>
        <w:t xml:space="preserve">в </w:t>
      </w:r>
      <w:proofErr w:type="spellStart"/>
      <w:r w:rsidRPr="000A67B7">
        <w:rPr>
          <w:rFonts w:ascii="Times New Roman" w:hAnsi="Times New Roman" w:cs="Times New Roman"/>
          <w:sz w:val="28"/>
          <w:szCs w:val="28"/>
          <w:shd w:val="clear" w:color="auto" w:fill="FFFFFF"/>
        </w:rPr>
        <w:t>пгт</w:t>
      </w:r>
      <w:proofErr w:type="spellEnd"/>
      <w:r w:rsidR="00683877">
        <w:rPr>
          <w:rFonts w:ascii="Times New Roman" w:hAnsi="Times New Roman" w:cs="Times New Roman"/>
          <w:sz w:val="28"/>
          <w:szCs w:val="28"/>
          <w:shd w:val="clear" w:color="auto" w:fill="FFFFFF"/>
        </w:rPr>
        <w:t>.</w:t>
      </w:r>
      <w:r w:rsidRPr="000A67B7">
        <w:rPr>
          <w:rFonts w:ascii="Times New Roman" w:hAnsi="Times New Roman" w:cs="Times New Roman"/>
          <w:sz w:val="28"/>
          <w:szCs w:val="28"/>
          <w:shd w:val="clear" w:color="auto" w:fill="FFFFFF"/>
        </w:rPr>
        <w:t xml:space="preserve"> Анна</w:t>
      </w:r>
      <w:r w:rsidR="0013031A">
        <w:rPr>
          <w:rFonts w:ascii="Times New Roman" w:hAnsi="Times New Roman" w:cs="Times New Roman"/>
          <w:sz w:val="28"/>
          <w:szCs w:val="28"/>
          <w:shd w:val="clear" w:color="auto" w:fill="FFFFFF"/>
        </w:rPr>
        <w:t xml:space="preserve"> </w:t>
      </w:r>
      <w:r w:rsidRPr="000A67B7">
        <w:rPr>
          <w:rFonts w:ascii="Times New Roman" w:hAnsi="Times New Roman" w:cs="Times New Roman"/>
          <w:sz w:val="28"/>
          <w:szCs w:val="28"/>
          <w:shd w:val="clear" w:color="auto" w:fill="FFFFFF"/>
        </w:rPr>
        <w:t>включает:</w:t>
      </w:r>
    </w:p>
    <w:p w:rsidR="008510A1" w:rsidRPr="000A67B7" w:rsidRDefault="00BD4CF6" w:rsidP="008510A1">
      <w:pPr>
        <w:tabs>
          <w:tab w:val="left" w:pos="2020"/>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shd w:val="clear" w:color="auto" w:fill="FFFFFF"/>
        </w:rPr>
        <w:t>- Б</w:t>
      </w:r>
      <w:r w:rsidR="008510A1" w:rsidRPr="000A67B7">
        <w:rPr>
          <w:rFonts w:ascii="Times New Roman" w:hAnsi="Times New Roman" w:cs="Times New Roman"/>
          <w:sz w:val="28"/>
          <w:szCs w:val="28"/>
          <w:shd w:val="clear" w:color="auto" w:fill="FFFFFF"/>
        </w:rPr>
        <w:t>лок I - универсальный спортивный зал, который рассчитан на такие виды спорта, как волей</w:t>
      </w:r>
      <w:r w:rsidR="00662D91">
        <w:rPr>
          <w:rFonts w:ascii="Times New Roman" w:hAnsi="Times New Roman" w:cs="Times New Roman"/>
          <w:sz w:val="28"/>
          <w:szCs w:val="28"/>
          <w:shd w:val="clear" w:color="auto" w:fill="FFFFFF"/>
        </w:rPr>
        <w:t>бол, баскетбол, гандбол, теннис,</w:t>
      </w:r>
      <w:r w:rsidR="008510A1" w:rsidRPr="000A67B7">
        <w:rPr>
          <w:rFonts w:ascii="Times New Roman" w:hAnsi="Times New Roman" w:cs="Times New Roman"/>
          <w:sz w:val="28"/>
          <w:szCs w:val="28"/>
          <w:shd w:val="clear" w:color="auto" w:fill="FFFFFF"/>
        </w:rPr>
        <w:t xml:space="preserve"> плавательный бассейн</w:t>
      </w:r>
      <w:r>
        <w:rPr>
          <w:rFonts w:ascii="Times New Roman" w:hAnsi="Times New Roman" w:cs="Times New Roman"/>
          <w:sz w:val="28"/>
          <w:szCs w:val="28"/>
          <w:shd w:val="clear" w:color="auto" w:fill="FFFFFF"/>
        </w:rPr>
        <w:t>;</w:t>
      </w:r>
    </w:p>
    <w:p w:rsidR="00C76B66" w:rsidRDefault="00BD4CF6" w:rsidP="008510A1">
      <w:pPr>
        <w:tabs>
          <w:tab w:val="left" w:pos="2020"/>
        </w:tabs>
        <w:spacing w:after="0" w:line="360" w:lineRule="auto"/>
        <w:ind w:firstLine="709"/>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w:t>
      </w:r>
      <w:r w:rsidR="008510A1" w:rsidRPr="000A67B7">
        <w:rPr>
          <w:rFonts w:ascii="Times New Roman" w:hAnsi="Times New Roman" w:cs="Times New Roman"/>
          <w:sz w:val="28"/>
          <w:szCs w:val="28"/>
          <w:shd w:val="clear" w:color="auto" w:fill="FFFFFF"/>
        </w:rPr>
        <w:t>Блок II - технические помещения, а так же раздевалки, обслуживающие бассейн</w:t>
      </w:r>
      <w:r w:rsidR="007C1679">
        <w:rPr>
          <w:rFonts w:ascii="Times New Roman" w:hAnsi="Times New Roman" w:cs="Times New Roman"/>
          <w:sz w:val="28"/>
          <w:szCs w:val="28"/>
          <w:shd w:val="clear" w:color="auto" w:fill="FFFFFF"/>
        </w:rPr>
        <w:t>,</w:t>
      </w:r>
      <w:r w:rsidR="008510A1" w:rsidRPr="000A67B7">
        <w:rPr>
          <w:rFonts w:ascii="Times New Roman" w:hAnsi="Times New Roman" w:cs="Times New Roman"/>
          <w:sz w:val="28"/>
          <w:szCs w:val="28"/>
          <w:shd w:val="clear" w:color="auto" w:fill="FFFFFF"/>
        </w:rPr>
        <w:t xml:space="preserve"> и универсальный спортивный зал с душевыми и санитарными узлами, административные помещения.</w:t>
      </w:r>
    </w:p>
    <w:p w:rsidR="00C76B66" w:rsidRPr="00DA026E" w:rsidRDefault="00C76B66" w:rsidP="00C76B66">
      <w:pPr>
        <w:spacing w:line="360" w:lineRule="auto"/>
        <w:ind w:firstLine="851"/>
        <w:jc w:val="both"/>
        <w:rPr>
          <w:rFonts w:ascii="Times New Roman" w:hAnsi="Times New Roman" w:cs="Times New Roman"/>
          <w:sz w:val="28"/>
          <w:szCs w:val="28"/>
        </w:rPr>
      </w:pPr>
      <w:r w:rsidRPr="00DA026E">
        <w:rPr>
          <w:rFonts w:ascii="Times New Roman" w:hAnsi="Times New Roman" w:cs="Times New Roman"/>
          <w:sz w:val="28"/>
          <w:szCs w:val="28"/>
        </w:rPr>
        <w:t xml:space="preserve">Началась реконструкция старого </w:t>
      </w:r>
      <w:proofErr w:type="spellStart"/>
      <w:proofErr w:type="gramStart"/>
      <w:r w:rsidRPr="00DA026E">
        <w:rPr>
          <w:rFonts w:ascii="Times New Roman" w:hAnsi="Times New Roman" w:cs="Times New Roman"/>
          <w:sz w:val="28"/>
          <w:szCs w:val="28"/>
        </w:rPr>
        <w:t>ФОКа</w:t>
      </w:r>
      <w:proofErr w:type="spellEnd"/>
      <w:proofErr w:type="gramEnd"/>
      <w:r w:rsidRPr="00DA026E">
        <w:rPr>
          <w:rFonts w:ascii="Times New Roman" w:hAnsi="Times New Roman" w:cs="Times New Roman"/>
          <w:sz w:val="28"/>
          <w:szCs w:val="28"/>
        </w:rPr>
        <w:t xml:space="preserve"> которая завершится в 2021 году.</w:t>
      </w:r>
    </w:p>
    <w:p w:rsidR="00C76B66" w:rsidRPr="00DA026E" w:rsidRDefault="00C76B66" w:rsidP="00C76B66">
      <w:pPr>
        <w:spacing w:line="360" w:lineRule="auto"/>
        <w:jc w:val="both"/>
        <w:rPr>
          <w:rFonts w:ascii="Times New Roman" w:hAnsi="Times New Roman" w:cs="Times New Roman"/>
          <w:sz w:val="28"/>
          <w:szCs w:val="28"/>
        </w:rPr>
      </w:pPr>
      <w:r w:rsidRPr="00DA026E">
        <w:rPr>
          <w:rFonts w:ascii="Times New Roman" w:hAnsi="Times New Roman" w:cs="Times New Roman"/>
          <w:sz w:val="28"/>
          <w:szCs w:val="28"/>
        </w:rPr>
        <w:t xml:space="preserve">                             С каждым годом все больше внимания уделяется сдачи нормативов комплекса ГТО. Более 2500 человек района приняли участие в 2020 году в сдаче нормативов и 1300 человек сдали их</w:t>
      </w:r>
      <w:r>
        <w:rPr>
          <w:rFonts w:ascii="Times New Roman" w:hAnsi="Times New Roman" w:cs="Times New Roman"/>
          <w:sz w:val="28"/>
          <w:szCs w:val="28"/>
        </w:rPr>
        <w:t>,</w:t>
      </w:r>
      <w:r w:rsidRPr="00DA026E">
        <w:rPr>
          <w:rFonts w:ascii="Times New Roman" w:hAnsi="Times New Roman" w:cs="Times New Roman"/>
          <w:sz w:val="28"/>
          <w:szCs w:val="28"/>
        </w:rPr>
        <w:t xml:space="preserve"> получили разные знаки отличия. Наши учащиеся становились призерами областных фестивалей по ГТО разных ступеней.</w:t>
      </w:r>
    </w:p>
    <w:p w:rsidR="00C76B66" w:rsidRPr="00DA026E" w:rsidRDefault="00C76B66" w:rsidP="00C76B66">
      <w:pPr>
        <w:spacing w:line="360" w:lineRule="auto"/>
        <w:ind w:firstLine="708"/>
        <w:jc w:val="both"/>
        <w:rPr>
          <w:rFonts w:ascii="Times New Roman" w:hAnsi="Times New Roman" w:cs="Times New Roman"/>
          <w:sz w:val="28"/>
          <w:szCs w:val="28"/>
        </w:rPr>
      </w:pPr>
      <w:r w:rsidRPr="00DA026E">
        <w:rPr>
          <w:rFonts w:ascii="Times New Roman" w:hAnsi="Times New Roman" w:cs="Times New Roman"/>
          <w:sz w:val="28"/>
          <w:szCs w:val="28"/>
        </w:rPr>
        <w:t xml:space="preserve">В п.г.т. Анна на базе Аннинской СОШ №3 была построена площадка для подготовки и сдачи нормативов комплекса ГТО для всех возрастов, размером 13 на 27 метров, что позволит нам увеличить численность занимающихся в районе в следующем году. </w:t>
      </w:r>
    </w:p>
    <w:p w:rsidR="008510A1" w:rsidRPr="00C76B66" w:rsidRDefault="008510A1" w:rsidP="00C76B66">
      <w:pPr>
        <w:ind w:firstLine="708"/>
        <w:rPr>
          <w:rFonts w:ascii="Times New Roman" w:hAnsi="Times New Roman" w:cs="Times New Roman"/>
          <w:sz w:val="28"/>
          <w:szCs w:val="28"/>
        </w:rPr>
      </w:pPr>
    </w:p>
    <w:p w:rsidR="0054124A" w:rsidRPr="00057376" w:rsidRDefault="0054124A" w:rsidP="002E69B3">
      <w:pPr>
        <w:pStyle w:val="2"/>
        <w:spacing w:before="0" w:after="0" w:line="360" w:lineRule="auto"/>
        <w:jc w:val="center"/>
        <w:rPr>
          <w:rFonts w:ascii="Times New Roman" w:hAnsi="Times New Roman" w:cs="Times New Roman"/>
          <w:i w:val="0"/>
        </w:rPr>
      </w:pPr>
      <w:bookmarkStart w:id="13" w:name="_Toc531366664"/>
      <w:r w:rsidRPr="00057376">
        <w:rPr>
          <w:rFonts w:ascii="Times New Roman" w:hAnsi="Times New Roman" w:cs="Times New Roman"/>
          <w:i w:val="0"/>
        </w:rPr>
        <w:lastRenderedPageBreak/>
        <w:t>2.7. Наличие природных и сырьевых ресурсов</w:t>
      </w:r>
      <w:bookmarkEnd w:id="13"/>
    </w:p>
    <w:p w:rsidR="0054124A" w:rsidRPr="00E12946" w:rsidRDefault="0054124A" w:rsidP="002E69B3">
      <w:pPr>
        <w:pStyle w:val="3"/>
        <w:spacing w:before="0" w:after="0" w:line="360" w:lineRule="auto"/>
        <w:jc w:val="center"/>
        <w:rPr>
          <w:rFonts w:ascii="Times New Roman" w:hAnsi="Times New Roman" w:cs="Times New Roman"/>
          <w:sz w:val="28"/>
          <w:szCs w:val="28"/>
        </w:rPr>
      </w:pPr>
      <w:bookmarkStart w:id="14" w:name="_Toc531366665"/>
      <w:r w:rsidRPr="00E12946">
        <w:rPr>
          <w:rFonts w:ascii="Times New Roman" w:hAnsi="Times New Roman" w:cs="Times New Roman"/>
          <w:sz w:val="28"/>
          <w:szCs w:val="28"/>
        </w:rPr>
        <w:t>2.7.1. Лесные ресурсы</w:t>
      </w:r>
      <w:bookmarkEnd w:id="14"/>
    </w:p>
    <w:p w:rsidR="0054124A" w:rsidRPr="00A439A1" w:rsidRDefault="0054124A" w:rsidP="00640003">
      <w:pPr>
        <w:tabs>
          <w:tab w:val="left" w:pos="2020"/>
        </w:tabs>
        <w:spacing w:after="0" w:line="360" w:lineRule="auto"/>
        <w:ind w:firstLine="709"/>
        <w:jc w:val="both"/>
        <w:rPr>
          <w:rFonts w:ascii="Times New Roman" w:hAnsi="Times New Roman" w:cs="Times New Roman"/>
          <w:sz w:val="28"/>
          <w:szCs w:val="28"/>
        </w:rPr>
      </w:pPr>
      <w:r w:rsidRPr="00A439A1">
        <w:rPr>
          <w:rFonts w:ascii="Times New Roman" w:hAnsi="Times New Roman" w:cs="Times New Roman"/>
          <w:sz w:val="28"/>
          <w:szCs w:val="28"/>
        </w:rPr>
        <w:t xml:space="preserve">Земли лесного фонда Аннинского района </w:t>
      </w:r>
      <w:r w:rsidR="00D911DA">
        <w:rPr>
          <w:rFonts w:ascii="Times New Roman" w:hAnsi="Times New Roman" w:cs="Times New Roman"/>
          <w:sz w:val="28"/>
          <w:szCs w:val="28"/>
        </w:rPr>
        <w:t>(</w:t>
      </w:r>
      <w:r w:rsidR="00180C74">
        <w:rPr>
          <w:rFonts w:ascii="Times New Roman" w:hAnsi="Times New Roman" w:cs="Times New Roman"/>
          <w:sz w:val="28"/>
          <w:szCs w:val="28"/>
        </w:rPr>
        <w:t xml:space="preserve">в части </w:t>
      </w:r>
      <w:r w:rsidR="00D911DA" w:rsidRPr="00D911DA">
        <w:rPr>
          <w:rFonts w:ascii="Times New Roman" w:hAnsi="Times New Roman" w:cs="Times New Roman"/>
          <w:sz w:val="28"/>
          <w:szCs w:val="28"/>
        </w:rPr>
        <w:t>лесничеств</w:t>
      </w:r>
      <w:r w:rsidR="00180C74">
        <w:rPr>
          <w:rFonts w:ascii="Times New Roman" w:hAnsi="Times New Roman" w:cs="Times New Roman"/>
          <w:sz w:val="28"/>
          <w:szCs w:val="28"/>
        </w:rPr>
        <w:t xml:space="preserve"> и</w:t>
      </w:r>
      <w:r w:rsidR="00D911DA" w:rsidRPr="00D911DA">
        <w:rPr>
          <w:rFonts w:ascii="Times New Roman" w:hAnsi="Times New Roman" w:cs="Times New Roman"/>
          <w:sz w:val="28"/>
          <w:szCs w:val="28"/>
        </w:rPr>
        <w:t xml:space="preserve"> лесопарков</w:t>
      </w:r>
      <w:r w:rsidR="00D911DA">
        <w:rPr>
          <w:rFonts w:ascii="Times New Roman" w:hAnsi="Times New Roman" w:cs="Times New Roman"/>
          <w:sz w:val="28"/>
          <w:szCs w:val="28"/>
        </w:rPr>
        <w:t xml:space="preserve">) </w:t>
      </w:r>
      <w:r w:rsidRPr="00A439A1">
        <w:rPr>
          <w:rFonts w:ascii="Times New Roman" w:hAnsi="Times New Roman" w:cs="Times New Roman"/>
          <w:sz w:val="28"/>
          <w:szCs w:val="28"/>
        </w:rPr>
        <w:t xml:space="preserve">занимают </w:t>
      </w:r>
      <w:r w:rsidR="00D911DA" w:rsidRPr="00D911DA">
        <w:rPr>
          <w:rFonts w:ascii="Times New Roman" w:hAnsi="Times New Roman" w:cs="Times New Roman"/>
          <w:sz w:val="28"/>
          <w:szCs w:val="28"/>
        </w:rPr>
        <w:t>15219</w:t>
      </w:r>
      <w:r w:rsidRPr="00A439A1">
        <w:rPr>
          <w:rFonts w:ascii="Times New Roman" w:hAnsi="Times New Roman" w:cs="Times New Roman"/>
          <w:sz w:val="28"/>
          <w:szCs w:val="28"/>
        </w:rPr>
        <w:t xml:space="preserve"> га (</w:t>
      </w:r>
      <w:r w:rsidR="00D911DA">
        <w:rPr>
          <w:rFonts w:ascii="Times New Roman" w:hAnsi="Times New Roman" w:cs="Times New Roman"/>
          <w:sz w:val="28"/>
          <w:szCs w:val="28"/>
        </w:rPr>
        <w:t xml:space="preserve">около </w:t>
      </w:r>
      <w:r w:rsidRPr="00A439A1">
        <w:rPr>
          <w:rFonts w:ascii="Times New Roman" w:hAnsi="Times New Roman" w:cs="Times New Roman"/>
          <w:sz w:val="28"/>
          <w:szCs w:val="28"/>
        </w:rPr>
        <w:t>7,3% всех земельных р</w:t>
      </w:r>
      <w:r w:rsidR="00D911DA">
        <w:rPr>
          <w:rFonts w:ascii="Times New Roman" w:hAnsi="Times New Roman" w:cs="Times New Roman"/>
          <w:sz w:val="28"/>
          <w:szCs w:val="28"/>
        </w:rPr>
        <w:t>есурсов муниципального района).</w:t>
      </w:r>
      <w:r w:rsidR="00D911DA">
        <w:rPr>
          <w:rStyle w:val="ac"/>
          <w:rFonts w:ascii="Times New Roman" w:hAnsi="Times New Roman"/>
          <w:sz w:val="28"/>
          <w:szCs w:val="28"/>
        </w:rPr>
        <w:footnoteReference w:id="9"/>
      </w:r>
    </w:p>
    <w:p w:rsidR="0054124A" w:rsidRPr="000A67B7" w:rsidRDefault="0054124A" w:rsidP="00BF19A3">
      <w:pPr>
        <w:autoSpaceDE w:val="0"/>
        <w:spacing w:after="0" w:line="360" w:lineRule="auto"/>
        <w:ind w:firstLine="709"/>
        <w:jc w:val="both"/>
        <w:rPr>
          <w:rFonts w:ascii="Times New Roman" w:hAnsi="Times New Roman" w:cs="Times New Roman"/>
          <w:sz w:val="28"/>
          <w:szCs w:val="28"/>
        </w:rPr>
      </w:pPr>
      <w:r w:rsidRPr="00A439A1">
        <w:rPr>
          <w:rFonts w:ascii="Times New Roman" w:hAnsi="Times New Roman" w:cs="Times New Roman"/>
          <w:sz w:val="28"/>
          <w:szCs w:val="28"/>
        </w:rPr>
        <w:t>Земли управления лесного хозяйства занимают 46</w:t>
      </w:r>
      <w:r w:rsidR="00A63CDA" w:rsidRPr="00A439A1">
        <w:rPr>
          <w:rFonts w:ascii="Times New Roman" w:hAnsi="Times New Roman" w:cs="Times New Roman"/>
          <w:sz w:val="28"/>
          <w:szCs w:val="28"/>
        </w:rPr>
        <w:t> </w:t>
      </w:r>
      <w:r w:rsidRPr="00A439A1">
        <w:rPr>
          <w:rFonts w:ascii="Times New Roman" w:hAnsi="Times New Roman" w:cs="Times New Roman"/>
          <w:sz w:val="28"/>
          <w:szCs w:val="28"/>
        </w:rPr>
        <w:t>185 га, из них</w:t>
      </w:r>
      <w:r w:rsidR="003338F7">
        <w:rPr>
          <w:rFonts w:ascii="Times New Roman" w:hAnsi="Times New Roman" w:cs="Times New Roman"/>
          <w:sz w:val="28"/>
          <w:szCs w:val="28"/>
        </w:rPr>
        <w:t>:</w:t>
      </w:r>
      <w:r w:rsidRPr="00A439A1">
        <w:rPr>
          <w:rFonts w:ascii="Times New Roman" w:hAnsi="Times New Roman" w:cs="Times New Roman"/>
          <w:sz w:val="28"/>
          <w:szCs w:val="28"/>
        </w:rPr>
        <w:t xml:space="preserve"> лесные земли составляют 41726 га, нелесные земли </w:t>
      </w:r>
      <w:r w:rsidR="003A3A99">
        <w:rPr>
          <w:rFonts w:ascii="Times New Roman" w:hAnsi="Times New Roman" w:cs="Times New Roman"/>
          <w:sz w:val="28"/>
          <w:szCs w:val="28"/>
        </w:rPr>
        <w:t>–</w:t>
      </w:r>
      <w:r w:rsidRPr="00A439A1">
        <w:rPr>
          <w:rFonts w:ascii="Times New Roman" w:hAnsi="Times New Roman" w:cs="Times New Roman"/>
          <w:sz w:val="28"/>
          <w:szCs w:val="28"/>
        </w:rPr>
        <w:t xml:space="preserve"> 4459 га, б</w:t>
      </w:r>
      <w:r w:rsidR="00A63CDA" w:rsidRPr="00A439A1">
        <w:rPr>
          <w:rFonts w:ascii="Times New Roman" w:hAnsi="Times New Roman" w:cs="Times New Roman"/>
          <w:sz w:val="28"/>
          <w:szCs w:val="28"/>
        </w:rPr>
        <w:t>ольшая часть которых заболочена </w:t>
      </w:r>
      <w:r w:rsidR="00E5796A">
        <w:rPr>
          <w:rFonts w:ascii="Times New Roman" w:hAnsi="Times New Roman" w:cs="Times New Roman"/>
          <w:sz w:val="28"/>
          <w:szCs w:val="28"/>
        </w:rPr>
        <w:t>–</w:t>
      </w:r>
      <w:r w:rsidRPr="00A439A1">
        <w:rPr>
          <w:rFonts w:ascii="Times New Roman" w:hAnsi="Times New Roman" w:cs="Times New Roman"/>
          <w:sz w:val="28"/>
          <w:szCs w:val="28"/>
        </w:rPr>
        <w:t>1660 га.</w:t>
      </w:r>
    </w:p>
    <w:p w:rsidR="0054124A" w:rsidRPr="000A67B7" w:rsidRDefault="0054124A" w:rsidP="00BF19A3">
      <w:pPr>
        <w:autoSpaceDE w:val="0"/>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 xml:space="preserve">Лесные питомники и плантации занимают 2 га. </w:t>
      </w:r>
    </w:p>
    <w:p w:rsidR="0054124A" w:rsidRPr="000A67B7" w:rsidRDefault="0054124A" w:rsidP="00BF19A3">
      <w:pPr>
        <w:autoSpaceDE w:val="0"/>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 xml:space="preserve">На землях сельскохозяйственного назначения имеются защитные лесные насаждения площадью – 5509 га. </w:t>
      </w:r>
    </w:p>
    <w:p w:rsidR="0054124A" w:rsidRPr="000A67B7" w:rsidRDefault="0054124A" w:rsidP="00640003">
      <w:pPr>
        <w:tabs>
          <w:tab w:val="left" w:pos="2020"/>
        </w:tabs>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 xml:space="preserve">В лесном фонде преобладают насаждения твердолиственных пород. В возрастной структуре лесов преобладают </w:t>
      </w:r>
      <w:r w:rsidR="00AC7759" w:rsidRPr="000A67B7">
        <w:rPr>
          <w:rFonts w:ascii="Times New Roman" w:hAnsi="Times New Roman" w:cs="Times New Roman"/>
          <w:sz w:val="28"/>
          <w:szCs w:val="28"/>
        </w:rPr>
        <w:t>средневозрастные</w:t>
      </w:r>
      <w:r w:rsidRPr="000A67B7">
        <w:rPr>
          <w:rFonts w:ascii="Times New Roman" w:hAnsi="Times New Roman" w:cs="Times New Roman"/>
          <w:sz w:val="28"/>
          <w:szCs w:val="28"/>
        </w:rPr>
        <w:t xml:space="preserve"> насаждения. Основными лесообразующими породами являются: дуб, сосна, осиновые, береза, черноольховые и другие.</w:t>
      </w:r>
    </w:p>
    <w:p w:rsidR="00E0325A" w:rsidRPr="000A67B7" w:rsidRDefault="0054124A" w:rsidP="00F5515B">
      <w:pPr>
        <w:tabs>
          <w:tab w:val="left" w:pos="2020"/>
        </w:tabs>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 xml:space="preserve">Основным приоритетом развития территорий лесного фонда является аренда участков в культурно-оздоровительных целях, что позволяет поддерживать и расширять сферу услуг и поддерживать устойчивое </w:t>
      </w:r>
      <w:r w:rsidR="00132ACC" w:rsidRPr="000A67B7">
        <w:rPr>
          <w:rFonts w:ascii="Times New Roman" w:hAnsi="Times New Roman" w:cs="Times New Roman"/>
          <w:sz w:val="28"/>
          <w:szCs w:val="28"/>
        </w:rPr>
        <w:t>экологическое развитие района.</w:t>
      </w:r>
    </w:p>
    <w:p w:rsidR="0090792E" w:rsidRDefault="0054124A" w:rsidP="00F5515B">
      <w:pPr>
        <w:pStyle w:val="3"/>
        <w:spacing w:before="0" w:after="0" w:line="360" w:lineRule="auto"/>
        <w:jc w:val="center"/>
        <w:rPr>
          <w:rFonts w:ascii="Times New Roman" w:hAnsi="Times New Roman" w:cs="Times New Roman"/>
          <w:sz w:val="28"/>
          <w:szCs w:val="28"/>
        </w:rPr>
      </w:pPr>
      <w:bookmarkStart w:id="15" w:name="_Toc531366666"/>
      <w:r w:rsidRPr="00E12946">
        <w:rPr>
          <w:rFonts w:ascii="Times New Roman" w:hAnsi="Times New Roman" w:cs="Times New Roman"/>
          <w:sz w:val="28"/>
          <w:szCs w:val="28"/>
        </w:rPr>
        <w:t>2.7.2. Наличие земельных ресурсов</w:t>
      </w:r>
      <w:bookmarkEnd w:id="15"/>
    </w:p>
    <w:p w:rsidR="003A3A99" w:rsidRPr="000A67B7" w:rsidRDefault="003A3A99" w:rsidP="00F5515B">
      <w:pPr>
        <w:tabs>
          <w:tab w:val="left" w:pos="2020"/>
        </w:tabs>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 xml:space="preserve">Общая площадь Аннинского района составляет 210 тыс. га. </w:t>
      </w:r>
      <w:r>
        <w:rPr>
          <w:rFonts w:ascii="Times New Roman" w:hAnsi="Times New Roman" w:cs="Times New Roman"/>
          <w:sz w:val="28"/>
          <w:szCs w:val="28"/>
        </w:rPr>
        <w:t>З</w:t>
      </w:r>
      <w:r w:rsidRPr="000A67B7">
        <w:rPr>
          <w:rFonts w:ascii="Times New Roman" w:hAnsi="Times New Roman" w:cs="Times New Roman"/>
          <w:sz w:val="28"/>
          <w:szCs w:val="28"/>
        </w:rPr>
        <w:t>емли сельскохозяйственного назначения составляют 176,6тыс.</w:t>
      </w:r>
      <w:r>
        <w:rPr>
          <w:rFonts w:ascii="Times New Roman" w:hAnsi="Times New Roman" w:cs="Times New Roman"/>
          <w:sz w:val="28"/>
          <w:szCs w:val="28"/>
        </w:rPr>
        <w:t xml:space="preserve"> га (84,</w:t>
      </w:r>
      <w:r w:rsidR="000B20D1">
        <w:rPr>
          <w:rFonts w:ascii="Times New Roman" w:hAnsi="Times New Roman" w:cs="Times New Roman"/>
          <w:sz w:val="28"/>
          <w:szCs w:val="28"/>
        </w:rPr>
        <w:t>0</w:t>
      </w:r>
      <w:r>
        <w:rPr>
          <w:rFonts w:ascii="Times New Roman" w:hAnsi="Times New Roman" w:cs="Times New Roman"/>
          <w:sz w:val="28"/>
          <w:szCs w:val="28"/>
        </w:rPr>
        <w:t xml:space="preserve">% </w:t>
      </w:r>
      <w:r w:rsidRPr="000A67B7">
        <w:rPr>
          <w:rFonts w:ascii="Times New Roman" w:hAnsi="Times New Roman" w:cs="Times New Roman"/>
          <w:sz w:val="28"/>
          <w:szCs w:val="28"/>
        </w:rPr>
        <w:t>всех земельных ресурсов района), земли населенных пунктов – 16,0 тыс. га (7,6%</w:t>
      </w:r>
      <w:r>
        <w:rPr>
          <w:rFonts w:ascii="Times New Roman" w:hAnsi="Times New Roman" w:cs="Times New Roman"/>
          <w:sz w:val="28"/>
          <w:szCs w:val="28"/>
        </w:rPr>
        <w:t>),</w:t>
      </w:r>
      <w:r w:rsidRPr="000A67B7">
        <w:rPr>
          <w:rFonts w:ascii="Times New Roman" w:hAnsi="Times New Roman" w:cs="Times New Roman"/>
          <w:sz w:val="28"/>
          <w:szCs w:val="28"/>
        </w:rPr>
        <w:t>земли лесного фонда 15,2 тыс. га (7,3%), промышленные земли – 1,6 тыс. га (0,8%), земли водного фонда – 0,4тыс. га (0,2%).</w:t>
      </w:r>
      <w:r>
        <w:rPr>
          <w:rFonts w:ascii="Times New Roman" w:hAnsi="Times New Roman" w:cs="Times New Roman"/>
          <w:sz w:val="28"/>
          <w:szCs w:val="28"/>
        </w:rPr>
        <w:t xml:space="preserve"> Структура земельных р</w:t>
      </w:r>
      <w:r w:rsidR="000B20D1">
        <w:rPr>
          <w:rFonts w:ascii="Times New Roman" w:hAnsi="Times New Roman" w:cs="Times New Roman"/>
          <w:sz w:val="28"/>
          <w:szCs w:val="28"/>
        </w:rPr>
        <w:t>есурсов представлена на рисунке </w:t>
      </w:r>
      <w:r>
        <w:rPr>
          <w:rFonts w:ascii="Times New Roman" w:hAnsi="Times New Roman" w:cs="Times New Roman"/>
          <w:sz w:val="28"/>
          <w:szCs w:val="28"/>
        </w:rPr>
        <w:t>7.</w:t>
      </w:r>
    </w:p>
    <w:p w:rsidR="0054124A" w:rsidRPr="000A67B7" w:rsidRDefault="00711CB0" w:rsidP="0090792E">
      <w:pPr>
        <w:tabs>
          <w:tab w:val="left" w:pos="2020"/>
          <w:tab w:val="center" w:pos="5102"/>
          <w:tab w:val="left" w:pos="8960"/>
        </w:tabs>
        <w:spacing w:after="0" w:line="360" w:lineRule="auto"/>
        <w:jc w:val="center"/>
        <w:rPr>
          <w:rFonts w:ascii="Times New Roman" w:hAnsi="Times New Roman" w:cs="Times New Roman"/>
          <w:b/>
          <w:bCs/>
          <w:sz w:val="28"/>
          <w:szCs w:val="28"/>
        </w:rPr>
      </w:pPr>
      <w:r>
        <w:rPr>
          <w:noProof/>
          <w:lang w:eastAsia="ru-RU"/>
        </w:rPr>
        <w:lastRenderedPageBreak/>
        <w:drawing>
          <wp:inline distT="0" distB="0" distL="0" distR="0">
            <wp:extent cx="4572000" cy="2743200"/>
            <wp:effectExtent l="0" t="0" r="19050" b="1905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rsidR="0054124A" w:rsidRPr="000A67B7" w:rsidRDefault="006648DC" w:rsidP="00F227DA">
      <w:pPr>
        <w:spacing w:after="240" w:line="240" w:lineRule="auto"/>
        <w:jc w:val="center"/>
        <w:rPr>
          <w:rFonts w:ascii="Times New Roman" w:hAnsi="Times New Roman" w:cs="Times New Roman"/>
          <w:sz w:val="24"/>
          <w:szCs w:val="24"/>
        </w:rPr>
      </w:pPr>
      <w:r w:rsidRPr="000A67B7">
        <w:rPr>
          <w:rFonts w:ascii="Times New Roman" w:hAnsi="Times New Roman" w:cs="Times New Roman"/>
          <w:b/>
          <w:sz w:val="24"/>
          <w:szCs w:val="24"/>
        </w:rPr>
        <w:t>Рисунок 7</w:t>
      </w:r>
      <w:r w:rsidR="0054124A" w:rsidRPr="000A67B7">
        <w:rPr>
          <w:rFonts w:ascii="Times New Roman" w:hAnsi="Times New Roman" w:cs="Times New Roman"/>
          <w:b/>
          <w:sz w:val="24"/>
          <w:szCs w:val="24"/>
        </w:rPr>
        <w:t>. Земельные ресурсы</w:t>
      </w:r>
    </w:p>
    <w:p w:rsidR="0054124A" w:rsidRPr="000A67B7" w:rsidRDefault="0054124A" w:rsidP="00BF19A3">
      <w:pPr>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 xml:space="preserve">Земельные ресурсы Аннинского </w:t>
      </w:r>
      <w:proofErr w:type="gramStart"/>
      <w:r w:rsidRPr="000A67B7">
        <w:rPr>
          <w:rFonts w:ascii="Times New Roman" w:hAnsi="Times New Roman" w:cs="Times New Roman"/>
          <w:sz w:val="28"/>
          <w:szCs w:val="28"/>
        </w:rPr>
        <w:t>муниципального</w:t>
      </w:r>
      <w:proofErr w:type="gramEnd"/>
      <w:r w:rsidRPr="000A67B7">
        <w:rPr>
          <w:rFonts w:ascii="Times New Roman" w:hAnsi="Times New Roman" w:cs="Times New Roman"/>
          <w:sz w:val="28"/>
          <w:szCs w:val="28"/>
        </w:rPr>
        <w:t xml:space="preserve"> района представлены черноземами всех типов и подтипов.</w:t>
      </w:r>
    </w:p>
    <w:p w:rsidR="0054124A" w:rsidRPr="00E12946" w:rsidRDefault="0054124A" w:rsidP="00141732">
      <w:pPr>
        <w:pStyle w:val="3"/>
        <w:spacing w:before="0" w:after="0" w:line="360" w:lineRule="auto"/>
        <w:jc w:val="center"/>
        <w:rPr>
          <w:rFonts w:ascii="Times New Roman" w:hAnsi="Times New Roman" w:cs="Times New Roman"/>
          <w:sz w:val="28"/>
          <w:szCs w:val="28"/>
        </w:rPr>
      </w:pPr>
      <w:bookmarkStart w:id="16" w:name="_Toc531366667"/>
      <w:r w:rsidRPr="00E12946">
        <w:rPr>
          <w:rFonts w:ascii="Times New Roman" w:hAnsi="Times New Roman" w:cs="Times New Roman"/>
          <w:sz w:val="28"/>
          <w:szCs w:val="28"/>
        </w:rPr>
        <w:t>2.7.3. Гидрографическая сеть</w:t>
      </w:r>
      <w:r w:rsidR="00A50FDE">
        <w:rPr>
          <w:rStyle w:val="ac"/>
          <w:rFonts w:ascii="Times New Roman" w:hAnsi="Times New Roman"/>
          <w:sz w:val="28"/>
          <w:szCs w:val="28"/>
        </w:rPr>
        <w:footnoteReference w:id="10"/>
      </w:r>
      <w:bookmarkEnd w:id="16"/>
    </w:p>
    <w:p w:rsidR="0054124A" w:rsidRPr="000A67B7" w:rsidRDefault="0054124A" w:rsidP="00841D60">
      <w:pPr>
        <w:tabs>
          <w:tab w:val="left" w:pos="2020"/>
        </w:tabs>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 xml:space="preserve">Гидрографическую сеть Аннинского </w:t>
      </w:r>
      <w:proofErr w:type="gramStart"/>
      <w:r w:rsidRPr="000A67B7">
        <w:rPr>
          <w:rFonts w:ascii="Times New Roman" w:hAnsi="Times New Roman" w:cs="Times New Roman"/>
          <w:sz w:val="28"/>
          <w:szCs w:val="28"/>
        </w:rPr>
        <w:t>муниципального</w:t>
      </w:r>
      <w:proofErr w:type="gramEnd"/>
      <w:r w:rsidRPr="000A67B7">
        <w:rPr>
          <w:rFonts w:ascii="Times New Roman" w:hAnsi="Times New Roman" w:cs="Times New Roman"/>
          <w:sz w:val="28"/>
          <w:szCs w:val="28"/>
        </w:rPr>
        <w:t xml:space="preserve"> района</w:t>
      </w:r>
      <w:r w:rsidR="0013031A">
        <w:rPr>
          <w:rFonts w:ascii="Times New Roman" w:hAnsi="Times New Roman" w:cs="Times New Roman"/>
          <w:sz w:val="28"/>
          <w:szCs w:val="28"/>
        </w:rPr>
        <w:t xml:space="preserve"> </w:t>
      </w:r>
      <w:r w:rsidRPr="000A67B7">
        <w:rPr>
          <w:rFonts w:ascii="Times New Roman" w:hAnsi="Times New Roman" w:cs="Times New Roman"/>
          <w:sz w:val="28"/>
          <w:szCs w:val="28"/>
        </w:rPr>
        <w:t xml:space="preserve">определяют поверхностные воды, которые представлены водными объектами, относящимися к бассейну средней части реки Битюг. </w:t>
      </w:r>
    </w:p>
    <w:p w:rsidR="0054124A" w:rsidRPr="000A67B7" w:rsidRDefault="0054124A" w:rsidP="00841D60">
      <w:pPr>
        <w:tabs>
          <w:tab w:val="left" w:pos="2020"/>
        </w:tabs>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Водные ресурсы района составляют 0,4 тыс</w:t>
      </w:r>
      <w:r w:rsidR="002702F5" w:rsidRPr="000A67B7">
        <w:rPr>
          <w:rFonts w:ascii="Times New Roman" w:hAnsi="Times New Roman" w:cs="Times New Roman"/>
          <w:sz w:val="28"/>
          <w:szCs w:val="28"/>
        </w:rPr>
        <w:t>.</w:t>
      </w:r>
      <w:r w:rsidRPr="000A67B7">
        <w:rPr>
          <w:rFonts w:ascii="Times New Roman" w:hAnsi="Times New Roman" w:cs="Times New Roman"/>
          <w:sz w:val="28"/>
          <w:szCs w:val="28"/>
        </w:rPr>
        <w:t xml:space="preserve"> га.</w:t>
      </w:r>
      <w:r w:rsidR="0013031A">
        <w:rPr>
          <w:rFonts w:ascii="Times New Roman" w:hAnsi="Times New Roman" w:cs="Times New Roman"/>
          <w:sz w:val="28"/>
          <w:szCs w:val="28"/>
        </w:rPr>
        <w:t xml:space="preserve"> </w:t>
      </w:r>
      <w:r w:rsidRPr="000A67B7">
        <w:rPr>
          <w:rFonts w:ascii="Times New Roman" w:hAnsi="Times New Roman" w:cs="Times New Roman"/>
          <w:sz w:val="28"/>
          <w:szCs w:val="28"/>
        </w:rPr>
        <w:t>Также по территории протекают</w:t>
      </w:r>
      <w:r w:rsidR="000B20D1">
        <w:rPr>
          <w:rFonts w:ascii="Times New Roman" w:hAnsi="Times New Roman" w:cs="Times New Roman"/>
          <w:sz w:val="28"/>
          <w:szCs w:val="28"/>
        </w:rPr>
        <w:t xml:space="preserve"> множество безымянных водотоков, каждый </w:t>
      </w:r>
      <w:r w:rsidRPr="000A67B7">
        <w:rPr>
          <w:rFonts w:ascii="Times New Roman" w:hAnsi="Times New Roman" w:cs="Times New Roman"/>
          <w:sz w:val="28"/>
          <w:szCs w:val="28"/>
        </w:rPr>
        <w:t xml:space="preserve">длиной менее 10 км. </w:t>
      </w:r>
    </w:p>
    <w:p w:rsidR="0054124A" w:rsidRDefault="0054124A" w:rsidP="000F0040">
      <w:pPr>
        <w:tabs>
          <w:tab w:val="left" w:pos="2020"/>
        </w:tabs>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Территория Аннинского района надежно обеспечена ресурсами пресных подземных вод,</w:t>
      </w:r>
      <w:r w:rsidR="0013031A">
        <w:rPr>
          <w:rFonts w:ascii="Times New Roman" w:hAnsi="Times New Roman" w:cs="Times New Roman"/>
          <w:sz w:val="28"/>
          <w:szCs w:val="28"/>
        </w:rPr>
        <w:t xml:space="preserve"> </w:t>
      </w:r>
      <w:r w:rsidRPr="000A67B7">
        <w:rPr>
          <w:rFonts w:ascii="Times New Roman" w:hAnsi="Times New Roman" w:cs="Times New Roman"/>
          <w:sz w:val="28"/>
          <w:szCs w:val="28"/>
        </w:rPr>
        <w:t>которые являются основным источником питьевой воды для населения района.</w:t>
      </w:r>
      <w:r w:rsidR="0013031A">
        <w:rPr>
          <w:rFonts w:ascii="Times New Roman" w:hAnsi="Times New Roman" w:cs="Times New Roman"/>
          <w:sz w:val="28"/>
          <w:szCs w:val="28"/>
        </w:rPr>
        <w:t xml:space="preserve"> </w:t>
      </w:r>
      <w:r w:rsidR="00141732">
        <w:rPr>
          <w:rFonts w:ascii="Times New Roman" w:hAnsi="Times New Roman" w:cs="Times New Roman"/>
          <w:sz w:val="28"/>
          <w:szCs w:val="28"/>
        </w:rPr>
        <w:t>Д</w:t>
      </w:r>
      <w:r w:rsidRPr="000A67B7">
        <w:rPr>
          <w:rFonts w:ascii="Times New Roman" w:hAnsi="Times New Roman" w:cs="Times New Roman"/>
          <w:sz w:val="28"/>
          <w:szCs w:val="28"/>
        </w:rPr>
        <w:t>ействующими являются 77 глубинных скважин.</w:t>
      </w:r>
    </w:p>
    <w:p w:rsidR="00653FB0" w:rsidRDefault="00653FB0" w:rsidP="000F0040">
      <w:pPr>
        <w:tabs>
          <w:tab w:val="left" w:pos="2020"/>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Крупнейшие реки Аннинского </w:t>
      </w:r>
      <w:proofErr w:type="gramStart"/>
      <w:r>
        <w:rPr>
          <w:rFonts w:ascii="Times New Roman" w:hAnsi="Times New Roman" w:cs="Times New Roman"/>
          <w:sz w:val="28"/>
          <w:szCs w:val="28"/>
        </w:rPr>
        <w:t>муниципального</w:t>
      </w:r>
      <w:proofErr w:type="gramEnd"/>
      <w:r>
        <w:rPr>
          <w:rFonts w:ascii="Times New Roman" w:hAnsi="Times New Roman" w:cs="Times New Roman"/>
          <w:sz w:val="28"/>
          <w:szCs w:val="28"/>
        </w:rPr>
        <w:t xml:space="preserve"> района: Битюг (общая длина реки 89 км), </w:t>
      </w:r>
      <w:proofErr w:type="spellStart"/>
      <w:r>
        <w:rPr>
          <w:rFonts w:ascii="Times New Roman" w:hAnsi="Times New Roman" w:cs="Times New Roman"/>
          <w:sz w:val="28"/>
          <w:szCs w:val="28"/>
        </w:rPr>
        <w:t>Курлак</w:t>
      </w:r>
      <w:proofErr w:type="spellEnd"/>
      <w:r>
        <w:rPr>
          <w:rFonts w:ascii="Times New Roman" w:hAnsi="Times New Roman" w:cs="Times New Roman"/>
          <w:sz w:val="28"/>
          <w:szCs w:val="28"/>
        </w:rPr>
        <w:t xml:space="preserve"> (45 км), Токай (39 км). Перечень и х</w:t>
      </w:r>
      <w:r w:rsidRPr="00653FB0">
        <w:rPr>
          <w:rFonts w:ascii="Times New Roman" w:hAnsi="Times New Roman" w:cs="Times New Roman"/>
          <w:sz w:val="28"/>
          <w:szCs w:val="28"/>
        </w:rPr>
        <w:t xml:space="preserve">арактеристика рек Аннинского </w:t>
      </w:r>
      <w:proofErr w:type="gramStart"/>
      <w:r w:rsidRPr="00653FB0">
        <w:rPr>
          <w:rFonts w:ascii="Times New Roman" w:hAnsi="Times New Roman" w:cs="Times New Roman"/>
          <w:sz w:val="28"/>
          <w:szCs w:val="28"/>
        </w:rPr>
        <w:t>муниципального</w:t>
      </w:r>
      <w:proofErr w:type="gramEnd"/>
      <w:r w:rsidRPr="00653FB0">
        <w:rPr>
          <w:rFonts w:ascii="Times New Roman" w:hAnsi="Times New Roman" w:cs="Times New Roman"/>
          <w:sz w:val="28"/>
          <w:szCs w:val="28"/>
        </w:rPr>
        <w:t xml:space="preserve"> района</w:t>
      </w:r>
      <w:r>
        <w:rPr>
          <w:rFonts w:ascii="Times New Roman" w:hAnsi="Times New Roman" w:cs="Times New Roman"/>
          <w:sz w:val="28"/>
          <w:szCs w:val="28"/>
        </w:rPr>
        <w:t xml:space="preserve"> представлена в таблице 5.</w:t>
      </w:r>
    </w:p>
    <w:p w:rsidR="0054124A" w:rsidRPr="000A67B7" w:rsidRDefault="0054124A" w:rsidP="004616EF">
      <w:pPr>
        <w:pStyle w:val="22"/>
        <w:spacing w:line="240" w:lineRule="auto"/>
        <w:ind w:left="0"/>
        <w:jc w:val="center"/>
        <w:rPr>
          <w:rFonts w:ascii="Times New Roman" w:hAnsi="Times New Roman" w:cs="Times New Roman"/>
          <w:b/>
          <w:bCs/>
          <w:sz w:val="24"/>
          <w:szCs w:val="24"/>
        </w:rPr>
      </w:pPr>
      <w:r w:rsidRPr="000A67B7">
        <w:rPr>
          <w:rFonts w:ascii="Times New Roman" w:hAnsi="Times New Roman" w:cs="Times New Roman"/>
          <w:b/>
          <w:bCs/>
          <w:sz w:val="24"/>
          <w:szCs w:val="24"/>
        </w:rPr>
        <w:t xml:space="preserve">Таблица 5. Характеристика рек Аннинского </w:t>
      </w:r>
      <w:proofErr w:type="gramStart"/>
      <w:r w:rsidRPr="000A67B7">
        <w:rPr>
          <w:rFonts w:ascii="Times New Roman" w:hAnsi="Times New Roman" w:cs="Times New Roman"/>
          <w:b/>
          <w:bCs/>
          <w:sz w:val="24"/>
          <w:szCs w:val="24"/>
        </w:rPr>
        <w:t>муниципального</w:t>
      </w:r>
      <w:proofErr w:type="gramEnd"/>
      <w:r w:rsidRPr="000A67B7">
        <w:rPr>
          <w:rFonts w:ascii="Times New Roman" w:hAnsi="Times New Roman" w:cs="Times New Roman"/>
          <w:b/>
          <w:bCs/>
          <w:sz w:val="24"/>
          <w:szCs w:val="24"/>
        </w:rPr>
        <w:t xml:space="preserve"> района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943"/>
        <w:gridCol w:w="4397"/>
        <w:gridCol w:w="2977"/>
      </w:tblGrid>
      <w:tr w:rsidR="000E390C" w:rsidRPr="000A67B7" w:rsidTr="004616EF">
        <w:trPr>
          <w:jc w:val="center"/>
        </w:trPr>
        <w:tc>
          <w:tcPr>
            <w:tcW w:w="943" w:type="dxa"/>
            <w:vAlign w:val="center"/>
          </w:tcPr>
          <w:p w:rsidR="0054124A" w:rsidRPr="000A67B7" w:rsidRDefault="0054124A" w:rsidP="001A63FE">
            <w:pPr>
              <w:pStyle w:val="22"/>
              <w:spacing w:after="0" w:line="240" w:lineRule="auto"/>
              <w:ind w:left="0"/>
              <w:jc w:val="center"/>
              <w:rPr>
                <w:rFonts w:ascii="Times New Roman" w:hAnsi="Times New Roman" w:cs="Times New Roman"/>
                <w:b/>
                <w:sz w:val="24"/>
                <w:szCs w:val="24"/>
              </w:rPr>
            </w:pPr>
            <w:r w:rsidRPr="000A67B7">
              <w:rPr>
                <w:rFonts w:ascii="Times New Roman" w:hAnsi="Times New Roman" w:cs="Times New Roman"/>
                <w:b/>
                <w:sz w:val="24"/>
                <w:szCs w:val="24"/>
              </w:rPr>
              <w:t>№</w:t>
            </w:r>
          </w:p>
          <w:p w:rsidR="0054124A" w:rsidRPr="000A67B7" w:rsidRDefault="0054124A" w:rsidP="001A63FE">
            <w:pPr>
              <w:pStyle w:val="22"/>
              <w:spacing w:after="0" w:line="240" w:lineRule="auto"/>
              <w:ind w:left="0"/>
              <w:jc w:val="center"/>
              <w:rPr>
                <w:rFonts w:ascii="Times New Roman" w:hAnsi="Times New Roman" w:cs="Times New Roman"/>
                <w:b/>
                <w:sz w:val="24"/>
                <w:szCs w:val="24"/>
              </w:rPr>
            </w:pPr>
            <w:r w:rsidRPr="000A67B7">
              <w:rPr>
                <w:rFonts w:ascii="Times New Roman" w:hAnsi="Times New Roman" w:cs="Times New Roman"/>
                <w:b/>
                <w:sz w:val="24"/>
                <w:szCs w:val="24"/>
              </w:rPr>
              <w:t>п./п.</w:t>
            </w:r>
          </w:p>
        </w:tc>
        <w:tc>
          <w:tcPr>
            <w:tcW w:w="4397" w:type="dxa"/>
            <w:vAlign w:val="center"/>
          </w:tcPr>
          <w:p w:rsidR="0054124A" w:rsidRPr="000A67B7" w:rsidRDefault="0054124A" w:rsidP="001A63FE">
            <w:pPr>
              <w:pStyle w:val="22"/>
              <w:spacing w:after="0" w:line="240" w:lineRule="auto"/>
              <w:ind w:left="0"/>
              <w:jc w:val="center"/>
              <w:rPr>
                <w:rFonts w:ascii="Times New Roman" w:hAnsi="Times New Roman" w:cs="Times New Roman"/>
                <w:b/>
                <w:sz w:val="24"/>
                <w:szCs w:val="24"/>
              </w:rPr>
            </w:pPr>
            <w:r w:rsidRPr="000A67B7">
              <w:rPr>
                <w:rFonts w:ascii="Times New Roman" w:hAnsi="Times New Roman" w:cs="Times New Roman"/>
                <w:b/>
                <w:sz w:val="24"/>
                <w:szCs w:val="24"/>
              </w:rPr>
              <w:t>Наименование рек</w:t>
            </w:r>
          </w:p>
        </w:tc>
        <w:tc>
          <w:tcPr>
            <w:tcW w:w="2977" w:type="dxa"/>
            <w:vAlign w:val="center"/>
          </w:tcPr>
          <w:p w:rsidR="0054124A" w:rsidRPr="000A67B7" w:rsidRDefault="0054124A" w:rsidP="001A63FE">
            <w:pPr>
              <w:pStyle w:val="22"/>
              <w:spacing w:after="0" w:line="240" w:lineRule="auto"/>
              <w:ind w:left="0"/>
              <w:jc w:val="center"/>
              <w:rPr>
                <w:rFonts w:ascii="Times New Roman" w:hAnsi="Times New Roman" w:cs="Times New Roman"/>
                <w:b/>
                <w:sz w:val="24"/>
                <w:szCs w:val="24"/>
              </w:rPr>
            </w:pPr>
            <w:r w:rsidRPr="000A67B7">
              <w:rPr>
                <w:rFonts w:ascii="Times New Roman" w:hAnsi="Times New Roman" w:cs="Times New Roman"/>
                <w:b/>
                <w:sz w:val="24"/>
                <w:szCs w:val="24"/>
              </w:rPr>
              <w:t xml:space="preserve">Общая длина, </w:t>
            </w:r>
            <w:proofErr w:type="gramStart"/>
            <w:r w:rsidRPr="000A67B7">
              <w:rPr>
                <w:rFonts w:ascii="Times New Roman" w:hAnsi="Times New Roman" w:cs="Times New Roman"/>
                <w:b/>
                <w:sz w:val="24"/>
                <w:szCs w:val="24"/>
              </w:rPr>
              <w:t>км</w:t>
            </w:r>
            <w:proofErr w:type="gramEnd"/>
          </w:p>
        </w:tc>
      </w:tr>
      <w:tr w:rsidR="000E390C" w:rsidRPr="000A67B7" w:rsidTr="004616EF">
        <w:trPr>
          <w:jc w:val="center"/>
        </w:trPr>
        <w:tc>
          <w:tcPr>
            <w:tcW w:w="943" w:type="dxa"/>
            <w:vAlign w:val="center"/>
          </w:tcPr>
          <w:p w:rsidR="0054124A" w:rsidRPr="000A67B7" w:rsidRDefault="0054124A" w:rsidP="001A63FE">
            <w:pPr>
              <w:pStyle w:val="22"/>
              <w:spacing w:after="0" w:line="240" w:lineRule="auto"/>
              <w:ind w:left="0"/>
              <w:jc w:val="center"/>
              <w:rPr>
                <w:rFonts w:ascii="Times New Roman" w:hAnsi="Times New Roman" w:cs="Times New Roman"/>
                <w:sz w:val="24"/>
                <w:szCs w:val="24"/>
              </w:rPr>
            </w:pPr>
            <w:r w:rsidRPr="000A67B7">
              <w:rPr>
                <w:rFonts w:ascii="Times New Roman" w:hAnsi="Times New Roman" w:cs="Times New Roman"/>
                <w:sz w:val="24"/>
                <w:szCs w:val="24"/>
              </w:rPr>
              <w:t>1.</w:t>
            </w:r>
          </w:p>
        </w:tc>
        <w:tc>
          <w:tcPr>
            <w:tcW w:w="4397" w:type="dxa"/>
            <w:vAlign w:val="center"/>
          </w:tcPr>
          <w:p w:rsidR="0054124A" w:rsidRPr="000A67B7" w:rsidRDefault="0054124A" w:rsidP="001A63FE">
            <w:pPr>
              <w:pStyle w:val="22"/>
              <w:spacing w:after="0" w:line="240" w:lineRule="auto"/>
              <w:ind w:left="0"/>
              <w:jc w:val="center"/>
              <w:rPr>
                <w:rFonts w:ascii="Times New Roman" w:hAnsi="Times New Roman" w:cs="Times New Roman"/>
                <w:sz w:val="24"/>
                <w:szCs w:val="24"/>
              </w:rPr>
            </w:pPr>
            <w:r w:rsidRPr="000A67B7">
              <w:rPr>
                <w:rFonts w:ascii="Times New Roman" w:hAnsi="Times New Roman" w:cs="Times New Roman"/>
                <w:sz w:val="24"/>
                <w:szCs w:val="24"/>
              </w:rPr>
              <w:t>Битюг</w:t>
            </w:r>
          </w:p>
        </w:tc>
        <w:tc>
          <w:tcPr>
            <w:tcW w:w="2977" w:type="dxa"/>
            <w:vAlign w:val="center"/>
          </w:tcPr>
          <w:p w:rsidR="0054124A" w:rsidRPr="000A67B7" w:rsidRDefault="0054124A" w:rsidP="001A63FE">
            <w:pPr>
              <w:pStyle w:val="22"/>
              <w:spacing w:after="0" w:line="240" w:lineRule="auto"/>
              <w:ind w:left="0"/>
              <w:jc w:val="center"/>
              <w:rPr>
                <w:rFonts w:ascii="Times New Roman" w:hAnsi="Times New Roman" w:cs="Times New Roman"/>
                <w:sz w:val="24"/>
                <w:szCs w:val="24"/>
              </w:rPr>
            </w:pPr>
            <w:r w:rsidRPr="000A67B7">
              <w:rPr>
                <w:rFonts w:ascii="Times New Roman" w:hAnsi="Times New Roman" w:cs="Times New Roman"/>
                <w:sz w:val="24"/>
                <w:szCs w:val="24"/>
              </w:rPr>
              <w:t>89</w:t>
            </w:r>
          </w:p>
        </w:tc>
      </w:tr>
      <w:tr w:rsidR="000E390C" w:rsidRPr="000A67B7" w:rsidTr="004616EF">
        <w:trPr>
          <w:jc w:val="center"/>
        </w:trPr>
        <w:tc>
          <w:tcPr>
            <w:tcW w:w="943" w:type="dxa"/>
            <w:vAlign w:val="center"/>
          </w:tcPr>
          <w:p w:rsidR="0054124A" w:rsidRPr="000A67B7" w:rsidRDefault="0054124A" w:rsidP="001A63FE">
            <w:pPr>
              <w:pStyle w:val="22"/>
              <w:spacing w:after="0" w:line="240" w:lineRule="auto"/>
              <w:ind w:left="0"/>
              <w:jc w:val="center"/>
              <w:rPr>
                <w:rFonts w:ascii="Times New Roman" w:hAnsi="Times New Roman" w:cs="Times New Roman"/>
                <w:sz w:val="24"/>
                <w:szCs w:val="24"/>
              </w:rPr>
            </w:pPr>
            <w:r w:rsidRPr="000A67B7">
              <w:rPr>
                <w:rFonts w:ascii="Times New Roman" w:hAnsi="Times New Roman" w:cs="Times New Roman"/>
                <w:sz w:val="24"/>
                <w:szCs w:val="24"/>
              </w:rPr>
              <w:t>2.</w:t>
            </w:r>
          </w:p>
        </w:tc>
        <w:tc>
          <w:tcPr>
            <w:tcW w:w="4397" w:type="dxa"/>
            <w:vAlign w:val="center"/>
          </w:tcPr>
          <w:p w:rsidR="0054124A" w:rsidRPr="000A67B7" w:rsidRDefault="0054124A" w:rsidP="001A63FE">
            <w:pPr>
              <w:pStyle w:val="22"/>
              <w:spacing w:after="0" w:line="240" w:lineRule="auto"/>
              <w:ind w:left="0"/>
              <w:jc w:val="center"/>
              <w:rPr>
                <w:rFonts w:ascii="Times New Roman" w:hAnsi="Times New Roman" w:cs="Times New Roman"/>
                <w:sz w:val="24"/>
                <w:szCs w:val="24"/>
              </w:rPr>
            </w:pPr>
            <w:proofErr w:type="spellStart"/>
            <w:r w:rsidRPr="000A67B7">
              <w:rPr>
                <w:rFonts w:ascii="Times New Roman" w:hAnsi="Times New Roman" w:cs="Times New Roman"/>
                <w:sz w:val="24"/>
                <w:szCs w:val="24"/>
              </w:rPr>
              <w:t>Курлак</w:t>
            </w:r>
            <w:proofErr w:type="spellEnd"/>
          </w:p>
        </w:tc>
        <w:tc>
          <w:tcPr>
            <w:tcW w:w="2977" w:type="dxa"/>
            <w:vAlign w:val="center"/>
          </w:tcPr>
          <w:p w:rsidR="0054124A" w:rsidRPr="000A67B7" w:rsidRDefault="0054124A" w:rsidP="001A63FE">
            <w:pPr>
              <w:pStyle w:val="22"/>
              <w:spacing w:after="0" w:line="240" w:lineRule="auto"/>
              <w:ind w:left="0"/>
              <w:jc w:val="center"/>
              <w:rPr>
                <w:rFonts w:ascii="Times New Roman" w:hAnsi="Times New Roman" w:cs="Times New Roman"/>
                <w:sz w:val="24"/>
                <w:szCs w:val="24"/>
              </w:rPr>
            </w:pPr>
            <w:r w:rsidRPr="000A67B7">
              <w:rPr>
                <w:rFonts w:ascii="Times New Roman" w:hAnsi="Times New Roman" w:cs="Times New Roman"/>
                <w:sz w:val="24"/>
                <w:szCs w:val="24"/>
              </w:rPr>
              <w:t>45</w:t>
            </w:r>
          </w:p>
        </w:tc>
      </w:tr>
      <w:tr w:rsidR="000E390C" w:rsidRPr="000A67B7" w:rsidTr="004616EF">
        <w:trPr>
          <w:jc w:val="center"/>
        </w:trPr>
        <w:tc>
          <w:tcPr>
            <w:tcW w:w="943" w:type="dxa"/>
            <w:vAlign w:val="center"/>
          </w:tcPr>
          <w:p w:rsidR="0054124A" w:rsidRPr="000A67B7" w:rsidRDefault="0054124A" w:rsidP="001A63FE">
            <w:pPr>
              <w:pStyle w:val="22"/>
              <w:spacing w:after="0" w:line="240" w:lineRule="auto"/>
              <w:ind w:left="0"/>
              <w:jc w:val="center"/>
              <w:rPr>
                <w:rFonts w:ascii="Times New Roman" w:hAnsi="Times New Roman" w:cs="Times New Roman"/>
                <w:sz w:val="24"/>
                <w:szCs w:val="24"/>
              </w:rPr>
            </w:pPr>
            <w:r w:rsidRPr="000A67B7">
              <w:rPr>
                <w:rFonts w:ascii="Times New Roman" w:hAnsi="Times New Roman" w:cs="Times New Roman"/>
                <w:sz w:val="24"/>
                <w:szCs w:val="24"/>
              </w:rPr>
              <w:t>3.</w:t>
            </w:r>
          </w:p>
        </w:tc>
        <w:tc>
          <w:tcPr>
            <w:tcW w:w="4397" w:type="dxa"/>
            <w:vAlign w:val="center"/>
          </w:tcPr>
          <w:p w:rsidR="0054124A" w:rsidRPr="000A67B7" w:rsidRDefault="0054124A" w:rsidP="001A63FE">
            <w:pPr>
              <w:pStyle w:val="22"/>
              <w:spacing w:after="0" w:line="240" w:lineRule="auto"/>
              <w:ind w:left="0"/>
              <w:jc w:val="center"/>
              <w:rPr>
                <w:rFonts w:ascii="Times New Roman" w:hAnsi="Times New Roman" w:cs="Times New Roman"/>
                <w:sz w:val="24"/>
                <w:szCs w:val="24"/>
              </w:rPr>
            </w:pPr>
            <w:r w:rsidRPr="000A67B7">
              <w:rPr>
                <w:rFonts w:ascii="Times New Roman" w:hAnsi="Times New Roman" w:cs="Times New Roman"/>
                <w:sz w:val="24"/>
                <w:szCs w:val="24"/>
              </w:rPr>
              <w:t>Токай</w:t>
            </w:r>
          </w:p>
        </w:tc>
        <w:tc>
          <w:tcPr>
            <w:tcW w:w="2977" w:type="dxa"/>
            <w:vAlign w:val="center"/>
          </w:tcPr>
          <w:p w:rsidR="0054124A" w:rsidRPr="000A67B7" w:rsidRDefault="0054124A" w:rsidP="001A63FE">
            <w:pPr>
              <w:pStyle w:val="22"/>
              <w:spacing w:after="0" w:line="240" w:lineRule="auto"/>
              <w:ind w:left="0"/>
              <w:jc w:val="center"/>
              <w:rPr>
                <w:rFonts w:ascii="Times New Roman" w:hAnsi="Times New Roman" w:cs="Times New Roman"/>
                <w:sz w:val="24"/>
                <w:szCs w:val="24"/>
              </w:rPr>
            </w:pPr>
            <w:r w:rsidRPr="000A67B7">
              <w:rPr>
                <w:rFonts w:ascii="Times New Roman" w:hAnsi="Times New Roman" w:cs="Times New Roman"/>
                <w:sz w:val="24"/>
                <w:szCs w:val="24"/>
              </w:rPr>
              <w:t>39</w:t>
            </w:r>
          </w:p>
        </w:tc>
      </w:tr>
      <w:tr w:rsidR="000E390C" w:rsidRPr="000A67B7" w:rsidTr="004616EF">
        <w:trPr>
          <w:jc w:val="center"/>
        </w:trPr>
        <w:tc>
          <w:tcPr>
            <w:tcW w:w="943" w:type="dxa"/>
            <w:vAlign w:val="center"/>
          </w:tcPr>
          <w:p w:rsidR="0054124A" w:rsidRPr="000A67B7" w:rsidRDefault="0054124A" w:rsidP="001A63FE">
            <w:pPr>
              <w:pStyle w:val="22"/>
              <w:spacing w:after="0" w:line="240" w:lineRule="auto"/>
              <w:ind w:left="0"/>
              <w:jc w:val="center"/>
              <w:rPr>
                <w:rFonts w:ascii="Times New Roman" w:hAnsi="Times New Roman" w:cs="Times New Roman"/>
                <w:sz w:val="24"/>
                <w:szCs w:val="24"/>
              </w:rPr>
            </w:pPr>
            <w:r w:rsidRPr="000A67B7">
              <w:rPr>
                <w:rFonts w:ascii="Times New Roman" w:hAnsi="Times New Roman" w:cs="Times New Roman"/>
                <w:sz w:val="24"/>
                <w:szCs w:val="24"/>
              </w:rPr>
              <w:t>4.</w:t>
            </w:r>
          </w:p>
        </w:tc>
        <w:tc>
          <w:tcPr>
            <w:tcW w:w="4397" w:type="dxa"/>
            <w:vAlign w:val="center"/>
          </w:tcPr>
          <w:p w:rsidR="0054124A" w:rsidRPr="000A67B7" w:rsidRDefault="0054124A" w:rsidP="001A63FE">
            <w:pPr>
              <w:pStyle w:val="22"/>
              <w:spacing w:after="0" w:line="240" w:lineRule="auto"/>
              <w:ind w:left="0"/>
              <w:jc w:val="center"/>
              <w:rPr>
                <w:rFonts w:ascii="Times New Roman" w:hAnsi="Times New Roman" w:cs="Times New Roman"/>
                <w:sz w:val="24"/>
                <w:szCs w:val="24"/>
              </w:rPr>
            </w:pPr>
            <w:r w:rsidRPr="000A67B7">
              <w:rPr>
                <w:rFonts w:ascii="Times New Roman" w:hAnsi="Times New Roman" w:cs="Times New Roman"/>
                <w:sz w:val="24"/>
                <w:szCs w:val="24"/>
              </w:rPr>
              <w:t>Тойда</w:t>
            </w:r>
          </w:p>
        </w:tc>
        <w:tc>
          <w:tcPr>
            <w:tcW w:w="2977" w:type="dxa"/>
            <w:vAlign w:val="center"/>
          </w:tcPr>
          <w:p w:rsidR="0054124A" w:rsidRPr="000A67B7" w:rsidRDefault="0054124A" w:rsidP="001A63FE">
            <w:pPr>
              <w:pStyle w:val="22"/>
              <w:spacing w:after="0" w:line="240" w:lineRule="auto"/>
              <w:ind w:left="0"/>
              <w:jc w:val="center"/>
              <w:rPr>
                <w:rFonts w:ascii="Times New Roman" w:hAnsi="Times New Roman" w:cs="Times New Roman"/>
                <w:sz w:val="24"/>
                <w:szCs w:val="24"/>
              </w:rPr>
            </w:pPr>
            <w:r w:rsidRPr="000A67B7">
              <w:rPr>
                <w:rFonts w:ascii="Times New Roman" w:hAnsi="Times New Roman" w:cs="Times New Roman"/>
                <w:sz w:val="24"/>
                <w:szCs w:val="24"/>
              </w:rPr>
              <w:t>34</w:t>
            </w:r>
          </w:p>
        </w:tc>
      </w:tr>
      <w:tr w:rsidR="000E390C" w:rsidRPr="000A67B7" w:rsidTr="004616EF">
        <w:trPr>
          <w:jc w:val="center"/>
        </w:trPr>
        <w:tc>
          <w:tcPr>
            <w:tcW w:w="943" w:type="dxa"/>
            <w:vAlign w:val="center"/>
          </w:tcPr>
          <w:p w:rsidR="0054124A" w:rsidRPr="000A67B7" w:rsidRDefault="0054124A" w:rsidP="001A63FE">
            <w:pPr>
              <w:pStyle w:val="22"/>
              <w:spacing w:after="0" w:line="240" w:lineRule="auto"/>
              <w:ind w:left="0"/>
              <w:jc w:val="center"/>
              <w:rPr>
                <w:rFonts w:ascii="Times New Roman" w:hAnsi="Times New Roman" w:cs="Times New Roman"/>
                <w:sz w:val="24"/>
                <w:szCs w:val="24"/>
              </w:rPr>
            </w:pPr>
            <w:r w:rsidRPr="000A67B7">
              <w:rPr>
                <w:rFonts w:ascii="Times New Roman" w:hAnsi="Times New Roman" w:cs="Times New Roman"/>
                <w:sz w:val="24"/>
                <w:szCs w:val="24"/>
              </w:rPr>
              <w:lastRenderedPageBreak/>
              <w:t>5.</w:t>
            </w:r>
          </w:p>
        </w:tc>
        <w:tc>
          <w:tcPr>
            <w:tcW w:w="4397" w:type="dxa"/>
            <w:vAlign w:val="center"/>
          </w:tcPr>
          <w:p w:rsidR="0054124A" w:rsidRPr="000A67B7" w:rsidRDefault="0054124A" w:rsidP="001A63FE">
            <w:pPr>
              <w:pStyle w:val="22"/>
              <w:spacing w:after="0" w:line="240" w:lineRule="auto"/>
              <w:ind w:left="0"/>
              <w:jc w:val="center"/>
              <w:rPr>
                <w:rFonts w:ascii="Times New Roman" w:hAnsi="Times New Roman" w:cs="Times New Roman"/>
                <w:sz w:val="24"/>
                <w:szCs w:val="24"/>
              </w:rPr>
            </w:pPr>
            <w:r w:rsidRPr="000A67B7">
              <w:rPr>
                <w:rFonts w:ascii="Times New Roman" w:hAnsi="Times New Roman" w:cs="Times New Roman"/>
                <w:sz w:val="24"/>
                <w:szCs w:val="24"/>
              </w:rPr>
              <w:t>Анна</w:t>
            </w:r>
          </w:p>
        </w:tc>
        <w:tc>
          <w:tcPr>
            <w:tcW w:w="2977" w:type="dxa"/>
            <w:vAlign w:val="center"/>
          </w:tcPr>
          <w:p w:rsidR="0054124A" w:rsidRPr="000A67B7" w:rsidRDefault="0054124A" w:rsidP="001A63FE">
            <w:pPr>
              <w:pStyle w:val="22"/>
              <w:spacing w:after="0" w:line="240" w:lineRule="auto"/>
              <w:ind w:left="0"/>
              <w:jc w:val="center"/>
              <w:rPr>
                <w:rFonts w:ascii="Times New Roman" w:hAnsi="Times New Roman" w:cs="Times New Roman"/>
                <w:sz w:val="24"/>
                <w:szCs w:val="24"/>
              </w:rPr>
            </w:pPr>
            <w:r w:rsidRPr="000A67B7">
              <w:rPr>
                <w:rFonts w:ascii="Times New Roman" w:hAnsi="Times New Roman" w:cs="Times New Roman"/>
                <w:sz w:val="24"/>
                <w:szCs w:val="24"/>
              </w:rPr>
              <w:t>15</w:t>
            </w:r>
          </w:p>
        </w:tc>
      </w:tr>
      <w:tr w:rsidR="000E390C" w:rsidRPr="000A67B7" w:rsidTr="004616EF">
        <w:trPr>
          <w:jc w:val="center"/>
        </w:trPr>
        <w:tc>
          <w:tcPr>
            <w:tcW w:w="943" w:type="dxa"/>
            <w:vAlign w:val="center"/>
          </w:tcPr>
          <w:p w:rsidR="0054124A" w:rsidRPr="000A67B7" w:rsidRDefault="0054124A" w:rsidP="001A63FE">
            <w:pPr>
              <w:pStyle w:val="22"/>
              <w:spacing w:after="0" w:line="240" w:lineRule="auto"/>
              <w:ind w:left="0"/>
              <w:jc w:val="center"/>
              <w:rPr>
                <w:rFonts w:ascii="Times New Roman" w:hAnsi="Times New Roman" w:cs="Times New Roman"/>
                <w:sz w:val="24"/>
                <w:szCs w:val="24"/>
              </w:rPr>
            </w:pPr>
            <w:r w:rsidRPr="000A67B7">
              <w:rPr>
                <w:rFonts w:ascii="Times New Roman" w:hAnsi="Times New Roman" w:cs="Times New Roman"/>
                <w:sz w:val="24"/>
                <w:szCs w:val="24"/>
              </w:rPr>
              <w:t>6.</w:t>
            </w:r>
          </w:p>
        </w:tc>
        <w:tc>
          <w:tcPr>
            <w:tcW w:w="4397" w:type="dxa"/>
            <w:vAlign w:val="center"/>
          </w:tcPr>
          <w:p w:rsidR="0054124A" w:rsidRPr="000A67B7" w:rsidRDefault="0054124A" w:rsidP="001A63FE">
            <w:pPr>
              <w:pStyle w:val="22"/>
              <w:spacing w:after="0" w:line="240" w:lineRule="auto"/>
              <w:ind w:left="0"/>
              <w:jc w:val="center"/>
              <w:rPr>
                <w:rFonts w:ascii="Times New Roman" w:hAnsi="Times New Roman" w:cs="Times New Roman"/>
                <w:sz w:val="24"/>
                <w:szCs w:val="24"/>
              </w:rPr>
            </w:pPr>
            <w:r w:rsidRPr="000A67B7">
              <w:rPr>
                <w:rFonts w:ascii="Times New Roman" w:hAnsi="Times New Roman" w:cs="Times New Roman"/>
                <w:sz w:val="24"/>
                <w:szCs w:val="24"/>
              </w:rPr>
              <w:t>Березовка</w:t>
            </w:r>
          </w:p>
        </w:tc>
        <w:tc>
          <w:tcPr>
            <w:tcW w:w="2977" w:type="dxa"/>
            <w:vAlign w:val="center"/>
          </w:tcPr>
          <w:p w:rsidR="0054124A" w:rsidRPr="000A67B7" w:rsidRDefault="0054124A" w:rsidP="001A63FE">
            <w:pPr>
              <w:pStyle w:val="22"/>
              <w:spacing w:after="0" w:line="240" w:lineRule="auto"/>
              <w:ind w:left="0"/>
              <w:jc w:val="center"/>
              <w:rPr>
                <w:rFonts w:ascii="Times New Roman" w:hAnsi="Times New Roman" w:cs="Times New Roman"/>
                <w:sz w:val="24"/>
                <w:szCs w:val="24"/>
              </w:rPr>
            </w:pPr>
            <w:r w:rsidRPr="000A67B7">
              <w:rPr>
                <w:rFonts w:ascii="Times New Roman" w:hAnsi="Times New Roman" w:cs="Times New Roman"/>
                <w:sz w:val="24"/>
                <w:szCs w:val="24"/>
              </w:rPr>
              <w:t>13</w:t>
            </w:r>
          </w:p>
        </w:tc>
      </w:tr>
      <w:tr w:rsidR="000E390C" w:rsidRPr="000A67B7" w:rsidTr="004616EF">
        <w:trPr>
          <w:jc w:val="center"/>
        </w:trPr>
        <w:tc>
          <w:tcPr>
            <w:tcW w:w="943" w:type="dxa"/>
            <w:vAlign w:val="center"/>
          </w:tcPr>
          <w:p w:rsidR="0054124A" w:rsidRPr="000A67B7" w:rsidRDefault="0054124A" w:rsidP="001A63FE">
            <w:pPr>
              <w:pStyle w:val="22"/>
              <w:spacing w:after="0" w:line="240" w:lineRule="auto"/>
              <w:ind w:left="0"/>
              <w:jc w:val="center"/>
              <w:rPr>
                <w:rFonts w:ascii="Times New Roman" w:hAnsi="Times New Roman" w:cs="Times New Roman"/>
                <w:sz w:val="24"/>
                <w:szCs w:val="24"/>
              </w:rPr>
            </w:pPr>
            <w:r w:rsidRPr="000A67B7">
              <w:rPr>
                <w:rFonts w:ascii="Times New Roman" w:hAnsi="Times New Roman" w:cs="Times New Roman"/>
                <w:sz w:val="24"/>
                <w:szCs w:val="24"/>
              </w:rPr>
              <w:t>7.</w:t>
            </w:r>
          </w:p>
        </w:tc>
        <w:tc>
          <w:tcPr>
            <w:tcW w:w="4397" w:type="dxa"/>
            <w:vAlign w:val="center"/>
          </w:tcPr>
          <w:p w:rsidR="0054124A" w:rsidRPr="000A67B7" w:rsidRDefault="0054124A" w:rsidP="001A63FE">
            <w:pPr>
              <w:pStyle w:val="22"/>
              <w:spacing w:after="0" w:line="240" w:lineRule="auto"/>
              <w:ind w:left="0"/>
              <w:jc w:val="center"/>
              <w:rPr>
                <w:rFonts w:ascii="Times New Roman" w:hAnsi="Times New Roman" w:cs="Times New Roman"/>
                <w:sz w:val="24"/>
                <w:szCs w:val="24"/>
              </w:rPr>
            </w:pPr>
            <w:r w:rsidRPr="000A67B7">
              <w:rPr>
                <w:rFonts w:ascii="Times New Roman" w:hAnsi="Times New Roman" w:cs="Times New Roman"/>
                <w:sz w:val="24"/>
                <w:szCs w:val="24"/>
              </w:rPr>
              <w:t>В</w:t>
            </w:r>
            <w:r w:rsidR="00326C0A">
              <w:rPr>
                <w:rFonts w:ascii="Times New Roman" w:hAnsi="Times New Roman" w:cs="Times New Roman"/>
                <w:sz w:val="24"/>
                <w:szCs w:val="24"/>
              </w:rPr>
              <w:t>ас</w:t>
            </w:r>
            <w:r w:rsidRPr="000A67B7">
              <w:rPr>
                <w:rFonts w:ascii="Times New Roman" w:hAnsi="Times New Roman" w:cs="Times New Roman"/>
                <w:sz w:val="24"/>
                <w:szCs w:val="24"/>
              </w:rPr>
              <w:t>ильевка</w:t>
            </w:r>
          </w:p>
        </w:tc>
        <w:tc>
          <w:tcPr>
            <w:tcW w:w="2977" w:type="dxa"/>
            <w:vAlign w:val="center"/>
          </w:tcPr>
          <w:p w:rsidR="0054124A" w:rsidRPr="000A67B7" w:rsidRDefault="0054124A" w:rsidP="001A63FE">
            <w:pPr>
              <w:pStyle w:val="22"/>
              <w:spacing w:after="0" w:line="240" w:lineRule="auto"/>
              <w:ind w:left="0"/>
              <w:jc w:val="center"/>
              <w:rPr>
                <w:rFonts w:ascii="Times New Roman" w:hAnsi="Times New Roman" w:cs="Times New Roman"/>
                <w:sz w:val="24"/>
                <w:szCs w:val="24"/>
              </w:rPr>
            </w:pPr>
            <w:r w:rsidRPr="000A67B7">
              <w:rPr>
                <w:rFonts w:ascii="Times New Roman" w:hAnsi="Times New Roman" w:cs="Times New Roman"/>
                <w:sz w:val="24"/>
                <w:szCs w:val="24"/>
              </w:rPr>
              <w:t>12,7</w:t>
            </w:r>
          </w:p>
        </w:tc>
      </w:tr>
      <w:tr w:rsidR="0054124A" w:rsidRPr="000A67B7" w:rsidTr="004616EF">
        <w:trPr>
          <w:trHeight w:val="204"/>
          <w:jc w:val="center"/>
        </w:trPr>
        <w:tc>
          <w:tcPr>
            <w:tcW w:w="943" w:type="dxa"/>
            <w:vAlign w:val="center"/>
          </w:tcPr>
          <w:p w:rsidR="0054124A" w:rsidRPr="000A67B7" w:rsidRDefault="0054124A" w:rsidP="001A63FE">
            <w:pPr>
              <w:pStyle w:val="22"/>
              <w:spacing w:after="0" w:line="240" w:lineRule="auto"/>
              <w:ind w:left="0"/>
              <w:jc w:val="center"/>
              <w:rPr>
                <w:rFonts w:ascii="Times New Roman" w:hAnsi="Times New Roman" w:cs="Times New Roman"/>
                <w:sz w:val="24"/>
                <w:szCs w:val="24"/>
              </w:rPr>
            </w:pPr>
            <w:r w:rsidRPr="000A67B7">
              <w:rPr>
                <w:rFonts w:ascii="Times New Roman" w:hAnsi="Times New Roman" w:cs="Times New Roman"/>
                <w:sz w:val="24"/>
                <w:szCs w:val="24"/>
              </w:rPr>
              <w:t>8.</w:t>
            </w:r>
          </w:p>
        </w:tc>
        <w:tc>
          <w:tcPr>
            <w:tcW w:w="4397" w:type="dxa"/>
            <w:vAlign w:val="center"/>
          </w:tcPr>
          <w:p w:rsidR="0054124A" w:rsidRPr="000A67B7" w:rsidRDefault="0054124A" w:rsidP="001A63FE">
            <w:pPr>
              <w:pStyle w:val="22"/>
              <w:spacing w:after="0" w:line="240" w:lineRule="auto"/>
              <w:ind w:left="0"/>
              <w:jc w:val="center"/>
              <w:rPr>
                <w:rFonts w:ascii="Times New Roman" w:hAnsi="Times New Roman" w:cs="Times New Roman"/>
                <w:sz w:val="24"/>
                <w:szCs w:val="24"/>
              </w:rPr>
            </w:pPr>
            <w:r w:rsidRPr="000A67B7">
              <w:rPr>
                <w:rFonts w:ascii="Times New Roman" w:hAnsi="Times New Roman" w:cs="Times New Roman"/>
                <w:sz w:val="24"/>
                <w:szCs w:val="24"/>
              </w:rPr>
              <w:t>Чигла</w:t>
            </w:r>
          </w:p>
        </w:tc>
        <w:tc>
          <w:tcPr>
            <w:tcW w:w="2977" w:type="dxa"/>
            <w:vAlign w:val="center"/>
          </w:tcPr>
          <w:p w:rsidR="0054124A" w:rsidRPr="000A67B7" w:rsidRDefault="0054124A" w:rsidP="001A63FE">
            <w:pPr>
              <w:pStyle w:val="22"/>
              <w:spacing w:after="0" w:line="240" w:lineRule="auto"/>
              <w:ind w:left="0"/>
              <w:jc w:val="center"/>
              <w:rPr>
                <w:rFonts w:ascii="Times New Roman" w:hAnsi="Times New Roman" w:cs="Times New Roman"/>
                <w:sz w:val="24"/>
                <w:szCs w:val="24"/>
              </w:rPr>
            </w:pPr>
            <w:r w:rsidRPr="000A67B7">
              <w:rPr>
                <w:rFonts w:ascii="Times New Roman" w:hAnsi="Times New Roman" w:cs="Times New Roman"/>
                <w:sz w:val="24"/>
                <w:szCs w:val="24"/>
              </w:rPr>
              <w:t>1,8</w:t>
            </w:r>
          </w:p>
        </w:tc>
      </w:tr>
    </w:tbl>
    <w:p w:rsidR="0054124A" w:rsidRPr="00E12946" w:rsidRDefault="0054124A" w:rsidP="00141732">
      <w:pPr>
        <w:pStyle w:val="3"/>
        <w:spacing w:before="200" w:after="0" w:line="360" w:lineRule="auto"/>
        <w:jc w:val="center"/>
        <w:rPr>
          <w:rFonts w:ascii="Times New Roman" w:hAnsi="Times New Roman" w:cs="Times New Roman"/>
          <w:sz w:val="28"/>
          <w:szCs w:val="28"/>
        </w:rPr>
      </w:pPr>
      <w:bookmarkStart w:id="17" w:name="_Toc531366668"/>
      <w:r w:rsidRPr="00E12946">
        <w:rPr>
          <w:rFonts w:ascii="Times New Roman" w:hAnsi="Times New Roman" w:cs="Times New Roman"/>
          <w:sz w:val="28"/>
          <w:szCs w:val="28"/>
        </w:rPr>
        <w:t>2.7.4. Полезные ископаемые</w:t>
      </w:r>
      <w:r w:rsidR="00A50FDE">
        <w:rPr>
          <w:rStyle w:val="ac"/>
          <w:rFonts w:ascii="Times New Roman" w:hAnsi="Times New Roman"/>
          <w:sz w:val="28"/>
          <w:szCs w:val="28"/>
        </w:rPr>
        <w:footnoteReference w:id="11"/>
      </w:r>
      <w:bookmarkEnd w:id="17"/>
    </w:p>
    <w:p w:rsidR="0054124A" w:rsidRDefault="0054124A" w:rsidP="00243BAA">
      <w:pPr>
        <w:tabs>
          <w:tab w:val="left" w:pos="2020"/>
        </w:tabs>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 xml:space="preserve">Согласно заключению регионального агентства по </w:t>
      </w:r>
      <w:proofErr w:type="spellStart"/>
      <w:r w:rsidRPr="000A67B7">
        <w:rPr>
          <w:rFonts w:ascii="Times New Roman" w:hAnsi="Times New Roman" w:cs="Times New Roman"/>
          <w:sz w:val="28"/>
          <w:szCs w:val="28"/>
        </w:rPr>
        <w:t>недропользованию</w:t>
      </w:r>
      <w:proofErr w:type="spellEnd"/>
      <w:r w:rsidRPr="000A67B7">
        <w:rPr>
          <w:rFonts w:ascii="Times New Roman" w:hAnsi="Times New Roman" w:cs="Times New Roman"/>
          <w:sz w:val="28"/>
          <w:szCs w:val="28"/>
        </w:rPr>
        <w:t xml:space="preserve"> </w:t>
      </w:r>
      <w:r w:rsidR="00E77929">
        <w:rPr>
          <w:rFonts w:ascii="Times New Roman" w:hAnsi="Times New Roman" w:cs="Times New Roman"/>
          <w:sz w:val="28"/>
          <w:szCs w:val="28"/>
        </w:rPr>
        <w:t>Ц</w:t>
      </w:r>
      <w:r w:rsidRPr="000A67B7">
        <w:rPr>
          <w:rFonts w:ascii="Times New Roman" w:hAnsi="Times New Roman" w:cs="Times New Roman"/>
          <w:sz w:val="28"/>
          <w:szCs w:val="28"/>
        </w:rPr>
        <w:t>ентрального федерального округа на территории Аннинского муниципального района</w:t>
      </w:r>
      <w:r w:rsidR="005C17D5">
        <w:rPr>
          <w:rFonts w:ascii="Times New Roman" w:hAnsi="Times New Roman" w:cs="Times New Roman"/>
          <w:sz w:val="28"/>
          <w:szCs w:val="28"/>
        </w:rPr>
        <w:t xml:space="preserve"> </w:t>
      </w:r>
      <w:r w:rsidRPr="000A67B7">
        <w:rPr>
          <w:rFonts w:ascii="Times New Roman" w:hAnsi="Times New Roman" w:cs="Times New Roman"/>
          <w:sz w:val="28"/>
          <w:szCs w:val="28"/>
        </w:rPr>
        <w:t>имеются разведанные месторождения полезных ископаемых с утвержденными запасами: п</w:t>
      </w:r>
      <w:r w:rsidR="00326C0A">
        <w:rPr>
          <w:rFonts w:ascii="Times New Roman" w:hAnsi="Times New Roman" w:cs="Times New Roman"/>
          <w:sz w:val="28"/>
          <w:szCs w:val="28"/>
        </w:rPr>
        <w:t>ес</w:t>
      </w:r>
      <w:r w:rsidRPr="000A67B7">
        <w:rPr>
          <w:rFonts w:ascii="Times New Roman" w:hAnsi="Times New Roman" w:cs="Times New Roman"/>
          <w:sz w:val="28"/>
          <w:szCs w:val="28"/>
        </w:rPr>
        <w:t>к</w:t>
      </w:r>
      <w:r w:rsidR="00326C0A">
        <w:rPr>
          <w:rFonts w:ascii="Times New Roman" w:hAnsi="Times New Roman" w:cs="Times New Roman"/>
          <w:sz w:val="28"/>
          <w:szCs w:val="28"/>
        </w:rPr>
        <w:t>а</w:t>
      </w:r>
      <w:r w:rsidRPr="000A67B7">
        <w:rPr>
          <w:rFonts w:ascii="Times New Roman" w:hAnsi="Times New Roman" w:cs="Times New Roman"/>
          <w:sz w:val="28"/>
          <w:szCs w:val="28"/>
        </w:rPr>
        <w:t>, песк</w:t>
      </w:r>
      <w:r w:rsidR="00326C0A">
        <w:rPr>
          <w:rFonts w:ascii="Times New Roman" w:hAnsi="Times New Roman" w:cs="Times New Roman"/>
          <w:sz w:val="28"/>
          <w:szCs w:val="28"/>
        </w:rPr>
        <w:t>а</w:t>
      </w:r>
      <w:r w:rsidRPr="000A67B7">
        <w:rPr>
          <w:rFonts w:ascii="Times New Roman" w:hAnsi="Times New Roman" w:cs="Times New Roman"/>
          <w:sz w:val="28"/>
          <w:szCs w:val="28"/>
        </w:rPr>
        <w:t xml:space="preserve"> формовочн</w:t>
      </w:r>
      <w:r w:rsidR="00326C0A">
        <w:rPr>
          <w:rFonts w:ascii="Times New Roman" w:hAnsi="Times New Roman" w:cs="Times New Roman"/>
          <w:sz w:val="28"/>
          <w:szCs w:val="28"/>
        </w:rPr>
        <w:t>ого</w:t>
      </w:r>
      <w:r w:rsidRPr="000A67B7">
        <w:rPr>
          <w:rFonts w:ascii="Times New Roman" w:hAnsi="Times New Roman" w:cs="Times New Roman"/>
          <w:sz w:val="28"/>
          <w:szCs w:val="28"/>
        </w:rPr>
        <w:t>, огнеупорн</w:t>
      </w:r>
      <w:r w:rsidR="00326C0A">
        <w:rPr>
          <w:rFonts w:ascii="Times New Roman" w:hAnsi="Times New Roman" w:cs="Times New Roman"/>
          <w:sz w:val="28"/>
          <w:szCs w:val="28"/>
        </w:rPr>
        <w:t>ой</w:t>
      </w:r>
      <w:r w:rsidR="005C17D5">
        <w:rPr>
          <w:rFonts w:ascii="Times New Roman" w:hAnsi="Times New Roman" w:cs="Times New Roman"/>
          <w:sz w:val="28"/>
          <w:szCs w:val="28"/>
        </w:rPr>
        <w:t xml:space="preserve"> </w:t>
      </w:r>
      <w:r w:rsidR="00326C0A">
        <w:rPr>
          <w:rFonts w:ascii="Times New Roman" w:hAnsi="Times New Roman" w:cs="Times New Roman"/>
          <w:sz w:val="28"/>
          <w:szCs w:val="28"/>
        </w:rPr>
        <w:t>глины</w:t>
      </w:r>
      <w:r w:rsidRPr="000A67B7">
        <w:rPr>
          <w:rFonts w:ascii="Times New Roman" w:hAnsi="Times New Roman" w:cs="Times New Roman"/>
          <w:sz w:val="28"/>
          <w:szCs w:val="28"/>
        </w:rPr>
        <w:t>.</w:t>
      </w:r>
    </w:p>
    <w:p w:rsidR="00653FB0" w:rsidRDefault="00653FB0" w:rsidP="00243BAA">
      <w:pPr>
        <w:tabs>
          <w:tab w:val="left" w:pos="2020"/>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На территории </w:t>
      </w:r>
      <w:r w:rsidRPr="00653FB0">
        <w:rPr>
          <w:rFonts w:ascii="Times New Roman" w:hAnsi="Times New Roman" w:cs="Times New Roman"/>
          <w:sz w:val="28"/>
          <w:szCs w:val="28"/>
        </w:rPr>
        <w:t>Аннинского муниципального района</w:t>
      </w:r>
      <w:r w:rsidR="00E77929">
        <w:rPr>
          <w:rFonts w:ascii="Times New Roman" w:hAnsi="Times New Roman" w:cs="Times New Roman"/>
          <w:sz w:val="28"/>
          <w:szCs w:val="28"/>
        </w:rPr>
        <w:t xml:space="preserve"> располагаются 3</w:t>
      </w:r>
      <w:r>
        <w:rPr>
          <w:rFonts w:ascii="Times New Roman" w:hAnsi="Times New Roman" w:cs="Times New Roman"/>
          <w:sz w:val="28"/>
          <w:szCs w:val="28"/>
        </w:rPr>
        <w:t xml:space="preserve"> месторождения л</w:t>
      </w:r>
      <w:r w:rsidRPr="00653FB0">
        <w:rPr>
          <w:rFonts w:ascii="Times New Roman" w:hAnsi="Times New Roman" w:cs="Times New Roman"/>
          <w:sz w:val="28"/>
          <w:szCs w:val="28"/>
        </w:rPr>
        <w:t>егкоплавки</w:t>
      </w:r>
      <w:r>
        <w:rPr>
          <w:rFonts w:ascii="Times New Roman" w:hAnsi="Times New Roman" w:cs="Times New Roman"/>
          <w:sz w:val="28"/>
          <w:szCs w:val="28"/>
        </w:rPr>
        <w:t>х</w:t>
      </w:r>
      <w:r w:rsidRPr="00653FB0">
        <w:rPr>
          <w:rFonts w:ascii="Times New Roman" w:hAnsi="Times New Roman" w:cs="Times New Roman"/>
          <w:sz w:val="28"/>
          <w:szCs w:val="28"/>
        </w:rPr>
        <w:t xml:space="preserve"> глин</w:t>
      </w:r>
      <w:r>
        <w:rPr>
          <w:rFonts w:ascii="Times New Roman" w:hAnsi="Times New Roman" w:cs="Times New Roman"/>
          <w:sz w:val="28"/>
          <w:szCs w:val="28"/>
        </w:rPr>
        <w:t xml:space="preserve"> и суглинок «</w:t>
      </w:r>
      <w:r w:rsidRPr="00653FB0">
        <w:rPr>
          <w:rFonts w:ascii="Times New Roman" w:hAnsi="Times New Roman" w:cs="Times New Roman"/>
          <w:sz w:val="28"/>
          <w:szCs w:val="28"/>
        </w:rPr>
        <w:t>Мосоловское</w:t>
      </w:r>
      <w:r>
        <w:rPr>
          <w:rFonts w:ascii="Times New Roman" w:hAnsi="Times New Roman" w:cs="Times New Roman"/>
          <w:sz w:val="28"/>
          <w:szCs w:val="28"/>
        </w:rPr>
        <w:t>», «</w:t>
      </w:r>
      <w:proofErr w:type="spellStart"/>
      <w:r w:rsidRPr="00653FB0">
        <w:rPr>
          <w:rFonts w:ascii="Times New Roman" w:hAnsi="Times New Roman" w:cs="Times New Roman"/>
          <w:sz w:val="28"/>
          <w:szCs w:val="28"/>
        </w:rPr>
        <w:t>Озерковское</w:t>
      </w:r>
      <w:proofErr w:type="spellEnd"/>
      <w:r>
        <w:rPr>
          <w:rFonts w:ascii="Times New Roman" w:hAnsi="Times New Roman" w:cs="Times New Roman"/>
          <w:sz w:val="28"/>
          <w:szCs w:val="28"/>
        </w:rPr>
        <w:t>» и «</w:t>
      </w:r>
      <w:proofErr w:type="spellStart"/>
      <w:r w:rsidRPr="00653FB0">
        <w:rPr>
          <w:rFonts w:ascii="Times New Roman" w:hAnsi="Times New Roman" w:cs="Times New Roman"/>
          <w:sz w:val="28"/>
          <w:szCs w:val="28"/>
        </w:rPr>
        <w:t>Ярковское</w:t>
      </w:r>
      <w:proofErr w:type="spellEnd"/>
      <w:r w:rsidRPr="00653FB0">
        <w:rPr>
          <w:rFonts w:ascii="Times New Roman" w:hAnsi="Times New Roman" w:cs="Times New Roman"/>
          <w:sz w:val="28"/>
          <w:szCs w:val="28"/>
        </w:rPr>
        <w:t xml:space="preserve"> 2</w:t>
      </w:r>
      <w:r>
        <w:rPr>
          <w:rFonts w:ascii="Times New Roman" w:hAnsi="Times New Roman" w:cs="Times New Roman"/>
          <w:sz w:val="28"/>
          <w:szCs w:val="28"/>
        </w:rPr>
        <w:t xml:space="preserve">», а также </w:t>
      </w:r>
      <w:r w:rsidR="00E77929">
        <w:rPr>
          <w:rFonts w:ascii="Times New Roman" w:hAnsi="Times New Roman" w:cs="Times New Roman"/>
          <w:sz w:val="28"/>
          <w:szCs w:val="28"/>
        </w:rPr>
        <w:t>2</w:t>
      </w:r>
      <w:r>
        <w:rPr>
          <w:rFonts w:ascii="Times New Roman" w:hAnsi="Times New Roman" w:cs="Times New Roman"/>
          <w:sz w:val="28"/>
          <w:szCs w:val="28"/>
        </w:rPr>
        <w:t xml:space="preserve"> месторождения </w:t>
      </w:r>
      <w:proofErr w:type="spellStart"/>
      <w:r>
        <w:rPr>
          <w:rFonts w:ascii="Times New Roman" w:hAnsi="Times New Roman" w:cs="Times New Roman"/>
          <w:sz w:val="28"/>
          <w:szCs w:val="28"/>
        </w:rPr>
        <w:t>песков-отощителей</w:t>
      </w:r>
      <w:proofErr w:type="spellEnd"/>
      <w:r>
        <w:rPr>
          <w:rFonts w:ascii="Times New Roman" w:hAnsi="Times New Roman" w:cs="Times New Roman"/>
          <w:sz w:val="28"/>
          <w:szCs w:val="28"/>
        </w:rPr>
        <w:t xml:space="preserve"> «</w:t>
      </w:r>
      <w:proofErr w:type="spellStart"/>
      <w:r w:rsidRPr="00653FB0">
        <w:rPr>
          <w:rFonts w:ascii="Times New Roman" w:hAnsi="Times New Roman" w:cs="Times New Roman"/>
          <w:sz w:val="28"/>
          <w:szCs w:val="28"/>
        </w:rPr>
        <w:t>Ярковское</w:t>
      </w:r>
      <w:proofErr w:type="spellEnd"/>
      <w:r w:rsidRPr="00653FB0">
        <w:rPr>
          <w:rFonts w:ascii="Times New Roman" w:hAnsi="Times New Roman" w:cs="Times New Roman"/>
          <w:sz w:val="28"/>
          <w:szCs w:val="28"/>
        </w:rPr>
        <w:t xml:space="preserve"> 1</w:t>
      </w:r>
      <w:r>
        <w:rPr>
          <w:rFonts w:ascii="Times New Roman" w:hAnsi="Times New Roman" w:cs="Times New Roman"/>
          <w:sz w:val="28"/>
          <w:szCs w:val="28"/>
        </w:rPr>
        <w:t>» и «</w:t>
      </w:r>
      <w:r w:rsidRPr="00653FB0">
        <w:rPr>
          <w:rFonts w:ascii="Times New Roman" w:hAnsi="Times New Roman" w:cs="Times New Roman"/>
          <w:sz w:val="28"/>
          <w:szCs w:val="28"/>
        </w:rPr>
        <w:t xml:space="preserve">Анненское </w:t>
      </w:r>
      <w:r w:rsidR="002E69B3">
        <w:rPr>
          <w:rFonts w:ascii="Times New Roman" w:hAnsi="Times New Roman" w:cs="Times New Roman"/>
          <w:sz w:val="28"/>
          <w:szCs w:val="28"/>
        </w:rPr>
        <w:t>2</w:t>
      </w:r>
      <w:r>
        <w:rPr>
          <w:rFonts w:ascii="Times New Roman" w:hAnsi="Times New Roman" w:cs="Times New Roman"/>
          <w:sz w:val="28"/>
          <w:szCs w:val="28"/>
        </w:rPr>
        <w:t>». Все месторождения, кроме «</w:t>
      </w:r>
      <w:proofErr w:type="spellStart"/>
      <w:r w:rsidRPr="00653FB0">
        <w:rPr>
          <w:rFonts w:ascii="Times New Roman" w:hAnsi="Times New Roman" w:cs="Times New Roman"/>
          <w:sz w:val="28"/>
          <w:szCs w:val="28"/>
        </w:rPr>
        <w:t>Ярковское</w:t>
      </w:r>
      <w:proofErr w:type="spellEnd"/>
      <w:r w:rsidRPr="00653FB0">
        <w:rPr>
          <w:rFonts w:ascii="Times New Roman" w:hAnsi="Times New Roman" w:cs="Times New Roman"/>
          <w:sz w:val="28"/>
          <w:szCs w:val="28"/>
        </w:rPr>
        <w:t xml:space="preserve"> 1</w:t>
      </w:r>
      <w:r>
        <w:rPr>
          <w:rFonts w:ascii="Times New Roman" w:hAnsi="Times New Roman" w:cs="Times New Roman"/>
          <w:sz w:val="28"/>
          <w:szCs w:val="28"/>
        </w:rPr>
        <w:t xml:space="preserve">», разрабатываются. </w:t>
      </w:r>
    </w:p>
    <w:p w:rsidR="00653FB0" w:rsidRPr="000A67B7" w:rsidRDefault="00653FB0" w:rsidP="00243BAA">
      <w:pPr>
        <w:tabs>
          <w:tab w:val="left" w:pos="2020"/>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Перечень м</w:t>
      </w:r>
      <w:r w:rsidRPr="00653FB0">
        <w:rPr>
          <w:rFonts w:ascii="Times New Roman" w:hAnsi="Times New Roman" w:cs="Times New Roman"/>
          <w:sz w:val="28"/>
          <w:szCs w:val="28"/>
        </w:rPr>
        <w:t>есторождени</w:t>
      </w:r>
      <w:r w:rsidR="00FF0CE1">
        <w:rPr>
          <w:rFonts w:ascii="Times New Roman" w:hAnsi="Times New Roman" w:cs="Times New Roman"/>
          <w:sz w:val="28"/>
          <w:szCs w:val="28"/>
        </w:rPr>
        <w:t>й</w:t>
      </w:r>
      <w:r w:rsidRPr="00653FB0">
        <w:rPr>
          <w:rFonts w:ascii="Times New Roman" w:hAnsi="Times New Roman" w:cs="Times New Roman"/>
          <w:sz w:val="28"/>
          <w:szCs w:val="28"/>
        </w:rPr>
        <w:t xml:space="preserve"> полезных ископаемых</w:t>
      </w:r>
      <w:r w:rsidR="005C17D5">
        <w:rPr>
          <w:rFonts w:ascii="Times New Roman" w:hAnsi="Times New Roman" w:cs="Times New Roman"/>
          <w:sz w:val="28"/>
          <w:szCs w:val="28"/>
        </w:rPr>
        <w:t xml:space="preserve"> </w:t>
      </w:r>
      <w:r w:rsidR="00FF0CE1">
        <w:rPr>
          <w:rFonts w:ascii="Times New Roman" w:hAnsi="Times New Roman" w:cs="Times New Roman"/>
          <w:sz w:val="28"/>
          <w:szCs w:val="28"/>
        </w:rPr>
        <w:t xml:space="preserve">представлен в таблице 6. </w:t>
      </w:r>
    </w:p>
    <w:p w:rsidR="0054124A" w:rsidRPr="000A67B7" w:rsidRDefault="0054124A" w:rsidP="00DD717A">
      <w:pPr>
        <w:pStyle w:val="b"/>
        <w:tabs>
          <w:tab w:val="left" w:pos="927"/>
        </w:tabs>
        <w:ind w:firstLine="722"/>
        <w:jc w:val="center"/>
        <w:rPr>
          <w:b/>
          <w:sz w:val="24"/>
          <w:szCs w:val="24"/>
        </w:rPr>
      </w:pPr>
      <w:r w:rsidRPr="000A67B7">
        <w:rPr>
          <w:b/>
          <w:sz w:val="24"/>
          <w:szCs w:val="24"/>
        </w:rPr>
        <w:t xml:space="preserve">Таблица 6. Месторождения полезных ископаемых </w:t>
      </w:r>
    </w:p>
    <w:tbl>
      <w:tblPr>
        <w:tblW w:w="49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912"/>
        <w:gridCol w:w="1851"/>
        <w:gridCol w:w="2174"/>
        <w:gridCol w:w="2319"/>
        <w:gridCol w:w="2049"/>
      </w:tblGrid>
      <w:tr w:rsidR="000E390C" w:rsidRPr="000A67B7" w:rsidTr="00AC7759">
        <w:trPr>
          <w:trHeight w:val="692"/>
          <w:jc w:val="center"/>
        </w:trPr>
        <w:tc>
          <w:tcPr>
            <w:tcW w:w="928" w:type="pct"/>
            <w:vAlign w:val="center"/>
          </w:tcPr>
          <w:p w:rsidR="0054124A" w:rsidRPr="000A67B7" w:rsidRDefault="0054124A" w:rsidP="002A002C">
            <w:pPr>
              <w:spacing w:after="0" w:line="240" w:lineRule="auto"/>
              <w:jc w:val="center"/>
              <w:rPr>
                <w:rFonts w:ascii="Times New Roman" w:hAnsi="Times New Roman"/>
                <w:b/>
                <w:sz w:val="24"/>
              </w:rPr>
            </w:pPr>
            <w:r w:rsidRPr="000A67B7">
              <w:rPr>
                <w:rFonts w:ascii="Times New Roman" w:hAnsi="Times New Roman"/>
                <w:b/>
                <w:sz w:val="24"/>
              </w:rPr>
              <w:t>Название полезного ископаемого</w:t>
            </w:r>
          </w:p>
        </w:tc>
        <w:tc>
          <w:tcPr>
            <w:tcW w:w="898" w:type="pct"/>
            <w:vAlign w:val="center"/>
          </w:tcPr>
          <w:p w:rsidR="0054124A" w:rsidRPr="000A67B7" w:rsidRDefault="0054124A" w:rsidP="002A002C">
            <w:pPr>
              <w:spacing w:after="0" w:line="240" w:lineRule="auto"/>
              <w:jc w:val="center"/>
              <w:rPr>
                <w:rFonts w:ascii="Times New Roman" w:hAnsi="Times New Roman"/>
                <w:b/>
                <w:sz w:val="24"/>
                <w:lang w:val="en-US"/>
              </w:rPr>
            </w:pPr>
            <w:r w:rsidRPr="000A67B7">
              <w:rPr>
                <w:rFonts w:ascii="Times New Roman" w:hAnsi="Times New Roman"/>
                <w:b/>
                <w:sz w:val="24"/>
              </w:rPr>
              <w:t>Месторождение (участок)</w:t>
            </w:r>
          </w:p>
        </w:tc>
        <w:tc>
          <w:tcPr>
            <w:tcW w:w="1055" w:type="pct"/>
            <w:vAlign w:val="center"/>
          </w:tcPr>
          <w:p w:rsidR="0054124A" w:rsidRPr="000A67B7" w:rsidRDefault="0054124A" w:rsidP="002A002C">
            <w:pPr>
              <w:spacing w:after="0" w:line="240" w:lineRule="auto"/>
              <w:jc w:val="center"/>
              <w:rPr>
                <w:rFonts w:ascii="Times New Roman" w:hAnsi="Times New Roman"/>
                <w:b/>
                <w:sz w:val="24"/>
              </w:rPr>
            </w:pPr>
            <w:r w:rsidRPr="000A67B7">
              <w:rPr>
                <w:rFonts w:ascii="Times New Roman" w:hAnsi="Times New Roman"/>
                <w:b/>
                <w:sz w:val="24"/>
              </w:rPr>
              <w:t>Местоположение</w:t>
            </w:r>
          </w:p>
          <w:p w:rsidR="0054124A" w:rsidRPr="000A67B7" w:rsidRDefault="0054124A" w:rsidP="002A002C">
            <w:pPr>
              <w:spacing w:after="0" w:line="240" w:lineRule="auto"/>
              <w:jc w:val="center"/>
              <w:rPr>
                <w:rFonts w:ascii="Times New Roman" w:hAnsi="Times New Roman"/>
                <w:b/>
                <w:sz w:val="24"/>
              </w:rPr>
            </w:pPr>
            <w:r w:rsidRPr="000A67B7">
              <w:rPr>
                <w:rFonts w:ascii="Times New Roman" w:hAnsi="Times New Roman"/>
                <w:b/>
                <w:sz w:val="24"/>
              </w:rPr>
              <w:t>(населенный пункт)</w:t>
            </w:r>
          </w:p>
        </w:tc>
        <w:tc>
          <w:tcPr>
            <w:tcW w:w="1125" w:type="pct"/>
            <w:vAlign w:val="center"/>
          </w:tcPr>
          <w:p w:rsidR="0054124A" w:rsidRPr="000A67B7" w:rsidRDefault="0054124A" w:rsidP="002A002C">
            <w:pPr>
              <w:spacing w:after="0" w:line="240" w:lineRule="auto"/>
              <w:jc w:val="center"/>
              <w:rPr>
                <w:rFonts w:ascii="Times New Roman" w:hAnsi="Times New Roman"/>
                <w:b/>
                <w:sz w:val="24"/>
              </w:rPr>
            </w:pPr>
            <w:r w:rsidRPr="000A67B7">
              <w:rPr>
                <w:rFonts w:ascii="Times New Roman" w:hAnsi="Times New Roman"/>
                <w:b/>
                <w:sz w:val="24"/>
              </w:rPr>
              <w:t>Утвержденные запасы, тонн, м</w:t>
            </w:r>
            <w:r w:rsidRPr="000A67B7">
              <w:rPr>
                <w:rFonts w:ascii="Times New Roman" w:hAnsi="Times New Roman"/>
                <w:b/>
                <w:sz w:val="24"/>
                <w:vertAlign w:val="superscript"/>
              </w:rPr>
              <w:t>3</w:t>
            </w:r>
          </w:p>
        </w:tc>
        <w:tc>
          <w:tcPr>
            <w:tcW w:w="995" w:type="pct"/>
            <w:vAlign w:val="center"/>
          </w:tcPr>
          <w:p w:rsidR="0054124A" w:rsidRPr="000A67B7" w:rsidRDefault="0054124A" w:rsidP="002A002C">
            <w:pPr>
              <w:spacing w:after="0" w:line="240" w:lineRule="auto"/>
              <w:jc w:val="center"/>
              <w:rPr>
                <w:rFonts w:ascii="Times New Roman" w:hAnsi="Times New Roman"/>
                <w:b/>
                <w:sz w:val="24"/>
              </w:rPr>
            </w:pPr>
            <w:r w:rsidRPr="000A67B7">
              <w:rPr>
                <w:rFonts w:ascii="Times New Roman" w:hAnsi="Times New Roman"/>
                <w:b/>
                <w:sz w:val="24"/>
              </w:rPr>
              <w:t>Степень освоения</w:t>
            </w:r>
          </w:p>
        </w:tc>
      </w:tr>
      <w:tr w:rsidR="000E390C" w:rsidRPr="000A67B7" w:rsidTr="00AC7759">
        <w:trPr>
          <w:trHeight w:val="709"/>
          <w:jc w:val="center"/>
        </w:trPr>
        <w:tc>
          <w:tcPr>
            <w:tcW w:w="928" w:type="pct"/>
            <w:vMerge w:val="restart"/>
            <w:vAlign w:val="center"/>
          </w:tcPr>
          <w:p w:rsidR="0054124A" w:rsidRPr="000A67B7" w:rsidRDefault="0054124A" w:rsidP="002A002C">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Легкоплавкие глины и суглинки для производства кирпича и керамики</w:t>
            </w:r>
          </w:p>
        </w:tc>
        <w:tc>
          <w:tcPr>
            <w:tcW w:w="898" w:type="pct"/>
            <w:vAlign w:val="center"/>
          </w:tcPr>
          <w:p w:rsidR="0054124A" w:rsidRPr="000A67B7" w:rsidRDefault="0054124A" w:rsidP="002A002C">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Мосоловское</w:t>
            </w:r>
          </w:p>
        </w:tc>
        <w:tc>
          <w:tcPr>
            <w:tcW w:w="1055" w:type="pct"/>
            <w:vAlign w:val="center"/>
          </w:tcPr>
          <w:p w:rsidR="0054124A" w:rsidRPr="000A67B7" w:rsidRDefault="0054124A" w:rsidP="002A002C">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Анна</w:t>
            </w:r>
          </w:p>
        </w:tc>
        <w:tc>
          <w:tcPr>
            <w:tcW w:w="1125" w:type="pct"/>
            <w:vAlign w:val="center"/>
          </w:tcPr>
          <w:p w:rsidR="0054124A" w:rsidRPr="000A67B7" w:rsidRDefault="0054124A" w:rsidP="00D73CD3">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В С1-193, С</w:t>
            </w:r>
            <w:proofErr w:type="gramStart"/>
            <w:r w:rsidRPr="000A67B7">
              <w:rPr>
                <w:rFonts w:ascii="Times New Roman" w:hAnsi="Times New Roman" w:cs="Times New Roman"/>
                <w:sz w:val="24"/>
                <w:szCs w:val="24"/>
              </w:rPr>
              <w:t>2</w:t>
            </w:r>
            <w:proofErr w:type="gramEnd"/>
            <w:r w:rsidRPr="000A67B7">
              <w:rPr>
                <w:rFonts w:ascii="Times New Roman" w:hAnsi="Times New Roman" w:cs="Times New Roman"/>
                <w:sz w:val="24"/>
                <w:szCs w:val="24"/>
              </w:rPr>
              <w:t xml:space="preserve"> - 150</w:t>
            </w:r>
          </w:p>
        </w:tc>
        <w:tc>
          <w:tcPr>
            <w:tcW w:w="995" w:type="pct"/>
            <w:vAlign w:val="center"/>
          </w:tcPr>
          <w:p w:rsidR="0054124A" w:rsidRPr="000A67B7" w:rsidRDefault="0054124A" w:rsidP="002A002C">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Эксплуатируется</w:t>
            </w:r>
          </w:p>
        </w:tc>
      </w:tr>
      <w:tr w:rsidR="000E390C" w:rsidRPr="000A67B7" w:rsidTr="00AC7759">
        <w:trPr>
          <w:trHeight w:val="709"/>
          <w:jc w:val="center"/>
        </w:trPr>
        <w:tc>
          <w:tcPr>
            <w:tcW w:w="928" w:type="pct"/>
            <w:vMerge/>
            <w:vAlign w:val="center"/>
          </w:tcPr>
          <w:p w:rsidR="0054124A" w:rsidRPr="000A67B7" w:rsidRDefault="0054124A" w:rsidP="002A002C">
            <w:pPr>
              <w:spacing w:after="0" w:line="240" w:lineRule="auto"/>
              <w:jc w:val="center"/>
              <w:rPr>
                <w:rFonts w:ascii="Times New Roman" w:hAnsi="Times New Roman" w:cs="Times New Roman"/>
                <w:sz w:val="24"/>
                <w:szCs w:val="24"/>
              </w:rPr>
            </w:pPr>
          </w:p>
        </w:tc>
        <w:tc>
          <w:tcPr>
            <w:tcW w:w="898" w:type="pct"/>
            <w:vAlign w:val="center"/>
          </w:tcPr>
          <w:p w:rsidR="0054124A" w:rsidRPr="000A67B7" w:rsidRDefault="0054124A" w:rsidP="002A002C">
            <w:pPr>
              <w:spacing w:after="0" w:line="240" w:lineRule="auto"/>
              <w:jc w:val="center"/>
              <w:rPr>
                <w:rFonts w:ascii="Times New Roman" w:hAnsi="Times New Roman" w:cs="Times New Roman"/>
                <w:sz w:val="24"/>
                <w:szCs w:val="24"/>
              </w:rPr>
            </w:pPr>
            <w:proofErr w:type="spellStart"/>
            <w:r w:rsidRPr="000A67B7">
              <w:rPr>
                <w:rFonts w:ascii="Times New Roman" w:hAnsi="Times New Roman" w:cs="Times New Roman"/>
                <w:sz w:val="24"/>
                <w:szCs w:val="24"/>
              </w:rPr>
              <w:t>Озерковское</w:t>
            </w:r>
            <w:proofErr w:type="spellEnd"/>
          </w:p>
        </w:tc>
        <w:tc>
          <w:tcPr>
            <w:tcW w:w="1055" w:type="pct"/>
            <w:vAlign w:val="center"/>
          </w:tcPr>
          <w:p w:rsidR="0054124A" w:rsidRPr="000A67B7" w:rsidRDefault="0054124A" w:rsidP="002A002C">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Садовое</w:t>
            </w:r>
          </w:p>
        </w:tc>
        <w:tc>
          <w:tcPr>
            <w:tcW w:w="1125" w:type="pct"/>
            <w:vAlign w:val="center"/>
          </w:tcPr>
          <w:p w:rsidR="0054124A" w:rsidRPr="000A67B7" w:rsidRDefault="0054124A" w:rsidP="00D73CD3">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С1-200</w:t>
            </w:r>
          </w:p>
        </w:tc>
        <w:tc>
          <w:tcPr>
            <w:tcW w:w="995" w:type="pct"/>
            <w:vAlign w:val="center"/>
          </w:tcPr>
          <w:p w:rsidR="0054124A" w:rsidRPr="000A67B7" w:rsidRDefault="0054124A" w:rsidP="002A002C">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Эксплуатируется</w:t>
            </w:r>
          </w:p>
        </w:tc>
      </w:tr>
      <w:tr w:rsidR="000E390C" w:rsidRPr="000A67B7" w:rsidTr="00AC7759">
        <w:trPr>
          <w:trHeight w:val="709"/>
          <w:jc w:val="center"/>
        </w:trPr>
        <w:tc>
          <w:tcPr>
            <w:tcW w:w="928" w:type="pct"/>
            <w:vMerge/>
            <w:vAlign w:val="center"/>
          </w:tcPr>
          <w:p w:rsidR="0054124A" w:rsidRPr="000A67B7" w:rsidRDefault="0054124A" w:rsidP="002A002C">
            <w:pPr>
              <w:spacing w:after="0" w:line="240" w:lineRule="auto"/>
              <w:jc w:val="center"/>
              <w:rPr>
                <w:rFonts w:ascii="Times New Roman" w:hAnsi="Times New Roman" w:cs="Times New Roman"/>
                <w:sz w:val="24"/>
                <w:szCs w:val="24"/>
              </w:rPr>
            </w:pPr>
          </w:p>
        </w:tc>
        <w:tc>
          <w:tcPr>
            <w:tcW w:w="898" w:type="pct"/>
            <w:vAlign w:val="center"/>
          </w:tcPr>
          <w:p w:rsidR="0054124A" w:rsidRPr="000A67B7" w:rsidRDefault="0054124A" w:rsidP="002A002C">
            <w:pPr>
              <w:spacing w:after="0" w:line="240" w:lineRule="auto"/>
              <w:jc w:val="center"/>
              <w:rPr>
                <w:rFonts w:ascii="Times New Roman" w:hAnsi="Times New Roman" w:cs="Times New Roman"/>
                <w:sz w:val="24"/>
                <w:szCs w:val="24"/>
              </w:rPr>
            </w:pPr>
            <w:proofErr w:type="spellStart"/>
            <w:r w:rsidRPr="000A67B7">
              <w:rPr>
                <w:rFonts w:ascii="Times New Roman" w:hAnsi="Times New Roman" w:cs="Times New Roman"/>
                <w:sz w:val="24"/>
                <w:szCs w:val="24"/>
              </w:rPr>
              <w:t>Ярковское</w:t>
            </w:r>
            <w:proofErr w:type="spellEnd"/>
            <w:r w:rsidRPr="000A67B7">
              <w:rPr>
                <w:rFonts w:ascii="Times New Roman" w:hAnsi="Times New Roman" w:cs="Times New Roman"/>
                <w:sz w:val="24"/>
                <w:szCs w:val="24"/>
              </w:rPr>
              <w:t xml:space="preserve"> 2</w:t>
            </w:r>
          </w:p>
        </w:tc>
        <w:tc>
          <w:tcPr>
            <w:tcW w:w="1055" w:type="pct"/>
            <w:vAlign w:val="center"/>
          </w:tcPr>
          <w:p w:rsidR="0054124A" w:rsidRPr="000A67B7" w:rsidRDefault="0054124A" w:rsidP="002A002C">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Садовое</w:t>
            </w:r>
          </w:p>
        </w:tc>
        <w:tc>
          <w:tcPr>
            <w:tcW w:w="1125" w:type="pct"/>
            <w:vAlign w:val="center"/>
          </w:tcPr>
          <w:p w:rsidR="0054124A" w:rsidRPr="000A67B7" w:rsidRDefault="0054124A" w:rsidP="00D73CD3">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С2-123</w:t>
            </w:r>
          </w:p>
        </w:tc>
        <w:tc>
          <w:tcPr>
            <w:tcW w:w="995" w:type="pct"/>
            <w:vAlign w:val="center"/>
          </w:tcPr>
          <w:p w:rsidR="0054124A" w:rsidRPr="000A67B7" w:rsidRDefault="0054124A" w:rsidP="002A002C">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Эксплуатируется</w:t>
            </w:r>
          </w:p>
        </w:tc>
      </w:tr>
      <w:tr w:rsidR="000E390C" w:rsidRPr="000A67B7" w:rsidTr="00AC7759">
        <w:trPr>
          <w:trHeight w:val="1400"/>
          <w:jc w:val="center"/>
        </w:trPr>
        <w:tc>
          <w:tcPr>
            <w:tcW w:w="928" w:type="pct"/>
            <w:vMerge w:val="restart"/>
            <w:vAlign w:val="center"/>
          </w:tcPr>
          <w:p w:rsidR="0054124A" w:rsidRPr="000A67B7" w:rsidRDefault="0054124A" w:rsidP="002A002C">
            <w:pPr>
              <w:spacing w:after="0" w:line="240" w:lineRule="auto"/>
              <w:jc w:val="center"/>
              <w:rPr>
                <w:rFonts w:ascii="Times New Roman" w:hAnsi="Times New Roman" w:cs="Times New Roman"/>
                <w:sz w:val="24"/>
                <w:szCs w:val="24"/>
              </w:rPr>
            </w:pPr>
            <w:proofErr w:type="spellStart"/>
            <w:r w:rsidRPr="000A67B7">
              <w:rPr>
                <w:rFonts w:ascii="Times New Roman" w:hAnsi="Times New Roman" w:cs="Times New Roman"/>
                <w:sz w:val="24"/>
                <w:szCs w:val="24"/>
              </w:rPr>
              <w:t>Пески-отощители</w:t>
            </w:r>
            <w:proofErr w:type="spellEnd"/>
          </w:p>
        </w:tc>
        <w:tc>
          <w:tcPr>
            <w:tcW w:w="898" w:type="pct"/>
            <w:vAlign w:val="center"/>
          </w:tcPr>
          <w:p w:rsidR="0054124A" w:rsidRPr="000A67B7" w:rsidRDefault="0054124A" w:rsidP="002A002C">
            <w:pPr>
              <w:spacing w:after="0" w:line="240" w:lineRule="auto"/>
              <w:jc w:val="center"/>
              <w:rPr>
                <w:rFonts w:ascii="Times New Roman" w:hAnsi="Times New Roman" w:cs="Times New Roman"/>
                <w:sz w:val="24"/>
                <w:szCs w:val="24"/>
              </w:rPr>
            </w:pPr>
            <w:proofErr w:type="spellStart"/>
            <w:r w:rsidRPr="000A67B7">
              <w:rPr>
                <w:rFonts w:ascii="Times New Roman" w:hAnsi="Times New Roman" w:cs="Times New Roman"/>
                <w:sz w:val="24"/>
                <w:szCs w:val="24"/>
              </w:rPr>
              <w:t>Ярковское</w:t>
            </w:r>
            <w:proofErr w:type="spellEnd"/>
            <w:r w:rsidRPr="000A67B7">
              <w:rPr>
                <w:rFonts w:ascii="Times New Roman" w:hAnsi="Times New Roman" w:cs="Times New Roman"/>
                <w:sz w:val="24"/>
                <w:szCs w:val="24"/>
              </w:rPr>
              <w:t xml:space="preserve"> 1</w:t>
            </w:r>
          </w:p>
        </w:tc>
        <w:tc>
          <w:tcPr>
            <w:tcW w:w="1055" w:type="pct"/>
            <w:vAlign w:val="center"/>
          </w:tcPr>
          <w:p w:rsidR="0054124A" w:rsidRPr="000A67B7" w:rsidRDefault="0054124A" w:rsidP="002A002C">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Архангельское</w:t>
            </w:r>
          </w:p>
        </w:tc>
        <w:tc>
          <w:tcPr>
            <w:tcW w:w="1125" w:type="pct"/>
            <w:vAlign w:val="center"/>
          </w:tcPr>
          <w:p w:rsidR="0054124A" w:rsidRPr="000A67B7" w:rsidRDefault="0054124A" w:rsidP="00D73CD3">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С1-2320</w:t>
            </w:r>
          </w:p>
        </w:tc>
        <w:tc>
          <w:tcPr>
            <w:tcW w:w="995" w:type="pct"/>
            <w:vAlign w:val="center"/>
          </w:tcPr>
          <w:p w:rsidR="0054124A" w:rsidRPr="000A67B7" w:rsidRDefault="0054124A" w:rsidP="002A002C">
            <w:pPr>
              <w:spacing w:after="0" w:line="240" w:lineRule="auto"/>
              <w:jc w:val="center"/>
              <w:rPr>
                <w:rFonts w:ascii="Times New Roman" w:hAnsi="Times New Roman" w:cs="Times New Roman"/>
                <w:sz w:val="24"/>
                <w:szCs w:val="24"/>
              </w:rPr>
            </w:pPr>
            <w:proofErr w:type="spellStart"/>
            <w:r w:rsidRPr="000A67B7">
              <w:rPr>
                <w:rFonts w:ascii="Times New Roman" w:hAnsi="Times New Roman" w:cs="Times New Roman"/>
                <w:sz w:val="24"/>
                <w:szCs w:val="24"/>
              </w:rPr>
              <w:t>Неосваиваемое</w:t>
            </w:r>
            <w:proofErr w:type="spellEnd"/>
          </w:p>
        </w:tc>
      </w:tr>
      <w:tr w:rsidR="0054124A" w:rsidRPr="000A67B7" w:rsidTr="00AC7759">
        <w:trPr>
          <w:trHeight w:val="573"/>
          <w:jc w:val="center"/>
        </w:trPr>
        <w:tc>
          <w:tcPr>
            <w:tcW w:w="928" w:type="pct"/>
            <w:vMerge/>
            <w:vAlign w:val="center"/>
          </w:tcPr>
          <w:p w:rsidR="0054124A" w:rsidRPr="000A67B7" w:rsidRDefault="0054124A" w:rsidP="00C12CEC">
            <w:pPr>
              <w:spacing w:after="0" w:line="240" w:lineRule="auto"/>
              <w:jc w:val="center"/>
              <w:rPr>
                <w:rFonts w:ascii="Times New Roman" w:hAnsi="Times New Roman" w:cs="Times New Roman"/>
                <w:sz w:val="24"/>
                <w:szCs w:val="24"/>
              </w:rPr>
            </w:pPr>
          </w:p>
        </w:tc>
        <w:tc>
          <w:tcPr>
            <w:tcW w:w="898" w:type="pct"/>
            <w:vAlign w:val="center"/>
          </w:tcPr>
          <w:p w:rsidR="0054124A" w:rsidRPr="000A67B7" w:rsidRDefault="0054124A" w:rsidP="002E69B3">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 xml:space="preserve">Анненское </w:t>
            </w:r>
            <w:r w:rsidR="002E69B3">
              <w:rPr>
                <w:rFonts w:ascii="Times New Roman" w:hAnsi="Times New Roman" w:cs="Times New Roman"/>
                <w:sz w:val="24"/>
                <w:szCs w:val="24"/>
              </w:rPr>
              <w:t>2</w:t>
            </w:r>
          </w:p>
        </w:tc>
        <w:tc>
          <w:tcPr>
            <w:tcW w:w="1055" w:type="pct"/>
            <w:vAlign w:val="center"/>
          </w:tcPr>
          <w:p w:rsidR="0054124A" w:rsidRPr="000A67B7" w:rsidRDefault="0054124A" w:rsidP="00C12CEC">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 xml:space="preserve">Новый </w:t>
            </w:r>
            <w:proofErr w:type="spellStart"/>
            <w:r w:rsidRPr="000A67B7">
              <w:rPr>
                <w:rFonts w:ascii="Times New Roman" w:hAnsi="Times New Roman" w:cs="Times New Roman"/>
                <w:sz w:val="24"/>
                <w:szCs w:val="24"/>
              </w:rPr>
              <w:t>Курлак</w:t>
            </w:r>
            <w:proofErr w:type="spellEnd"/>
          </w:p>
        </w:tc>
        <w:tc>
          <w:tcPr>
            <w:tcW w:w="1125" w:type="pct"/>
            <w:vAlign w:val="center"/>
          </w:tcPr>
          <w:p w:rsidR="0054124A" w:rsidRPr="000A67B7" w:rsidRDefault="0054124A" w:rsidP="00D73CD3">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lang w:val="en-US"/>
              </w:rPr>
              <w:t>B</w:t>
            </w:r>
            <w:r w:rsidRPr="000A67B7">
              <w:rPr>
                <w:rFonts w:ascii="Times New Roman" w:hAnsi="Times New Roman" w:cs="Times New Roman"/>
                <w:sz w:val="24"/>
                <w:szCs w:val="24"/>
              </w:rPr>
              <w:t>+</w:t>
            </w:r>
            <w:r w:rsidRPr="000A67B7">
              <w:rPr>
                <w:rFonts w:ascii="Times New Roman" w:hAnsi="Times New Roman" w:cs="Times New Roman"/>
                <w:sz w:val="24"/>
                <w:szCs w:val="24"/>
                <w:lang w:val="en-US"/>
              </w:rPr>
              <w:t>C</w:t>
            </w:r>
            <w:r w:rsidRPr="000A67B7">
              <w:rPr>
                <w:rFonts w:ascii="Times New Roman" w:hAnsi="Times New Roman" w:cs="Times New Roman"/>
                <w:sz w:val="24"/>
                <w:szCs w:val="24"/>
              </w:rPr>
              <w:t>1-193</w:t>
            </w:r>
            <w:r w:rsidRPr="000A67B7">
              <w:rPr>
                <w:rFonts w:ascii="Times New Roman" w:hAnsi="Times New Roman" w:cs="Times New Roman"/>
                <w:sz w:val="24"/>
                <w:szCs w:val="24"/>
                <w:lang w:val="en-US"/>
              </w:rPr>
              <w:t>,C</w:t>
            </w:r>
            <w:r w:rsidRPr="000A67B7">
              <w:rPr>
                <w:rFonts w:ascii="Times New Roman" w:hAnsi="Times New Roman" w:cs="Times New Roman"/>
                <w:sz w:val="24"/>
                <w:szCs w:val="24"/>
              </w:rPr>
              <w:t>2-150</w:t>
            </w:r>
          </w:p>
        </w:tc>
        <w:tc>
          <w:tcPr>
            <w:tcW w:w="995" w:type="pct"/>
            <w:vAlign w:val="center"/>
          </w:tcPr>
          <w:p w:rsidR="0054124A" w:rsidRPr="000A67B7" w:rsidRDefault="0054124A" w:rsidP="00C12CEC">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Эксплуатируется</w:t>
            </w:r>
          </w:p>
        </w:tc>
      </w:tr>
    </w:tbl>
    <w:p w:rsidR="00D73CD3" w:rsidRPr="000A67B7" w:rsidRDefault="00D73CD3" w:rsidP="00D7544E">
      <w:pPr>
        <w:autoSpaceDE w:val="0"/>
        <w:spacing w:after="0" w:line="360" w:lineRule="auto"/>
        <w:rPr>
          <w:rFonts w:ascii="Times New Roman" w:hAnsi="Times New Roman" w:cs="Times New Roman"/>
          <w:sz w:val="28"/>
          <w:szCs w:val="28"/>
        </w:rPr>
      </w:pPr>
    </w:p>
    <w:p w:rsidR="00D7544E" w:rsidRPr="000A67B7" w:rsidRDefault="00D7544E" w:rsidP="00D7544E">
      <w:pPr>
        <w:autoSpaceDE w:val="0"/>
        <w:spacing w:after="0" w:line="360" w:lineRule="auto"/>
        <w:rPr>
          <w:rFonts w:ascii="Times New Roman" w:hAnsi="Times New Roman" w:cs="Times New Roman"/>
          <w:b/>
          <w:bCs/>
          <w:sz w:val="28"/>
          <w:szCs w:val="28"/>
        </w:rPr>
      </w:pPr>
    </w:p>
    <w:p w:rsidR="008779B0" w:rsidRPr="000A67B7" w:rsidRDefault="008779B0" w:rsidP="00DA43BC">
      <w:pPr>
        <w:autoSpaceDE w:val="0"/>
        <w:spacing w:after="0" w:line="360" w:lineRule="auto"/>
        <w:ind w:firstLine="709"/>
        <w:jc w:val="center"/>
        <w:rPr>
          <w:rFonts w:ascii="Times New Roman" w:hAnsi="Times New Roman" w:cs="Times New Roman"/>
          <w:b/>
          <w:bCs/>
          <w:sz w:val="28"/>
          <w:szCs w:val="28"/>
        </w:rPr>
      </w:pPr>
    </w:p>
    <w:p w:rsidR="00B30801" w:rsidRDefault="00B30801">
      <w:pPr>
        <w:suppressAutoHyphens w:val="0"/>
        <w:spacing w:after="0" w:line="240" w:lineRule="auto"/>
        <w:rPr>
          <w:rFonts w:ascii="Times New Roman" w:hAnsi="Times New Roman" w:cs="Times New Roman"/>
          <w:b/>
          <w:bCs/>
          <w:sz w:val="28"/>
          <w:szCs w:val="28"/>
        </w:rPr>
      </w:pPr>
      <w:r>
        <w:rPr>
          <w:rFonts w:ascii="Times New Roman" w:hAnsi="Times New Roman" w:cs="Times New Roman"/>
          <w:b/>
          <w:bCs/>
          <w:sz w:val="28"/>
          <w:szCs w:val="28"/>
        </w:rPr>
        <w:br w:type="page"/>
      </w:r>
    </w:p>
    <w:p w:rsidR="0054124A" w:rsidRPr="00057376" w:rsidRDefault="0054124A" w:rsidP="00057376">
      <w:pPr>
        <w:pStyle w:val="1"/>
        <w:spacing w:before="0" w:after="0" w:line="360" w:lineRule="auto"/>
        <w:jc w:val="center"/>
        <w:rPr>
          <w:rFonts w:ascii="Times New Roman" w:hAnsi="Times New Roman" w:cs="Times New Roman"/>
          <w:sz w:val="28"/>
          <w:szCs w:val="28"/>
        </w:rPr>
      </w:pPr>
      <w:bookmarkStart w:id="18" w:name="_Toc531366669"/>
      <w:r w:rsidRPr="00057376">
        <w:rPr>
          <w:rFonts w:ascii="Times New Roman" w:hAnsi="Times New Roman" w:cs="Times New Roman"/>
          <w:sz w:val="28"/>
          <w:szCs w:val="28"/>
        </w:rPr>
        <w:lastRenderedPageBreak/>
        <w:t>3. ЭКОНОМИЧЕСКИЙ ПОТЕНЦИАЛ</w:t>
      </w:r>
      <w:bookmarkEnd w:id="18"/>
    </w:p>
    <w:p w:rsidR="0054124A" w:rsidRPr="00057376" w:rsidRDefault="0054124A" w:rsidP="00057376">
      <w:pPr>
        <w:pStyle w:val="2"/>
        <w:spacing w:before="0" w:after="0" w:line="360" w:lineRule="auto"/>
        <w:jc w:val="center"/>
        <w:rPr>
          <w:rFonts w:ascii="Times New Roman" w:hAnsi="Times New Roman" w:cs="Times New Roman"/>
          <w:i w:val="0"/>
        </w:rPr>
      </w:pPr>
      <w:bookmarkStart w:id="19" w:name="_Toc531366670"/>
      <w:r w:rsidRPr="00057376">
        <w:rPr>
          <w:rFonts w:ascii="Times New Roman" w:hAnsi="Times New Roman" w:cs="Times New Roman"/>
          <w:i w:val="0"/>
        </w:rPr>
        <w:t xml:space="preserve">3.1. </w:t>
      </w:r>
      <w:proofErr w:type="gramStart"/>
      <w:r w:rsidRPr="00057376">
        <w:rPr>
          <w:rFonts w:ascii="Times New Roman" w:hAnsi="Times New Roman" w:cs="Times New Roman"/>
          <w:i w:val="0"/>
        </w:rPr>
        <w:t>Конкурентные преимущества муниципального района</w:t>
      </w:r>
      <w:bookmarkEnd w:id="19"/>
      <w:proofErr w:type="gramEnd"/>
    </w:p>
    <w:p w:rsidR="0054124A" w:rsidRPr="000A67B7" w:rsidRDefault="0054124A" w:rsidP="002D4DDC">
      <w:pPr>
        <w:spacing w:after="0" w:line="360" w:lineRule="auto"/>
        <w:ind w:firstLine="709"/>
        <w:jc w:val="both"/>
        <w:rPr>
          <w:rFonts w:ascii="Times New Roman" w:hAnsi="Times New Roman" w:cs="Times New Roman"/>
          <w:b/>
          <w:bCs/>
          <w:sz w:val="28"/>
          <w:szCs w:val="28"/>
        </w:rPr>
      </w:pPr>
      <w:r w:rsidRPr="000A67B7">
        <w:rPr>
          <w:rFonts w:ascii="Times New Roman" w:hAnsi="Times New Roman" w:cs="Times New Roman"/>
          <w:b/>
          <w:bCs/>
          <w:sz w:val="28"/>
          <w:szCs w:val="28"/>
        </w:rPr>
        <w:t>Ключевыми конкурентными преимуществами для привлечения крупных внешних инвесторов являются:</w:t>
      </w:r>
    </w:p>
    <w:p w:rsidR="0054124A" w:rsidRPr="000A67B7" w:rsidRDefault="0054124A" w:rsidP="00680153">
      <w:pPr>
        <w:spacing w:after="0" w:line="360" w:lineRule="auto"/>
        <w:ind w:firstLine="709"/>
        <w:jc w:val="both"/>
        <w:rPr>
          <w:rFonts w:ascii="Times New Roman" w:hAnsi="Times New Roman"/>
          <w:b/>
          <w:sz w:val="28"/>
          <w:szCs w:val="28"/>
        </w:rPr>
      </w:pPr>
      <w:r w:rsidRPr="000A67B7">
        <w:rPr>
          <w:rFonts w:ascii="Times New Roman" w:hAnsi="Times New Roman"/>
          <w:b/>
          <w:sz w:val="28"/>
          <w:szCs w:val="28"/>
        </w:rPr>
        <w:t>1. Удобное географическое положение:</w:t>
      </w:r>
    </w:p>
    <w:p w:rsidR="0054124A" w:rsidRPr="000A67B7" w:rsidRDefault="0054124A" w:rsidP="00680153">
      <w:pPr>
        <w:spacing w:after="0" w:line="360" w:lineRule="auto"/>
        <w:ind w:firstLine="709"/>
        <w:jc w:val="both"/>
        <w:rPr>
          <w:rFonts w:ascii="Times New Roman" w:hAnsi="Times New Roman"/>
          <w:sz w:val="28"/>
          <w:szCs w:val="28"/>
        </w:rPr>
      </w:pPr>
      <w:r w:rsidRPr="000A67B7">
        <w:t xml:space="preserve">– </w:t>
      </w:r>
      <w:r w:rsidR="002C3B0B" w:rsidRPr="000A67B7">
        <w:rPr>
          <w:rFonts w:ascii="Times New Roman" w:hAnsi="Times New Roman"/>
          <w:sz w:val="28"/>
          <w:szCs w:val="28"/>
        </w:rPr>
        <w:t>Аннинский муниципальный</w:t>
      </w:r>
      <w:r w:rsidRPr="000A67B7">
        <w:rPr>
          <w:rFonts w:ascii="Times New Roman" w:hAnsi="Times New Roman"/>
          <w:sz w:val="28"/>
          <w:szCs w:val="28"/>
        </w:rPr>
        <w:t xml:space="preserve"> район располагается в </w:t>
      </w:r>
      <w:r w:rsidR="00D15C8F" w:rsidRPr="000A67B7">
        <w:rPr>
          <w:rFonts w:ascii="Times New Roman" w:hAnsi="Times New Roman"/>
          <w:sz w:val="28"/>
          <w:szCs w:val="28"/>
        </w:rPr>
        <w:t xml:space="preserve">северной </w:t>
      </w:r>
      <w:r w:rsidRPr="000A67B7">
        <w:rPr>
          <w:rFonts w:ascii="Times New Roman" w:hAnsi="Times New Roman"/>
          <w:sz w:val="28"/>
          <w:szCs w:val="28"/>
        </w:rPr>
        <w:t>части Воронежской области;</w:t>
      </w:r>
    </w:p>
    <w:p w:rsidR="0054124A" w:rsidRPr="000A67B7" w:rsidRDefault="0054124A" w:rsidP="00680153">
      <w:pPr>
        <w:spacing w:after="0" w:line="360" w:lineRule="auto"/>
        <w:ind w:firstLine="709"/>
        <w:jc w:val="both"/>
        <w:rPr>
          <w:rFonts w:ascii="Times New Roman" w:hAnsi="Times New Roman"/>
          <w:sz w:val="28"/>
          <w:szCs w:val="28"/>
        </w:rPr>
      </w:pPr>
      <w:r w:rsidRPr="000A67B7">
        <w:rPr>
          <w:rFonts w:ascii="Times New Roman" w:hAnsi="Times New Roman"/>
          <w:sz w:val="28"/>
          <w:szCs w:val="28"/>
        </w:rPr>
        <w:t xml:space="preserve">– </w:t>
      </w:r>
      <w:r w:rsidR="006648DC" w:rsidRPr="000A67B7">
        <w:rPr>
          <w:rFonts w:ascii="Times New Roman" w:hAnsi="Times New Roman"/>
          <w:sz w:val="28"/>
          <w:szCs w:val="28"/>
        </w:rPr>
        <w:t>о</w:t>
      </w:r>
      <w:r w:rsidRPr="000A67B7">
        <w:rPr>
          <w:rFonts w:ascii="Times New Roman" w:hAnsi="Times New Roman"/>
          <w:sz w:val="28"/>
          <w:szCs w:val="28"/>
        </w:rPr>
        <w:t>тносительная близость к экономическим центрам России (Воронеж</w:t>
      </w:r>
      <w:r w:rsidR="004616EF" w:rsidRPr="000A67B7">
        <w:rPr>
          <w:rFonts w:ascii="Times New Roman" w:hAnsi="Times New Roman"/>
          <w:sz w:val="28"/>
          <w:szCs w:val="28"/>
        </w:rPr>
        <w:t>–</w:t>
      </w:r>
      <w:r w:rsidRPr="000A67B7">
        <w:rPr>
          <w:rFonts w:ascii="Times New Roman" w:hAnsi="Times New Roman"/>
          <w:sz w:val="28"/>
          <w:szCs w:val="28"/>
        </w:rPr>
        <w:t>110</w:t>
      </w:r>
      <w:r w:rsidR="00BE5398">
        <w:rPr>
          <w:rFonts w:ascii="Times New Roman" w:hAnsi="Times New Roman"/>
          <w:sz w:val="28"/>
          <w:szCs w:val="28"/>
        </w:rPr>
        <w:t xml:space="preserve"> км, Липецк </w:t>
      </w:r>
      <w:r w:rsidRPr="000A67B7">
        <w:rPr>
          <w:rFonts w:ascii="Times New Roman" w:hAnsi="Times New Roman"/>
          <w:sz w:val="28"/>
          <w:szCs w:val="28"/>
        </w:rPr>
        <w:t>–230км, Тамбов –180 км, Саратов –410 км);</w:t>
      </w:r>
    </w:p>
    <w:p w:rsidR="0054124A" w:rsidRPr="000A67B7" w:rsidRDefault="0054124A" w:rsidP="00680153">
      <w:pPr>
        <w:spacing w:after="0" w:line="360" w:lineRule="auto"/>
        <w:ind w:firstLine="709"/>
        <w:jc w:val="both"/>
        <w:rPr>
          <w:rFonts w:ascii="Times New Roman" w:hAnsi="Times New Roman"/>
          <w:sz w:val="28"/>
          <w:szCs w:val="28"/>
        </w:rPr>
      </w:pPr>
      <w:proofErr w:type="gramStart"/>
      <w:r w:rsidRPr="000A67B7">
        <w:rPr>
          <w:rFonts w:ascii="Times New Roman" w:hAnsi="Times New Roman"/>
          <w:sz w:val="28"/>
          <w:szCs w:val="28"/>
        </w:rPr>
        <w:t xml:space="preserve">– </w:t>
      </w:r>
      <w:r w:rsidR="006648DC" w:rsidRPr="000A67B7">
        <w:rPr>
          <w:rFonts w:ascii="Times New Roman" w:hAnsi="Times New Roman"/>
          <w:bCs/>
          <w:sz w:val="28"/>
          <w:szCs w:val="28"/>
        </w:rPr>
        <w:t>н</w:t>
      </w:r>
      <w:r w:rsidRPr="000A67B7">
        <w:rPr>
          <w:rFonts w:ascii="Times New Roman" w:hAnsi="Times New Roman"/>
          <w:bCs/>
          <w:sz w:val="28"/>
          <w:szCs w:val="28"/>
        </w:rPr>
        <w:t>аличие разветвленной транспортной сети (основной транспортной артерией является федеральная магистраль А-144 «Курск-Саратов</w:t>
      </w:r>
      <w:r w:rsidR="007D2534">
        <w:rPr>
          <w:rFonts w:ascii="Times New Roman" w:hAnsi="Times New Roman"/>
          <w:bCs/>
          <w:sz w:val="28"/>
          <w:szCs w:val="28"/>
        </w:rPr>
        <w:t>»</w:t>
      </w:r>
      <w:r w:rsidRPr="000A67B7">
        <w:rPr>
          <w:rFonts w:ascii="Times New Roman" w:hAnsi="Times New Roman"/>
          <w:bCs/>
          <w:sz w:val="28"/>
          <w:szCs w:val="28"/>
        </w:rPr>
        <w:t xml:space="preserve">, проходящая через </w:t>
      </w:r>
      <w:proofErr w:type="spellStart"/>
      <w:r w:rsidRPr="000A67B7">
        <w:rPr>
          <w:rFonts w:ascii="Times New Roman" w:hAnsi="Times New Roman"/>
          <w:bCs/>
          <w:sz w:val="28"/>
          <w:szCs w:val="28"/>
        </w:rPr>
        <w:t>пг</w:t>
      </w:r>
      <w:r w:rsidR="00FF0CE1">
        <w:rPr>
          <w:rFonts w:ascii="Times New Roman" w:hAnsi="Times New Roman"/>
          <w:bCs/>
          <w:sz w:val="28"/>
          <w:szCs w:val="28"/>
        </w:rPr>
        <w:t>т</w:t>
      </w:r>
      <w:proofErr w:type="spellEnd"/>
      <w:r w:rsidR="00FF0CE1">
        <w:rPr>
          <w:rFonts w:ascii="Times New Roman" w:hAnsi="Times New Roman"/>
          <w:bCs/>
          <w:sz w:val="28"/>
          <w:szCs w:val="28"/>
        </w:rPr>
        <w:t>.</w:t>
      </w:r>
      <w:proofErr w:type="gramEnd"/>
      <w:r w:rsidR="00FF0CE1">
        <w:rPr>
          <w:rFonts w:ascii="Times New Roman" w:hAnsi="Times New Roman"/>
          <w:bCs/>
          <w:sz w:val="28"/>
          <w:szCs w:val="28"/>
        </w:rPr>
        <w:t> </w:t>
      </w:r>
      <w:r w:rsidRPr="000A67B7">
        <w:rPr>
          <w:rFonts w:ascii="Times New Roman" w:hAnsi="Times New Roman"/>
          <w:bCs/>
          <w:sz w:val="28"/>
          <w:szCs w:val="28"/>
        </w:rPr>
        <w:t>Анна и населенные пункты Аннинского района</w:t>
      </w:r>
      <w:r w:rsidRPr="000A67B7">
        <w:rPr>
          <w:rFonts w:ascii="Times New Roman" w:hAnsi="Times New Roman"/>
          <w:sz w:val="28"/>
          <w:szCs w:val="28"/>
        </w:rPr>
        <w:t xml:space="preserve">, с востока на запад </w:t>
      </w:r>
      <w:r w:rsidR="00E77929">
        <w:rPr>
          <w:rFonts w:ascii="Times New Roman" w:hAnsi="Times New Roman"/>
          <w:sz w:val="28"/>
          <w:szCs w:val="28"/>
        </w:rPr>
        <w:t xml:space="preserve">- </w:t>
      </w:r>
      <w:r w:rsidRPr="000A67B7">
        <w:rPr>
          <w:rFonts w:ascii="Times New Roman" w:hAnsi="Times New Roman"/>
          <w:sz w:val="28"/>
          <w:szCs w:val="28"/>
        </w:rPr>
        <w:t>трасса Р-93 «Воронеж</w:t>
      </w:r>
      <w:r w:rsidR="004616EF">
        <w:rPr>
          <w:rFonts w:ascii="Times New Roman" w:hAnsi="Times New Roman"/>
          <w:sz w:val="28"/>
          <w:szCs w:val="28"/>
        </w:rPr>
        <w:t>-</w:t>
      </w:r>
      <w:r w:rsidRPr="000A67B7">
        <w:rPr>
          <w:rFonts w:ascii="Times New Roman" w:hAnsi="Times New Roman"/>
          <w:sz w:val="28"/>
          <w:szCs w:val="28"/>
        </w:rPr>
        <w:t>Тамбов»</w:t>
      </w:r>
      <w:r w:rsidR="00D15C8F" w:rsidRPr="000A67B7">
        <w:rPr>
          <w:rFonts w:ascii="Times New Roman" w:hAnsi="Times New Roman"/>
          <w:sz w:val="28"/>
          <w:szCs w:val="28"/>
        </w:rPr>
        <w:t>)</w:t>
      </w:r>
      <w:r w:rsidRPr="000A67B7">
        <w:rPr>
          <w:rFonts w:ascii="Times New Roman" w:hAnsi="Times New Roman"/>
          <w:sz w:val="28"/>
          <w:szCs w:val="28"/>
        </w:rPr>
        <w:t>.</w:t>
      </w:r>
    </w:p>
    <w:p w:rsidR="0054124A" w:rsidRPr="000A67B7" w:rsidRDefault="0054124A" w:rsidP="00680153">
      <w:pPr>
        <w:spacing w:after="0" w:line="360" w:lineRule="auto"/>
        <w:ind w:firstLine="709"/>
        <w:jc w:val="both"/>
        <w:rPr>
          <w:rFonts w:ascii="Times New Roman" w:hAnsi="Times New Roman"/>
          <w:b/>
          <w:sz w:val="28"/>
          <w:szCs w:val="28"/>
        </w:rPr>
      </w:pPr>
      <w:r w:rsidRPr="000A67B7">
        <w:rPr>
          <w:rFonts w:ascii="Times New Roman" w:hAnsi="Times New Roman"/>
          <w:b/>
          <w:sz w:val="28"/>
          <w:szCs w:val="28"/>
        </w:rPr>
        <w:t>2. Богатый кадровый потенциал:</w:t>
      </w:r>
    </w:p>
    <w:p w:rsidR="000909E9" w:rsidRPr="00EE13AA" w:rsidRDefault="000909E9" w:rsidP="000909E9">
      <w:pPr>
        <w:spacing w:after="0" w:line="360" w:lineRule="auto"/>
        <w:ind w:firstLine="709"/>
        <w:jc w:val="both"/>
        <w:rPr>
          <w:rFonts w:ascii="Times New Roman" w:hAnsi="Times New Roman"/>
          <w:sz w:val="28"/>
          <w:szCs w:val="28"/>
        </w:rPr>
      </w:pPr>
      <w:r w:rsidRPr="000A67B7">
        <w:rPr>
          <w:rFonts w:ascii="Times New Roman" w:hAnsi="Times New Roman"/>
          <w:sz w:val="28"/>
          <w:szCs w:val="28"/>
        </w:rPr>
        <w:t xml:space="preserve">– </w:t>
      </w:r>
      <w:r w:rsidR="00EE13AA" w:rsidRPr="00EE13AA">
        <w:rPr>
          <w:rFonts w:ascii="Times New Roman" w:hAnsi="Times New Roman"/>
          <w:sz w:val="28"/>
          <w:szCs w:val="28"/>
        </w:rPr>
        <w:t>20</w:t>
      </w:r>
      <w:r w:rsidR="001826DD">
        <w:rPr>
          <w:rFonts w:ascii="Times New Roman" w:hAnsi="Times New Roman"/>
          <w:sz w:val="28"/>
          <w:szCs w:val="28"/>
        </w:rPr>
        <w:t xml:space="preserve"> 452</w:t>
      </w:r>
      <w:r w:rsidRPr="00EE13AA">
        <w:rPr>
          <w:rFonts w:ascii="Times New Roman" w:hAnsi="Times New Roman"/>
          <w:sz w:val="28"/>
          <w:szCs w:val="28"/>
        </w:rPr>
        <w:t xml:space="preserve"> человек – численность трудовых ресурсов;</w:t>
      </w:r>
    </w:p>
    <w:p w:rsidR="000909E9" w:rsidRPr="000A67B7" w:rsidRDefault="000909E9" w:rsidP="004616EF">
      <w:pPr>
        <w:spacing w:after="0" w:line="360" w:lineRule="auto"/>
        <w:ind w:firstLine="709"/>
        <w:jc w:val="both"/>
        <w:rPr>
          <w:rFonts w:ascii="Times New Roman" w:hAnsi="Times New Roman"/>
          <w:sz w:val="28"/>
          <w:szCs w:val="28"/>
        </w:rPr>
      </w:pPr>
      <w:r w:rsidRPr="00EE13AA">
        <w:rPr>
          <w:rFonts w:ascii="Times New Roman" w:hAnsi="Times New Roman"/>
          <w:sz w:val="28"/>
          <w:szCs w:val="28"/>
        </w:rPr>
        <w:t>– 1</w:t>
      </w:r>
      <w:r w:rsidR="001826DD">
        <w:rPr>
          <w:rFonts w:ascii="Times New Roman" w:hAnsi="Times New Roman"/>
          <w:sz w:val="28"/>
          <w:szCs w:val="28"/>
        </w:rPr>
        <w:t>8</w:t>
      </w:r>
      <w:r w:rsidR="00803643" w:rsidRPr="00EE13AA">
        <w:rPr>
          <w:rFonts w:ascii="Times New Roman" w:hAnsi="Times New Roman"/>
          <w:sz w:val="28"/>
          <w:szCs w:val="28"/>
        </w:rPr>
        <w:t xml:space="preserve"> </w:t>
      </w:r>
      <w:r w:rsidR="001826DD">
        <w:rPr>
          <w:rFonts w:ascii="Times New Roman" w:hAnsi="Times New Roman"/>
          <w:sz w:val="28"/>
          <w:szCs w:val="28"/>
        </w:rPr>
        <w:t>725</w:t>
      </w:r>
      <w:r w:rsidRPr="000A67B7">
        <w:rPr>
          <w:rFonts w:ascii="Times New Roman" w:hAnsi="Times New Roman"/>
          <w:sz w:val="28"/>
          <w:szCs w:val="28"/>
        </w:rPr>
        <w:t xml:space="preserve"> человек </w:t>
      </w:r>
      <w:r w:rsidR="004616EF">
        <w:rPr>
          <w:rFonts w:ascii="Times New Roman" w:hAnsi="Times New Roman"/>
          <w:sz w:val="28"/>
          <w:szCs w:val="28"/>
        </w:rPr>
        <w:t>–</w:t>
      </w:r>
      <w:r w:rsidRPr="000A67B7">
        <w:rPr>
          <w:rFonts w:ascii="Times New Roman" w:hAnsi="Times New Roman"/>
          <w:sz w:val="28"/>
          <w:szCs w:val="28"/>
        </w:rPr>
        <w:t xml:space="preserve"> экономически активное население;</w:t>
      </w:r>
    </w:p>
    <w:p w:rsidR="000909E9" w:rsidRPr="000A67B7" w:rsidRDefault="000909E9" w:rsidP="000909E9">
      <w:pPr>
        <w:spacing w:after="0" w:line="360" w:lineRule="auto"/>
        <w:ind w:firstLine="709"/>
        <w:jc w:val="both"/>
        <w:rPr>
          <w:rFonts w:ascii="Times New Roman" w:hAnsi="Times New Roman"/>
          <w:sz w:val="28"/>
          <w:szCs w:val="28"/>
        </w:rPr>
      </w:pPr>
      <w:r w:rsidRPr="000A67B7">
        <w:rPr>
          <w:rFonts w:ascii="Times New Roman" w:hAnsi="Times New Roman"/>
          <w:sz w:val="28"/>
          <w:szCs w:val="28"/>
        </w:rPr>
        <w:t xml:space="preserve">– </w:t>
      </w:r>
      <w:r w:rsidR="00EE13AA">
        <w:rPr>
          <w:rFonts w:ascii="Times New Roman" w:hAnsi="Times New Roman"/>
          <w:sz w:val="28"/>
          <w:szCs w:val="28"/>
        </w:rPr>
        <w:t>3</w:t>
      </w:r>
      <w:r w:rsidR="00284724">
        <w:rPr>
          <w:rFonts w:ascii="Times New Roman" w:hAnsi="Times New Roman"/>
          <w:sz w:val="28"/>
          <w:szCs w:val="28"/>
        </w:rPr>
        <w:t>2 502</w:t>
      </w:r>
      <w:r w:rsidRPr="000A67B7">
        <w:rPr>
          <w:rFonts w:ascii="Times New Roman" w:hAnsi="Times New Roman"/>
          <w:sz w:val="28"/>
          <w:szCs w:val="28"/>
        </w:rPr>
        <w:t xml:space="preserve"> рублей – среднемесячная номинальная заработная плата по району;</w:t>
      </w:r>
    </w:p>
    <w:p w:rsidR="000909E9" w:rsidRPr="000A67B7" w:rsidRDefault="000909E9" w:rsidP="000909E9">
      <w:pPr>
        <w:spacing w:after="0" w:line="360" w:lineRule="auto"/>
        <w:ind w:firstLine="709"/>
        <w:jc w:val="both"/>
        <w:rPr>
          <w:rFonts w:ascii="Times New Roman" w:hAnsi="Times New Roman"/>
          <w:sz w:val="28"/>
          <w:szCs w:val="28"/>
        </w:rPr>
      </w:pPr>
      <w:r w:rsidRPr="000A67B7">
        <w:rPr>
          <w:rFonts w:ascii="Times New Roman" w:hAnsi="Times New Roman"/>
          <w:sz w:val="28"/>
          <w:szCs w:val="28"/>
        </w:rPr>
        <w:t>–уровень регистрируемой безработицы –</w:t>
      </w:r>
      <w:r w:rsidR="00EE13AA">
        <w:rPr>
          <w:rFonts w:ascii="Times New Roman" w:hAnsi="Times New Roman"/>
          <w:sz w:val="28"/>
          <w:szCs w:val="28"/>
        </w:rPr>
        <w:t xml:space="preserve"> в 202</w:t>
      </w:r>
      <w:r w:rsidR="00284724">
        <w:rPr>
          <w:rFonts w:ascii="Times New Roman" w:hAnsi="Times New Roman"/>
          <w:sz w:val="28"/>
          <w:szCs w:val="28"/>
        </w:rPr>
        <w:t>1</w:t>
      </w:r>
      <w:r w:rsidR="000D1931" w:rsidRPr="000A67B7">
        <w:rPr>
          <w:rFonts w:ascii="Times New Roman" w:hAnsi="Times New Roman"/>
          <w:sz w:val="28"/>
          <w:szCs w:val="28"/>
        </w:rPr>
        <w:t xml:space="preserve"> году составил </w:t>
      </w:r>
      <w:r w:rsidR="00F5455C">
        <w:rPr>
          <w:rFonts w:ascii="Times New Roman" w:hAnsi="Times New Roman"/>
          <w:sz w:val="28"/>
          <w:szCs w:val="28"/>
        </w:rPr>
        <w:t>1</w:t>
      </w:r>
      <w:r w:rsidRPr="00EE13AA">
        <w:rPr>
          <w:rFonts w:ascii="Times New Roman" w:hAnsi="Times New Roman"/>
          <w:sz w:val="28"/>
          <w:szCs w:val="28"/>
        </w:rPr>
        <w:t>,</w:t>
      </w:r>
      <w:r w:rsidR="00F5455C">
        <w:rPr>
          <w:rFonts w:ascii="Times New Roman" w:hAnsi="Times New Roman"/>
          <w:sz w:val="28"/>
          <w:szCs w:val="28"/>
        </w:rPr>
        <w:t>14</w:t>
      </w:r>
      <w:r w:rsidRPr="000A67B7">
        <w:rPr>
          <w:rFonts w:ascii="Times New Roman" w:hAnsi="Times New Roman"/>
          <w:sz w:val="28"/>
          <w:szCs w:val="28"/>
        </w:rPr>
        <w:t>%.</w:t>
      </w:r>
    </w:p>
    <w:p w:rsidR="0054124A" w:rsidRPr="000A67B7" w:rsidRDefault="0054124A" w:rsidP="000909E9">
      <w:pPr>
        <w:spacing w:after="0" w:line="360" w:lineRule="auto"/>
        <w:ind w:firstLine="709"/>
        <w:jc w:val="both"/>
        <w:rPr>
          <w:rFonts w:ascii="Times New Roman" w:hAnsi="Times New Roman"/>
          <w:b/>
          <w:sz w:val="28"/>
          <w:szCs w:val="28"/>
        </w:rPr>
      </w:pPr>
      <w:r w:rsidRPr="000A67B7">
        <w:rPr>
          <w:rFonts w:ascii="Times New Roman" w:hAnsi="Times New Roman"/>
          <w:b/>
          <w:sz w:val="28"/>
          <w:szCs w:val="28"/>
        </w:rPr>
        <w:t xml:space="preserve">3. </w:t>
      </w:r>
      <w:r w:rsidRPr="008126F6">
        <w:rPr>
          <w:rFonts w:ascii="Times New Roman" w:hAnsi="Times New Roman"/>
          <w:b/>
          <w:sz w:val="28"/>
          <w:szCs w:val="28"/>
        </w:rPr>
        <w:t>Преференции для инвесторов</w:t>
      </w:r>
    </w:p>
    <w:p w:rsidR="0054124A" w:rsidRPr="000A67B7" w:rsidRDefault="0054124A" w:rsidP="00680153">
      <w:pPr>
        <w:spacing w:after="0" w:line="360" w:lineRule="auto"/>
        <w:ind w:firstLine="709"/>
        <w:jc w:val="both"/>
        <w:rPr>
          <w:rFonts w:ascii="Times New Roman" w:hAnsi="Times New Roman"/>
          <w:sz w:val="28"/>
          <w:szCs w:val="28"/>
        </w:rPr>
      </w:pPr>
      <w:r w:rsidRPr="000A67B7">
        <w:rPr>
          <w:rFonts w:ascii="Times New Roman" w:hAnsi="Times New Roman"/>
          <w:sz w:val="28"/>
          <w:szCs w:val="28"/>
        </w:rPr>
        <w:t>– льготы по налогу на прибыль;</w:t>
      </w:r>
    </w:p>
    <w:p w:rsidR="0054124A" w:rsidRPr="000A67B7" w:rsidRDefault="0054124A" w:rsidP="00680153">
      <w:pPr>
        <w:spacing w:after="0" w:line="360" w:lineRule="auto"/>
        <w:ind w:firstLine="709"/>
        <w:jc w:val="both"/>
        <w:rPr>
          <w:rFonts w:ascii="Times New Roman" w:hAnsi="Times New Roman"/>
          <w:sz w:val="28"/>
          <w:szCs w:val="28"/>
        </w:rPr>
      </w:pPr>
      <w:r w:rsidRPr="000A67B7">
        <w:rPr>
          <w:rFonts w:ascii="Times New Roman" w:hAnsi="Times New Roman"/>
          <w:sz w:val="28"/>
          <w:szCs w:val="28"/>
        </w:rPr>
        <w:t>– освобождение от уплаты налога на имущество;</w:t>
      </w:r>
    </w:p>
    <w:p w:rsidR="0054124A" w:rsidRPr="000A67B7" w:rsidRDefault="0054124A" w:rsidP="00680153">
      <w:pPr>
        <w:spacing w:after="0" w:line="360" w:lineRule="auto"/>
        <w:ind w:firstLine="709"/>
        <w:jc w:val="both"/>
        <w:rPr>
          <w:rFonts w:ascii="Times New Roman" w:hAnsi="Times New Roman"/>
          <w:sz w:val="28"/>
          <w:szCs w:val="28"/>
        </w:rPr>
      </w:pPr>
      <w:r w:rsidRPr="000A67B7">
        <w:rPr>
          <w:rFonts w:ascii="Times New Roman" w:hAnsi="Times New Roman"/>
          <w:sz w:val="28"/>
          <w:szCs w:val="28"/>
        </w:rPr>
        <w:t>– освобождение от уплаты земельного налога;</w:t>
      </w:r>
    </w:p>
    <w:p w:rsidR="0054124A" w:rsidRPr="000A67B7" w:rsidRDefault="0054124A" w:rsidP="00680153">
      <w:pPr>
        <w:spacing w:after="0" w:line="360" w:lineRule="auto"/>
        <w:ind w:firstLine="709"/>
        <w:jc w:val="both"/>
        <w:rPr>
          <w:rFonts w:ascii="Times New Roman" w:hAnsi="Times New Roman"/>
          <w:sz w:val="28"/>
          <w:szCs w:val="28"/>
        </w:rPr>
      </w:pPr>
      <w:r w:rsidRPr="000A67B7">
        <w:rPr>
          <w:rFonts w:ascii="Times New Roman" w:hAnsi="Times New Roman"/>
          <w:sz w:val="28"/>
          <w:szCs w:val="28"/>
        </w:rPr>
        <w:t xml:space="preserve">– освобождение от уплаты транспортного налога; </w:t>
      </w:r>
    </w:p>
    <w:p w:rsidR="00326C0A" w:rsidRDefault="0054124A" w:rsidP="00680153">
      <w:pPr>
        <w:spacing w:after="0" w:line="360" w:lineRule="auto"/>
        <w:ind w:firstLine="709"/>
        <w:jc w:val="both"/>
        <w:rPr>
          <w:rFonts w:ascii="Times New Roman" w:hAnsi="Times New Roman"/>
          <w:sz w:val="28"/>
          <w:szCs w:val="28"/>
        </w:rPr>
      </w:pPr>
      <w:r w:rsidRPr="000A67B7">
        <w:rPr>
          <w:rFonts w:ascii="Times New Roman" w:hAnsi="Times New Roman"/>
          <w:sz w:val="28"/>
          <w:szCs w:val="28"/>
        </w:rPr>
        <w:t>– помощь со стороны администрации района</w:t>
      </w:r>
      <w:r w:rsidR="00326C0A">
        <w:rPr>
          <w:rFonts w:ascii="Times New Roman" w:hAnsi="Times New Roman"/>
          <w:sz w:val="28"/>
          <w:szCs w:val="28"/>
        </w:rPr>
        <w:t>:</w:t>
      </w:r>
    </w:p>
    <w:p w:rsidR="0054124A" w:rsidRPr="000A67B7" w:rsidRDefault="00326C0A" w:rsidP="00680153">
      <w:pPr>
        <w:spacing w:after="0" w:line="360" w:lineRule="auto"/>
        <w:ind w:firstLine="709"/>
        <w:jc w:val="both"/>
        <w:rPr>
          <w:rFonts w:ascii="Times New Roman" w:hAnsi="Times New Roman"/>
          <w:sz w:val="28"/>
          <w:szCs w:val="28"/>
        </w:rPr>
      </w:pPr>
      <w:r>
        <w:rPr>
          <w:rFonts w:ascii="Times New Roman" w:hAnsi="Times New Roman"/>
          <w:sz w:val="28"/>
          <w:szCs w:val="28"/>
        </w:rPr>
        <w:t>а)</w:t>
      </w:r>
      <w:r w:rsidR="0054124A" w:rsidRPr="000A67B7">
        <w:rPr>
          <w:rFonts w:ascii="Times New Roman" w:hAnsi="Times New Roman"/>
          <w:sz w:val="28"/>
          <w:szCs w:val="28"/>
        </w:rPr>
        <w:t xml:space="preserve"> в</w:t>
      </w:r>
      <w:r w:rsidR="00594BED">
        <w:rPr>
          <w:rFonts w:ascii="Times New Roman" w:hAnsi="Times New Roman"/>
          <w:sz w:val="28"/>
          <w:szCs w:val="28"/>
        </w:rPr>
        <w:t xml:space="preserve"> </w:t>
      </w:r>
      <w:r w:rsidR="0054124A" w:rsidRPr="000A67B7">
        <w:rPr>
          <w:rFonts w:ascii="Times New Roman" w:hAnsi="Times New Roman"/>
          <w:sz w:val="28"/>
          <w:szCs w:val="28"/>
        </w:rPr>
        <w:t>государственной регистрации прав владения и пользования земельными участками;</w:t>
      </w:r>
    </w:p>
    <w:p w:rsidR="0054124A" w:rsidRPr="000A67B7" w:rsidRDefault="00654042" w:rsidP="00680153">
      <w:pPr>
        <w:spacing w:after="0" w:line="360" w:lineRule="auto"/>
        <w:ind w:firstLine="709"/>
        <w:jc w:val="both"/>
        <w:rPr>
          <w:rFonts w:ascii="Times New Roman" w:hAnsi="Times New Roman"/>
          <w:sz w:val="28"/>
          <w:szCs w:val="28"/>
        </w:rPr>
      </w:pPr>
      <w:r>
        <w:rPr>
          <w:rFonts w:ascii="Times New Roman" w:hAnsi="Times New Roman"/>
          <w:sz w:val="28"/>
          <w:szCs w:val="28"/>
        </w:rPr>
        <w:t xml:space="preserve">б) </w:t>
      </w:r>
      <w:r w:rsidR="0054124A" w:rsidRPr="000A67B7">
        <w:rPr>
          <w:rFonts w:ascii="Times New Roman" w:hAnsi="Times New Roman"/>
          <w:sz w:val="28"/>
          <w:szCs w:val="28"/>
        </w:rPr>
        <w:t>в согласовании проектно-сметной документации на строительство объектов, предусмотренных инвестиционным проектом;</w:t>
      </w:r>
    </w:p>
    <w:p w:rsidR="0054124A" w:rsidRPr="000A67B7" w:rsidRDefault="00326C0A" w:rsidP="00A57A48">
      <w:pPr>
        <w:spacing w:after="0" w:line="360" w:lineRule="auto"/>
        <w:ind w:firstLine="709"/>
        <w:jc w:val="both"/>
        <w:rPr>
          <w:rFonts w:ascii="Times New Roman" w:hAnsi="Times New Roman"/>
          <w:sz w:val="28"/>
          <w:szCs w:val="28"/>
        </w:rPr>
      </w:pPr>
      <w:r>
        <w:rPr>
          <w:rFonts w:ascii="Times New Roman" w:hAnsi="Times New Roman"/>
          <w:sz w:val="28"/>
          <w:szCs w:val="28"/>
        </w:rPr>
        <w:t>в)</w:t>
      </w:r>
      <w:r w:rsidR="0054124A" w:rsidRPr="000A67B7">
        <w:rPr>
          <w:rFonts w:ascii="Times New Roman" w:hAnsi="Times New Roman"/>
          <w:sz w:val="28"/>
          <w:szCs w:val="28"/>
        </w:rPr>
        <w:t xml:space="preserve"> в получении разрешительной документации по строительству объектов, предусмотренных инвестиционным проектом;</w:t>
      </w:r>
    </w:p>
    <w:p w:rsidR="0054124A" w:rsidRPr="000A67B7" w:rsidRDefault="00326C0A" w:rsidP="00A57A48">
      <w:pPr>
        <w:spacing w:after="0" w:line="360" w:lineRule="auto"/>
        <w:ind w:firstLine="709"/>
        <w:jc w:val="both"/>
        <w:rPr>
          <w:rFonts w:ascii="Times New Roman" w:hAnsi="Times New Roman"/>
          <w:sz w:val="28"/>
          <w:szCs w:val="28"/>
        </w:rPr>
      </w:pPr>
      <w:r>
        <w:rPr>
          <w:rFonts w:ascii="Times New Roman" w:hAnsi="Times New Roman"/>
          <w:sz w:val="28"/>
          <w:szCs w:val="28"/>
        </w:rPr>
        <w:lastRenderedPageBreak/>
        <w:t xml:space="preserve">г) </w:t>
      </w:r>
      <w:r w:rsidR="0054124A" w:rsidRPr="000A67B7">
        <w:rPr>
          <w:rFonts w:ascii="Times New Roman" w:hAnsi="Times New Roman"/>
          <w:sz w:val="28"/>
          <w:szCs w:val="28"/>
        </w:rPr>
        <w:t>в подборе кадров специалистов и рабочих</w:t>
      </w:r>
      <w:r w:rsidR="00594BED">
        <w:rPr>
          <w:rFonts w:ascii="Times New Roman" w:hAnsi="Times New Roman"/>
          <w:sz w:val="28"/>
          <w:szCs w:val="28"/>
        </w:rPr>
        <w:t xml:space="preserve"> </w:t>
      </w:r>
      <w:r w:rsidR="0054124A" w:rsidRPr="000A67B7">
        <w:rPr>
          <w:rFonts w:ascii="Times New Roman" w:hAnsi="Times New Roman"/>
          <w:sz w:val="28"/>
          <w:szCs w:val="28"/>
        </w:rPr>
        <w:t>массовых профессий;</w:t>
      </w:r>
    </w:p>
    <w:p w:rsidR="0054124A" w:rsidRPr="000A67B7" w:rsidRDefault="00326C0A" w:rsidP="00A57A48">
      <w:pPr>
        <w:spacing w:after="0" w:line="360" w:lineRule="auto"/>
        <w:ind w:firstLine="709"/>
        <w:jc w:val="both"/>
        <w:rPr>
          <w:rFonts w:ascii="Times New Roman" w:hAnsi="Times New Roman"/>
          <w:sz w:val="28"/>
          <w:szCs w:val="28"/>
        </w:rPr>
      </w:pPr>
      <w:proofErr w:type="spellStart"/>
      <w:r>
        <w:rPr>
          <w:rFonts w:ascii="Times New Roman" w:hAnsi="Times New Roman"/>
          <w:sz w:val="28"/>
          <w:szCs w:val="28"/>
        </w:rPr>
        <w:t>д</w:t>
      </w:r>
      <w:proofErr w:type="spellEnd"/>
      <w:r>
        <w:rPr>
          <w:rFonts w:ascii="Times New Roman" w:hAnsi="Times New Roman"/>
          <w:sz w:val="28"/>
          <w:szCs w:val="28"/>
        </w:rPr>
        <w:t xml:space="preserve">) </w:t>
      </w:r>
      <w:r w:rsidR="0054124A" w:rsidRPr="000A67B7">
        <w:rPr>
          <w:rFonts w:ascii="Times New Roman" w:hAnsi="Times New Roman"/>
          <w:sz w:val="28"/>
          <w:szCs w:val="28"/>
        </w:rPr>
        <w:t>в получении технических условий и подключении к сетям инженерно-технического обеспечения</w:t>
      </w:r>
      <w:r w:rsidR="004616EF">
        <w:rPr>
          <w:rFonts w:ascii="Times New Roman" w:hAnsi="Times New Roman"/>
          <w:sz w:val="28"/>
          <w:szCs w:val="28"/>
        </w:rPr>
        <w:t>.</w:t>
      </w:r>
    </w:p>
    <w:p w:rsidR="0054124A" w:rsidRPr="00057376" w:rsidRDefault="0054124A" w:rsidP="00057376">
      <w:pPr>
        <w:pStyle w:val="2"/>
        <w:spacing w:before="0" w:after="0" w:line="360" w:lineRule="auto"/>
        <w:jc w:val="center"/>
        <w:rPr>
          <w:rFonts w:ascii="Times New Roman" w:hAnsi="Times New Roman" w:cs="Times New Roman"/>
          <w:i w:val="0"/>
        </w:rPr>
      </w:pPr>
      <w:bookmarkStart w:id="20" w:name="_Toc531366671"/>
      <w:r w:rsidRPr="00057376">
        <w:rPr>
          <w:rFonts w:ascii="Times New Roman" w:hAnsi="Times New Roman" w:cs="Times New Roman"/>
          <w:i w:val="0"/>
        </w:rPr>
        <w:t xml:space="preserve">3.2. Социально-экономическое положение </w:t>
      </w:r>
      <w:proofErr w:type="gramStart"/>
      <w:r w:rsidRPr="00057376">
        <w:rPr>
          <w:rFonts w:ascii="Times New Roman" w:hAnsi="Times New Roman" w:cs="Times New Roman"/>
          <w:i w:val="0"/>
        </w:rPr>
        <w:t>муниципального</w:t>
      </w:r>
      <w:proofErr w:type="gramEnd"/>
      <w:r w:rsidRPr="00057376">
        <w:rPr>
          <w:rFonts w:ascii="Times New Roman" w:hAnsi="Times New Roman" w:cs="Times New Roman"/>
          <w:i w:val="0"/>
        </w:rPr>
        <w:t xml:space="preserve"> района</w:t>
      </w:r>
      <w:r w:rsidR="00A50FDE">
        <w:rPr>
          <w:rStyle w:val="ac"/>
          <w:rFonts w:ascii="Times New Roman" w:hAnsi="Times New Roman"/>
          <w:i w:val="0"/>
        </w:rPr>
        <w:footnoteReference w:id="12"/>
      </w:r>
      <w:bookmarkEnd w:id="20"/>
    </w:p>
    <w:p w:rsidR="00CF72F3" w:rsidRDefault="0054124A" w:rsidP="00CF72F3">
      <w:pPr>
        <w:jc w:val="both"/>
        <w:rPr>
          <w:rFonts w:ascii="Times New Roman" w:hAnsi="Times New Roman"/>
          <w:sz w:val="28"/>
          <w:szCs w:val="28"/>
        </w:rPr>
      </w:pPr>
      <w:r w:rsidRPr="000A67B7">
        <w:rPr>
          <w:rFonts w:ascii="Times New Roman" w:hAnsi="Times New Roman"/>
          <w:sz w:val="28"/>
          <w:szCs w:val="28"/>
        </w:rPr>
        <w:t xml:space="preserve">Экономический потенциал района представлен </w:t>
      </w:r>
      <w:r w:rsidR="00016FD7" w:rsidRPr="000A67B7">
        <w:rPr>
          <w:rFonts w:ascii="Times New Roman" w:hAnsi="Times New Roman"/>
          <w:sz w:val="28"/>
          <w:szCs w:val="28"/>
        </w:rPr>
        <w:t>5</w:t>
      </w:r>
      <w:r w:rsidR="00594BED">
        <w:rPr>
          <w:rFonts w:ascii="Times New Roman" w:hAnsi="Times New Roman"/>
          <w:sz w:val="28"/>
          <w:szCs w:val="28"/>
        </w:rPr>
        <w:t xml:space="preserve"> </w:t>
      </w:r>
      <w:r w:rsidRPr="000A67B7">
        <w:rPr>
          <w:rFonts w:ascii="Times New Roman" w:hAnsi="Times New Roman"/>
          <w:sz w:val="28"/>
          <w:szCs w:val="28"/>
        </w:rPr>
        <w:t xml:space="preserve">предприятиями пищевой промышленности </w:t>
      </w:r>
      <w:r w:rsidR="00DD0F19" w:rsidRPr="000A67B7">
        <w:rPr>
          <w:rFonts w:ascii="Times New Roman" w:hAnsi="Times New Roman" w:cs="Times New Roman"/>
          <w:sz w:val="28"/>
          <w:szCs w:val="28"/>
        </w:rPr>
        <w:t>ООО «</w:t>
      </w:r>
      <w:proofErr w:type="spellStart"/>
      <w:r w:rsidR="00DD0F19" w:rsidRPr="000A67B7">
        <w:rPr>
          <w:rFonts w:ascii="Times New Roman" w:hAnsi="Times New Roman" w:cs="Times New Roman"/>
          <w:sz w:val="28"/>
          <w:szCs w:val="28"/>
        </w:rPr>
        <w:t>ЭкоНива</w:t>
      </w:r>
      <w:proofErr w:type="spellEnd"/>
      <w:r w:rsidR="00DD0F19" w:rsidRPr="000A67B7">
        <w:rPr>
          <w:rFonts w:ascii="Times New Roman" w:hAnsi="Times New Roman" w:cs="Times New Roman"/>
          <w:sz w:val="28"/>
          <w:szCs w:val="28"/>
        </w:rPr>
        <w:t xml:space="preserve"> Молоко Воронеж»</w:t>
      </w:r>
      <w:r w:rsidRPr="000A67B7">
        <w:rPr>
          <w:rFonts w:ascii="Times New Roman" w:hAnsi="Times New Roman" w:cs="Times New Roman"/>
          <w:sz w:val="28"/>
          <w:szCs w:val="28"/>
        </w:rPr>
        <w:t>, ОАО «МЭЗ Аннинский», ООО</w:t>
      </w:r>
      <w:r w:rsidR="00594BED">
        <w:rPr>
          <w:rFonts w:ascii="Times New Roman" w:hAnsi="Times New Roman" w:cs="Times New Roman"/>
          <w:sz w:val="28"/>
          <w:szCs w:val="28"/>
        </w:rPr>
        <w:t xml:space="preserve"> </w:t>
      </w:r>
      <w:r w:rsidRPr="000A67B7">
        <w:rPr>
          <w:rFonts w:ascii="Times New Roman" w:hAnsi="Times New Roman" w:cs="Times New Roman"/>
          <w:sz w:val="28"/>
          <w:szCs w:val="28"/>
        </w:rPr>
        <w:t>Пищевой комбинат «Аннинские продукты», ПО «</w:t>
      </w:r>
      <w:proofErr w:type="spellStart"/>
      <w:r w:rsidRPr="000A67B7">
        <w:rPr>
          <w:rFonts w:ascii="Times New Roman" w:hAnsi="Times New Roman" w:cs="Times New Roman"/>
          <w:sz w:val="28"/>
          <w:szCs w:val="28"/>
        </w:rPr>
        <w:t>Хлебокомбинат</w:t>
      </w:r>
      <w:proofErr w:type="spellEnd"/>
      <w:r w:rsidRPr="000A67B7">
        <w:rPr>
          <w:rFonts w:ascii="Times New Roman" w:hAnsi="Times New Roman" w:cs="Times New Roman"/>
          <w:sz w:val="28"/>
          <w:szCs w:val="28"/>
        </w:rPr>
        <w:t>»</w:t>
      </w:r>
      <w:r w:rsidR="00596F19" w:rsidRPr="000A67B7">
        <w:rPr>
          <w:rFonts w:ascii="Times New Roman" w:hAnsi="Times New Roman"/>
          <w:sz w:val="28"/>
          <w:szCs w:val="28"/>
        </w:rPr>
        <w:t xml:space="preserve">, </w:t>
      </w:r>
      <w:r w:rsidR="00594BED">
        <w:rPr>
          <w:rFonts w:ascii="Times New Roman" w:hAnsi="Times New Roman" w:cs="Times New Roman"/>
          <w:sz w:val="28"/>
          <w:szCs w:val="28"/>
          <w:shd w:val="clear" w:color="auto" w:fill="FFFFFF"/>
        </w:rPr>
        <w:t xml:space="preserve"> </w:t>
      </w:r>
      <w:r w:rsidRPr="000A67B7">
        <w:rPr>
          <w:rFonts w:ascii="Times New Roman" w:hAnsi="Times New Roman"/>
          <w:sz w:val="28"/>
          <w:szCs w:val="28"/>
        </w:rPr>
        <w:t>подробнее п.</w:t>
      </w:r>
      <w:r w:rsidR="00141732">
        <w:rPr>
          <w:rFonts w:ascii="Times New Roman" w:hAnsi="Times New Roman"/>
          <w:sz w:val="28"/>
          <w:szCs w:val="28"/>
        </w:rPr>
        <w:t> </w:t>
      </w:r>
      <w:r w:rsidRPr="000A67B7">
        <w:rPr>
          <w:rFonts w:ascii="Times New Roman" w:hAnsi="Times New Roman"/>
          <w:sz w:val="28"/>
          <w:szCs w:val="28"/>
        </w:rPr>
        <w:t>3.4), 10 сельскохозяйственными предприятиями (</w:t>
      </w:r>
      <w:r w:rsidRPr="000A67B7">
        <w:rPr>
          <w:rFonts w:ascii="Times New Roman" w:hAnsi="Times New Roman" w:cs="Times New Roman"/>
          <w:sz w:val="28"/>
          <w:szCs w:val="28"/>
        </w:rPr>
        <w:t>ОАО «</w:t>
      </w:r>
      <w:proofErr w:type="spellStart"/>
      <w:r w:rsidRPr="000A67B7">
        <w:rPr>
          <w:rFonts w:ascii="Times New Roman" w:hAnsi="Times New Roman" w:cs="Times New Roman"/>
          <w:sz w:val="28"/>
          <w:szCs w:val="28"/>
        </w:rPr>
        <w:t>Новонадеждинское</w:t>
      </w:r>
      <w:proofErr w:type="spellEnd"/>
      <w:r w:rsidRPr="000A67B7">
        <w:rPr>
          <w:rFonts w:ascii="Times New Roman" w:hAnsi="Times New Roman" w:cs="Times New Roman"/>
          <w:sz w:val="28"/>
          <w:szCs w:val="28"/>
        </w:rPr>
        <w:t xml:space="preserve">», ООО «АГТ </w:t>
      </w:r>
      <w:proofErr w:type="spellStart"/>
      <w:r w:rsidRPr="000A67B7">
        <w:rPr>
          <w:rFonts w:ascii="Times New Roman" w:hAnsi="Times New Roman" w:cs="Times New Roman"/>
          <w:sz w:val="28"/>
          <w:szCs w:val="28"/>
        </w:rPr>
        <w:t>Нащекино</w:t>
      </w:r>
      <w:proofErr w:type="spellEnd"/>
      <w:r w:rsidRPr="000A67B7">
        <w:rPr>
          <w:rFonts w:ascii="Times New Roman" w:hAnsi="Times New Roman" w:cs="Times New Roman"/>
          <w:sz w:val="28"/>
          <w:szCs w:val="28"/>
        </w:rPr>
        <w:t>», ООО</w:t>
      </w:r>
      <w:r w:rsidR="00141732">
        <w:rPr>
          <w:rFonts w:ascii="Times New Roman" w:hAnsi="Times New Roman" w:cs="Times New Roman"/>
          <w:sz w:val="28"/>
          <w:szCs w:val="28"/>
        </w:rPr>
        <w:t> </w:t>
      </w:r>
      <w:r w:rsidRPr="000A67B7">
        <w:rPr>
          <w:rFonts w:ascii="Times New Roman" w:hAnsi="Times New Roman" w:cs="Times New Roman"/>
          <w:sz w:val="28"/>
          <w:szCs w:val="28"/>
        </w:rPr>
        <w:t>«</w:t>
      </w:r>
      <w:proofErr w:type="spellStart"/>
      <w:r w:rsidRPr="000A67B7">
        <w:rPr>
          <w:rFonts w:ascii="Times New Roman" w:hAnsi="Times New Roman" w:cs="Times New Roman"/>
          <w:sz w:val="28"/>
          <w:szCs w:val="28"/>
        </w:rPr>
        <w:t>Мол</w:t>
      </w:r>
      <w:r w:rsidR="00AC41C6" w:rsidRPr="000A67B7">
        <w:rPr>
          <w:rFonts w:ascii="Times New Roman" w:hAnsi="Times New Roman" w:cs="Times New Roman"/>
          <w:sz w:val="28"/>
          <w:szCs w:val="28"/>
        </w:rPr>
        <w:t>око-Черноземья</w:t>
      </w:r>
      <w:proofErr w:type="spellEnd"/>
      <w:r w:rsidRPr="000A67B7">
        <w:rPr>
          <w:rFonts w:ascii="Times New Roman" w:hAnsi="Times New Roman" w:cs="Times New Roman"/>
          <w:sz w:val="28"/>
          <w:szCs w:val="28"/>
        </w:rPr>
        <w:t>», ООО «</w:t>
      </w:r>
      <w:proofErr w:type="spellStart"/>
      <w:r w:rsidRPr="000A67B7">
        <w:rPr>
          <w:rFonts w:ascii="Times New Roman" w:hAnsi="Times New Roman" w:cs="Times New Roman"/>
          <w:sz w:val="28"/>
          <w:szCs w:val="28"/>
        </w:rPr>
        <w:t>Агро-Русь</w:t>
      </w:r>
      <w:proofErr w:type="spellEnd"/>
      <w:r w:rsidRPr="000A67B7">
        <w:rPr>
          <w:rFonts w:ascii="Times New Roman" w:hAnsi="Times New Roman" w:cs="Times New Roman"/>
          <w:sz w:val="28"/>
          <w:szCs w:val="28"/>
        </w:rPr>
        <w:t>»,</w:t>
      </w:r>
      <w:r w:rsidR="00594BED">
        <w:rPr>
          <w:rFonts w:ascii="Times New Roman" w:hAnsi="Times New Roman" w:cs="Times New Roman"/>
          <w:sz w:val="28"/>
          <w:szCs w:val="28"/>
        </w:rPr>
        <w:t xml:space="preserve"> </w:t>
      </w:r>
      <w:r w:rsidRPr="000A67B7">
        <w:rPr>
          <w:rFonts w:ascii="Times New Roman" w:hAnsi="Times New Roman" w:cs="Times New Roman"/>
          <w:sz w:val="28"/>
          <w:szCs w:val="28"/>
        </w:rPr>
        <w:t>АО</w:t>
      </w:r>
      <w:r w:rsidR="0013031A">
        <w:rPr>
          <w:rFonts w:ascii="Times New Roman" w:hAnsi="Times New Roman" w:cs="Times New Roman"/>
          <w:sz w:val="28"/>
          <w:szCs w:val="28"/>
        </w:rPr>
        <w:t xml:space="preserve"> </w:t>
      </w:r>
      <w:r w:rsidRPr="000A67B7">
        <w:rPr>
          <w:rFonts w:ascii="Times New Roman" w:hAnsi="Times New Roman" w:cs="Times New Roman"/>
          <w:sz w:val="28"/>
          <w:szCs w:val="28"/>
        </w:rPr>
        <w:t>«Путь Ленина», ООО</w:t>
      </w:r>
      <w:r w:rsidR="002E69B3">
        <w:rPr>
          <w:rFonts w:ascii="Times New Roman" w:hAnsi="Times New Roman" w:cs="Times New Roman"/>
          <w:sz w:val="28"/>
          <w:szCs w:val="28"/>
        </w:rPr>
        <w:t> </w:t>
      </w:r>
      <w:r w:rsidRPr="000A67B7">
        <w:rPr>
          <w:rFonts w:ascii="Times New Roman" w:hAnsi="Times New Roman" w:cs="Times New Roman"/>
          <w:sz w:val="28"/>
          <w:szCs w:val="28"/>
        </w:rPr>
        <w:t>«А</w:t>
      </w:r>
      <w:r w:rsidR="00CF72F3">
        <w:rPr>
          <w:rFonts w:ascii="Times New Roman" w:hAnsi="Times New Roman" w:cs="Times New Roman"/>
          <w:sz w:val="28"/>
          <w:szCs w:val="28"/>
        </w:rPr>
        <w:t>ТГ</w:t>
      </w:r>
      <w:r w:rsidR="002E69B3">
        <w:rPr>
          <w:rFonts w:ascii="Times New Roman" w:hAnsi="Times New Roman" w:cs="Times New Roman"/>
          <w:sz w:val="28"/>
          <w:szCs w:val="28"/>
        </w:rPr>
        <w:t> </w:t>
      </w:r>
      <w:r w:rsidRPr="000A67B7">
        <w:rPr>
          <w:rFonts w:ascii="Times New Roman" w:hAnsi="Times New Roman" w:cs="Times New Roman"/>
          <w:sz w:val="28"/>
          <w:szCs w:val="28"/>
        </w:rPr>
        <w:t xml:space="preserve">Пугачевский», ЗАО им. Ленина, </w:t>
      </w:r>
      <w:r w:rsidR="00AC41C6" w:rsidRPr="000A67B7">
        <w:rPr>
          <w:rFonts w:ascii="Times New Roman" w:hAnsi="Times New Roman" w:cs="Times New Roman"/>
          <w:sz w:val="28"/>
          <w:szCs w:val="28"/>
        </w:rPr>
        <w:t>АТГ «Хлебородное»,</w:t>
      </w:r>
      <w:r w:rsidRPr="000A67B7">
        <w:rPr>
          <w:rFonts w:ascii="Times New Roman" w:hAnsi="Times New Roman" w:cs="Times New Roman"/>
          <w:sz w:val="28"/>
          <w:szCs w:val="28"/>
        </w:rPr>
        <w:t xml:space="preserve"> ООО «</w:t>
      </w:r>
      <w:proofErr w:type="spellStart"/>
      <w:r w:rsidR="00AC41C6" w:rsidRPr="000A67B7">
        <w:rPr>
          <w:rFonts w:ascii="Times New Roman" w:hAnsi="Times New Roman" w:cs="Times New Roman"/>
          <w:sz w:val="28"/>
          <w:szCs w:val="28"/>
        </w:rPr>
        <w:t>ЭкоКорм</w:t>
      </w:r>
      <w:proofErr w:type="spellEnd"/>
      <w:r w:rsidRPr="000A67B7">
        <w:rPr>
          <w:rFonts w:ascii="Times New Roman" w:hAnsi="Times New Roman" w:cs="Times New Roman"/>
          <w:sz w:val="28"/>
          <w:szCs w:val="28"/>
        </w:rPr>
        <w:t>»</w:t>
      </w:r>
      <w:r w:rsidR="00AC41C6" w:rsidRPr="000A67B7">
        <w:rPr>
          <w:rFonts w:ascii="Times New Roman" w:hAnsi="Times New Roman" w:cs="Times New Roman"/>
          <w:sz w:val="28"/>
          <w:szCs w:val="28"/>
        </w:rPr>
        <w:t xml:space="preserve">, </w:t>
      </w:r>
      <w:r w:rsidR="00CF72F3" w:rsidRPr="00CF72F3">
        <w:rPr>
          <w:rFonts w:ascii="Times New Roman" w:eastAsia="Times New Roman" w:hAnsi="Times New Roman" w:cs="Times New Roman"/>
          <w:sz w:val="28"/>
          <w:szCs w:val="28"/>
          <w:lang w:eastAsia="ru-RU"/>
        </w:rPr>
        <w:t>ООО "</w:t>
      </w:r>
      <w:proofErr w:type="spellStart"/>
      <w:r w:rsidR="00CF72F3" w:rsidRPr="00CF72F3">
        <w:rPr>
          <w:rFonts w:ascii="Times New Roman" w:eastAsia="Times New Roman" w:hAnsi="Times New Roman" w:cs="Times New Roman"/>
          <w:sz w:val="28"/>
          <w:szCs w:val="28"/>
          <w:lang w:eastAsia="ru-RU"/>
        </w:rPr>
        <w:t>ЭкоНиваАгро</w:t>
      </w:r>
      <w:proofErr w:type="spellEnd"/>
      <w:proofErr w:type="gramStart"/>
      <w:r w:rsidR="00CF72F3" w:rsidRPr="00CF72F3">
        <w:rPr>
          <w:rFonts w:ascii="Times New Roman" w:eastAsia="Times New Roman" w:hAnsi="Times New Roman" w:cs="Times New Roman"/>
          <w:sz w:val="28"/>
          <w:szCs w:val="28"/>
          <w:lang w:eastAsia="ru-RU"/>
        </w:rPr>
        <w:t>"С</w:t>
      </w:r>
      <w:proofErr w:type="gramEnd"/>
      <w:r w:rsidR="00CF72F3" w:rsidRPr="00CF72F3">
        <w:rPr>
          <w:rFonts w:ascii="Times New Roman" w:eastAsia="Times New Roman" w:hAnsi="Times New Roman" w:cs="Times New Roman"/>
          <w:sz w:val="28"/>
          <w:szCs w:val="28"/>
          <w:lang w:eastAsia="ru-RU"/>
        </w:rPr>
        <w:t>евер</w:t>
      </w:r>
      <w:r w:rsidR="00594BED">
        <w:rPr>
          <w:rFonts w:ascii="Times New Roman" w:hAnsi="Times New Roman" w:cs="Times New Roman"/>
          <w:sz w:val="28"/>
          <w:szCs w:val="28"/>
        </w:rPr>
        <w:t xml:space="preserve"> </w:t>
      </w:r>
      <w:r w:rsidRPr="000A67B7">
        <w:rPr>
          <w:rFonts w:ascii="Times New Roman" w:hAnsi="Times New Roman"/>
          <w:sz w:val="28"/>
          <w:szCs w:val="28"/>
        </w:rPr>
        <w:t>подробнее п.</w:t>
      </w:r>
      <w:r w:rsidR="00F4440E">
        <w:rPr>
          <w:rFonts w:ascii="Times New Roman" w:hAnsi="Times New Roman"/>
          <w:sz w:val="28"/>
          <w:szCs w:val="28"/>
        </w:rPr>
        <w:t> </w:t>
      </w:r>
      <w:r w:rsidRPr="000A67B7">
        <w:rPr>
          <w:rFonts w:ascii="Times New Roman" w:hAnsi="Times New Roman"/>
          <w:sz w:val="28"/>
          <w:szCs w:val="28"/>
        </w:rPr>
        <w:t xml:space="preserve">3.4), </w:t>
      </w:r>
    </w:p>
    <w:p w:rsidR="0054124A" w:rsidRPr="00CF72F3" w:rsidRDefault="001A4C53" w:rsidP="00CF72F3">
      <w:pPr>
        <w:jc w:val="both"/>
        <w:rPr>
          <w:rFonts w:ascii="Times New Roman" w:eastAsia="Times New Roman" w:hAnsi="Times New Roman" w:cs="Times New Roman"/>
          <w:sz w:val="24"/>
          <w:szCs w:val="24"/>
          <w:lang w:eastAsia="ru-RU"/>
        </w:rPr>
      </w:pPr>
      <w:r>
        <w:rPr>
          <w:rFonts w:ascii="Times New Roman" w:hAnsi="Times New Roman"/>
          <w:sz w:val="28"/>
          <w:szCs w:val="28"/>
        </w:rPr>
        <w:t xml:space="preserve">более </w:t>
      </w:r>
      <w:r w:rsidR="00F374D5">
        <w:rPr>
          <w:rFonts w:ascii="Times New Roman" w:hAnsi="Times New Roman"/>
          <w:sz w:val="28"/>
          <w:szCs w:val="28"/>
        </w:rPr>
        <w:t>300</w:t>
      </w:r>
      <w:r>
        <w:rPr>
          <w:rFonts w:ascii="Times New Roman" w:hAnsi="Times New Roman"/>
          <w:sz w:val="28"/>
          <w:szCs w:val="28"/>
        </w:rPr>
        <w:t xml:space="preserve"> </w:t>
      </w:r>
      <w:r w:rsidR="0054124A" w:rsidRPr="000A67B7">
        <w:rPr>
          <w:rFonts w:ascii="Times New Roman" w:hAnsi="Times New Roman"/>
          <w:sz w:val="28"/>
          <w:szCs w:val="28"/>
        </w:rPr>
        <w:t>предприятиями розничной торговли (</w:t>
      </w:r>
      <w:r w:rsidR="00F374D5">
        <w:rPr>
          <w:rFonts w:ascii="Times New Roman" w:hAnsi="Times New Roman"/>
          <w:sz w:val="28"/>
          <w:szCs w:val="28"/>
        </w:rPr>
        <w:t>164</w:t>
      </w:r>
      <w:r w:rsidR="00BE5398">
        <w:rPr>
          <w:rFonts w:ascii="Times New Roman" w:hAnsi="Times New Roman"/>
          <w:sz w:val="28"/>
          <w:szCs w:val="28"/>
        </w:rPr>
        <w:t> </w:t>
      </w:r>
      <w:r w:rsidR="0054124A" w:rsidRPr="000A67B7">
        <w:rPr>
          <w:rFonts w:ascii="Times New Roman" w:hAnsi="Times New Roman"/>
          <w:sz w:val="28"/>
          <w:szCs w:val="28"/>
        </w:rPr>
        <w:t xml:space="preserve">магазинов, </w:t>
      </w:r>
      <w:r w:rsidR="00F374D5">
        <w:rPr>
          <w:rFonts w:ascii="Times New Roman" w:hAnsi="Times New Roman"/>
          <w:sz w:val="28"/>
          <w:szCs w:val="28"/>
        </w:rPr>
        <w:t xml:space="preserve">85 </w:t>
      </w:r>
      <w:r w:rsidR="0054124A" w:rsidRPr="000A67B7">
        <w:rPr>
          <w:rFonts w:ascii="Times New Roman" w:hAnsi="Times New Roman"/>
          <w:sz w:val="28"/>
          <w:szCs w:val="28"/>
        </w:rPr>
        <w:t xml:space="preserve">павильон, </w:t>
      </w:r>
      <w:r w:rsidR="00F374D5">
        <w:rPr>
          <w:rFonts w:ascii="Times New Roman" w:hAnsi="Times New Roman"/>
          <w:sz w:val="28"/>
          <w:szCs w:val="28"/>
        </w:rPr>
        <w:t>44</w:t>
      </w:r>
      <w:r w:rsidR="0054124A" w:rsidRPr="000A67B7">
        <w:rPr>
          <w:rFonts w:ascii="Times New Roman" w:hAnsi="Times New Roman"/>
          <w:sz w:val="28"/>
          <w:szCs w:val="28"/>
        </w:rPr>
        <w:t xml:space="preserve"> киоска,</w:t>
      </w:r>
      <w:r w:rsidR="00F374D5">
        <w:rPr>
          <w:rFonts w:ascii="Times New Roman" w:hAnsi="Times New Roman"/>
          <w:sz w:val="28"/>
          <w:szCs w:val="28"/>
        </w:rPr>
        <w:t xml:space="preserve"> 2 аптеки и аптечных магазинов ,</w:t>
      </w:r>
      <w:r w:rsidR="0054124A" w:rsidRPr="000A67B7">
        <w:rPr>
          <w:rFonts w:ascii="Times New Roman" w:hAnsi="Times New Roman"/>
          <w:sz w:val="28"/>
          <w:szCs w:val="28"/>
        </w:rPr>
        <w:t xml:space="preserve"> </w:t>
      </w:r>
      <w:r w:rsidR="00F374D5">
        <w:rPr>
          <w:rFonts w:ascii="Times New Roman" w:hAnsi="Times New Roman"/>
          <w:sz w:val="28"/>
          <w:szCs w:val="28"/>
        </w:rPr>
        <w:t>19 аптечных пунктов, 2</w:t>
      </w:r>
      <w:r w:rsidR="00AC41C6" w:rsidRPr="000A67B7">
        <w:rPr>
          <w:rFonts w:ascii="Times New Roman" w:hAnsi="Times New Roman"/>
          <w:sz w:val="28"/>
          <w:szCs w:val="28"/>
        </w:rPr>
        <w:t>4</w:t>
      </w:r>
      <w:r w:rsidR="0054124A" w:rsidRPr="000A67B7">
        <w:rPr>
          <w:rFonts w:ascii="Times New Roman" w:hAnsi="Times New Roman"/>
          <w:sz w:val="28"/>
          <w:szCs w:val="28"/>
        </w:rPr>
        <w:t xml:space="preserve"> магазина федеральных сетей), </w:t>
      </w:r>
      <w:r w:rsidR="00F374D5">
        <w:rPr>
          <w:rFonts w:ascii="Times New Roman" w:hAnsi="Times New Roman"/>
          <w:sz w:val="28"/>
          <w:szCs w:val="28"/>
        </w:rPr>
        <w:t>1089</w:t>
      </w:r>
      <w:r w:rsidR="00141732">
        <w:rPr>
          <w:rFonts w:ascii="Times New Roman" w:hAnsi="Times New Roman"/>
          <w:sz w:val="28"/>
          <w:szCs w:val="28"/>
        </w:rPr>
        <w:t> </w:t>
      </w:r>
      <w:r w:rsidR="00F4440E">
        <w:rPr>
          <w:rFonts w:ascii="Times New Roman" w:hAnsi="Times New Roman"/>
          <w:sz w:val="28"/>
          <w:szCs w:val="28"/>
        </w:rPr>
        <w:t xml:space="preserve">субъектами малого и среднего </w:t>
      </w:r>
      <w:r w:rsidR="0054124A" w:rsidRPr="000A67B7">
        <w:rPr>
          <w:rFonts w:ascii="Times New Roman" w:hAnsi="Times New Roman"/>
          <w:sz w:val="28"/>
          <w:szCs w:val="28"/>
        </w:rPr>
        <w:t xml:space="preserve">предпринимательства. </w:t>
      </w:r>
    </w:p>
    <w:p w:rsidR="0054124A" w:rsidRPr="000A67B7" w:rsidRDefault="0054124A" w:rsidP="00F5711F">
      <w:pPr>
        <w:spacing w:after="0" w:line="360" w:lineRule="auto"/>
        <w:ind w:firstLine="709"/>
        <w:jc w:val="both"/>
        <w:rPr>
          <w:rFonts w:ascii="Times New Roman" w:hAnsi="Times New Roman"/>
          <w:bCs/>
          <w:sz w:val="28"/>
          <w:szCs w:val="28"/>
        </w:rPr>
      </w:pPr>
      <w:r w:rsidRPr="000A67B7">
        <w:rPr>
          <w:rFonts w:ascii="Times New Roman" w:hAnsi="Times New Roman"/>
          <w:bCs/>
          <w:sz w:val="28"/>
          <w:szCs w:val="28"/>
        </w:rPr>
        <w:t xml:space="preserve">Экономика района имеет дифференцированную структуру, по отраслям и формам собственности представлена всеми основными секторами: </w:t>
      </w:r>
    </w:p>
    <w:p w:rsidR="0054124A" w:rsidRPr="000A67B7" w:rsidRDefault="0054124A" w:rsidP="00F5711F">
      <w:pPr>
        <w:spacing w:after="0" w:line="360" w:lineRule="auto"/>
        <w:ind w:firstLine="709"/>
        <w:jc w:val="both"/>
        <w:rPr>
          <w:rFonts w:ascii="Times New Roman" w:hAnsi="Times New Roman"/>
          <w:bCs/>
          <w:sz w:val="28"/>
          <w:szCs w:val="28"/>
        </w:rPr>
      </w:pPr>
      <w:r w:rsidRPr="000A67B7">
        <w:rPr>
          <w:rFonts w:ascii="Times New Roman" w:hAnsi="Times New Roman"/>
          <w:bCs/>
          <w:sz w:val="28"/>
          <w:szCs w:val="28"/>
        </w:rPr>
        <w:t>– первичный сектор (отрасли, производящие различные виды сырья) представлен</w:t>
      </w:r>
      <w:r w:rsidR="00594BED">
        <w:rPr>
          <w:rFonts w:ascii="Times New Roman" w:hAnsi="Times New Roman"/>
          <w:bCs/>
          <w:sz w:val="28"/>
          <w:szCs w:val="28"/>
        </w:rPr>
        <w:t xml:space="preserve"> </w:t>
      </w:r>
      <w:r w:rsidRPr="000A67B7">
        <w:rPr>
          <w:rFonts w:ascii="Times New Roman" w:hAnsi="Times New Roman"/>
          <w:bCs/>
          <w:sz w:val="28"/>
          <w:szCs w:val="28"/>
        </w:rPr>
        <w:t>сельским хозяйством и является с</w:t>
      </w:r>
      <w:r w:rsidR="003463DD">
        <w:rPr>
          <w:rFonts w:ascii="Times New Roman" w:hAnsi="Times New Roman"/>
          <w:bCs/>
          <w:sz w:val="28"/>
          <w:szCs w:val="28"/>
        </w:rPr>
        <w:t>ырьевой базой экономики района;</w:t>
      </w:r>
    </w:p>
    <w:p w:rsidR="0054124A" w:rsidRPr="000A67B7" w:rsidRDefault="0054124A" w:rsidP="00F5711F">
      <w:pPr>
        <w:spacing w:after="0" w:line="360" w:lineRule="auto"/>
        <w:ind w:firstLine="709"/>
        <w:jc w:val="both"/>
        <w:rPr>
          <w:rFonts w:ascii="Times New Roman" w:hAnsi="Times New Roman"/>
          <w:bCs/>
          <w:sz w:val="28"/>
          <w:szCs w:val="28"/>
        </w:rPr>
      </w:pPr>
      <w:r w:rsidRPr="000A67B7">
        <w:rPr>
          <w:rFonts w:ascii="Times New Roman" w:hAnsi="Times New Roman"/>
          <w:bCs/>
          <w:sz w:val="28"/>
          <w:szCs w:val="28"/>
        </w:rPr>
        <w:t>– вторичный сектор (обрабатывающая промышленнос</w:t>
      </w:r>
      <w:r w:rsidR="003463DD">
        <w:rPr>
          <w:rFonts w:ascii="Times New Roman" w:hAnsi="Times New Roman"/>
          <w:bCs/>
          <w:sz w:val="28"/>
          <w:szCs w:val="28"/>
        </w:rPr>
        <w:t>ть, строительство, энергетика);</w:t>
      </w:r>
    </w:p>
    <w:p w:rsidR="0054124A" w:rsidRPr="000A67B7" w:rsidRDefault="0054124A" w:rsidP="00F5711F">
      <w:pPr>
        <w:spacing w:after="0" w:line="360" w:lineRule="auto"/>
        <w:ind w:firstLine="709"/>
        <w:jc w:val="both"/>
        <w:rPr>
          <w:rFonts w:ascii="Times New Roman" w:hAnsi="Times New Roman"/>
          <w:bCs/>
          <w:sz w:val="28"/>
          <w:szCs w:val="28"/>
        </w:rPr>
      </w:pPr>
      <w:r w:rsidRPr="000A67B7">
        <w:rPr>
          <w:rFonts w:ascii="Times New Roman" w:hAnsi="Times New Roman"/>
          <w:bCs/>
          <w:sz w:val="28"/>
          <w:szCs w:val="28"/>
        </w:rPr>
        <w:t>– третичный сектор (транспорт, связь, финансы, торговля, образование, здравоохранение, рекреационная деятельность и другие вид</w:t>
      </w:r>
      <w:r w:rsidR="002E69B3">
        <w:rPr>
          <w:rFonts w:ascii="Times New Roman" w:hAnsi="Times New Roman"/>
          <w:bCs/>
          <w:sz w:val="28"/>
          <w:szCs w:val="28"/>
        </w:rPr>
        <w:t xml:space="preserve">ы производственных и социальных </w:t>
      </w:r>
      <w:r w:rsidRPr="000A67B7">
        <w:rPr>
          <w:rFonts w:ascii="Times New Roman" w:hAnsi="Times New Roman"/>
          <w:bCs/>
          <w:sz w:val="28"/>
          <w:szCs w:val="28"/>
        </w:rPr>
        <w:t>услуг)</w:t>
      </w:r>
      <w:r w:rsidR="0013031A">
        <w:rPr>
          <w:rFonts w:ascii="Times New Roman" w:hAnsi="Times New Roman"/>
          <w:bCs/>
          <w:sz w:val="28"/>
          <w:szCs w:val="28"/>
        </w:rPr>
        <w:t xml:space="preserve"> </w:t>
      </w:r>
      <w:r w:rsidRPr="000A67B7">
        <w:rPr>
          <w:rFonts w:ascii="Times New Roman" w:hAnsi="Times New Roman"/>
          <w:bCs/>
          <w:sz w:val="28"/>
          <w:szCs w:val="28"/>
        </w:rPr>
        <w:t>обеспечив</w:t>
      </w:r>
      <w:r w:rsidR="002E69B3">
        <w:rPr>
          <w:rFonts w:ascii="Times New Roman" w:hAnsi="Times New Roman"/>
          <w:bCs/>
          <w:sz w:val="28"/>
          <w:szCs w:val="28"/>
        </w:rPr>
        <w:t xml:space="preserve">ает функционирование первичного </w:t>
      </w:r>
      <w:r w:rsidRPr="000A67B7">
        <w:rPr>
          <w:rFonts w:ascii="Times New Roman" w:hAnsi="Times New Roman"/>
          <w:bCs/>
          <w:sz w:val="28"/>
          <w:szCs w:val="28"/>
        </w:rPr>
        <w:t xml:space="preserve">и вторичного секторов экономики района. </w:t>
      </w:r>
    </w:p>
    <w:p w:rsidR="0054124A" w:rsidRDefault="0054124A" w:rsidP="00F5711F">
      <w:pPr>
        <w:spacing w:after="0" w:line="360" w:lineRule="auto"/>
        <w:ind w:firstLine="709"/>
        <w:jc w:val="both"/>
        <w:rPr>
          <w:rFonts w:ascii="Times New Roman" w:hAnsi="Times New Roman"/>
          <w:bCs/>
          <w:sz w:val="28"/>
          <w:szCs w:val="28"/>
        </w:rPr>
      </w:pPr>
      <w:r w:rsidRPr="000A67B7">
        <w:rPr>
          <w:rFonts w:ascii="Times New Roman" w:hAnsi="Times New Roman"/>
          <w:bCs/>
          <w:sz w:val="28"/>
          <w:szCs w:val="28"/>
        </w:rPr>
        <w:t>В структуре экономики Аннинского муниципального района преобладает вторичный сектор, его доля составляет</w:t>
      </w:r>
      <w:r w:rsidR="00594BED">
        <w:rPr>
          <w:rFonts w:ascii="Times New Roman" w:hAnsi="Times New Roman"/>
          <w:bCs/>
          <w:sz w:val="28"/>
          <w:szCs w:val="28"/>
        </w:rPr>
        <w:t xml:space="preserve"> </w:t>
      </w:r>
      <w:r w:rsidRPr="000A67B7">
        <w:rPr>
          <w:rFonts w:ascii="Times New Roman" w:hAnsi="Times New Roman"/>
          <w:bCs/>
          <w:sz w:val="28"/>
          <w:szCs w:val="28"/>
        </w:rPr>
        <w:t>56,</w:t>
      </w:r>
      <w:r w:rsidR="00F670A0">
        <w:rPr>
          <w:rFonts w:ascii="Times New Roman" w:hAnsi="Times New Roman"/>
          <w:bCs/>
          <w:sz w:val="28"/>
          <w:szCs w:val="28"/>
        </w:rPr>
        <w:t>8</w:t>
      </w:r>
      <w:r w:rsidRPr="000A67B7">
        <w:rPr>
          <w:rFonts w:ascii="Times New Roman" w:hAnsi="Times New Roman"/>
          <w:bCs/>
          <w:sz w:val="28"/>
          <w:szCs w:val="28"/>
        </w:rPr>
        <w:t xml:space="preserve">%, доля первичного сектора – </w:t>
      </w:r>
      <w:r w:rsidR="00F670A0">
        <w:rPr>
          <w:rFonts w:ascii="Times New Roman" w:hAnsi="Times New Roman"/>
          <w:bCs/>
          <w:sz w:val="28"/>
          <w:szCs w:val="28"/>
        </w:rPr>
        <w:t>2</w:t>
      </w:r>
      <w:r w:rsidRPr="000A67B7">
        <w:rPr>
          <w:rFonts w:ascii="Times New Roman" w:hAnsi="Times New Roman"/>
          <w:bCs/>
          <w:sz w:val="28"/>
          <w:szCs w:val="28"/>
        </w:rPr>
        <w:t xml:space="preserve">8,5%, доля третичного сектора – </w:t>
      </w:r>
      <w:r w:rsidR="00BF2CB6">
        <w:rPr>
          <w:rFonts w:ascii="Times New Roman" w:hAnsi="Times New Roman"/>
          <w:bCs/>
          <w:sz w:val="28"/>
          <w:szCs w:val="28"/>
        </w:rPr>
        <w:t>14,7</w:t>
      </w:r>
      <w:r w:rsidRPr="000A67B7">
        <w:rPr>
          <w:rFonts w:ascii="Times New Roman" w:hAnsi="Times New Roman"/>
          <w:bCs/>
          <w:sz w:val="28"/>
          <w:szCs w:val="28"/>
        </w:rPr>
        <w:t>%</w:t>
      </w:r>
      <w:r w:rsidR="003463DD">
        <w:rPr>
          <w:rFonts w:ascii="Times New Roman" w:hAnsi="Times New Roman"/>
          <w:bCs/>
          <w:sz w:val="28"/>
          <w:szCs w:val="28"/>
        </w:rPr>
        <w:t xml:space="preserve"> (рисунок 8)</w:t>
      </w:r>
      <w:r w:rsidRPr="000A67B7">
        <w:rPr>
          <w:rFonts w:ascii="Times New Roman" w:hAnsi="Times New Roman"/>
          <w:bCs/>
          <w:sz w:val="28"/>
          <w:szCs w:val="28"/>
        </w:rPr>
        <w:t>.</w:t>
      </w:r>
    </w:p>
    <w:p w:rsidR="00E0325A" w:rsidRPr="000A67B7" w:rsidRDefault="00F670A0" w:rsidP="00F5711F">
      <w:pPr>
        <w:spacing w:after="240" w:line="240" w:lineRule="auto"/>
        <w:jc w:val="center"/>
        <w:rPr>
          <w:rFonts w:ascii="Times New Roman" w:hAnsi="Times New Roman"/>
          <w:b/>
          <w:sz w:val="24"/>
          <w:szCs w:val="24"/>
        </w:rPr>
      </w:pPr>
      <w:r>
        <w:rPr>
          <w:noProof/>
          <w:lang w:eastAsia="ru-RU"/>
        </w:rPr>
        <w:lastRenderedPageBreak/>
        <w:drawing>
          <wp:inline distT="0" distB="0" distL="0" distR="0">
            <wp:extent cx="4572000" cy="2743200"/>
            <wp:effectExtent l="0" t="0" r="19050" b="19050"/>
            <wp:docPr id="681" name="Диаграмма 68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rsidR="00AD2197" w:rsidRPr="000A67B7" w:rsidRDefault="0054124A" w:rsidP="00E0325A">
      <w:pPr>
        <w:spacing w:after="0" w:line="240" w:lineRule="auto"/>
        <w:jc w:val="center"/>
        <w:rPr>
          <w:rFonts w:ascii="Times New Roman" w:eastAsia="TimesNewRoman" w:hAnsi="Times New Roman"/>
          <w:b/>
          <w:sz w:val="24"/>
          <w:szCs w:val="24"/>
        </w:rPr>
      </w:pPr>
      <w:r w:rsidRPr="000A67B7">
        <w:rPr>
          <w:rFonts w:ascii="Times New Roman" w:hAnsi="Times New Roman"/>
          <w:b/>
          <w:sz w:val="24"/>
          <w:szCs w:val="24"/>
        </w:rPr>
        <w:t xml:space="preserve">Рисунок </w:t>
      </w:r>
      <w:r w:rsidR="006648DC" w:rsidRPr="000A67B7">
        <w:rPr>
          <w:rFonts w:ascii="Times New Roman" w:hAnsi="Times New Roman"/>
          <w:b/>
          <w:sz w:val="24"/>
          <w:szCs w:val="24"/>
        </w:rPr>
        <w:t>8</w:t>
      </w:r>
      <w:r w:rsidRPr="000A67B7">
        <w:rPr>
          <w:rFonts w:ascii="Times New Roman" w:hAnsi="Times New Roman"/>
          <w:b/>
          <w:sz w:val="24"/>
          <w:szCs w:val="24"/>
        </w:rPr>
        <w:t xml:space="preserve">. </w:t>
      </w:r>
      <w:r w:rsidRPr="000A67B7">
        <w:rPr>
          <w:rFonts w:ascii="Times New Roman" w:eastAsia="TimesNewRoman" w:hAnsi="Times New Roman"/>
          <w:b/>
          <w:sz w:val="24"/>
          <w:szCs w:val="24"/>
        </w:rPr>
        <w:t>Структура экономики (по объ</w:t>
      </w:r>
      <w:r w:rsidR="00374F86">
        <w:rPr>
          <w:rFonts w:ascii="Times New Roman" w:eastAsia="TimesNewRoman" w:hAnsi="Times New Roman"/>
          <w:b/>
          <w:sz w:val="24"/>
          <w:szCs w:val="24"/>
        </w:rPr>
        <w:t>е</w:t>
      </w:r>
      <w:r w:rsidRPr="000A67B7">
        <w:rPr>
          <w:rFonts w:ascii="Times New Roman" w:eastAsia="TimesNewRoman" w:hAnsi="Times New Roman"/>
          <w:b/>
          <w:sz w:val="24"/>
          <w:szCs w:val="24"/>
        </w:rPr>
        <w:t xml:space="preserve">мам производства, продаж, оказанию услуг), </w:t>
      </w:r>
    </w:p>
    <w:p w:rsidR="0054124A" w:rsidRPr="000A67B7" w:rsidRDefault="0054124A" w:rsidP="00E0325A">
      <w:pPr>
        <w:spacing w:after="0" w:line="240" w:lineRule="auto"/>
        <w:jc w:val="center"/>
        <w:rPr>
          <w:rFonts w:ascii="Times New Roman" w:eastAsia="TimesNewRoman" w:hAnsi="Times New Roman"/>
          <w:b/>
          <w:sz w:val="24"/>
          <w:szCs w:val="24"/>
        </w:rPr>
      </w:pPr>
      <w:r w:rsidRPr="000A67B7">
        <w:rPr>
          <w:rFonts w:ascii="Times New Roman" w:eastAsia="TimesNewRoman" w:hAnsi="Times New Roman"/>
          <w:b/>
          <w:sz w:val="24"/>
          <w:szCs w:val="24"/>
        </w:rPr>
        <w:t>20</w:t>
      </w:r>
      <w:r w:rsidR="00F5455C">
        <w:rPr>
          <w:rFonts w:ascii="Times New Roman" w:eastAsia="TimesNewRoman" w:hAnsi="Times New Roman"/>
          <w:b/>
          <w:sz w:val="24"/>
          <w:szCs w:val="24"/>
        </w:rPr>
        <w:t>21</w:t>
      </w:r>
      <w:r w:rsidRPr="000A67B7">
        <w:rPr>
          <w:rFonts w:ascii="Times New Roman" w:eastAsia="TimesNewRoman" w:hAnsi="Times New Roman"/>
          <w:b/>
          <w:sz w:val="24"/>
          <w:szCs w:val="24"/>
        </w:rPr>
        <w:t xml:space="preserve"> г.</w:t>
      </w:r>
    </w:p>
    <w:p w:rsidR="00E0325A" w:rsidRPr="000A67B7" w:rsidRDefault="00E0325A" w:rsidP="00E0325A">
      <w:pPr>
        <w:spacing w:after="0" w:line="240" w:lineRule="auto"/>
        <w:jc w:val="center"/>
        <w:rPr>
          <w:rFonts w:ascii="Times New Roman" w:eastAsia="TimesNewRoman" w:hAnsi="Times New Roman"/>
          <w:b/>
          <w:sz w:val="24"/>
          <w:szCs w:val="24"/>
        </w:rPr>
      </w:pPr>
    </w:p>
    <w:p w:rsidR="0054124A" w:rsidRPr="000A67B7" w:rsidRDefault="0054124A" w:rsidP="00F5711F">
      <w:pPr>
        <w:spacing w:after="0" w:line="360" w:lineRule="auto"/>
        <w:ind w:firstLine="709"/>
        <w:jc w:val="both"/>
        <w:rPr>
          <w:rFonts w:ascii="Times New Roman" w:hAnsi="Times New Roman"/>
          <w:sz w:val="28"/>
          <w:szCs w:val="28"/>
        </w:rPr>
      </w:pPr>
      <w:r w:rsidRPr="000A67B7">
        <w:rPr>
          <w:rFonts w:ascii="Times New Roman" w:hAnsi="Times New Roman"/>
          <w:sz w:val="28"/>
          <w:szCs w:val="28"/>
        </w:rPr>
        <w:t>Экономика района по формам собственности хозяйствующих</w:t>
      </w:r>
      <w:r w:rsidR="00E81AEF">
        <w:rPr>
          <w:rFonts w:ascii="Times New Roman" w:hAnsi="Times New Roman"/>
          <w:sz w:val="28"/>
          <w:szCs w:val="28"/>
        </w:rPr>
        <w:t xml:space="preserve"> субъектов представлена частным и </w:t>
      </w:r>
      <w:r w:rsidRPr="000A67B7">
        <w:rPr>
          <w:rFonts w:ascii="Times New Roman" w:hAnsi="Times New Roman"/>
          <w:sz w:val="28"/>
          <w:szCs w:val="28"/>
        </w:rPr>
        <w:t xml:space="preserve">государственным секторами экономики. </w:t>
      </w:r>
    </w:p>
    <w:p w:rsidR="0054124A" w:rsidRDefault="003463DD" w:rsidP="00501D73">
      <w:pPr>
        <w:spacing w:after="0" w:line="360" w:lineRule="auto"/>
        <w:ind w:firstLine="709"/>
        <w:jc w:val="both"/>
        <w:rPr>
          <w:rFonts w:ascii="Times New Roman" w:hAnsi="Times New Roman"/>
          <w:sz w:val="28"/>
          <w:szCs w:val="28"/>
        </w:rPr>
      </w:pPr>
      <w:r>
        <w:rPr>
          <w:rFonts w:ascii="Times New Roman" w:hAnsi="Times New Roman"/>
          <w:sz w:val="28"/>
          <w:szCs w:val="28"/>
        </w:rPr>
        <w:t>Согласно рисунк</w:t>
      </w:r>
      <w:r w:rsidR="006447E7">
        <w:rPr>
          <w:rFonts w:ascii="Times New Roman" w:hAnsi="Times New Roman"/>
          <w:sz w:val="28"/>
          <w:szCs w:val="28"/>
        </w:rPr>
        <w:t>у</w:t>
      </w:r>
      <w:r>
        <w:rPr>
          <w:rFonts w:ascii="Times New Roman" w:hAnsi="Times New Roman"/>
          <w:sz w:val="28"/>
          <w:szCs w:val="28"/>
        </w:rPr>
        <w:t xml:space="preserve"> 9, в </w:t>
      </w:r>
      <w:r w:rsidR="0054124A" w:rsidRPr="000A67B7">
        <w:rPr>
          <w:rFonts w:ascii="Times New Roman" w:hAnsi="Times New Roman"/>
          <w:sz w:val="28"/>
          <w:szCs w:val="28"/>
        </w:rPr>
        <w:t>структуре экономики Аннинского муниципального района преобладающее место по численности предприятий занимают предприятия оптовой и розничной торговли (24,2%), сельского хозяйства, охоты и лесного хозяйства (13</w:t>
      </w:r>
      <w:r w:rsidR="003277CC">
        <w:rPr>
          <w:rFonts w:ascii="Times New Roman" w:hAnsi="Times New Roman"/>
          <w:sz w:val="28"/>
          <w:szCs w:val="28"/>
        </w:rPr>
        <w:t>,0</w:t>
      </w:r>
      <w:r w:rsidR="0054124A" w:rsidRPr="000A67B7">
        <w:rPr>
          <w:rFonts w:ascii="Times New Roman" w:hAnsi="Times New Roman"/>
          <w:sz w:val="28"/>
          <w:szCs w:val="28"/>
        </w:rPr>
        <w:t>%), а также в сфере предоставления прочих коммунальных, социальных и персональных услуг (10,9%).</w:t>
      </w:r>
    </w:p>
    <w:p w:rsidR="009F6B48" w:rsidRPr="000A67B7" w:rsidRDefault="009F6B48" w:rsidP="009F6B48">
      <w:pPr>
        <w:spacing w:after="0" w:line="360" w:lineRule="auto"/>
        <w:jc w:val="center"/>
        <w:rPr>
          <w:rFonts w:ascii="Times New Roman" w:hAnsi="Times New Roman"/>
          <w:sz w:val="28"/>
          <w:szCs w:val="28"/>
        </w:rPr>
      </w:pPr>
      <w:r>
        <w:rPr>
          <w:noProof/>
          <w:lang w:eastAsia="ru-RU"/>
        </w:rPr>
        <w:lastRenderedPageBreak/>
        <w:drawing>
          <wp:anchor distT="0" distB="0" distL="114300" distR="114300" simplePos="0" relativeHeight="251823104" behindDoc="1" locked="0" layoutInCell="1" allowOverlap="1">
            <wp:simplePos x="0" y="0"/>
            <wp:positionH relativeFrom="column">
              <wp:posOffset>313055</wp:posOffset>
            </wp:positionH>
            <wp:positionV relativeFrom="paragraph">
              <wp:posOffset>3810</wp:posOffset>
            </wp:positionV>
            <wp:extent cx="6267450" cy="6581775"/>
            <wp:effectExtent l="0" t="0" r="19050" b="9525"/>
            <wp:wrapTight wrapText="bothSides">
              <wp:wrapPolygon edited="0">
                <wp:start x="0" y="0"/>
                <wp:lineTo x="0" y="21569"/>
                <wp:lineTo x="21600" y="21569"/>
                <wp:lineTo x="21600" y="0"/>
                <wp:lineTo x="0" y="0"/>
              </wp:wrapPolygon>
            </wp:wrapTight>
            <wp:docPr id="1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anchor>
        </w:drawing>
      </w:r>
    </w:p>
    <w:p w:rsidR="0054124A" w:rsidRPr="000A67B7" w:rsidRDefault="0054124A" w:rsidP="006648DC">
      <w:pPr>
        <w:spacing w:after="0" w:line="240" w:lineRule="auto"/>
        <w:ind w:firstLine="709"/>
        <w:jc w:val="center"/>
        <w:rPr>
          <w:rFonts w:ascii="Times New Roman" w:hAnsi="Times New Roman"/>
          <w:b/>
          <w:spacing w:val="-2"/>
          <w:sz w:val="24"/>
          <w:szCs w:val="24"/>
        </w:rPr>
      </w:pPr>
      <w:r w:rsidRPr="000A67B7">
        <w:rPr>
          <w:rFonts w:ascii="Times New Roman" w:hAnsi="Times New Roman"/>
          <w:b/>
          <w:spacing w:val="-2"/>
          <w:sz w:val="24"/>
          <w:szCs w:val="24"/>
        </w:rPr>
        <w:t xml:space="preserve">Рисунок </w:t>
      </w:r>
      <w:r w:rsidR="006648DC" w:rsidRPr="000A67B7">
        <w:rPr>
          <w:rFonts w:ascii="Times New Roman" w:hAnsi="Times New Roman"/>
          <w:b/>
          <w:spacing w:val="-2"/>
          <w:sz w:val="24"/>
          <w:szCs w:val="24"/>
        </w:rPr>
        <w:t>9</w:t>
      </w:r>
      <w:r w:rsidRPr="000A67B7">
        <w:rPr>
          <w:rFonts w:ascii="Times New Roman" w:hAnsi="Times New Roman"/>
          <w:b/>
          <w:spacing w:val="-2"/>
          <w:sz w:val="24"/>
          <w:szCs w:val="24"/>
        </w:rPr>
        <w:t xml:space="preserve">. </w:t>
      </w:r>
      <w:proofErr w:type="gramStart"/>
      <w:r w:rsidRPr="000A67B7">
        <w:rPr>
          <w:rFonts w:ascii="Times New Roman" w:hAnsi="Times New Roman"/>
          <w:b/>
          <w:spacing w:val="-2"/>
          <w:sz w:val="24"/>
          <w:szCs w:val="24"/>
        </w:rPr>
        <w:t>Структура экономики Аннинского муниципального района по видам экономической деятельности, 20</w:t>
      </w:r>
      <w:r w:rsidR="009E0A0C">
        <w:rPr>
          <w:rFonts w:ascii="Times New Roman" w:hAnsi="Times New Roman"/>
          <w:b/>
          <w:spacing w:val="-2"/>
          <w:sz w:val="24"/>
          <w:szCs w:val="24"/>
        </w:rPr>
        <w:t>20</w:t>
      </w:r>
      <w:r w:rsidRPr="000A67B7">
        <w:rPr>
          <w:rFonts w:ascii="Times New Roman" w:hAnsi="Times New Roman"/>
          <w:b/>
          <w:spacing w:val="-2"/>
          <w:sz w:val="24"/>
          <w:szCs w:val="24"/>
        </w:rPr>
        <w:t xml:space="preserve"> г., в % от общего числа предприятий</w:t>
      </w:r>
      <w:proofErr w:type="gramEnd"/>
    </w:p>
    <w:p w:rsidR="00E0325A" w:rsidRPr="000A67B7" w:rsidRDefault="00E0325A" w:rsidP="00501D73">
      <w:pPr>
        <w:spacing w:after="0" w:line="240" w:lineRule="auto"/>
        <w:ind w:firstLine="709"/>
        <w:jc w:val="both"/>
        <w:rPr>
          <w:rFonts w:ascii="Times New Roman" w:hAnsi="Times New Roman"/>
          <w:b/>
          <w:spacing w:val="-2"/>
          <w:sz w:val="24"/>
          <w:szCs w:val="24"/>
        </w:rPr>
      </w:pPr>
    </w:p>
    <w:p w:rsidR="003463DD" w:rsidRPr="009E0A0C" w:rsidRDefault="006447E7" w:rsidP="00E0325A">
      <w:pPr>
        <w:autoSpaceDE w:val="0"/>
        <w:spacing w:after="0" w:line="360" w:lineRule="auto"/>
        <w:ind w:firstLine="709"/>
        <w:jc w:val="both"/>
        <w:rPr>
          <w:rFonts w:ascii="Times New Roman" w:hAnsi="Times New Roman"/>
          <w:bCs/>
          <w:sz w:val="28"/>
          <w:szCs w:val="28"/>
        </w:rPr>
      </w:pPr>
      <w:r>
        <w:rPr>
          <w:rFonts w:ascii="Times New Roman" w:hAnsi="Times New Roman"/>
          <w:bCs/>
          <w:sz w:val="28"/>
          <w:szCs w:val="28"/>
        </w:rPr>
        <w:t>Как показывает</w:t>
      </w:r>
      <w:r w:rsidR="003463DD">
        <w:rPr>
          <w:rFonts w:ascii="Times New Roman" w:hAnsi="Times New Roman"/>
          <w:bCs/>
          <w:sz w:val="28"/>
          <w:szCs w:val="28"/>
        </w:rPr>
        <w:t xml:space="preserve"> таблиц</w:t>
      </w:r>
      <w:r>
        <w:rPr>
          <w:rFonts w:ascii="Times New Roman" w:hAnsi="Times New Roman"/>
          <w:bCs/>
          <w:sz w:val="28"/>
          <w:szCs w:val="28"/>
        </w:rPr>
        <w:t>а</w:t>
      </w:r>
      <w:r w:rsidR="0067668D">
        <w:rPr>
          <w:rFonts w:ascii="Times New Roman" w:hAnsi="Times New Roman"/>
          <w:bCs/>
          <w:sz w:val="28"/>
          <w:szCs w:val="28"/>
        </w:rPr>
        <w:t xml:space="preserve"> 7,</w:t>
      </w:r>
      <w:r w:rsidR="00DF60D9">
        <w:rPr>
          <w:rFonts w:ascii="Times New Roman" w:hAnsi="Times New Roman"/>
          <w:bCs/>
          <w:sz w:val="28"/>
          <w:szCs w:val="28"/>
        </w:rPr>
        <w:t>оборот предприятий и объем отгруженных товаров собственного производства в сельском хозяйстве и промышленности в 20</w:t>
      </w:r>
      <w:r w:rsidR="009E0A0C">
        <w:rPr>
          <w:rFonts w:ascii="Times New Roman" w:hAnsi="Times New Roman"/>
          <w:bCs/>
          <w:sz w:val="28"/>
          <w:szCs w:val="28"/>
        </w:rPr>
        <w:t>2</w:t>
      </w:r>
      <w:r w:rsidR="0097171E">
        <w:rPr>
          <w:rFonts w:ascii="Times New Roman" w:hAnsi="Times New Roman"/>
          <w:bCs/>
          <w:sz w:val="28"/>
          <w:szCs w:val="28"/>
        </w:rPr>
        <w:t>1</w:t>
      </w:r>
      <w:r w:rsidR="00DF60D9">
        <w:rPr>
          <w:rFonts w:ascii="Times New Roman" w:hAnsi="Times New Roman"/>
          <w:bCs/>
          <w:sz w:val="28"/>
          <w:szCs w:val="28"/>
        </w:rPr>
        <w:t xml:space="preserve"> году </w:t>
      </w:r>
      <w:r w:rsidR="009E0A0C" w:rsidRPr="009E0A0C">
        <w:rPr>
          <w:rFonts w:ascii="Times New Roman" w:hAnsi="Times New Roman"/>
          <w:bCs/>
          <w:sz w:val="28"/>
          <w:szCs w:val="28"/>
        </w:rPr>
        <w:t>подтвердили</w:t>
      </w:r>
      <w:r w:rsidR="00DF60D9" w:rsidRPr="009E0A0C">
        <w:rPr>
          <w:rFonts w:ascii="Times New Roman" w:hAnsi="Times New Roman"/>
          <w:bCs/>
          <w:sz w:val="28"/>
          <w:szCs w:val="28"/>
        </w:rPr>
        <w:t xml:space="preserve"> устойчив</w:t>
      </w:r>
      <w:r w:rsidR="009E0A0C" w:rsidRPr="009E0A0C">
        <w:rPr>
          <w:rFonts w:ascii="Times New Roman" w:hAnsi="Times New Roman"/>
          <w:bCs/>
          <w:sz w:val="28"/>
          <w:szCs w:val="28"/>
        </w:rPr>
        <w:t>ый</w:t>
      </w:r>
      <w:r w:rsidR="00DF60D9" w:rsidRPr="009E0A0C">
        <w:rPr>
          <w:rFonts w:ascii="Times New Roman" w:hAnsi="Times New Roman"/>
          <w:bCs/>
          <w:sz w:val="28"/>
          <w:szCs w:val="28"/>
        </w:rPr>
        <w:t xml:space="preserve"> рост. </w:t>
      </w:r>
    </w:p>
    <w:p w:rsidR="00965100" w:rsidRPr="000A67B7" w:rsidRDefault="00DF60D9" w:rsidP="00965100">
      <w:pPr>
        <w:autoSpaceDE w:val="0"/>
        <w:spacing w:after="0" w:line="360" w:lineRule="auto"/>
        <w:ind w:firstLine="709"/>
        <w:jc w:val="both"/>
        <w:rPr>
          <w:rFonts w:ascii="Times New Roman" w:hAnsi="Times New Roman"/>
          <w:spacing w:val="-2"/>
          <w:sz w:val="28"/>
          <w:szCs w:val="28"/>
        </w:rPr>
      </w:pPr>
      <w:r>
        <w:rPr>
          <w:rFonts w:ascii="Times New Roman" w:hAnsi="Times New Roman"/>
          <w:bCs/>
          <w:sz w:val="28"/>
          <w:szCs w:val="28"/>
        </w:rPr>
        <w:t>О</w:t>
      </w:r>
      <w:r w:rsidR="0054124A" w:rsidRPr="000A67B7">
        <w:rPr>
          <w:rFonts w:ascii="Times New Roman" w:hAnsi="Times New Roman"/>
          <w:bCs/>
          <w:sz w:val="28"/>
          <w:szCs w:val="28"/>
        </w:rPr>
        <w:t xml:space="preserve">борот организаций (по полному кругу предприятий и учреждений) </w:t>
      </w:r>
      <w:r w:rsidR="0083301C">
        <w:rPr>
          <w:rFonts w:ascii="Times New Roman" w:hAnsi="Times New Roman"/>
          <w:bCs/>
          <w:sz w:val="28"/>
          <w:szCs w:val="28"/>
        </w:rPr>
        <w:t>повысился</w:t>
      </w:r>
      <w:r w:rsidR="0054124A" w:rsidRPr="000A67B7">
        <w:rPr>
          <w:rFonts w:ascii="Times New Roman" w:hAnsi="Times New Roman"/>
          <w:bCs/>
          <w:sz w:val="28"/>
          <w:szCs w:val="28"/>
        </w:rPr>
        <w:t xml:space="preserve"> </w:t>
      </w:r>
      <w:r w:rsidR="0097171E">
        <w:rPr>
          <w:rFonts w:ascii="Times New Roman" w:hAnsi="Times New Roman"/>
          <w:bCs/>
          <w:sz w:val="28"/>
          <w:szCs w:val="28"/>
        </w:rPr>
        <w:t xml:space="preserve">почти на 17,9 </w:t>
      </w:r>
      <w:r w:rsidR="009E0A0C">
        <w:rPr>
          <w:rFonts w:ascii="Times New Roman" w:hAnsi="Times New Roman"/>
          <w:bCs/>
          <w:sz w:val="28"/>
          <w:szCs w:val="28"/>
        </w:rPr>
        <w:t>%</w:t>
      </w:r>
      <w:r w:rsidR="0054124A" w:rsidRPr="009E0A0C">
        <w:rPr>
          <w:rFonts w:ascii="Times New Roman" w:hAnsi="Times New Roman"/>
          <w:bCs/>
          <w:color w:val="FF0000"/>
          <w:sz w:val="28"/>
          <w:szCs w:val="28"/>
        </w:rPr>
        <w:t xml:space="preserve"> </w:t>
      </w:r>
      <w:r w:rsidR="0054124A" w:rsidRPr="009E0A0C">
        <w:rPr>
          <w:rFonts w:ascii="Times New Roman" w:hAnsi="Times New Roman"/>
          <w:bCs/>
          <w:sz w:val="28"/>
          <w:szCs w:val="28"/>
        </w:rPr>
        <w:t>по сравнению с 20</w:t>
      </w:r>
      <w:r w:rsidR="0097171E">
        <w:rPr>
          <w:rFonts w:ascii="Times New Roman" w:hAnsi="Times New Roman"/>
          <w:bCs/>
          <w:sz w:val="28"/>
          <w:szCs w:val="28"/>
        </w:rPr>
        <w:t>20</w:t>
      </w:r>
      <w:r w:rsidR="0054124A" w:rsidRPr="009E0A0C">
        <w:rPr>
          <w:rFonts w:ascii="Times New Roman" w:hAnsi="Times New Roman"/>
          <w:bCs/>
          <w:sz w:val="28"/>
          <w:szCs w:val="28"/>
        </w:rPr>
        <w:t xml:space="preserve"> годом</w:t>
      </w:r>
      <w:r w:rsidR="00C10800">
        <w:rPr>
          <w:rFonts w:ascii="Times New Roman" w:hAnsi="Times New Roman"/>
          <w:bCs/>
          <w:sz w:val="28"/>
          <w:szCs w:val="28"/>
        </w:rPr>
        <w:t xml:space="preserve"> и составил </w:t>
      </w:r>
      <w:r w:rsidR="0097171E">
        <w:rPr>
          <w:rFonts w:ascii="Times New Roman" w:hAnsi="Times New Roman"/>
          <w:bCs/>
          <w:sz w:val="28"/>
          <w:szCs w:val="28"/>
        </w:rPr>
        <w:t>14860,7</w:t>
      </w:r>
      <w:r w:rsidR="00C10800">
        <w:rPr>
          <w:rFonts w:ascii="Times New Roman" w:hAnsi="Times New Roman"/>
          <w:bCs/>
          <w:sz w:val="28"/>
          <w:szCs w:val="28"/>
        </w:rPr>
        <w:t xml:space="preserve"> млн</w:t>
      </w:r>
      <w:proofErr w:type="gramStart"/>
      <w:r w:rsidR="00C10800">
        <w:rPr>
          <w:rFonts w:ascii="Times New Roman" w:hAnsi="Times New Roman"/>
          <w:bCs/>
          <w:sz w:val="28"/>
          <w:szCs w:val="28"/>
        </w:rPr>
        <w:t>.р</w:t>
      </w:r>
      <w:proofErr w:type="gramEnd"/>
      <w:r w:rsidR="00C10800">
        <w:rPr>
          <w:rFonts w:ascii="Times New Roman" w:hAnsi="Times New Roman"/>
          <w:bCs/>
          <w:sz w:val="28"/>
          <w:szCs w:val="28"/>
        </w:rPr>
        <w:t>уб.</w:t>
      </w:r>
      <w:r w:rsidR="00594BED">
        <w:rPr>
          <w:rFonts w:ascii="Times New Roman" w:hAnsi="Times New Roman"/>
          <w:bCs/>
          <w:sz w:val="28"/>
          <w:szCs w:val="28"/>
        </w:rPr>
        <w:t xml:space="preserve"> </w:t>
      </w:r>
    </w:p>
    <w:p w:rsidR="00DE29A4" w:rsidRDefault="00DF60D9" w:rsidP="00DF60D9">
      <w:pPr>
        <w:autoSpaceDE w:val="0"/>
        <w:spacing w:after="0" w:line="360" w:lineRule="auto"/>
        <w:ind w:firstLine="709"/>
        <w:jc w:val="both"/>
        <w:rPr>
          <w:rFonts w:ascii="Times New Roman" w:hAnsi="Times New Roman"/>
          <w:spacing w:val="-2"/>
          <w:sz w:val="28"/>
          <w:szCs w:val="28"/>
        </w:rPr>
      </w:pPr>
      <w:r>
        <w:rPr>
          <w:rFonts w:ascii="Times New Roman" w:hAnsi="Times New Roman"/>
          <w:spacing w:val="-2"/>
          <w:sz w:val="28"/>
          <w:szCs w:val="28"/>
        </w:rPr>
        <w:lastRenderedPageBreak/>
        <w:t>О</w:t>
      </w:r>
      <w:r w:rsidRPr="00DF60D9">
        <w:rPr>
          <w:rFonts w:ascii="Times New Roman" w:hAnsi="Times New Roman"/>
          <w:spacing w:val="-2"/>
          <w:sz w:val="28"/>
          <w:szCs w:val="28"/>
        </w:rPr>
        <w:t>бъ</w:t>
      </w:r>
      <w:r w:rsidR="00DE29A4">
        <w:rPr>
          <w:rFonts w:ascii="Times New Roman" w:hAnsi="Times New Roman"/>
          <w:spacing w:val="-2"/>
          <w:sz w:val="28"/>
          <w:szCs w:val="28"/>
        </w:rPr>
        <w:t>е</w:t>
      </w:r>
      <w:r w:rsidRPr="00DF60D9">
        <w:rPr>
          <w:rFonts w:ascii="Times New Roman" w:hAnsi="Times New Roman"/>
          <w:spacing w:val="-2"/>
          <w:sz w:val="28"/>
          <w:szCs w:val="28"/>
        </w:rPr>
        <w:t>м отгруженных товаров собственного производства по виду деятельно</w:t>
      </w:r>
      <w:r w:rsidR="002421C0">
        <w:rPr>
          <w:rFonts w:ascii="Times New Roman" w:hAnsi="Times New Roman"/>
          <w:spacing w:val="-2"/>
          <w:sz w:val="28"/>
          <w:szCs w:val="28"/>
        </w:rPr>
        <w:t>сти «Обрабатывающие производства</w:t>
      </w:r>
      <w:r w:rsidRPr="00DF60D9">
        <w:rPr>
          <w:rFonts w:ascii="Times New Roman" w:hAnsi="Times New Roman"/>
          <w:spacing w:val="-2"/>
          <w:sz w:val="28"/>
          <w:szCs w:val="28"/>
        </w:rPr>
        <w:t xml:space="preserve">» </w:t>
      </w:r>
      <w:r>
        <w:rPr>
          <w:rFonts w:ascii="Times New Roman" w:hAnsi="Times New Roman"/>
          <w:spacing w:val="-2"/>
          <w:sz w:val="28"/>
          <w:szCs w:val="28"/>
        </w:rPr>
        <w:t>в 20</w:t>
      </w:r>
      <w:r w:rsidR="009E0A0C">
        <w:rPr>
          <w:rFonts w:ascii="Times New Roman" w:hAnsi="Times New Roman"/>
          <w:spacing w:val="-2"/>
          <w:sz w:val="28"/>
          <w:szCs w:val="28"/>
        </w:rPr>
        <w:t>2</w:t>
      </w:r>
      <w:r w:rsidR="00912809">
        <w:rPr>
          <w:rFonts w:ascii="Times New Roman" w:hAnsi="Times New Roman"/>
          <w:spacing w:val="-2"/>
          <w:sz w:val="28"/>
          <w:szCs w:val="28"/>
        </w:rPr>
        <w:t>1</w:t>
      </w:r>
      <w:r>
        <w:rPr>
          <w:rFonts w:ascii="Times New Roman" w:hAnsi="Times New Roman"/>
          <w:spacing w:val="-2"/>
          <w:sz w:val="28"/>
          <w:szCs w:val="28"/>
        </w:rPr>
        <w:t xml:space="preserve"> году </w:t>
      </w:r>
      <w:r w:rsidRPr="00DF60D9">
        <w:rPr>
          <w:rFonts w:ascii="Times New Roman" w:hAnsi="Times New Roman"/>
          <w:spacing w:val="-2"/>
          <w:sz w:val="28"/>
          <w:szCs w:val="28"/>
        </w:rPr>
        <w:t xml:space="preserve">составил </w:t>
      </w:r>
      <w:r w:rsidR="00912809">
        <w:rPr>
          <w:rFonts w:ascii="Times New Roman" w:hAnsi="Times New Roman"/>
          <w:spacing w:val="-2"/>
          <w:sz w:val="28"/>
          <w:szCs w:val="28"/>
        </w:rPr>
        <w:t>6622,4</w:t>
      </w:r>
      <w:r w:rsidRPr="00DF60D9">
        <w:rPr>
          <w:rFonts w:ascii="Times New Roman" w:hAnsi="Times New Roman"/>
          <w:spacing w:val="-2"/>
          <w:sz w:val="28"/>
          <w:szCs w:val="28"/>
        </w:rPr>
        <w:t xml:space="preserve"> млн</w:t>
      </w:r>
      <w:r w:rsidR="0083301C">
        <w:rPr>
          <w:rFonts w:ascii="Times New Roman" w:hAnsi="Times New Roman"/>
          <w:spacing w:val="-2"/>
          <w:sz w:val="28"/>
          <w:szCs w:val="28"/>
        </w:rPr>
        <w:t>.</w:t>
      </w:r>
      <w:r w:rsidRPr="00DF60D9">
        <w:rPr>
          <w:rFonts w:ascii="Times New Roman" w:hAnsi="Times New Roman"/>
          <w:spacing w:val="-2"/>
          <w:sz w:val="28"/>
          <w:szCs w:val="28"/>
        </w:rPr>
        <w:t xml:space="preserve"> рублей</w:t>
      </w:r>
      <w:r w:rsidR="002421C0">
        <w:rPr>
          <w:rFonts w:ascii="Times New Roman" w:hAnsi="Times New Roman"/>
          <w:spacing w:val="-2"/>
          <w:sz w:val="28"/>
          <w:szCs w:val="28"/>
        </w:rPr>
        <w:t xml:space="preserve"> (</w:t>
      </w:r>
      <w:r w:rsidR="009E0A0C">
        <w:rPr>
          <w:rFonts w:ascii="Times New Roman" w:hAnsi="Times New Roman"/>
          <w:spacing w:val="-2"/>
          <w:sz w:val="28"/>
          <w:szCs w:val="28"/>
        </w:rPr>
        <w:t>1</w:t>
      </w:r>
      <w:r w:rsidR="00912809">
        <w:rPr>
          <w:rFonts w:ascii="Times New Roman" w:hAnsi="Times New Roman"/>
          <w:spacing w:val="-2"/>
          <w:sz w:val="28"/>
          <w:szCs w:val="28"/>
        </w:rPr>
        <w:t>62</w:t>
      </w:r>
      <w:r w:rsidR="009E0A0C">
        <w:rPr>
          <w:rFonts w:ascii="Times New Roman" w:hAnsi="Times New Roman"/>
          <w:spacing w:val="-2"/>
          <w:sz w:val="28"/>
          <w:szCs w:val="28"/>
        </w:rPr>
        <w:t>,</w:t>
      </w:r>
      <w:r w:rsidR="00912809">
        <w:rPr>
          <w:rFonts w:ascii="Times New Roman" w:hAnsi="Times New Roman"/>
          <w:spacing w:val="-2"/>
          <w:sz w:val="28"/>
          <w:szCs w:val="28"/>
        </w:rPr>
        <w:t>0</w:t>
      </w:r>
      <w:r w:rsidR="0083301C">
        <w:rPr>
          <w:rFonts w:ascii="Times New Roman" w:hAnsi="Times New Roman"/>
          <w:spacing w:val="-2"/>
          <w:sz w:val="28"/>
          <w:szCs w:val="28"/>
        </w:rPr>
        <w:t>% к уровню 20</w:t>
      </w:r>
      <w:r w:rsidR="00912809">
        <w:rPr>
          <w:rFonts w:ascii="Times New Roman" w:hAnsi="Times New Roman"/>
          <w:spacing w:val="-2"/>
          <w:sz w:val="28"/>
          <w:szCs w:val="28"/>
        </w:rPr>
        <w:t>20</w:t>
      </w:r>
      <w:r w:rsidR="00DE29A4">
        <w:rPr>
          <w:rFonts w:ascii="Times New Roman" w:hAnsi="Times New Roman"/>
          <w:spacing w:val="-2"/>
          <w:sz w:val="28"/>
          <w:szCs w:val="28"/>
        </w:rPr>
        <w:t xml:space="preserve"> года</w:t>
      </w:r>
      <w:r w:rsidR="002421C0">
        <w:rPr>
          <w:rFonts w:ascii="Times New Roman" w:hAnsi="Times New Roman"/>
          <w:spacing w:val="-2"/>
          <w:sz w:val="28"/>
          <w:szCs w:val="28"/>
        </w:rPr>
        <w:t>)</w:t>
      </w:r>
      <w:r w:rsidR="00DE29A4">
        <w:rPr>
          <w:rFonts w:ascii="Times New Roman" w:hAnsi="Times New Roman"/>
          <w:spacing w:val="-2"/>
          <w:sz w:val="28"/>
          <w:szCs w:val="28"/>
        </w:rPr>
        <w:t>.</w:t>
      </w:r>
    </w:p>
    <w:p w:rsidR="00DF60D9" w:rsidRPr="000A67B7" w:rsidRDefault="00D444B8" w:rsidP="00DF60D9">
      <w:pPr>
        <w:autoSpaceDE w:val="0"/>
        <w:spacing w:after="0" w:line="360" w:lineRule="auto"/>
        <w:ind w:firstLine="709"/>
        <w:jc w:val="both"/>
        <w:rPr>
          <w:rFonts w:ascii="Times New Roman" w:hAnsi="Times New Roman"/>
          <w:spacing w:val="-2"/>
          <w:sz w:val="28"/>
          <w:szCs w:val="28"/>
        </w:rPr>
      </w:pPr>
      <w:r w:rsidRPr="00D444B8">
        <w:rPr>
          <w:rFonts w:ascii="Times New Roman" w:hAnsi="Times New Roman"/>
          <w:spacing w:val="-2"/>
          <w:sz w:val="28"/>
          <w:szCs w:val="28"/>
        </w:rPr>
        <w:t>Объем отгруженных товаров собственного производства по виду деятельности «Сельское хозяйство» в 20</w:t>
      </w:r>
      <w:r w:rsidR="009E0A0C">
        <w:rPr>
          <w:rFonts w:ascii="Times New Roman" w:hAnsi="Times New Roman"/>
          <w:spacing w:val="-2"/>
          <w:sz w:val="28"/>
          <w:szCs w:val="28"/>
        </w:rPr>
        <w:t>2</w:t>
      </w:r>
      <w:r w:rsidR="00912809">
        <w:rPr>
          <w:rFonts w:ascii="Times New Roman" w:hAnsi="Times New Roman"/>
          <w:spacing w:val="-2"/>
          <w:sz w:val="28"/>
          <w:szCs w:val="28"/>
        </w:rPr>
        <w:t>1</w:t>
      </w:r>
      <w:r w:rsidRPr="00D444B8">
        <w:rPr>
          <w:rFonts w:ascii="Times New Roman" w:hAnsi="Times New Roman"/>
          <w:spacing w:val="-2"/>
          <w:sz w:val="28"/>
          <w:szCs w:val="28"/>
        </w:rPr>
        <w:t xml:space="preserve"> году составил </w:t>
      </w:r>
      <w:r w:rsidR="00912809">
        <w:rPr>
          <w:rFonts w:ascii="Times New Roman" w:hAnsi="Times New Roman"/>
          <w:spacing w:val="-2"/>
          <w:sz w:val="28"/>
          <w:szCs w:val="28"/>
        </w:rPr>
        <w:t>4859,7</w:t>
      </w:r>
      <w:r>
        <w:rPr>
          <w:rFonts w:ascii="Times New Roman" w:hAnsi="Times New Roman"/>
          <w:spacing w:val="-2"/>
          <w:sz w:val="28"/>
          <w:szCs w:val="28"/>
        </w:rPr>
        <w:t xml:space="preserve"> млн</w:t>
      </w:r>
      <w:r w:rsidR="0083301C">
        <w:rPr>
          <w:rFonts w:ascii="Times New Roman" w:hAnsi="Times New Roman"/>
          <w:spacing w:val="-2"/>
          <w:sz w:val="28"/>
          <w:szCs w:val="28"/>
        </w:rPr>
        <w:t>.</w:t>
      </w:r>
      <w:r>
        <w:rPr>
          <w:rFonts w:ascii="Times New Roman" w:hAnsi="Times New Roman"/>
          <w:spacing w:val="-2"/>
          <w:sz w:val="28"/>
          <w:szCs w:val="28"/>
        </w:rPr>
        <w:t xml:space="preserve"> рублей, </w:t>
      </w:r>
      <w:r w:rsidR="00BF2390">
        <w:rPr>
          <w:rFonts w:ascii="Times New Roman" w:hAnsi="Times New Roman"/>
          <w:spacing w:val="-2"/>
          <w:sz w:val="28"/>
          <w:szCs w:val="28"/>
        </w:rPr>
        <w:t>понизив</w:t>
      </w:r>
      <w:r w:rsidR="00956C7E">
        <w:rPr>
          <w:rFonts w:ascii="Times New Roman" w:hAnsi="Times New Roman"/>
          <w:spacing w:val="-2"/>
          <w:sz w:val="28"/>
          <w:szCs w:val="28"/>
        </w:rPr>
        <w:t>шись</w:t>
      </w:r>
      <w:r>
        <w:rPr>
          <w:rFonts w:ascii="Times New Roman" w:hAnsi="Times New Roman"/>
          <w:spacing w:val="-2"/>
          <w:sz w:val="28"/>
          <w:szCs w:val="28"/>
        </w:rPr>
        <w:t xml:space="preserve"> </w:t>
      </w:r>
      <w:r w:rsidR="00BF2390">
        <w:rPr>
          <w:rFonts w:ascii="Times New Roman" w:hAnsi="Times New Roman"/>
          <w:spacing w:val="-2"/>
          <w:sz w:val="28"/>
          <w:szCs w:val="28"/>
        </w:rPr>
        <w:t>на 10%</w:t>
      </w:r>
      <w:r>
        <w:rPr>
          <w:rFonts w:ascii="Times New Roman" w:hAnsi="Times New Roman"/>
          <w:spacing w:val="-2"/>
          <w:sz w:val="28"/>
          <w:szCs w:val="28"/>
        </w:rPr>
        <w:t xml:space="preserve"> </w:t>
      </w:r>
      <w:r w:rsidR="00BF2390">
        <w:rPr>
          <w:rFonts w:ascii="Times New Roman" w:hAnsi="Times New Roman"/>
          <w:spacing w:val="-2"/>
          <w:sz w:val="28"/>
          <w:szCs w:val="28"/>
        </w:rPr>
        <w:t xml:space="preserve"> к уровню</w:t>
      </w:r>
      <w:r>
        <w:rPr>
          <w:rFonts w:ascii="Times New Roman" w:hAnsi="Times New Roman"/>
          <w:spacing w:val="-2"/>
          <w:sz w:val="28"/>
          <w:szCs w:val="28"/>
        </w:rPr>
        <w:t xml:space="preserve"> 20</w:t>
      </w:r>
      <w:r w:rsidR="00BF2390">
        <w:rPr>
          <w:rFonts w:ascii="Times New Roman" w:hAnsi="Times New Roman"/>
          <w:spacing w:val="-2"/>
          <w:sz w:val="28"/>
          <w:szCs w:val="28"/>
        </w:rPr>
        <w:t>20</w:t>
      </w:r>
      <w:r>
        <w:rPr>
          <w:rFonts w:ascii="Times New Roman" w:hAnsi="Times New Roman"/>
          <w:spacing w:val="-2"/>
          <w:sz w:val="28"/>
          <w:szCs w:val="28"/>
        </w:rPr>
        <w:t xml:space="preserve"> год</w:t>
      </w:r>
      <w:r w:rsidR="00BF2390">
        <w:rPr>
          <w:rFonts w:ascii="Times New Roman" w:hAnsi="Times New Roman"/>
          <w:spacing w:val="-2"/>
          <w:sz w:val="28"/>
          <w:szCs w:val="28"/>
        </w:rPr>
        <w:t xml:space="preserve">а. </w:t>
      </w:r>
      <w:r w:rsidR="00DE29A4">
        <w:rPr>
          <w:rFonts w:ascii="Times New Roman" w:hAnsi="Times New Roman"/>
          <w:spacing w:val="-2"/>
          <w:sz w:val="28"/>
          <w:szCs w:val="28"/>
        </w:rPr>
        <w:t>П</w:t>
      </w:r>
      <w:r w:rsidR="00DF60D9" w:rsidRPr="000A67B7">
        <w:rPr>
          <w:rFonts w:ascii="Times New Roman" w:hAnsi="Times New Roman"/>
          <w:spacing w:val="-2"/>
          <w:sz w:val="28"/>
          <w:szCs w:val="28"/>
        </w:rPr>
        <w:t xml:space="preserve">о виду деятельности «Производство и распределение электроэнергии, газа и воды» </w:t>
      </w:r>
      <w:r w:rsidR="00DE29A4">
        <w:rPr>
          <w:rFonts w:ascii="Times New Roman" w:hAnsi="Times New Roman"/>
          <w:spacing w:val="-2"/>
          <w:sz w:val="28"/>
          <w:szCs w:val="28"/>
        </w:rPr>
        <w:t>наблюдается ус</w:t>
      </w:r>
      <w:r w:rsidR="00956C7E">
        <w:rPr>
          <w:rFonts w:ascii="Times New Roman" w:hAnsi="Times New Roman"/>
          <w:spacing w:val="-2"/>
          <w:sz w:val="28"/>
          <w:szCs w:val="28"/>
        </w:rPr>
        <w:t>тойчивый рост показателя, в 20</w:t>
      </w:r>
      <w:r w:rsidR="00A6402E">
        <w:rPr>
          <w:rFonts w:ascii="Times New Roman" w:hAnsi="Times New Roman"/>
          <w:spacing w:val="-2"/>
          <w:sz w:val="28"/>
          <w:szCs w:val="28"/>
        </w:rPr>
        <w:t>2</w:t>
      </w:r>
      <w:r w:rsidR="00BF2390">
        <w:rPr>
          <w:rFonts w:ascii="Times New Roman" w:hAnsi="Times New Roman"/>
          <w:spacing w:val="-2"/>
          <w:sz w:val="28"/>
          <w:szCs w:val="28"/>
        </w:rPr>
        <w:t>1</w:t>
      </w:r>
      <w:r w:rsidR="00DE29A4">
        <w:rPr>
          <w:rFonts w:ascii="Times New Roman" w:hAnsi="Times New Roman"/>
          <w:spacing w:val="-2"/>
          <w:sz w:val="28"/>
          <w:szCs w:val="28"/>
        </w:rPr>
        <w:t xml:space="preserve"> году объем </w:t>
      </w:r>
      <w:r w:rsidR="00DE29A4" w:rsidRPr="00DE29A4">
        <w:rPr>
          <w:rFonts w:ascii="Times New Roman" w:hAnsi="Times New Roman"/>
          <w:spacing w:val="-2"/>
          <w:sz w:val="28"/>
          <w:szCs w:val="28"/>
        </w:rPr>
        <w:t xml:space="preserve">отгруженных товаров собственного производства </w:t>
      </w:r>
      <w:r w:rsidR="00DE29A4">
        <w:rPr>
          <w:rFonts w:ascii="Times New Roman" w:hAnsi="Times New Roman"/>
          <w:spacing w:val="-2"/>
          <w:sz w:val="28"/>
          <w:szCs w:val="28"/>
        </w:rPr>
        <w:t xml:space="preserve">составил </w:t>
      </w:r>
      <w:r w:rsidR="00A6402E">
        <w:rPr>
          <w:rFonts w:ascii="Times New Roman" w:hAnsi="Times New Roman"/>
          <w:spacing w:val="-2"/>
          <w:sz w:val="28"/>
          <w:szCs w:val="28"/>
        </w:rPr>
        <w:t>4</w:t>
      </w:r>
      <w:r w:rsidR="00361D93">
        <w:rPr>
          <w:rFonts w:ascii="Times New Roman" w:hAnsi="Times New Roman"/>
          <w:spacing w:val="-2"/>
          <w:sz w:val="28"/>
          <w:szCs w:val="28"/>
        </w:rPr>
        <w:t>73</w:t>
      </w:r>
      <w:r w:rsidR="00A6402E">
        <w:rPr>
          <w:rFonts w:ascii="Times New Roman" w:hAnsi="Times New Roman"/>
          <w:spacing w:val="-2"/>
          <w:sz w:val="28"/>
          <w:szCs w:val="28"/>
        </w:rPr>
        <w:t>,</w:t>
      </w:r>
      <w:r w:rsidR="00361D93">
        <w:rPr>
          <w:rFonts w:ascii="Times New Roman" w:hAnsi="Times New Roman"/>
          <w:spacing w:val="-2"/>
          <w:sz w:val="28"/>
          <w:szCs w:val="28"/>
        </w:rPr>
        <w:t>2</w:t>
      </w:r>
      <w:r w:rsidR="002D2D82">
        <w:rPr>
          <w:rFonts w:ascii="Times New Roman" w:hAnsi="Times New Roman"/>
          <w:spacing w:val="-2"/>
          <w:sz w:val="28"/>
          <w:szCs w:val="28"/>
        </w:rPr>
        <w:t xml:space="preserve"> </w:t>
      </w:r>
      <w:r w:rsidR="00DE29A4">
        <w:rPr>
          <w:rFonts w:ascii="Times New Roman" w:hAnsi="Times New Roman"/>
          <w:spacing w:val="-2"/>
          <w:sz w:val="28"/>
          <w:szCs w:val="28"/>
        </w:rPr>
        <w:t>млн</w:t>
      </w:r>
      <w:r w:rsidR="00956C7E">
        <w:rPr>
          <w:rFonts w:ascii="Times New Roman" w:hAnsi="Times New Roman"/>
          <w:spacing w:val="-2"/>
          <w:sz w:val="28"/>
          <w:szCs w:val="28"/>
        </w:rPr>
        <w:t>.</w:t>
      </w:r>
      <w:r w:rsidR="00DF60D9" w:rsidRPr="000A67B7">
        <w:rPr>
          <w:rFonts w:ascii="Times New Roman" w:hAnsi="Times New Roman"/>
          <w:spacing w:val="-2"/>
          <w:sz w:val="28"/>
          <w:szCs w:val="28"/>
        </w:rPr>
        <w:t xml:space="preserve"> рублей</w:t>
      </w:r>
      <w:r w:rsidR="00DE29A4">
        <w:rPr>
          <w:rFonts w:ascii="Times New Roman" w:hAnsi="Times New Roman"/>
          <w:spacing w:val="-2"/>
          <w:sz w:val="28"/>
          <w:szCs w:val="28"/>
        </w:rPr>
        <w:t xml:space="preserve"> (</w:t>
      </w:r>
      <w:r w:rsidR="00956C7E">
        <w:rPr>
          <w:rFonts w:ascii="Times New Roman" w:hAnsi="Times New Roman"/>
          <w:spacing w:val="-2"/>
          <w:sz w:val="28"/>
          <w:szCs w:val="28"/>
        </w:rPr>
        <w:t>10</w:t>
      </w:r>
      <w:r w:rsidR="00361D93">
        <w:rPr>
          <w:rFonts w:ascii="Times New Roman" w:hAnsi="Times New Roman"/>
          <w:spacing w:val="-2"/>
          <w:sz w:val="28"/>
          <w:szCs w:val="28"/>
        </w:rPr>
        <w:t>5</w:t>
      </w:r>
      <w:r w:rsidR="00DE29A4">
        <w:rPr>
          <w:rFonts w:ascii="Times New Roman" w:hAnsi="Times New Roman"/>
          <w:spacing w:val="-2"/>
          <w:sz w:val="28"/>
          <w:szCs w:val="28"/>
        </w:rPr>
        <w:t>% к уровню 20</w:t>
      </w:r>
      <w:r w:rsidR="00361D93">
        <w:rPr>
          <w:rFonts w:ascii="Times New Roman" w:hAnsi="Times New Roman"/>
          <w:spacing w:val="-2"/>
          <w:sz w:val="28"/>
          <w:szCs w:val="28"/>
        </w:rPr>
        <w:t>20</w:t>
      </w:r>
      <w:r w:rsidR="002D2D82">
        <w:rPr>
          <w:rFonts w:ascii="Times New Roman" w:hAnsi="Times New Roman"/>
          <w:spacing w:val="-2"/>
          <w:sz w:val="28"/>
          <w:szCs w:val="28"/>
        </w:rPr>
        <w:t> </w:t>
      </w:r>
      <w:r w:rsidR="00DE29A4">
        <w:rPr>
          <w:rFonts w:ascii="Times New Roman" w:hAnsi="Times New Roman"/>
          <w:spacing w:val="-2"/>
          <w:sz w:val="28"/>
          <w:szCs w:val="28"/>
        </w:rPr>
        <w:t>года)</w:t>
      </w:r>
      <w:r w:rsidR="00DF60D9" w:rsidRPr="000A67B7">
        <w:rPr>
          <w:rFonts w:ascii="Times New Roman" w:hAnsi="Times New Roman"/>
          <w:spacing w:val="-2"/>
          <w:sz w:val="28"/>
          <w:szCs w:val="28"/>
        </w:rPr>
        <w:t>.</w:t>
      </w:r>
    </w:p>
    <w:p w:rsidR="0054124A" w:rsidRPr="000A67B7" w:rsidRDefault="0054124A" w:rsidP="00F5711F">
      <w:pPr>
        <w:spacing w:after="0" w:line="240" w:lineRule="auto"/>
        <w:jc w:val="center"/>
        <w:rPr>
          <w:rFonts w:ascii="Times New Roman" w:hAnsi="Times New Roman"/>
          <w:b/>
          <w:sz w:val="24"/>
          <w:szCs w:val="24"/>
        </w:rPr>
      </w:pPr>
      <w:r w:rsidRPr="000A67B7">
        <w:rPr>
          <w:rFonts w:ascii="Times New Roman" w:hAnsi="Times New Roman"/>
          <w:b/>
          <w:sz w:val="24"/>
          <w:szCs w:val="24"/>
        </w:rPr>
        <w:t>Таблица 7.Основные показатели предприятий Аннинского района</w:t>
      </w:r>
      <w:r w:rsidR="003463DD">
        <w:rPr>
          <w:rStyle w:val="ac"/>
          <w:rFonts w:ascii="Times New Roman" w:hAnsi="Times New Roman"/>
          <w:b/>
          <w:sz w:val="24"/>
          <w:szCs w:val="24"/>
        </w:rPr>
        <w:footnoteReference w:id="13"/>
      </w:r>
    </w:p>
    <w:tbl>
      <w:tblPr>
        <w:tblW w:w="50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381"/>
        <w:gridCol w:w="1281"/>
        <w:gridCol w:w="1281"/>
        <w:gridCol w:w="1281"/>
        <w:gridCol w:w="1279"/>
      </w:tblGrid>
      <w:tr w:rsidR="00BF2390" w:rsidRPr="000A67B7" w:rsidTr="00BF2390">
        <w:trPr>
          <w:cantSplit/>
          <w:jc w:val="center"/>
        </w:trPr>
        <w:tc>
          <w:tcPr>
            <w:tcW w:w="2561" w:type="pct"/>
            <w:vAlign w:val="center"/>
          </w:tcPr>
          <w:p w:rsidR="00BF2390" w:rsidRPr="000A67B7" w:rsidRDefault="00BF2390" w:rsidP="00D43BF6">
            <w:pPr>
              <w:autoSpaceDE w:val="0"/>
              <w:spacing w:after="0" w:line="240" w:lineRule="auto"/>
              <w:jc w:val="center"/>
              <w:rPr>
                <w:rFonts w:ascii="Times New Roman" w:hAnsi="Times New Roman"/>
                <w:sz w:val="24"/>
                <w:szCs w:val="24"/>
              </w:rPr>
            </w:pPr>
          </w:p>
        </w:tc>
        <w:tc>
          <w:tcPr>
            <w:tcW w:w="610" w:type="pct"/>
            <w:vAlign w:val="center"/>
          </w:tcPr>
          <w:p w:rsidR="00BF2390" w:rsidRPr="000A67B7" w:rsidRDefault="00BF2390" w:rsidP="005314F3">
            <w:pPr>
              <w:autoSpaceDE w:val="0"/>
              <w:spacing w:after="0" w:line="240" w:lineRule="auto"/>
              <w:jc w:val="center"/>
              <w:rPr>
                <w:rFonts w:ascii="Times New Roman" w:hAnsi="Times New Roman"/>
                <w:b/>
                <w:sz w:val="24"/>
                <w:szCs w:val="24"/>
              </w:rPr>
            </w:pPr>
            <w:r>
              <w:rPr>
                <w:rFonts w:ascii="Times New Roman" w:hAnsi="Times New Roman"/>
                <w:b/>
                <w:sz w:val="24"/>
                <w:szCs w:val="24"/>
              </w:rPr>
              <w:t>2018</w:t>
            </w:r>
          </w:p>
        </w:tc>
        <w:tc>
          <w:tcPr>
            <w:tcW w:w="610" w:type="pct"/>
          </w:tcPr>
          <w:p w:rsidR="00BF2390" w:rsidRPr="000A67B7" w:rsidRDefault="00BF2390" w:rsidP="005314F3">
            <w:pPr>
              <w:autoSpaceDE w:val="0"/>
              <w:spacing w:after="0" w:line="240" w:lineRule="auto"/>
              <w:jc w:val="center"/>
              <w:rPr>
                <w:rFonts w:ascii="Times New Roman" w:hAnsi="Times New Roman"/>
                <w:b/>
                <w:sz w:val="24"/>
                <w:szCs w:val="24"/>
              </w:rPr>
            </w:pPr>
            <w:r w:rsidRPr="000A67B7">
              <w:rPr>
                <w:rFonts w:ascii="Times New Roman" w:hAnsi="Times New Roman"/>
                <w:b/>
                <w:sz w:val="24"/>
                <w:szCs w:val="24"/>
              </w:rPr>
              <w:t>201</w:t>
            </w:r>
            <w:r>
              <w:rPr>
                <w:rFonts w:ascii="Times New Roman" w:hAnsi="Times New Roman"/>
                <w:b/>
                <w:sz w:val="24"/>
                <w:szCs w:val="24"/>
              </w:rPr>
              <w:t>9</w:t>
            </w:r>
          </w:p>
        </w:tc>
        <w:tc>
          <w:tcPr>
            <w:tcW w:w="610" w:type="pct"/>
          </w:tcPr>
          <w:p w:rsidR="00BF2390" w:rsidRPr="000A67B7" w:rsidRDefault="00BF2390" w:rsidP="005314F3">
            <w:pPr>
              <w:autoSpaceDE w:val="0"/>
              <w:spacing w:after="0" w:line="240" w:lineRule="auto"/>
              <w:jc w:val="center"/>
              <w:rPr>
                <w:rFonts w:ascii="Times New Roman" w:hAnsi="Times New Roman"/>
                <w:b/>
                <w:sz w:val="24"/>
                <w:szCs w:val="24"/>
              </w:rPr>
            </w:pPr>
            <w:r w:rsidRPr="000A67B7">
              <w:rPr>
                <w:rFonts w:ascii="Times New Roman" w:hAnsi="Times New Roman"/>
                <w:b/>
                <w:sz w:val="24"/>
                <w:szCs w:val="24"/>
              </w:rPr>
              <w:t>20</w:t>
            </w:r>
            <w:r>
              <w:rPr>
                <w:rFonts w:ascii="Times New Roman" w:hAnsi="Times New Roman"/>
                <w:b/>
                <w:sz w:val="24"/>
                <w:szCs w:val="24"/>
              </w:rPr>
              <w:t>20</w:t>
            </w:r>
          </w:p>
        </w:tc>
        <w:tc>
          <w:tcPr>
            <w:tcW w:w="610" w:type="pct"/>
            <w:vAlign w:val="center"/>
          </w:tcPr>
          <w:p w:rsidR="00BF2390" w:rsidRPr="000A67B7" w:rsidRDefault="00BF2390" w:rsidP="00BF2390">
            <w:pPr>
              <w:autoSpaceDE w:val="0"/>
              <w:spacing w:after="0" w:line="240" w:lineRule="auto"/>
              <w:jc w:val="center"/>
              <w:rPr>
                <w:rFonts w:ascii="Times New Roman" w:hAnsi="Times New Roman"/>
                <w:b/>
                <w:sz w:val="24"/>
                <w:szCs w:val="24"/>
              </w:rPr>
            </w:pPr>
            <w:r w:rsidRPr="000A67B7">
              <w:rPr>
                <w:rFonts w:ascii="Times New Roman" w:hAnsi="Times New Roman"/>
                <w:b/>
                <w:sz w:val="24"/>
                <w:szCs w:val="24"/>
              </w:rPr>
              <w:t>20</w:t>
            </w:r>
            <w:r>
              <w:rPr>
                <w:rFonts w:ascii="Times New Roman" w:hAnsi="Times New Roman"/>
                <w:b/>
                <w:sz w:val="24"/>
                <w:szCs w:val="24"/>
              </w:rPr>
              <w:t>21</w:t>
            </w:r>
          </w:p>
        </w:tc>
      </w:tr>
      <w:tr w:rsidR="00BF2390" w:rsidRPr="000A67B7" w:rsidTr="00BF2390">
        <w:trPr>
          <w:cantSplit/>
          <w:jc w:val="center"/>
        </w:trPr>
        <w:tc>
          <w:tcPr>
            <w:tcW w:w="2561" w:type="pct"/>
            <w:vAlign w:val="center"/>
          </w:tcPr>
          <w:p w:rsidR="00BF2390" w:rsidRPr="000A67B7" w:rsidRDefault="00BF2390" w:rsidP="002236DD">
            <w:pPr>
              <w:autoSpaceDE w:val="0"/>
              <w:spacing w:after="0" w:line="240" w:lineRule="auto"/>
              <w:jc w:val="center"/>
              <w:rPr>
                <w:rFonts w:ascii="Times New Roman" w:hAnsi="Times New Roman"/>
                <w:sz w:val="24"/>
                <w:szCs w:val="24"/>
              </w:rPr>
            </w:pPr>
            <w:r w:rsidRPr="000A67B7">
              <w:rPr>
                <w:rFonts w:ascii="Times New Roman" w:hAnsi="Times New Roman"/>
                <w:sz w:val="24"/>
                <w:szCs w:val="24"/>
              </w:rPr>
              <w:t xml:space="preserve">Оборот организаций, </w:t>
            </w:r>
            <w:r>
              <w:rPr>
                <w:rFonts w:ascii="Times New Roman" w:hAnsi="Times New Roman"/>
                <w:sz w:val="24"/>
                <w:szCs w:val="24"/>
              </w:rPr>
              <w:t>млн.</w:t>
            </w:r>
            <w:r w:rsidRPr="000A67B7">
              <w:rPr>
                <w:rFonts w:ascii="Times New Roman" w:hAnsi="Times New Roman"/>
                <w:sz w:val="24"/>
                <w:szCs w:val="24"/>
              </w:rPr>
              <w:t xml:space="preserve"> рублей</w:t>
            </w:r>
          </w:p>
        </w:tc>
        <w:tc>
          <w:tcPr>
            <w:tcW w:w="610" w:type="pct"/>
            <w:vAlign w:val="center"/>
          </w:tcPr>
          <w:p w:rsidR="00BF2390" w:rsidRPr="0083301C" w:rsidRDefault="00BF2390" w:rsidP="005314F3">
            <w:pPr>
              <w:spacing w:after="0" w:line="240" w:lineRule="auto"/>
              <w:jc w:val="center"/>
              <w:rPr>
                <w:rFonts w:ascii="Times New Roman" w:hAnsi="Times New Roman" w:cs="Times New Roman"/>
                <w:noProof/>
                <w:sz w:val="24"/>
                <w:szCs w:val="24"/>
              </w:rPr>
            </w:pPr>
            <w:r>
              <w:rPr>
                <w:rFonts w:ascii="Times New Roman" w:hAnsi="Times New Roman" w:cs="Times New Roman"/>
                <w:noProof/>
                <w:sz w:val="24"/>
                <w:szCs w:val="24"/>
              </w:rPr>
              <w:t>7940,8</w:t>
            </w:r>
          </w:p>
        </w:tc>
        <w:tc>
          <w:tcPr>
            <w:tcW w:w="610" w:type="pct"/>
            <w:vAlign w:val="center"/>
          </w:tcPr>
          <w:p w:rsidR="00BF2390" w:rsidRPr="000A67B7" w:rsidRDefault="00BF2390" w:rsidP="005314F3">
            <w:pPr>
              <w:spacing w:after="0" w:line="240" w:lineRule="auto"/>
              <w:jc w:val="center"/>
              <w:rPr>
                <w:rFonts w:ascii="Times New Roman" w:hAnsi="Times New Roman" w:cs="Times New Roman"/>
                <w:noProof/>
                <w:sz w:val="24"/>
                <w:szCs w:val="24"/>
              </w:rPr>
            </w:pPr>
            <w:r>
              <w:rPr>
                <w:rFonts w:ascii="Times New Roman" w:hAnsi="Times New Roman" w:cs="Times New Roman"/>
                <w:noProof/>
                <w:sz w:val="24"/>
                <w:szCs w:val="24"/>
              </w:rPr>
              <w:t>9785,9</w:t>
            </w:r>
          </w:p>
        </w:tc>
        <w:tc>
          <w:tcPr>
            <w:tcW w:w="610" w:type="pct"/>
            <w:vAlign w:val="center"/>
          </w:tcPr>
          <w:p w:rsidR="00BF2390" w:rsidRPr="000A67B7" w:rsidRDefault="00BF2390" w:rsidP="005314F3">
            <w:pPr>
              <w:spacing w:after="0" w:line="240" w:lineRule="auto"/>
              <w:jc w:val="center"/>
              <w:rPr>
                <w:rFonts w:ascii="Times New Roman" w:hAnsi="Times New Roman" w:cs="Times New Roman"/>
                <w:noProof/>
                <w:sz w:val="24"/>
                <w:szCs w:val="24"/>
              </w:rPr>
            </w:pPr>
            <w:r>
              <w:rPr>
                <w:rFonts w:ascii="Times New Roman" w:hAnsi="Times New Roman" w:cs="Times New Roman"/>
                <w:noProof/>
                <w:sz w:val="24"/>
                <w:szCs w:val="24"/>
              </w:rPr>
              <w:t>12608,5</w:t>
            </w:r>
          </w:p>
        </w:tc>
        <w:tc>
          <w:tcPr>
            <w:tcW w:w="610" w:type="pct"/>
            <w:vAlign w:val="center"/>
          </w:tcPr>
          <w:p w:rsidR="00BF2390" w:rsidRPr="000A67B7" w:rsidRDefault="00361D93" w:rsidP="00480729">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t>14860,7</w:t>
            </w:r>
          </w:p>
        </w:tc>
      </w:tr>
      <w:tr w:rsidR="00BF2390" w:rsidRPr="000A67B7" w:rsidTr="00BF2390">
        <w:trPr>
          <w:cantSplit/>
          <w:jc w:val="center"/>
        </w:trPr>
        <w:tc>
          <w:tcPr>
            <w:tcW w:w="2561" w:type="pct"/>
            <w:vAlign w:val="center"/>
          </w:tcPr>
          <w:p w:rsidR="00BF2390" w:rsidRPr="000A67B7" w:rsidRDefault="00BF2390" w:rsidP="002236DD">
            <w:pPr>
              <w:autoSpaceDE w:val="0"/>
              <w:spacing w:after="0" w:line="240" w:lineRule="auto"/>
              <w:jc w:val="center"/>
              <w:rPr>
                <w:rFonts w:ascii="Times New Roman" w:hAnsi="Times New Roman"/>
                <w:sz w:val="24"/>
                <w:szCs w:val="24"/>
              </w:rPr>
            </w:pPr>
            <w:r w:rsidRPr="000A67B7">
              <w:rPr>
                <w:rFonts w:ascii="Times New Roman" w:hAnsi="Times New Roman"/>
                <w:sz w:val="24"/>
                <w:szCs w:val="24"/>
              </w:rPr>
              <w:t xml:space="preserve">Объем отгруженных товаров собственного производства, работ и услуг, выполненных собственными силами, по виду деятельности «Сельское хозяйство», </w:t>
            </w:r>
            <w:r>
              <w:rPr>
                <w:rFonts w:ascii="Times New Roman" w:hAnsi="Times New Roman"/>
                <w:sz w:val="24"/>
                <w:szCs w:val="24"/>
              </w:rPr>
              <w:t>млн.</w:t>
            </w:r>
            <w:r w:rsidRPr="000A67B7">
              <w:rPr>
                <w:rFonts w:ascii="Times New Roman" w:hAnsi="Times New Roman"/>
                <w:sz w:val="24"/>
                <w:szCs w:val="24"/>
              </w:rPr>
              <w:t xml:space="preserve"> рублей</w:t>
            </w:r>
          </w:p>
        </w:tc>
        <w:tc>
          <w:tcPr>
            <w:tcW w:w="610" w:type="pct"/>
            <w:vAlign w:val="center"/>
          </w:tcPr>
          <w:p w:rsidR="00BF2390" w:rsidRPr="007E34B8" w:rsidRDefault="00BF2390" w:rsidP="005314F3">
            <w:pPr>
              <w:spacing w:after="0" w:line="240" w:lineRule="auto"/>
              <w:jc w:val="center"/>
              <w:rPr>
                <w:rFonts w:ascii="Times New Roman" w:hAnsi="Times New Roman" w:cs="Times New Roman"/>
                <w:noProof/>
                <w:sz w:val="24"/>
                <w:szCs w:val="24"/>
              </w:rPr>
            </w:pPr>
            <w:r>
              <w:rPr>
                <w:rFonts w:ascii="Times New Roman" w:hAnsi="Times New Roman" w:cs="Times New Roman"/>
                <w:noProof/>
                <w:sz w:val="24"/>
                <w:szCs w:val="24"/>
              </w:rPr>
              <w:t>2909,4</w:t>
            </w:r>
          </w:p>
        </w:tc>
        <w:tc>
          <w:tcPr>
            <w:tcW w:w="610" w:type="pct"/>
            <w:vAlign w:val="center"/>
          </w:tcPr>
          <w:p w:rsidR="00BF2390" w:rsidRPr="000A67B7" w:rsidRDefault="00BF2390" w:rsidP="005314F3">
            <w:pPr>
              <w:spacing w:after="0" w:line="240" w:lineRule="auto"/>
              <w:jc w:val="center"/>
              <w:rPr>
                <w:rFonts w:ascii="Times New Roman" w:hAnsi="Times New Roman" w:cs="Times New Roman"/>
                <w:noProof/>
                <w:sz w:val="24"/>
                <w:szCs w:val="24"/>
              </w:rPr>
            </w:pPr>
            <w:r>
              <w:rPr>
                <w:rFonts w:ascii="Times New Roman" w:hAnsi="Times New Roman" w:cs="Times New Roman"/>
                <w:noProof/>
                <w:sz w:val="24"/>
                <w:szCs w:val="24"/>
              </w:rPr>
              <w:t>3720,3</w:t>
            </w:r>
          </w:p>
        </w:tc>
        <w:tc>
          <w:tcPr>
            <w:tcW w:w="610" w:type="pct"/>
            <w:vAlign w:val="center"/>
          </w:tcPr>
          <w:p w:rsidR="00BF2390" w:rsidRPr="000A67B7" w:rsidRDefault="00BF2390" w:rsidP="005314F3">
            <w:pPr>
              <w:spacing w:after="0" w:line="240" w:lineRule="auto"/>
              <w:jc w:val="center"/>
              <w:rPr>
                <w:rFonts w:ascii="Times New Roman" w:hAnsi="Times New Roman" w:cs="Times New Roman"/>
                <w:noProof/>
                <w:sz w:val="24"/>
                <w:szCs w:val="24"/>
              </w:rPr>
            </w:pPr>
            <w:r>
              <w:rPr>
                <w:rFonts w:ascii="Times New Roman" w:hAnsi="Times New Roman" w:cs="Times New Roman"/>
                <w:noProof/>
                <w:sz w:val="24"/>
                <w:szCs w:val="24"/>
              </w:rPr>
              <w:t>5429,4</w:t>
            </w:r>
          </w:p>
        </w:tc>
        <w:tc>
          <w:tcPr>
            <w:tcW w:w="610" w:type="pct"/>
            <w:vAlign w:val="center"/>
          </w:tcPr>
          <w:p w:rsidR="00BF2390" w:rsidRPr="00594BED" w:rsidRDefault="00361D93" w:rsidP="00480729">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t>4859,7</w:t>
            </w:r>
          </w:p>
        </w:tc>
      </w:tr>
      <w:tr w:rsidR="00BF2390" w:rsidRPr="000A67B7" w:rsidTr="00BF2390">
        <w:trPr>
          <w:cantSplit/>
          <w:trHeight w:val="995"/>
          <w:jc w:val="center"/>
        </w:trPr>
        <w:tc>
          <w:tcPr>
            <w:tcW w:w="2561" w:type="pct"/>
            <w:vAlign w:val="center"/>
          </w:tcPr>
          <w:p w:rsidR="00BF2390" w:rsidRPr="000A67B7" w:rsidRDefault="00BF2390" w:rsidP="002236DD">
            <w:pPr>
              <w:autoSpaceDE w:val="0"/>
              <w:spacing w:after="0" w:line="240" w:lineRule="auto"/>
              <w:jc w:val="center"/>
              <w:rPr>
                <w:rFonts w:ascii="Times New Roman" w:hAnsi="Times New Roman"/>
                <w:sz w:val="24"/>
                <w:szCs w:val="24"/>
              </w:rPr>
            </w:pPr>
            <w:r w:rsidRPr="000A67B7">
              <w:rPr>
                <w:rFonts w:ascii="Times New Roman" w:hAnsi="Times New Roman"/>
                <w:sz w:val="24"/>
                <w:szCs w:val="24"/>
              </w:rPr>
              <w:t xml:space="preserve">Объем отгруженных товаров собственного производства, выполненных работ и услуг собственными силами по виду деятельности «Обрабатывающие производства», </w:t>
            </w:r>
            <w:r>
              <w:rPr>
                <w:rFonts w:ascii="Times New Roman" w:hAnsi="Times New Roman"/>
                <w:sz w:val="24"/>
                <w:szCs w:val="24"/>
              </w:rPr>
              <w:t>млн. рублей</w:t>
            </w:r>
          </w:p>
        </w:tc>
        <w:tc>
          <w:tcPr>
            <w:tcW w:w="610" w:type="pct"/>
            <w:vAlign w:val="center"/>
          </w:tcPr>
          <w:p w:rsidR="00BF2390" w:rsidRPr="0083301C" w:rsidRDefault="00BF2390" w:rsidP="005314F3">
            <w:pPr>
              <w:autoSpaceDE w:val="0"/>
              <w:spacing w:after="0" w:line="240" w:lineRule="auto"/>
              <w:jc w:val="center"/>
              <w:rPr>
                <w:rFonts w:ascii="Times New Roman" w:hAnsi="Times New Roman" w:cs="Times New Roman"/>
                <w:noProof/>
                <w:sz w:val="24"/>
                <w:szCs w:val="24"/>
              </w:rPr>
            </w:pPr>
            <w:r>
              <w:rPr>
                <w:rFonts w:ascii="Times New Roman" w:hAnsi="Times New Roman" w:cs="Times New Roman"/>
                <w:noProof/>
                <w:sz w:val="24"/>
                <w:szCs w:val="24"/>
              </w:rPr>
              <w:t>3065,0</w:t>
            </w:r>
          </w:p>
        </w:tc>
        <w:tc>
          <w:tcPr>
            <w:tcW w:w="610" w:type="pct"/>
            <w:vAlign w:val="center"/>
          </w:tcPr>
          <w:p w:rsidR="00BF2390" w:rsidRPr="000A67B7" w:rsidRDefault="00BF2390" w:rsidP="005314F3">
            <w:pPr>
              <w:autoSpaceDE w:val="0"/>
              <w:spacing w:after="0" w:line="240" w:lineRule="auto"/>
              <w:jc w:val="center"/>
              <w:rPr>
                <w:rFonts w:ascii="Times New Roman" w:hAnsi="Times New Roman" w:cs="Times New Roman"/>
                <w:noProof/>
                <w:sz w:val="24"/>
                <w:szCs w:val="24"/>
              </w:rPr>
            </w:pPr>
            <w:r>
              <w:rPr>
                <w:rFonts w:ascii="Times New Roman" w:hAnsi="Times New Roman" w:cs="Times New Roman"/>
                <w:noProof/>
                <w:sz w:val="24"/>
                <w:szCs w:val="24"/>
              </w:rPr>
              <w:t>3044,2</w:t>
            </w:r>
          </w:p>
        </w:tc>
        <w:tc>
          <w:tcPr>
            <w:tcW w:w="610" w:type="pct"/>
            <w:vAlign w:val="center"/>
          </w:tcPr>
          <w:p w:rsidR="00BF2390" w:rsidRPr="000A67B7" w:rsidRDefault="00BF2390" w:rsidP="005314F3">
            <w:pPr>
              <w:autoSpaceDE w:val="0"/>
              <w:spacing w:after="0" w:line="240" w:lineRule="auto"/>
              <w:jc w:val="center"/>
              <w:rPr>
                <w:rFonts w:ascii="Times New Roman" w:hAnsi="Times New Roman" w:cs="Times New Roman"/>
                <w:noProof/>
                <w:sz w:val="24"/>
                <w:szCs w:val="24"/>
              </w:rPr>
            </w:pPr>
            <w:r>
              <w:rPr>
                <w:rFonts w:ascii="Times New Roman" w:hAnsi="Times New Roman" w:cs="Times New Roman"/>
                <w:noProof/>
                <w:sz w:val="24"/>
                <w:szCs w:val="24"/>
              </w:rPr>
              <w:t>4088,0</w:t>
            </w:r>
          </w:p>
        </w:tc>
        <w:tc>
          <w:tcPr>
            <w:tcW w:w="610" w:type="pct"/>
            <w:vAlign w:val="center"/>
          </w:tcPr>
          <w:p w:rsidR="00BF2390" w:rsidRPr="00594BED" w:rsidRDefault="00361D93" w:rsidP="00480729">
            <w:pPr>
              <w:autoSpaceDE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t>6622,4</w:t>
            </w:r>
          </w:p>
        </w:tc>
      </w:tr>
      <w:tr w:rsidR="00BF2390" w:rsidRPr="000A67B7" w:rsidTr="00BF2390">
        <w:trPr>
          <w:cantSplit/>
          <w:jc w:val="center"/>
        </w:trPr>
        <w:tc>
          <w:tcPr>
            <w:tcW w:w="2561" w:type="pct"/>
            <w:vAlign w:val="center"/>
          </w:tcPr>
          <w:p w:rsidR="00BF2390" w:rsidRPr="000A67B7" w:rsidRDefault="00BF2390" w:rsidP="002D2D82">
            <w:pPr>
              <w:autoSpaceDE w:val="0"/>
              <w:spacing w:after="0" w:line="240" w:lineRule="auto"/>
              <w:jc w:val="center"/>
              <w:rPr>
                <w:rFonts w:ascii="Times New Roman" w:hAnsi="Times New Roman"/>
                <w:sz w:val="24"/>
                <w:szCs w:val="24"/>
              </w:rPr>
            </w:pPr>
            <w:r w:rsidRPr="000A67B7">
              <w:rPr>
                <w:rFonts w:ascii="Times New Roman" w:hAnsi="Times New Roman"/>
                <w:sz w:val="24"/>
                <w:szCs w:val="24"/>
              </w:rPr>
              <w:t xml:space="preserve">Объем отгруженных товаров собственного производства, выполненных работ и услуг собственными силами по виду деятельности «Производство и распределение электроэнергии, газа и воды», </w:t>
            </w:r>
            <w:r>
              <w:rPr>
                <w:rFonts w:ascii="Times New Roman" w:hAnsi="Times New Roman"/>
                <w:sz w:val="24"/>
                <w:szCs w:val="24"/>
              </w:rPr>
              <w:t>млн. рублей</w:t>
            </w:r>
          </w:p>
        </w:tc>
        <w:tc>
          <w:tcPr>
            <w:tcW w:w="610" w:type="pct"/>
            <w:vAlign w:val="center"/>
          </w:tcPr>
          <w:p w:rsidR="00BF2390" w:rsidRPr="00AC6766" w:rsidRDefault="00BF2390" w:rsidP="005314F3">
            <w:pPr>
              <w:autoSpaceDE w:val="0"/>
              <w:spacing w:after="0" w:line="240" w:lineRule="auto"/>
              <w:jc w:val="center"/>
              <w:rPr>
                <w:rFonts w:ascii="Times New Roman" w:hAnsi="Times New Roman" w:cs="Times New Roman"/>
                <w:noProof/>
                <w:sz w:val="24"/>
                <w:szCs w:val="24"/>
              </w:rPr>
            </w:pPr>
            <w:r w:rsidRPr="00CA2182">
              <w:rPr>
                <w:rFonts w:ascii="Times New Roman" w:hAnsi="Times New Roman" w:cs="Times New Roman"/>
                <w:noProof/>
                <w:sz w:val="24"/>
                <w:szCs w:val="24"/>
              </w:rPr>
              <w:t>4</w:t>
            </w:r>
            <w:r>
              <w:rPr>
                <w:rFonts w:ascii="Times New Roman" w:hAnsi="Times New Roman" w:cs="Times New Roman"/>
                <w:noProof/>
                <w:sz w:val="24"/>
                <w:szCs w:val="24"/>
              </w:rPr>
              <w:t>22,9</w:t>
            </w:r>
          </w:p>
        </w:tc>
        <w:tc>
          <w:tcPr>
            <w:tcW w:w="610" w:type="pct"/>
            <w:vAlign w:val="center"/>
          </w:tcPr>
          <w:p w:rsidR="00BF2390" w:rsidRPr="000A67B7" w:rsidRDefault="00BF2390" w:rsidP="005314F3">
            <w:pPr>
              <w:autoSpaceDE w:val="0"/>
              <w:spacing w:after="0" w:line="240" w:lineRule="auto"/>
              <w:jc w:val="center"/>
              <w:rPr>
                <w:rFonts w:ascii="Times New Roman" w:hAnsi="Times New Roman" w:cs="Times New Roman"/>
                <w:noProof/>
                <w:sz w:val="24"/>
                <w:szCs w:val="24"/>
              </w:rPr>
            </w:pPr>
            <w:r w:rsidRPr="000A67B7">
              <w:rPr>
                <w:rFonts w:ascii="Times New Roman" w:hAnsi="Times New Roman" w:cs="Times New Roman"/>
                <w:noProof/>
                <w:sz w:val="24"/>
                <w:szCs w:val="24"/>
              </w:rPr>
              <w:t>44</w:t>
            </w:r>
            <w:r>
              <w:rPr>
                <w:rFonts w:ascii="Times New Roman" w:hAnsi="Times New Roman" w:cs="Times New Roman"/>
                <w:noProof/>
                <w:sz w:val="24"/>
                <w:szCs w:val="24"/>
              </w:rPr>
              <w:t>2,6</w:t>
            </w:r>
          </w:p>
        </w:tc>
        <w:tc>
          <w:tcPr>
            <w:tcW w:w="610" w:type="pct"/>
            <w:vAlign w:val="center"/>
          </w:tcPr>
          <w:p w:rsidR="00BF2390" w:rsidRPr="000A67B7" w:rsidRDefault="00BF2390" w:rsidP="005314F3">
            <w:pPr>
              <w:autoSpaceDE w:val="0"/>
              <w:spacing w:after="0" w:line="240" w:lineRule="auto"/>
              <w:jc w:val="center"/>
              <w:rPr>
                <w:rFonts w:ascii="Times New Roman" w:hAnsi="Times New Roman" w:cs="Times New Roman"/>
                <w:noProof/>
                <w:sz w:val="24"/>
                <w:szCs w:val="24"/>
              </w:rPr>
            </w:pPr>
            <w:r>
              <w:rPr>
                <w:rFonts w:ascii="Times New Roman" w:hAnsi="Times New Roman" w:cs="Times New Roman"/>
                <w:noProof/>
                <w:sz w:val="24"/>
                <w:szCs w:val="24"/>
              </w:rPr>
              <w:t>450,8</w:t>
            </w:r>
          </w:p>
        </w:tc>
        <w:tc>
          <w:tcPr>
            <w:tcW w:w="610" w:type="pct"/>
            <w:vAlign w:val="center"/>
          </w:tcPr>
          <w:p w:rsidR="00BF2390" w:rsidRPr="00594BED" w:rsidRDefault="00361D93" w:rsidP="00480729">
            <w:pPr>
              <w:autoSpaceDE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t>473,2</w:t>
            </w:r>
          </w:p>
        </w:tc>
      </w:tr>
    </w:tbl>
    <w:p w:rsidR="0054124A" w:rsidRDefault="0054124A" w:rsidP="00F5711F">
      <w:pPr>
        <w:spacing w:after="0" w:line="360" w:lineRule="auto"/>
        <w:ind w:firstLine="709"/>
        <w:jc w:val="both"/>
        <w:rPr>
          <w:rFonts w:ascii="Times New Roman" w:hAnsi="Times New Roman"/>
          <w:bCs/>
          <w:sz w:val="28"/>
          <w:szCs w:val="28"/>
        </w:rPr>
      </w:pPr>
    </w:p>
    <w:p w:rsidR="00DE29A4" w:rsidRPr="000A67B7" w:rsidRDefault="00DE29A4" w:rsidP="00F5711F">
      <w:pPr>
        <w:spacing w:after="0" w:line="360" w:lineRule="auto"/>
        <w:ind w:firstLine="709"/>
        <w:jc w:val="both"/>
        <w:rPr>
          <w:rFonts w:ascii="Times New Roman" w:hAnsi="Times New Roman"/>
          <w:bCs/>
          <w:sz w:val="28"/>
          <w:szCs w:val="28"/>
        </w:rPr>
      </w:pPr>
      <w:r w:rsidRPr="00DE29A4">
        <w:rPr>
          <w:rFonts w:ascii="Times New Roman" w:hAnsi="Times New Roman"/>
          <w:bCs/>
          <w:sz w:val="28"/>
          <w:szCs w:val="28"/>
        </w:rPr>
        <w:t>На протяжении последних лет в Аннинском районе наблюдается тенденция</w:t>
      </w:r>
      <w:r w:rsidR="0083301C">
        <w:rPr>
          <w:rFonts w:ascii="Times New Roman" w:hAnsi="Times New Roman"/>
          <w:bCs/>
          <w:sz w:val="28"/>
          <w:szCs w:val="28"/>
        </w:rPr>
        <w:t xml:space="preserve"> </w:t>
      </w:r>
      <w:r w:rsidRPr="00DE29A4">
        <w:rPr>
          <w:rFonts w:ascii="Times New Roman" w:hAnsi="Times New Roman"/>
          <w:bCs/>
          <w:sz w:val="28"/>
          <w:szCs w:val="28"/>
        </w:rPr>
        <w:t>сокращения числа прибыльных организаций. Так, количес</w:t>
      </w:r>
      <w:r w:rsidR="0083301C">
        <w:rPr>
          <w:rFonts w:ascii="Times New Roman" w:hAnsi="Times New Roman"/>
          <w:bCs/>
          <w:sz w:val="28"/>
          <w:szCs w:val="28"/>
        </w:rPr>
        <w:t>тво прибыльных организаций в 20</w:t>
      </w:r>
      <w:r w:rsidR="00DB73E3">
        <w:rPr>
          <w:rFonts w:ascii="Times New Roman" w:hAnsi="Times New Roman"/>
          <w:bCs/>
          <w:sz w:val="28"/>
          <w:szCs w:val="28"/>
        </w:rPr>
        <w:t>2</w:t>
      </w:r>
      <w:r w:rsidR="001D447D">
        <w:rPr>
          <w:rFonts w:ascii="Times New Roman" w:hAnsi="Times New Roman"/>
          <w:bCs/>
          <w:sz w:val="28"/>
          <w:szCs w:val="28"/>
        </w:rPr>
        <w:t>1</w:t>
      </w:r>
      <w:r w:rsidR="0083301C">
        <w:rPr>
          <w:rFonts w:ascii="Times New Roman" w:hAnsi="Times New Roman"/>
          <w:bCs/>
          <w:sz w:val="28"/>
          <w:szCs w:val="28"/>
        </w:rPr>
        <w:t xml:space="preserve"> </w:t>
      </w:r>
      <w:r w:rsidRPr="00DE29A4">
        <w:rPr>
          <w:rFonts w:ascii="Times New Roman" w:hAnsi="Times New Roman"/>
          <w:bCs/>
          <w:sz w:val="28"/>
          <w:szCs w:val="28"/>
        </w:rPr>
        <w:t xml:space="preserve">году </w:t>
      </w:r>
      <w:proofErr w:type="gramStart"/>
      <w:r w:rsidR="00DB73E3">
        <w:rPr>
          <w:rFonts w:ascii="Times New Roman" w:hAnsi="Times New Roman"/>
          <w:bCs/>
          <w:sz w:val="28"/>
          <w:szCs w:val="28"/>
        </w:rPr>
        <w:t>повысилась</w:t>
      </w:r>
      <w:r w:rsidRPr="00DE29A4">
        <w:rPr>
          <w:rFonts w:ascii="Times New Roman" w:hAnsi="Times New Roman"/>
          <w:bCs/>
          <w:sz w:val="28"/>
          <w:szCs w:val="28"/>
        </w:rPr>
        <w:t xml:space="preserve"> на 2</w:t>
      </w:r>
      <w:r w:rsidR="00DB73E3">
        <w:rPr>
          <w:rFonts w:ascii="Times New Roman" w:hAnsi="Times New Roman"/>
          <w:bCs/>
          <w:sz w:val="28"/>
          <w:szCs w:val="28"/>
        </w:rPr>
        <w:t>0</w:t>
      </w:r>
      <w:r w:rsidR="0097171E">
        <w:rPr>
          <w:rFonts w:ascii="Times New Roman" w:hAnsi="Times New Roman"/>
          <w:bCs/>
          <w:sz w:val="28"/>
          <w:szCs w:val="28"/>
        </w:rPr>
        <w:t>% по сравнению с 2020</w:t>
      </w:r>
      <w:r w:rsidRPr="00DE29A4">
        <w:rPr>
          <w:rFonts w:ascii="Times New Roman" w:hAnsi="Times New Roman"/>
          <w:bCs/>
          <w:sz w:val="28"/>
          <w:szCs w:val="28"/>
        </w:rPr>
        <w:t xml:space="preserve"> годом и составило</w:t>
      </w:r>
      <w:proofErr w:type="gramEnd"/>
      <w:r w:rsidRPr="00DE29A4">
        <w:rPr>
          <w:rFonts w:ascii="Times New Roman" w:hAnsi="Times New Roman"/>
          <w:bCs/>
          <w:sz w:val="28"/>
          <w:szCs w:val="28"/>
        </w:rPr>
        <w:t xml:space="preserve"> 1</w:t>
      </w:r>
      <w:r w:rsidR="0097171E">
        <w:rPr>
          <w:rFonts w:ascii="Times New Roman" w:hAnsi="Times New Roman"/>
          <w:bCs/>
          <w:sz w:val="28"/>
          <w:szCs w:val="28"/>
        </w:rPr>
        <w:t>3</w:t>
      </w:r>
      <w:r w:rsidRPr="00DE29A4">
        <w:rPr>
          <w:rFonts w:ascii="Times New Roman" w:hAnsi="Times New Roman"/>
          <w:bCs/>
          <w:sz w:val="28"/>
          <w:szCs w:val="28"/>
        </w:rPr>
        <w:t xml:space="preserve"> единиц</w:t>
      </w:r>
      <w:r>
        <w:rPr>
          <w:rFonts w:ascii="Times New Roman" w:hAnsi="Times New Roman"/>
          <w:bCs/>
          <w:sz w:val="28"/>
          <w:szCs w:val="28"/>
        </w:rPr>
        <w:t xml:space="preserve"> (рисунок 10)</w:t>
      </w:r>
      <w:r w:rsidRPr="00DE29A4">
        <w:rPr>
          <w:rFonts w:ascii="Times New Roman" w:hAnsi="Times New Roman"/>
          <w:bCs/>
          <w:sz w:val="28"/>
          <w:szCs w:val="28"/>
        </w:rPr>
        <w:t>.</w:t>
      </w:r>
    </w:p>
    <w:p w:rsidR="0054124A" w:rsidRPr="000A67B7" w:rsidRDefault="00327B8C" w:rsidP="00566CFF">
      <w:pPr>
        <w:autoSpaceDE w:val="0"/>
        <w:spacing w:after="0" w:line="360" w:lineRule="auto"/>
        <w:jc w:val="center"/>
        <w:rPr>
          <w:rFonts w:ascii="Times New Roman" w:hAnsi="Times New Roman"/>
          <w:bCs/>
          <w:sz w:val="28"/>
          <w:szCs w:val="28"/>
        </w:rPr>
      </w:pPr>
      <w:r w:rsidRPr="000A67B7">
        <w:rPr>
          <w:noProof/>
          <w:lang w:eastAsia="ru-RU"/>
        </w:rPr>
        <w:lastRenderedPageBreak/>
        <w:drawing>
          <wp:inline distT="0" distB="0" distL="0" distR="0">
            <wp:extent cx="4657725" cy="2743200"/>
            <wp:effectExtent l="0" t="0" r="9525" b="19050"/>
            <wp:docPr id="738" name="Диаграмма 738"/>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rsidR="00E0325A" w:rsidRPr="000A67B7" w:rsidRDefault="0054124A" w:rsidP="00E0325A">
      <w:pPr>
        <w:tabs>
          <w:tab w:val="left" w:pos="709"/>
        </w:tabs>
        <w:spacing w:after="0" w:line="360" w:lineRule="auto"/>
        <w:jc w:val="center"/>
        <w:rPr>
          <w:rFonts w:ascii="Times New Roman" w:hAnsi="Times New Roman"/>
          <w:b/>
          <w:bCs/>
          <w:sz w:val="24"/>
          <w:szCs w:val="24"/>
        </w:rPr>
      </w:pPr>
      <w:r w:rsidRPr="000A67B7">
        <w:rPr>
          <w:rFonts w:ascii="Times New Roman" w:hAnsi="Times New Roman"/>
          <w:b/>
          <w:bCs/>
          <w:sz w:val="24"/>
          <w:szCs w:val="24"/>
        </w:rPr>
        <w:t>Рисунок 1</w:t>
      </w:r>
      <w:r w:rsidR="00566CFF" w:rsidRPr="000A67B7">
        <w:rPr>
          <w:rFonts w:ascii="Times New Roman" w:hAnsi="Times New Roman"/>
          <w:b/>
          <w:bCs/>
          <w:sz w:val="24"/>
          <w:szCs w:val="24"/>
        </w:rPr>
        <w:t>0</w:t>
      </w:r>
      <w:r w:rsidRPr="000A67B7">
        <w:rPr>
          <w:rFonts w:ascii="Times New Roman" w:hAnsi="Times New Roman"/>
          <w:b/>
          <w:bCs/>
          <w:sz w:val="24"/>
          <w:szCs w:val="24"/>
        </w:rPr>
        <w:t>. Количество прибыльных организаций, единиц</w:t>
      </w:r>
    </w:p>
    <w:p w:rsidR="0054124A" w:rsidRPr="000A67B7" w:rsidRDefault="003277CC" w:rsidP="00427422">
      <w:pPr>
        <w:autoSpaceDE w:val="0"/>
        <w:spacing w:after="0" w:line="360" w:lineRule="auto"/>
        <w:ind w:firstLine="709"/>
        <w:jc w:val="both"/>
        <w:rPr>
          <w:rFonts w:ascii="Times New Roman" w:hAnsi="Times New Roman"/>
          <w:sz w:val="28"/>
          <w:szCs w:val="28"/>
        </w:rPr>
      </w:pPr>
      <w:r>
        <w:rPr>
          <w:rFonts w:ascii="Times New Roman" w:hAnsi="Times New Roman"/>
          <w:bCs/>
          <w:sz w:val="28"/>
          <w:szCs w:val="28"/>
        </w:rPr>
        <w:t>О</w:t>
      </w:r>
      <w:r w:rsidR="006A453B">
        <w:rPr>
          <w:rFonts w:ascii="Times New Roman" w:hAnsi="Times New Roman"/>
          <w:bCs/>
          <w:sz w:val="28"/>
          <w:szCs w:val="28"/>
        </w:rPr>
        <w:t xml:space="preserve">рганизации района показали </w:t>
      </w:r>
      <w:r w:rsidR="006A453B" w:rsidRPr="00427422">
        <w:rPr>
          <w:rFonts w:ascii="Times New Roman" w:hAnsi="Times New Roman"/>
          <w:bCs/>
          <w:sz w:val="28"/>
          <w:szCs w:val="28"/>
        </w:rPr>
        <w:t xml:space="preserve">прибыль </w:t>
      </w:r>
      <w:r w:rsidRPr="00427422">
        <w:rPr>
          <w:rFonts w:ascii="Times New Roman" w:hAnsi="Times New Roman"/>
          <w:bCs/>
          <w:sz w:val="28"/>
          <w:szCs w:val="28"/>
        </w:rPr>
        <w:t>в 20</w:t>
      </w:r>
      <w:r w:rsidR="0097171E" w:rsidRPr="00427422">
        <w:rPr>
          <w:rFonts w:ascii="Times New Roman" w:hAnsi="Times New Roman"/>
          <w:bCs/>
          <w:sz w:val="28"/>
          <w:szCs w:val="28"/>
        </w:rPr>
        <w:t>21</w:t>
      </w:r>
      <w:r w:rsidRPr="000A67B7">
        <w:rPr>
          <w:rFonts w:ascii="Times New Roman" w:hAnsi="Times New Roman"/>
          <w:bCs/>
          <w:sz w:val="28"/>
          <w:szCs w:val="28"/>
        </w:rPr>
        <w:t xml:space="preserve"> году</w:t>
      </w:r>
      <w:r w:rsidR="001E62C7">
        <w:rPr>
          <w:rFonts w:ascii="Times New Roman" w:hAnsi="Times New Roman"/>
          <w:bCs/>
          <w:sz w:val="28"/>
          <w:szCs w:val="28"/>
        </w:rPr>
        <w:t>. С</w:t>
      </w:r>
      <w:r w:rsidR="001E62C7" w:rsidRPr="000A67B7">
        <w:rPr>
          <w:rFonts w:ascii="Times New Roman" w:hAnsi="Times New Roman"/>
          <w:sz w:val="28"/>
          <w:szCs w:val="28"/>
        </w:rPr>
        <w:t xml:space="preserve">альдо </w:t>
      </w:r>
      <w:r w:rsidR="00D91A48">
        <w:rPr>
          <w:rFonts w:ascii="Times New Roman" w:hAnsi="Times New Roman"/>
          <w:sz w:val="28"/>
          <w:szCs w:val="28"/>
        </w:rPr>
        <w:t xml:space="preserve">прибылей и </w:t>
      </w:r>
      <w:r w:rsidR="001E62C7" w:rsidRPr="000A67B7">
        <w:rPr>
          <w:rFonts w:ascii="Times New Roman" w:hAnsi="Times New Roman"/>
          <w:sz w:val="28"/>
          <w:szCs w:val="28"/>
        </w:rPr>
        <w:t>убытков</w:t>
      </w:r>
      <w:r w:rsidR="006A453B" w:rsidRPr="006A453B">
        <w:rPr>
          <w:rFonts w:ascii="Times New Roman" w:hAnsi="Times New Roman"/>
          <w:sz w:val="28"/>
          <w:szCs w:val="28"/>
        </w:rPr>
        <w:t xml:space="preserve"> </w:t>
      </w:r>
      <w:r w:rsidR="001E62C7" w:rsidRPr="000A67B7">
        <w:rPr>
          <w:rFonts w:ascii="Times New Roman" w:hAnsi="Times New Roman"/>
          <w:sz w:val="28"/>
          <w:szCs w:val="28"/>
        </w:rPr>
        <w:t>составило</w:t>
      </w:r>
      <w:r w:rsidR="0082424C">
        <w:rPr>
          <w:rFonts w:ascii="Times New Roman" w:hAnsi="Times New Roman"/>
          <w:sz w:val="28"/>
          <w:szCs w:val="28"/>
        </w:rPr>
        <w:t>:</w:t>
      </w:r>
      <w:r w:rsidR="006A453B">
        <w:rPr>
          <w:rFonts w:ascii="Times New Roman" w:hAnsi="Times New Roman"/>
          <w:sz w:val="28"/>
          <w:szCs w:val="28"/>
        </w:rPr>
        <w:t xml:space="preserve"> прибыль</w:t>
      </w:r>
      <w:r w:rsidR="00442577">
        <w:rPr>
          <w:rFonts w:ascii="Times New Roman" w:hAnsi="Times New Roman"/>
          <w:sz w:val="28"/>
          <w:szCs w:val="28"/>
        </w:rPr>
        <w:t xml:space="preserve">  </w:t>
      </w:r>
      <w:r w:rsidR="00427422">
        <w:rPr>
          <w:rFonts w:ascii="Times New Roman" w:hAnsi="Times New Roman"/>
          <w:sz w:val="28"/>
          <w:szCs w:val="28"/>
        </w:rPr>
        <w:t>306,7</w:t>
      </w:r>
      <w:r w:rsidR="001E62C7">
        <w:rPr>
          <w:rFonts w:ascii="Times New Roman" w:hAnsi="Times New Roman"/>
          <w:sz w:val="28"/>
          <w:szCs w:val="28"/>
        </w:rPr>
        <w:t xml:space="preserve"> </w:t>
      </w:r>
      <w:r w:rsidR="001E62C7" w:rsidRPr="000A67B7">
        <w:rPr>
          <w:rFonts w:ascii="Times New Roman" w:hAnsi="Times New Roman"/>
          <w:sz w:val="28"/>
          <w:szCs w:val="28"/>
        </w:rPr>
        <w:t>млн</w:t>
      </w:r>
      <w:r w:rsidR="006A453B">
        <w:rPr>
          <w:rFonts w:ascii="Times New Roman" w:hAnsi="Times New Roman"/>
          <w:sz w:val="28"/>
          <w:szCs w:val="28"/>
        </w:rPr>
        <w:t>.</w:t>
      </w:r>
      <w:r w:rsidR="001E62C7" w:rsidRPr="000A67B7">
        <w:rPr>
          <w:rFonts w:ascii="Times New Roman" w:hAnsi="Times New Roman"/>
          <w:sz w:val="28"/>
          <w:szCs w:val="28"/>
        </w:rPr>
        <w:t xml:space="preserve"> рублей</w:t>
      </w:r>
      <w:r w:rsidR="00427422">
        <w:rPr>
          <w:rFonts w:ascii="Times New Roman" w:hAnsi="Times New Roman"/>
          <w:sz w:val="28"/>
          <w:szCs w:val="28"/>
        </w:rPr>
        <w:t xml:space="preserve">,  увеличилась в 1,5 раза </w:t>
      </w:r>
      <w:r w:rsidR="001E62C7">
        <w:rPr>
          <w:rFonts w:ascii="Times New Roman" w:hAnsi="Times New Roman"/>
          <w:sz w:val="28"/>
          <w:szCs w:val="28"/>
        </w:rPr>
        <w:t>в</w:t>
      </w:r>
      <w:r w:rsidR="00427422">
        <w:rPr>
          <w:rFonts w:ascii="Times New Roman" w:hAnsi="Times New Roman"/>
          <w:sz w:val="28"/>
          <w:szCs w:val="28"/>
        </w:rPr>
        <w:t xml:space="preserve"> сравнении</w:t>
      </w:r>
      <w:r w:rsidR="001E62C7">
        <w:rPr>
          <w:rFonts w:ascii="Times New Roman" w:hAnsi="Times New Roman"/>
          <w:sz w:val="28"/>
          <w:szCs w:val="28"/>
        </w:rPr>
        <w:t xml:space="preserve"> 20</w:t>
      </w:r>
      <w:r w:rsidR="00427422">
        <w:rPr>
          <w:rFonts w:ascii="Times New Roman" w:hAnsi="Times New Roman"/>
          <w:sz w:val="28"/>
          <w:szCs w:val="28"/>
        </w:rPr>
        <w:t>20</w:t>
      </w:r>
      <w:r w:rsidR="001E62C7">
        <w:rPr>
          <w:rFonts w:ascii="Times New Roman" w:hAnsi="Times New Roman"/>
          <w:sz w:val="28"/>
          <w:szCs w:val="28"/>
        </w:rPr>
        <w:t xml:space="preserve"> год</w:t>
      </w:r>
      <w:r w:rsidR="00427422">
        <w:rPr>
          <w:rFonts w:ascii="Times New Roman" w:hAnsi="Times New Roman"/>
          <w:sz w:val="28"/>
          <w:szCs w:val="28"/>
        </w:rPr>
        <w:t>а</w:t>
      </w:r>
      <w:r w:rsidR="001E62C7">
        <w:rPr>
          <w:rFonts w:ascii="Times New Roman" w:hAnsi="Times New Roman"/>
          <w:sz w:val="28"/>
          <w:szCs w:val="28"/>
        </w:rPr>
        <w:t xml:space="preserve">. </w:t>
      </w:r>
      <w:r w:rsidR="00002383">
        <w:rPr>
          <w:rFonts w:ascii="Times New Roman" w:hAnsi="Times New Roman"/>
          <w:sz w:val="28"/>
          <w:szCs w:val="28"/>
        </w:rPr>
        <w:t>Кред</w:t>
      </w:r>
      <w:r w:rsidR="00D43BF6" w:rsidRPr="000A67B7">
        <w:rPr>
          <w:rFonts w:ascii="Times New Roman" w:hAnsi="Times New Roman"/>
          <w:bCs/>
          <w:sz w:val="28"/>
          <w:szCs w:val="28"/>
        </w:rPr>
        <w:t>иторская задолженность снизилась</w:t>
      </w:r>
      <w:r w:rsidR="0054124A" w:rsidRPr="000A67B7">
        <w:rPr>
          <w:rFonts w:ascii="Times New Roman" w:hAnsi="Times New Roman"/>
          <w:bCs/>
          <w:sz w:val="28"/>
          <w:szCs w:val="28"/>
        </w:rPr>
        <w:t xml:space="preserve"> на</w:t>
      </w:r>
      <w:r w:rsidR="00427422">
        <w:rPr>
          <w:rFonts w:ascii="Times New Roman" w:hAnsi="Times New Roman"/>
          <w:bCs/>
          <w:sz w:val="28"/>
          <w:szCs w:val="28"/>
        </w:rPr>
        <w:t xml:space="preserve"> 66,8</w:t>
      </w:r>
      <w:r w:rsidR="00442577">
        <w:rPr>
          <w:rFonts w:ascii="Times New Roman" w:hAnsi="Times New Roman"/>
          <w:bCs/>
          <w:sz w:val="28"/>
          <w:szCs w:val="28"/>
        </w:rPr>
        <w:t>% по сравнению с </w:t>
      </w:r>
      <w:r w:rsidR="00427422">
        <w:rPr>
          <w:rFonts w:ascii="Times New Roman" w:hAnsi="Times New Roman"/>
          <w:bCs/>
          <w:sz w:val="28"/>
          <w:szCs w:val="28"/>
        </w:rPr>
        <w:t>2020</w:t>
      </w:r>
      <w:r w:rsidR="0054124A" w:rsidRPr="000A67B7">
        <w:rPr>
          <w:rFonts w:ascii="Times New Roman" w:hAnsi="Times New Roman"/>
          <w:bCs/>
          <w:sz w:val="28"/>
          <w:szCs w:val="28"/>
        </w:rPr>
        <w:t xml:space="preserve"> год</w:t>
      </w:r>
      <w:r w:rsidR="00E0325A" w:rsidRPr="000A67B7">
        <w:rPr>
          <w:rFonts w:ascii="Times New Roman" w:hAnsi="Times New Roman"/>
          <w:bCs/>
          <w:sz w:val="28"/>
          <w:szCs w:val="28"/>
        </w:rPr>
        <w:t xml:space="preserve">ом и составила </w:t>
      </w:r>
      <w:r w:rsidR="00427422">
        <w:rPr>
          <w:rFonts w:ascii="Times New Roman" w:hAnsi="Times New Roman"/>
          <w:bCs/>
          <w:sz w:val="28"/>
          <w:szCs w:val="28"/>
        </w:rPr>
        <w:t>995,8</w:t>
      </w:r>
      <w:r w:rsidR="006A453B">
        <w:rPr>
          <w:rFonts w:ascii="Times New Roman" w:hAnsi="Times New Roman"/>
          <w:bCs/>
          <w:sz w:val="28"/>
          <w:szCs w:val="28"/>
        </w:rPr>
        <w:t xml:space="preserve"> </w:t>
      </w:r>
      <w:r w:rsidR="00486F13">
        <w:rPr>
          <w:rFonts w:ascii="Times New Roman" w:hAnsi="Times New Roman"/>
          <w:bCs/>
          <w:sz w:val="28"/>
          <w:szCs w:val="28"/>
        </w:rPr>
        <w:t>млн</w:t>
      </w:r>
      <w:r w:rsidR="006A453B">
        <w:rPr>
          <w:rFonts w:ascii="Times New Roman" w:hAnsi="Times New Roman"/>
          <w:bCs/>
          <w:sz w:val="28"/>
          <w:szCs w:val="28"/>
        </w:rPr>
        <w:t>.</w:t>
      </w:r>
      <w:r w:rsidR="00067B43" w:rsidRPr="000A67B7">
        <w:rPr>
          <w:rFonts w:ascii="Times New Roman" w:hAnsi="Times New Roman"/>
          <w:bCs/>
          <w:sz w:val="28"/>
          <w:szCs w:val="28"/>
        </w:rPr>
        <w:t xml:space="preserve"> рублей</w:t>
      </w:r>
      <w:r w:rsidR="006A453B">
        <w:rPr>
          <w:rFonts w:ascii="Times New Roman" w:hAnsi="Times New Roman"/>
          <w:bCs/>
          <w:sz w:val="28"/>
          <w:szCs w:val="28"/>
        </w:rPr>
        <w:t xml:space="preserve"> </w:t>
      </w:r>
      <w:r w:rsidR="0054124A" w:rsidRPr="000A67B7">
        <w:rPr>
          <w:rFonts w:ascii="Times New Roman" w:hAnsi="Times New Roman"/>
          <w:sz w:val="28"/>
          <w:szCs w:val="28"/>
        </w:rPr>
        <w:t>в 20</w:t>
      </w:r>
      <w:r w:rsidR="006A453B">
        <w:rPr>
          <w:rFonts w:ascii="Times New Roman" w:hAnsi="Times New Roman"/>
          <w:sz w:val="28"/>
          <w:szCs w:val="28"/>
        </w:rPr>
        <w:t>2</w:t>
      </w:r>
      <w:r w:rsidR="00427422">
        <w:rPr>
          <w:rFonts w:ascii="Times New Roman" w:hAnsi="Times New Roman"/>
          <w:sz w:val="28"/>
          <w:szCs w:val="28"/>
        </w:rPr>
        <w:t>1</w:t>
      </w:r>
      <w:r w:rsidR="0054124A" w:rsidRPr="000A67B7">
        <w:rPr>
          <w:rFonts w:ascii="Times New Roman" w:hAnsi="Times New Roman"/>
          <w:sz w:val="28"/>
          <w:szCs w:val="28"/>
        </w:rPr>
        <w:t xml:space="preserve"> году</w:t>
      </w:r>
      <w:r w:rsidR="00002383">
        <w:rPr>
          <w:rFonts w:ascii="Times New Roman" w:hAnsi="Times New Roman"/>
          <w:sz w:val="28"/>
          <w:szCs w:val="28"/>
        </w:rPr>
        <w:t>. Дебиторская задолженность</w:t>
      </w:r>
      <w:r w:rsidR="006A453B">
        <w:rPr>
          <w:rFonts w:ascii="Times New Roman" w:hAnsi="Times New Roman"/>
          <w:sz w:val="28"/>
          <w:szCs w:val="28"/>
        </w:rPr>
        <w:t xml:space="preserve"> на 01.01.202</w:t>
      </w:r>
      <w:r w:rsidR="00427422">
        <w:rPr>
          <w:rFonts w:ascii="Times New Roman" w:hAnsi="Times New Roman"/>
          <w:sz w:val="28"/>
          <w:szCs w:val="28"/>
        </w:rPr>
        <w:t>2</w:t>
      </w:r>
      <w:r w:rsidR="006A453B">
        <w:rPr>
          <w:rFonts w:ascii="Times New Roman" w:hAnsi="Times New Roman"/>
          <w:sz w:val="28"/>
          <w:szCs w:val="28"/>
        </w:rPr>
        <w:t xml:space="preserve"> г.</w:t>
      </w:r>
      <w:r w:rsidR="00002383">
        <w:rPr>
          <w:rFonts w:ascii="Times New Roman" w:hAnsi="Times New Roman"/>
          <w:sz w:val="28"/>
          <w:szCs w:val="28"/>
        </w:rPr>
        <w:t xml:space="preserve"> </w:t>
      </w:r>
      <w:r w:rsidR="006A453B">
        <w:rPr>
          <w:rFonts w:ascii="Times New Roman" w:hAnsi="Times New Roman"/>
          <w:sz w:val="28"/>
          <w:szCs w:val="28"/>
        </w:rPr>
        <w:t>практически без изменений</w:t>
      </w:r>
      <w:r w:rsidR="00002383">
        <w:rPr>
          <w:rFonts w:ascii="Times New Roman" w:hAnsi="Times New Roman"/>
          <w:sz w:val="28"/>
          <w:szCs w:val="28"/>
        </w:rPr>
        <w:t xml:space="preserve"> </w:t>
      </w:r>
      <w:r w:rsidR="00002383" w:rsidRPr="00002383">
        <w:rPr>
          <w:rFonts w:ascii="Times New Roman" w:hAnsi="Times New Roman"/>
          <w:sz w:val="28"/>
          <w:szCs w:val="28"/>
        </w:rPr>
        <w:t xml:space="preserve">и составила </w:t>
      </w:r>
      <w:r w:rsidR="006A453B">
        <w:rPr>
          <w:rFonts w:ascii="Times New Roman" w:hAnsi="Times New Roman"/>
          <w:sz w:val="28"/>
          <w:szCs w:val="28"/>
        </w:rPr>
        <w:t>19</w:t>
      </w:r>
      <w:r w:rsidR="00427422">
        <w:rPr>
          <w:rFonts w:ascii="Times New Roman" w:hAnsi="Times New Roman"/>
          <w:sz w:val="28"/>
          <w:szCs w:val="28"/>
        </w:rPr>
        <w:t>41</w:t>
      </w:r>
      <w:r w:rsidR="006A453B">
        <w:rPr>
          <w:rFonts w:ascii="Times New Roman" w:hAnsi="Times New Roman"/>
          <w:sz w:val="28"/>
          <w:szCs w:val="28"/>
        </w:rPr>
        <w:t>,</w:t>
      </w:r>
      <w:r w:rsidR="00427422">
        <w:rPr>
          <w:rFonts w:ascii="Times New Roman" w:hAnsi="Times New Roman"/>
          <w:sz w:val="28"/>
          <w:szCs w:val="28"/>
        </w:rPr>
        <w:t>3</w:t>
      </w:r>
      <w:r w:rsidR="006A453B">
        <w:rPr>
          <w:rFonts w:ascii="Times New Roman" w:hAnsi="Times New Roman"/>
          <w:sz w:val="28"/>
          <w:szCs w:val="28"/>
        </w:rPr>
        <w:t xml:space="preserve"> </w:t>
      </w:r>
      <w:r w:rsidR="00002383" w:rsidRPr="00002383">
        <w:rPr>
          <w:rFonts w:ascii="Times New Roman" w:hAnsi="Times New Roman"/>
          <w:sz w:val="28"/>
          <w:szCs w:val="28"/>
        </w:rPr>
        <w:t>млн</w:t>
      </w:r>
      <w:r w:rsidR="006A453B">
        <w:rPr>
          <w:rFonts w:ascii="Times New Roman" w:hAnsi="Times New Roman"/>
          <w:sz w:val="28"/>
          <w:szCs w:val="28"/>
        </w:rPr>
        <w:t>.</w:t>
      </w:r>
      <w:r w:rsidR="00002383" w:rsidRPr="00002383">
        <w:rPr>
          <w:rFonts w:ascii="Times New Roman" w:hAnsi="Times New Roman"/>
          <w:sz w:val="28"/>
          <w:szCs w:val="28"/>
        </w:rPr>
        <w:t xml:space="preserve"> рублей</w:t>
      </w:r>
      <w:r w:rsidR="00E72925">
        <w:rPr>
          <w:rFonts w:ascii="Times New Roman" w:hAnsi="Times New Roman"/>
          <w:sz w:val="28"/>
          <w:szCs w:val="28"/>
        </w:rPr>
        <w:t xml:space="preserve"> (таблица 8).</w:t>
      </w:r>
    </w:p>
    <w:p w:rsidR="0054124A" w:rsidRPr="000A67B7" w:rsidRDefault="0054124A" w:rsidP="00F5711F">
      <w:pPr>
        <w:autoSpaceDE w:val="0"/>
        <w:spacing w:after="0" w:line="240" w:lineRule="auto"/>
        <w:ind w:firstLine="709"/>
        <w:jc w:val="center"/>
        <w:rPr>
          <w:rFonts w:ascii="Times New Roman" w:hAnsi="Times New Roman" w:cs="Times New Roman"/>
          <w:b/>
          <w:bCs/>
          <w:sz w:val="24"/>
          <w:szCs w:val="24"/>
        </w:rPr>
      </w:pPr>
      <w:r w:rsidRPr="000A67B7">
        <w:rPr>
          <w:rFonts w:ascii="Times New Roman" w:hAnsi="Times New Roman" w:cs="Times New Roman"/>
          <w:b/>
          <w:bCs/>
          <w:sz w:val="24"/>
          <w:szCs w:val="24"/>
        </w:rPr>
        <w:t>Таблица 8. Показатели финан</w:t>
      </w:r>
      <w:r w:rsidR="00401742" w:rsidRPr="000A67B7">
        <w:rPr>
          <w:rFonts w:ascii="Times New Roman" w:hAnsi="Times New Roman" w:cs="Times New Roman"/>
          <w:b/>
          <w:bCs/>
          <w:sz w:val="24"/>
          <w:szCs w:val="24"/>
        </w:rPr>
        <w:t xml:space="preserve">сового состояния организаций (без </w:t>
      </w:r>
      <w:r w:rsidRPr="000A67B7">
        <w:rPr>
          <w:rFonts w:ascii="Times New Roman" w:hAnsi="Times New Roman" w:cs="Times New Roman"/>
          <w:b/>
          <w:bCs/>
          <w:sz w:val="24"/>
          <w:szCs w:val="24"/>
        </w:rPr>
        <w:t>учета субъектов малого предпринимательства)</w:t>
      </w:r>
      <w:r w:rsidR="001E62C7">
        <w:rPr>
          <w:rStyle w:val="ac"/>
          <w:rFonts w:ascii="Times New Roman" w:hAnsi="Times New Roman"/>
          <w:b/>
          <w:bCs/>
          <w:sz w:val="24"/>
          <w:szCs w:val="24"/>
        </w:rPr>
        <w:footnoteReference w:id="14"/>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589"/>
        <w:gridCol w:w="876"/>
        <w:gridCol w:w="876"/>
        <w:gridCol w:w="876"/>
        <w:gridCol w:w="876"/>
      </w:tblGrid>
      <w:tr w:rsidR="00427422" w:rsidRPr="000A67B7" w:rsidTr="00D43BF6">
        <w:trPr>
          <w:jc w:val="center"/>
        </w:trPr>
        <w:tc>
          <w:tcPr>
            <w:tcW w:w="0" w:type="auto"/>
          </w:tcPr>
          <w:p w:rsidR="00427422" w:rsidRPr="000A67B7" w:rsidRDefault="00427422" w:rsidP="00D43BF6">
            <w:pPr>
              <w:autoSpaceDE w:val="0"/>
              <w:spacing w:after="0" w:line="240" w:lineRule="auto"/>
              <w:jc w:val="both"/>
              <w:rPr>
                <w:rFonts w:ascii="Times New Roman" w:hAnsi="Times New Roman" w:cs="Times New Roman"/>
                <w:sz w:val="24"/>
                <w:szCs w:val="24"/>
              </w:rPr>
            </w:pPr>
          </w:p>
        </w:tc>
        <w:tc>
          <w:tcPr>
            <w:tcW w:w="0" w:type="auto"/>
          </w:tcPr>
          <w:p w:rsidR="00427422" w:rsidRPr="00427422" w:rsidRDefault="00427422" w:rsidP="00DF6000">
            <w:pPr>
              <w:autoSpaceDE w:val="0"/>
              <w:spacing w:after="0" w:line="240" w:lineRule="auto"/>
              <w:jc w:val="center"/>
              <w:rPr>
                <w:rFonts w:ascii="Times New Roman" w:hAnsi="Times New Roman" w:cs="Times New Roman"/>
                <w:b/>
                <w:sz w:val="24"/>
                <w:szCs w:val="24"/>
              </w:rPr>
            </w:pPr>
            <w:r w:rsidRPr="00427422">
              <w:rPr>
                <w:rFonts w:ascii="Times New Roman" w:hAnsi="Times New Roman" w:cs="Times New Roman"/>
                <w:b/>
                <w:sz w:val="24"/>
                <w:szCs w:val="24"/>
              </w:rPr>
              <w:t>2018</w:t>
            </w:r>
          </w:p>
        </w:tc>
        <w:tc>
          <w:tcPr>
            <w:tcW w:w="0" w:type="auto"/>
          </w:tcPr>
          <w:p w:rsidR="00427422" w:rsidRPr="00427422" w:rsidRDefault="00427422" w:rsidP="00DF6000">
            <w:pPr>
              <w:autoSpaceDE w:val="0"/>
              <w:spacing w:after="0" w:line="240" w:lineRule="auto"/>
              <w:jc w:val="center"/>
              <w:rPr>
                <w:rFonts w:ascii="Times New Roman" w:hAnsi="Times New Roman" w:cs="Times New Roman"/>
                <w:b/>
                <w:sz w:val="24"/>
                <w:szCs w:val="24"/>
              </w:rPr>
            </w:pPr>
            <w:r w:rsidRPr="00427422">
              <w:rPr>
                <w:rFonts w:ascii="Times New Roman" w:hAnsi="Times New Roman" w:cs="Times New Roman"/>
                <w:b/>
                <w:sz w:val="24"/>
                <w:szCs w:val="24"/>
              </w:rPr>
              <w:t>2019</w:t>
            </w:r>
          </w:p>
        </w:tc>
        <w:tc>
          <w:tcPr>
            <w:tcW w:w="0" w:type="auto"/>
          </w:tcPr>
          <w:p w:rsidR="00427422" w:rsidRPr="00427422" w:rsidRDefault="00427422" w:rsidP="00DF6000">
            <w:pPr>
              <w:autoSpaceDE w:val="0"/>
              <w:spacing w:after="0" w:line="240" w:lineRule="auto"/>
              <w:jc w:val="center"/>
              <w:rPr>
                <w:rFonts w:ascii="Times New Roman" w:hAnsi="Times New Roman" w:cs="Times New Roman"/>
                <w:b/>
                <w:sz w:val="24"/>
                <w:szCs w:val="24"/>
              </w:rPr>
            </w:pPr>
            <w:r w:rsidRPr="00427422">
              <w:rPr>
                <w:rFonts w:ascii="Times New Roman" w:hAnsi="Times New Roman" w:cs="Times New Roman"/>
                <w:b/>
                <w:sz w:val="24"/>
                <w:szCs w:val="24"/>
              </w:rPr>
              <w:t>2020</w:t>
            </w:r>
          </w:p>
        </w:tc>
        <w:tc>
          <w:tcPr>
            <w:tcW w:w="0" w:type="auto"/>
          </w:tcPr>
          <w:p w:rsidR="00427422" w:rsidRPr="000A67B7" w:rsidRDefault="00427422" w:rsidP="006A453B">
            <w:pPr>
              <w:autoSpaceDE w:val="0"/>
              <w:spacing w:after="0" w:line="240" w:lineRule="auto"/>
              <w:jc w:val="center"/>
              <w:rPr>
                <w:rFonts w:ascii="Times New Roman" w:hAnsi="Times New Roman" w:cs="Times New Roman"/>
                <w:b/>
                <w:sz w:val="24"/>
                <w:szCs w:val="24"/>
              </w:rPr>
            </w:pPr>
            <w:r w:rsidRPr="000A67B7">
              <w:rPr>
                <w:rFonts w:ascii="Times New Roman" w:hAnsi="Times New Roman" w:cs="Times New Roman"/>
                <w:b/>
                <w:sz w:val="24"/>
                <w:szCs w:val="24"/>
              </w:rPr>
              <w:t>20</w:t>
            </w:r>
            <w:r>
              <w:rPr>
                <w:rFonts w:ascii="Times New Roman" w:hAnsi="Times New Roman" w:cs="Times New Roman"/>
                <w:b/>
                <w:sz w:val="24"/>
                <w:szCs w:val="24"/>
              </w:rPr>
              <w:t>21</w:t>
            </w:r>
          </w:p>
        </w:tc>
      </w:tr>
      <w:tr w:rsidR="00427422" w:rsidRPr="000A67B7" w:rsidTr="00DF6000">
        <w:trPr>
          <w:jc w:val="center"/>
        </w:trPr>
        <w:tc>
          <w:tcPr>
            <w:tcW w:w="0" w:type="auto"/>
            <w:vAlign w:val="center"/>
          </w:tcPr>
          <w:p w:rsidR="00427422" w:rsidRPr="000A67B7" w:rsidRDefault="00427422" w:rsidP="00D43BF6">
            <w:pPr>
              <w:autoSpaceDE w:val="0"/>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Сальдо прибылей и убытков, млн</w:t>
            </w:r>
            <w:r>
              <w:rPr>
                <w:rFonts w:ascii="Times New Roman" w:hAnsi="Times New Roman" w:cs="Times New Roman"/>
                <w:sz w:val="24"/>
                <w:szCs w:val="24"/>
              </w:rPr>
              <w:t>.</w:t>
            </w:r>
            <w:r w:rsidRPr="000A67B7">
              <w:rPr>
                <w:rFonts w:ascii="Times New Roman" w:hAnsi="Times New Roman" w:cs="Times New Roman"/>
                <w:sz w:val="24"/>
                <w:szCs w:val="24"/>
              </w:rPr>
              <w:t xml:space="preserve"> рублей</w:t>
            </w:r>
          </w:p>
        </w:tc>
        <w:tc>
          <w:tcPr>
            <w:tcW w:w="0" w:type="auto"/>
            <w:vAlign w:val="center"/>
          </w:tcPr>
          <w:p w:rsidR="00427422" w:rsidRPr="00427422" w:rsidRDefault="00427422" w:rsidP="00DF6000">
            <w:pPr>
              <w:autoSpaceDE w:val="0"/>
              <w:spacing w:after="0" w:line="240" w:lineRule="auto"/>
              <w:jc w:val="center"/>
              <w:rPr>
                <w:rFonts w:ascii="Times New Roman" w:hAnsi="Times New Roman" w:cs="Times New Roman"/>
                <w:sz w:val="24"/>
                <w:szCs w:val="24"/>
              </w:rPr>
            </w:pPr>
            <w:r w:rsidRPr="00427422">
              <w:rPr>
                <w:rFonts w:ascii="Times New Roman" w:hAnsi="Times New Roman" w:cs="Times New Roman"/>
                <w:sz w:val="24"/>
                <w:szCs w:val="24"/>
              </w:rPr>
              <w:t>185,6</w:t>
            </w:r>
          </w:p>
        </w:tc>
        <w:tc>
          <w:tcPr>
            <w:tcW w:w="0" w:type="auto"/>
          </w:tcPr>
          <w:p w:rsidR="00427422" w:rsidRPr="00427422" w:rsidRDefault="00427422" w:rsidP="00DF6000">
            <w:pPr>
              <w:autoSpaceDE w:val="0"/>
              <w:spacing w:after="0" w:line="240" w:lineRule="auto"/>
              <w:jc w:val="center"/>
              <w:rPr>
                <w:rFonts w:ascii="Times New Roman" w:hAnsi="Times New Roman" w:cs="Times New Roman"/>
                <w:sz w:val="24"/>
                <w:szCs w:val="24"/>
              </w:rPr>
            </w:pPr>
            <w:r w:rsidRPr="00427422">
              <w:rPr>
                <w:rFonts w:ascii="Times New Roman" w:hAnsi="Times New Roman" w:cs="Times New Roman"/>
                <w:sz w:val="24"/>
                <w:szCs w:val="24"/>
              </w:rPr>
              <w:t>-186,2</w:t>
            </w:r>
          </w:p>
        </w:tc>
        <w:tc>
          <w:tcPr>
            <w:tcW w:w="0" w:type="auto"/>
          </w:tcPr>
          <w:p w:rsidR="00427422" w:rsidRPr="00427422" w:rsidRDefault="00427422" w:rsidP="00DF6000">
            <w:pPr>
              <w:autoSpaceDE w:val="0"/>
              <w:spacing w:after="0" w:line="240" w:lineRule="auto"/>
              <w:jc w:val="center"/>
              <w:rPr>
                <w:rFonts w:ascii="Times New Roman" w:hAnsi="Times New Roman" w:cs="Times New Roman"/>
                <w:sz w:val="24"/>
                <w:szCs w:val="24"/>
              </w:rPr>
            </w:pPr>
            <w:r w:rsidRPr="00427422">
              <w:rPr>
                <w:rFonts w:ascii="Times New Roman" w:hAnsi="Times New Roman" w:cs="Times New Roman"/>
                <w:sz w:val="24"/>
                <w:szCs w:val="24"/>
              </w:rPr>
              <w:t>196,9</w:t>
            </w:r>
          </w:p>
        </w:tc>
        <w:tc>
          <w:tcPr>
            <w:tcW w:w="0" w:type="auto"/>
          </w:tcPr>
          <w:p w:rsidR="00427422" w:rsidRPr="00427422" w:rsidRDefault="00427422" w:rsidP="00D43BF6">
            <w:pPr>
              <w:autoSpaceDE w:val="0"/>
              <w:spacing w:after="0" w:line="240" w:lineRule="auto"/>
              <w:jc w:val="center"/>
              <w:rPr>
                <w:rFonts w:ascii="Times New Roman" w:hAnsi="Times New Roman" w:cs="Times New Roman"/>
                <w:sz w:val="24"/>
                <w:szCs w:val="24"/>
              </w:rPr>
            </w:pPr>
            <w:r w:rsidRPr="00427422">
              <w:rPr>
                <w:rFonts w:ascii="Times New Roman" w:hAnsi="Times New Roman" w:cs="Times New Roman"/>
                <w:sz w:val="24"/>
                <w:szCs w:val="24"/>
              </w:rPr>
              <w:t>306,7</w:t>
            </w:r>
          </w:p>
        </w:tc>
      </w:tr>
      <w:tr w:rsidR="00427422" w:rsidRPr="000A67B7" w:rsidTr="00DF6000">
        <w:trPr>
          <w:jc w:val="center"/>
        </w:trPr>
        <w:tc>
          <w:tcPr>
            <w:tcW w:w="0" w:type="auto"/>
            <w:vAlign w:val="center"/>
          </w:tcPr>
          <w:p w:rsidR="00427422" w:rsidRPr="000A67B7" w:rsidRDefault="00427422" w:rsidP="00D43BF6">
            <w:pPr>
              <w:autoSpaceDE w:val="0"/>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Прибыль</w:t>
            </w:r>
            <w:proofErr w:type="gramStart"/>
            <w:r w:rsidRPr="000A67B7">
              <w:rPr>
                <w:rFonts w:ascii="Times New Roman" w:hAnsi="Times New Roman" w:cs="Times New Roman"/>
                <w:sz w:val="24"/>
                <w:szCs w:val="24"/>
              </w:rPr>
              <w:t xml:space="preserve"> (+), </w:t>
            </w:r>
            <w:proofErr w:type="gramEnd"/>
            <w:r w:rsidRPr="000A67B7">
              <w:rPr>
                <w:rFonts w:ascii="Times New Roman" w:hAnsi="Times New Roman" w:cs="Times New Roman"/>
                <w:sz w:val="24"/>
                <w:szCs w:val="24"/>
              </w:rPr>
              <w:t>млн</w:t>
            </w:r>
            <w:r>
              <w:rPr>
                <w:rFonts w:ascii="Times New Roman" w:hAnsi="Times New Roman" w:cs="Times New Roman"/>
                <w:sz w:val="24"/>
                <w:szCs w:val="24"/>
              </w:rPr>
              <w:t>.</w:t>
            </w:r>
            <w:r w:rsidRPr="000A67B7">
              <w:rPr>
                <w:rFonts w:ascii="Times New Roman" w:hAnsi="Times New Roman" w:cs="Times New Roman"/>
                <w:sz w:val="24"/>
                <w:szCs w:val="24"/>
              </w:rPr>
              <w:t xml:space="preserve"> рублей</w:t>
            </w:r>
          </w:p>
        </w:tc>
        <w:tc>
          <w:tcPr>
            <w:tcW w:w="0" w:type="auto"/>
            <w:vAlign w:val="center"/>
          </w:tcPr>
          <w:p w:rsidR="00427422" w:rsidRPr="00427422" w:rsidRDefault="00427422" w:rsidP="00DF6000">
            <w:pPr>
              <w:autoSpaceDE w:val="0"/>
              <w:spacing w:after="0" w:line="240" w:lineRule="auto"/>
              <w:jc w:val="center"/>
              <w:rPr>
                <w:rFonts w:ascii="Times New Roman" w:hAnsi="Times New Roman" w:cs="Times New Roman"/>
                <w:sz w:val="24"/>
                <w:szCs w:val="24"/>
              </w:rPr>
            </w:pPr>
            <w:r w:rsidRPr="00427422">
              <w:rPr>
                <w:rFonts w:ascii="Times New Roman" w:hAnsi="Times New Roman" w:cs="Times New Roman"/>
                <w:sz w:val="24"/>
                <w:szCs w:val="24"/>
              </w:rPr>
              <w:t>372,5</w:t>
            </w:r>
          </w:p>
        </w:tc>
        <w:tc>
          <w:tcPr>
            <w:tcW w:w="0" w:type="auto"/>
          </w:tcPr>
          <w:p w:rsidR="00427422" w:rsidRPr="00427422" w:rsidRDefault="00427422" w:rsidP="00DF6000">
            <w:pPr>
              <w:autoSpaceDE w:val="0"/>
              <w:spacing w:after="0" w:line="240" w:lineRule="auto"/>
              <w:jc w:val="center"/>
              <w:rPr>
                <w:rFonts w:ascii="Times New Roman" w:hAnsi="Times New Roman" w:cs="Times New Roman"/>
                <w:sz w:val="24"/>
                <w:szCs w:val="24"/>
              </w:rPr>
            </w:pPr>
            <w:r w:rsidRPr="00427422">
              <w:rPr>
                <w:rFonts w:ascii="Times New Roman" w:hAnsi="Times New Roman" w:cs="Times New Roman"/>
                <w:sz w:val="24"/>
                <w:szCs w:val="24"/>
              </w:rPr>
              <w:t>130,2</w:t>
            </w:r>
          </w:p>
        </w:tc>
        <w:tc>
          <w:tcPr>
            <w:tcW w:w="0" w:type="auto"/>
          </w:tcPr>
          <w:p w:rsidR="00427422" w:rsidRPr="00427422" w:rsidRDefault="00427422" w:rsidP="00DF6000">
            <w:pPr>
              <w:autoSpaceDE w:val="0"/>
              <w:spacing w:after="0" w:line="240" w:lineRule="auto"/>
              <w:jc w:val="center"/>
              <w:rPr>
                <w:rFonts w:ascii="Times New Roman" w:hAnsi="Times New Roman" w:cs="Times New Roman"/>
                <w:sz w:val="24"/>
                <w:szCs w:val="24"/>
              </w:rPr>
            </w:pPr>
            <w:r w:rsidRPr="00427422">
              <w:rPr>
                <w:rFonts w:ascii="Times New Roman" w:hAnsi="Times New Roman" w:cs="Times New Roman"/>
                <w:sz w:val="24"/>
                <w:szCs w:val="24"/>
              </w:rPr>
              <w:t>397,6</w:t>
            </w:r>
          </w:p>
        </w:tc>
        <w:tc>
          <w:tcPr>
            <w:tcW w:w="0" w:type="auto"/>
          </w:tcPr>
          <w:p w:rsidR="00427422" w:rsidRPr="00427422" w:rsidRDefault="00427422" w:rsidP="00D43BF6">
            <w:pPr>
              <w:autoSpaceDE w:val="0"/>
              <w:spacing w:after="0" w:line="240" w:lineRule="auto"/>
              <w:jc w:val="center"/>
              <w:rPr>
                <w:rFonts w:ascii="Times New Roman" w:hAnsi="Times New Roman" w:cs="Times New Roman"/>
                <w:sz w:val="24"/>
                <w:szCs w:val="24"/>
              </w:rPr>
            </w:pPr>
            <w:r w:rsidRPr="00427422">
              <w:rPr>
                <w:rFonts w:ascii="Times New Roman" w:hAnsi="Times New Roman" w:cs="Times New Roman"/>
                <w:sz w:val="24"/>
                <w:szCs w:val="24"/>
              </w:rPr>
              <w:t>475,0</w:t>
            </w:r>
          </w:p>
        </w:tc>
      </w:tr>
      <w:tr w:rsidR="00427422" w:rsidRPr="000A67B7" w:rsidTr="00DF6000">
        <w:trPr>
          <w:jc w:val="center"/>
        </w:trPr>
        <w:tc>
          <w:tcPr>
            <w:tcW w:w="0" w:type="auto"/>
            <w:vAlign w:val="center"/>
          </w:tcPr>
          <w:p w:rsidR="00427422" w:rsidRPr="000A67B7" w:rsidRDefault="00427422" w:rsidP="00D43BF6">
            <w:pPr>
              <w:autoSpaceDE w:val="0"/>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Убыток</w:t>
            </w:r>
            <w:proofErr w:type="gramStart"/>
            <w:r w:rsidRPr="000A67B7">
              <w:rPr>
                <w:rFonts w:ascii="Times New Roman" w:hAnsi="Times New Roman" w:cs="Times New Roman"/>
                <w:sz w:val="24"/>
                <w:szCs w:val="24"/>
              </w:rPr>
              <w:t xml:space="preserve"> (-), </w:t>
            </w:r>
            <w:proofErr w:type="gramEnd"/>
            <w:r w:rsidRPr="000A67B7">
              <w:rPr>
                <w:rFonts w:ascii="Times New Roman" w:hAnsi="Times New Roman" w:cs="Times New Roman"/>
                <w:sz w:val="24"/>
                <w:szCs w:val="24"/>
              </w:rPr>
              <w:t>млн</w:t>
            </w:r>
            <w:r>
              <w:rPr>
                <w:rFonts w:ascii="Times New Roman" w:hAnsi="Times New Roman" w:cs="Times New Roman"/>
                <w:sz w:val="24"/>
                <w:szCs w:val="24"/>
              </w:rPr>
              <w:t>.</w:t>
            </w:r>
            <w:r w:rsidRPr="000A67B7">
              <w:rPr>
                <w:rFonts w:ascii="Times New Roman" w:hAnsi="Times New Roman" w:cs="Times New Roman"/>
                <w:sz w:val="24"/>
                <w:szCs w:val="24"/>
              </w:rPr>
              <w:t xml:space="preserve"> рублей</w:t>
            </w:r>
          </w:p>
        </w:tc>
        <w:tc>
          <w:tcPr>
            <w:tcW w:w="0" w:type="auto"/>
            <w:vAlign w:val="center"/>
          </w:tcPr>
          <w:p w:rsidR="00427422" w:rsidRPr="00427422" w:rsidRDefault="00427422" w:rsidP="00DF6000">
            <w:pPr>
              <w:autoSpaceDE w:val="0"/>
              <w:spacing w:after="0" w:line="240" w:lineRule="auto"/>
              <w:jc w:val="center"/>
              <w:rPr>
                <w:rFonts w:ascii="Times New Roman" w:hAnsi="Times New Roman" w:cs="Times New Roman"/>
                <w:sz w:val="24"/>
                <w:szCs w:val="24"/>
              </w:rPr>
            </w:pPr>
            <w:r w:rsidRPr="00427422">
              <w:rPr>
                <w:rFonts w:ascii="Times New Roman" w:hAnsi="Times New Roman" w:cs="Times New Roman"/>
                <w:sz w:val="24"/>
                <w:szCs w:val="24"/>
              </w:rPr>
              <w:t>-186,9</w:t>
            </w:r>
          </w:p>
        </w:tc>
        <w:tc>
          <w:tcPr>
            <w:tcW w:w="0" w:type="auto"/>
          </w:tcPr>
          <w:p w:rsidR="00427422" w:rsidRPr="00427422" w:rsidRDefault="00427422" w:rsidP="00DF6000">
            <w:pPr>
              <w:autoSpaceDE w:val="0"/>
              <w:spacing w:after="0" w:line="240" w:lineRule="auto"/>
              <w:jc w:val="center"/>
              <w:rPr>
                <w:rFonts w:ascii="Times New Roman" w:hAnsi="Times New Roman" w:cs="Times New Roman"/>
                <w:sz w:val="24"/>
                <w:szCs w:val="24"/>
              </w:rPr>
            </w:pPr>
            <w:r w:rsidRPr="00427422">
              <w:rPr>
                <w:rFonts w:ascii="Times New Roman" w:hAnsi="Times New Roman" w:cs="Times New Roman"/>
                <w:sz w:val="24"/>
                <w:szCs w:val="24"/>
              </w:rPr>
              <w:t>-242,1</w:t>
            </w:r>
          </w:p>
        </w:tc>
        <w:tc>
          <w:tcPr>
            <w:tcW w:w="0" w:type="auto"/>
          </w:tcPr>
          <w:p w:rsidR="00427422" w:rsidRPr="00427422" w:rsidRDefault="00427422" w:rsidP="00DF6000">
            <w:pPr>
              <w:autoSpaceDE w:val="0"/>
              <w:spacing w:after="0" w:line="240" w:lineRule="auto"/>
              <w:jc w:val="center"/>
              <w:rPr>
                <w:rFonts w:ascii="Times New Roman" w:hAnsi="Times New Roman" w:cs="Times New Roman"/>
                <w:sz w:val="24"/>
                <w:szCs w:val="24"/>
              </w:rPr>
            </w:pPr>
            <w:r w:rsidRPr="00427422">
              <w:rPr>
                <w:rFonts w:ascii="Times New Roman" w:hAnsi="Times New Roman" w:cs="Times New Roman"/>
                <w:sz w:val="24"/>
                <w:szCs w:val="24"/>
              </w:rPr>
              <w:t>200,7</w:t>
            </w:r>
          </w:p>
        </w:tc>
        <w:tc>
          <w:tcPr>
            <w:tcW w:w="0" w:type="auto"/>
          </w:tcPr>
          <w:p w:rsidR="00427422" w:rsidRPr="00427422" w:rsidRDefault="00427422" w:rsidP="00D43BF6">
            <w:pPr>
              <w:autoSpaceDE w:val="0"/>
              <w:spacing w:after="0" w:line="240" w:lineRule="auto"/>
              <w:jc w:val="center"/>
              <w:rPr>
                <w:rFonts w:ascii="Times New Roman" w:hAnsi="Times New Roman" w:cs="Times New Roman"/>
                <w:sz w:val="24"/>
                <w:szCs w:val="24"/>
              </w:rPr>
            </w:pPr>
            <w:r w:rsidRPr="00427422">
              <w:rPr>
                <w:rFonts w:ascii="Times New Roman" w:hAnsi="Times New Roman" w:cs="Times New Roman"/>
                <w:sz w:val="24"/>
                <w:szCs w:val="24"/>
              </w:rPr>
              <w:t>168,3</w:t>
            </w:r>
          </w:p>
        </w:tc>
      </w:tr>
      <w:tr w:rsidR="00427422" w:rsidRPr="000A67B7" w:rsidTr="00DF6000">
        <w:trPr>
          <w:jc w:val="center"/>
        </w:trPr>
        <w:tc>
          <w:tcPr>
            <w:tcW w:w="0" w:type="auto"/>
            <w:vAlign w:val="center"/>
          </w:tcPr>
          <w:p w:rsidR="00427422" w:rsidRPr="000A67B7" w:rsidRDefault="00427422" w:rsidP="00D43BF6">
            <w:pPr>
              <w:autoSpaceDE w:val="0"/>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Дебиторская задолженность, млн</w:t>
            </w:r>
            <w:r>
              <w:rPr>
                <w:rFonts w:ascii="Times New Roman" w:hAnsi="Times New Roman" w:cs="Times New Roman"/>
                <w:sz w:val="24"/>
                <w:szCs w:val="24"/>
              </w:rPr>
              <w:t>.</w:t>
            </w:r>
            <w:r w:rsidRPr="000A67B7">
              <w:rPr>
                <w:rFonts w:ascii="Times New Roman" w:hAnsi="Times New Roman" w:cs="Times New Roman"/>
                <w:sz w:val="24"/>
                <w:szCs w:val="24"/>
              </w:rPr>
              <w:t xml:space="preserve"> рублей</w:t>
            </w:r>
          </w:p>
        </w:tc>
        <w:tc>
          <w:tcPr>
            <w:tcW w:w="0" w:type="auto"/>
            <w:vAlign w:val="center"/>
          </w:tcPr>
          <w:p w:rsidR="00427422" w:rsidRPr="00427422" w:rsidRDefault="00427422" w:rsidP="00DF6000">
            <w:pPr>
              <w:autoSpaceDE w:val="0"/>
              <w:spacing w:after="0" w:line="240" w:lineRule="auto"/>
              <w:jc w:val="center"/>
              <w:rPr>
                <w:rFonts w:ascii="Times New Roman" w:hAnsi="Times New Roman" w:cs="Times New Roman"/>
                <w:sz w:val="24"/>
                <w:szCs w:val="24"/>
              </w:rPr>
            </w:pPr>
            <w:r w:rsidRPr="00427422">
              <w:rPr>
                <w:rFonts w:ascii="Times New Roman" w:hAnsi="Times New Roman" w:cs="Times New Roman"/>
                <w:sz w:val="24"/>
                <w:szCs w:val="24"/>
              </w:rPr>
              <w:t>3513,5</w:t>
            </w:r>
          </w:p>
        </w:tc>
        <w:tc>
          <w:tcPr>
            <w:tcW w:w="0" w:type="auto"/>
          </w:tcPr>
          <w:p w:rsidR="00427422" w:rsidRPr="00427422" w:rsidRDefault="00427422" w:rsidP="00DF6000">
            <w:pPr>
              <w:autoSpaceDE w:val="0"/>
              <w:spacing w:after="0" w:line="240" w:lineRule="auto"/>
              <w:jc w:val="center"/>
              <w:rPr>
                <w:rFonts w:ascii="Times New Roman" w:hAnsi="Times New Roman" w:cs="Times New Roman"/>
                <w:sz w:val="24"/>
                <w:szCs w:val="24"/>
              </w:rPr>
            </w:pPr>
            <w:r w:rsidRPr="00427422">
              <w:rPr>
                <w:rFonts w:ascii="Times New Roman" w:hAnsi="Times New Roman" w:cs="Times New Roman"/>
                <w:sz w:val="24"/>
                <w:szCs w:val="24"/>
              </w:rPr>
              <w:t>1979,6</w:t>
            </w:r>
          </w:p>
        </w:tc>
        <w:tc>
          <w:tcPr>
            <w:tcW w:w="0" w:type="auto"/>
          </w:tcPr>
          <w:p w:rsidR="00427422" w:rsidRPr="00427422" w:rsidRDefault="00427422" w:rsidP="00DF6000">
            <w:pPr>
              <w:autoSpaceDE w:val="0"/>
              <w:spacing w:after="0" w:line="240" w:lineRule="auto"/>
              <w:jc w:val="center"/>
              <w:rPr>
                <w:rFonts w:ascii="Times New Roman" w:hAnsi="Times New Roman" w:cs="Times New Roman"/>
                <w:sz w:val="24"/>
                <w:szCs w:val="24"/>
              </w:rPr>
            </w:pPr>
            <w:r w:rsidRPr="00427422">
              <w:rPr>
                <w:rFonts w:ascii="Times New Roman" w:hAnsi="Times New Roman" w:cs="Times New Roman"/>
                <w:sz w:val="24"/>
                <w:szCs w:val="24"/>
              </w:rPr>
              <w:t>1964,2</w:t>
            </w:r>
          </w:p>
        </w:tc>
        <w:tc>
          <w:tcPr>
            <w:tcW w:w="0" w:type="auto"/>
          </w:tcPr>
          <w:p w:rsidR="00427422" w:rsidRPr="00427422" w:rsidRDefault="00427422" w:rsidP="00D43BF6">
            <w:pPr>
              <w:autoSpaceDE w:val="0"/>
              <w:spacing w:after="0" w:line="240" w:lineRule="auto"/>
              <w:jc w:val="center"/>
              <w:rPr>
                <w:rFonts w:ascii="Times New Roman" w:hAnsi="Times New Roman" w:cs="Times New Roman"/>
                <w:sz w:val="24"/>
                <w:szCs w:val="24"/>
              </w:rPr>
            </w:pPr>
            <w:r w:rsidRPr="00427422">
              <w:rPr>
                <w:rFonts w:ascii="Times New Roman" w:hAnsi="Times New Roman" w:cs="Times New Roman"/>
                <w:sz w:val="24"/>
                <w:szCs w:val="24"/>
              </w:rPr>
              <w:t>1641,3</w:t>
            </w:r>
          </w:p>
        </w:tc>
      </w:tr>
      <w:tr w:rsidR="00427422" w:rsidRPr="000A67B7" w:rsidTr="00DF6000">
        <w:trPr>
          <w:jc w:val="center"/>
        </w:trPr>
        <w:tc>
          <w:tcPr>
            <w:tcW w:w="0" w:type="auto"/>
            <w:vAlign w:val="center"/>
          </w:tcPr>
          <w:p w:rsidR="00427422" w:rsidRPr="000A67B7" w:rsidRDefault="00427422" w:rsidP="00D43BF6">
            <w:pPr>
              <w:autoSpaceDE w:val="0"/>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Кредиторская задолженность, млн</w:t>
            </w:r>
            <w:r>
              <w:rPr>
                <w:rFonts w:ascii="Times New Roman" w:hAnsi="Times New Roman" w:cs="Times New Roman"/>
                <w:sz w:val="24"/>
                <w:szCs w:val="24"/>
              </w:rPr>
              <w:t>.</w:t>
            </w:r>
            <w:r w:rsidRPr="000A67B7">
              <w:rPr>
                <w:rFonts w:ascii="Times New Roman" w:hAnsi="Times New Roman" w:cs="Times New Roman"/>
                <w:sz w:val="24"/>
                <w:szCs w:val="24"/>
              </w:rPr>
              <w:t xml:space="preserve"> рублей</w:t>
            </w:r>
          </w:p>
        </w:tc>
        <w:tc>
          <w:tcPr>
            <w:tcW w:w="0" w:type="auto"/>
            <w:vAlign w:val="center"/>
          </w:tcPr>
          <w:p w:rsidR="00427422" w:rsidRPr="00427422" w:rsidRDefault="00427422" w:rsidP="00DF6000">
            <w:pPr>
              <w:autoSpaceDE w:val="0"/>
              <w:spacing w:after="0" w:line="240" w:lineRule="auto"/>
              <w:jc w:val="center"/>
              <w:rPr>
                <w:rFonts w:ascii="Times New Roman" w:hAnsi="Times New Roman" w:cs="Times New Roman"/>
                <w:sz w:val="24"/>
                <w:szCs w:val="24"/>
              </w:rPr>
            </w:pPr>
            <w:r w:rsidRPr="00427422">
              <w:rPr>
                <w:rFonts w:ascii="Times New Roman" w:hAnsi="Times New Roman" w:cs="Times New Roman"/>
                <w:sz w:val="24"/>
                <w:szCs w:val="24"/>
              </w:rPr>
              <w:t>1899,1</w:t>
            </w:r>
          </w:p>
        </w:tc>
        <w:tc>
          <w:tcPr>
            <w:tcW w:w="0" w:type="auto"/>
          </w:tcPr>
          <w:p w:rsidR="00427422" w:rsidRPr="00427422" w:rsidRDefault="00427422" w:rsidP="00DF6000">
            <w:pPr>
              <w:autoSpaceDE w:val="0"/>
              <w:spacing w:after="0" w:line="240" w:lineRule="auto"/>
              <w:jc w:val="center"/>
              <w:rPr>
                <w:rFonts w:ascii="Times New Roman" w:hAnsi="Times New Roman" w:cs="Times New Roman"/>
                <w:sz w:val="24"/>
                <w:szCs w:val="24"/>
              </w:rPr>
            </w:pPr>
            <w:r w:rsidRPr="00427422">
              <w:rPr>
                <w:rFonts w:ascii="Times New Roman" w:hAnsi="Times New Roman" w:cs="Times New Roman"/>
                <w:sz w:val="24"/>
                <w:szCs w:val="24"/>
              </w:rPr>
              <w:t>2031,4</w:t>
            </w:r>
          </w:p>
        </w:tc>
        <w:tc>
          <w:tcPr>
            <w:tcW w:w="0" w:type="auto"/>
          </w:tcPr>
          <w:p w:rsidR="00427422" w:rsidRPr="00427422" w:rsidRDefault="00427422" w:rsidP="00DF6000">
            <w:pPr>
              <w:autoSpaceDE w:val="0"/>
              <w:spacing w:after="0" w:line="240" w:lineRule="auto"/>
              <w:jc w:val="center"/>
              <w:rPr>
                <w:rFonts w:ascii="Times New Roman" w:hAnsi="Times New Roman" w:cs="Times New Roman"/>
                <w:sz w:val="24"/>
                <w:szCs w:val="24"/>
              </w:rPr>
            </w:pPr>
            <w:r w:rsidRPr="00427422">
              <w:rPr>
                <w:rFonts w:ascii="Times New Roman" w:hAnsi="Times New Roman" w:cs="Times New Roman"/>
                <w:sz w:val="24"/>
                <w:szCs w:val="24"/>
              </w:rPr>
              <w:t>1490,3</w:t>
            </w:r>
          </w:p>
        </w:tc>
        <w:tc>
          <w:tcPr>
            <w:tcW w:w="0" w:type="auto"/>
          </w:tcPr>
          <w:p w:rsidR="00427422" w:rsidRPr="00427422" w:rsidRDefault="00427422" w:rsidP="00D43BF6">
            <w:pPr>
              <w:autoSpaceDE w:val="0"/>
              <w:spacing w:after="0" w:line="240" w:lineRule="auto"/>
              <w:jc w:val="center"/>
              <w:rPr>
                <w:rFonts w:ascii="Times New Roman" w:hAnsi="Times New Roman" w:cs="Times New Roman"/>
                <w:sz w:val="24"/>
                <w:szCs w:val="24"/>
              </w:rPr>
            </w:pPr>
            <w:r w:rsidRPr="00427422">
              <w:rPr>
                <w:rFonts w:ascii="Times New Roman" w:hAnsi="Times New Roman" w:cs="Times New Roman"/>
                <w:sz w:val="24"/>
                <w:szCs w:val="24"/>
              </w:rPr>
              <w:t>995,8</w:t>
            </w:r>
          </w:p>
        </w:tc>
      </w:tr>
    </w:tbl>
    <w:p w:rsidR="003277CC" w:rsidRDefault="003277CC" w:rsidP="003277CC">
      <w:pPr>
        <w:spacing w:after="0" w:line="360" w:lineRule="auto"/>
        <w:ind w:firstLine="709"/>
        <w:jc w:val="both"/>
        <w:rPr>
          <w:rFonts w:ascii="Times New Roman" w:hAnsi="Times New Roman" w:cs="Times New Roman"/>
          <w:sz w:val="28"/>
          <w:szCs w:val="28"/>
        </w:rPr>
      </w:pPr>
    </w:p>
    <w:p w:rsidR="00F05E2B" w:rsidRDefault="00F05E2B" w:rsidP="003277CC">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Развивается сфера торговли </w:t>
      </w:r>
      <w:r w:rsidRPr="00F05E2B">
        <w:rPr>
          <w:rFonts w:ascii="Times New Roman" w:hAnsi="Times New Roman" w:cs="Times New Roman"/>
          <w:sz w:val="28"/>
          <w:szCs w:val="28"/>
        </w:rPr>
        <w:t xml:space="preserve">Аннинского </w:t>
      </w:r>
      <w:proofErr w:type="gramStart"/>
      <w:r w:rsidRPr="00F05E2B">
        <w:rPr>
          <w:rFonts w:ascii="Times New Roman" w:hAnsi="Times New Roman" w:cs="Times New Roman"/>
          <w:sz w:val="28"/>
          <w:szCs w:val="28"/>
        </w:rPr>
        <w:t>муниципального</w:t>
      </w:r>
      <w:proofErr w:type="gramEnd"/>
      <w:r w:rsidRPr="00F05E2B">
        <w:rPr>
          <w:rFonts w:ascii="Times New Roman" w:hAnsi="Times New Roman" w:cs="Times New Roman"/>
          <w:sz w:val="28"/>
          <w:szCs w:val="28"/>
        </w:rPr>
        <w:t xml:space="preserve"> района</w:t>
      </w:r>
      <w:r>
        <w:rPr>
          <w:rFonts w:ascii="Times New Roman" w:hAnsi="Times New Roman" w:cs="Times New Roman"/>
          <w:sz w:val="28"/>
          <w:szCs w:val="28"/>
        </w:rPr>
        <w:t xml:space="preserve">. </w:t>
      </w:r>
      <w:r w:rsidR="00225C9E">
        <w:rPr>
          <w:rFonts w:ascii="Times New Roman" w:hAnsi="Times New Roman" w:cs="Times New Roman"/>
          <w:sz w:val="28"/>
          <w:szCs w:val="28"/>
        </w:rPr>
        <w:t>По данным, представленным в таблице 9, о</w:t>
      </w:r>
      <w:r>
        <w:rPr>
          <w:rFonts w:ascii="Times New Roman" w:hAnsi="Times New Roman" w:cs="Times New Roman"/>
          <w:sz w:val="28"/>
          <w:szCs w:val="28"/>
        </w:rPr>
        <w:t xml:space="preserve">сновные </w:t>
      </w:r>
      <w:r w:rsidRPr="00F05E2B">
        <w:rPr>
          <w:rFonts w:ascii="Times New Roman" w:hAnsi="Times New Roman" w:cs="Times New Roman"/>
          <w:sz w:val="28"/>
          <w:szCs w:val="28"/>
        </w:rPr>
        <w:t>показатели торговли (без субъектов малого предпринимательства</w:t>
      </w:r>
      <w:r>
        <w:rPr>
          <w:rFonts w:ascii="Times New Roman" w:hAnsi="Times New Roman" w:cs="Times New Roman"/>
          <w:sz w:val="28"/>
          <w:szCs w:val="28"/>
        </w:rPr>
        <w:t>) показывают устойчивый рост с 201</w:t>
      </w:r>
      <w:r w:rsidR="003E7DA9">
        <w:rPr>
          <w:rFonts w:ascii="Times New Roman" w:hAnsi="Times New Roman" w:cs="Times New Roman"/>
          <w:sz w:val="28"/>
          <w:szCs w:val="28"/>
        </w:rPr>
        <w:t>8</w:t>
      </w:r>
      <w:r>
        <w:rPr>
          <w:rFonts w:ascii="Times New Roman" w:hAnsi="Times New Roman" w:cs="Times New Roman"/>
          <w:sz w:val="28"/>
          <w:szCs w:val="28"/>
        </w:rPr>
        <w:t xml:space="preserve"> года. </w:t>
      </w:r>
    </w:p>
    <w:p w:rsidR="0054124A" w:rsidRDefault="00395629" w:rsidP="003277CC">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Оборот розничной торговли в 2021</w:t>
      </w:r>
      <w:r w:rsidR="00911034">
        <w:rPr>
          <w:rFonts w:ascii="Times New Roman" w:hAnsi="Times New Roman" w:cs="Times New Roman"/>
          <w:sz w:val="28"/>
          <w:szCs w:val="28"/>
        </w:rPr>
        <w:t xml:space="preserve"> </w:t>
      </w:r>
      <w:r w:rsidR="0054124A" w:rsidRPr="000A67B7">
        <w:rPr>
          <w:rFonts w:ascii="Times New Roman" w:hAnsi="Times New Roman" w:cs="Times New Roman"/>
          <w:sz w:val="28"/>
          <w:szCs w:val="28"/>
        </w:rPr>
        <w:t xml:space="preserve">году вырос на </w:t>
      </w:r>
      <w:r w:rsidR="00F950FA">
        <w:rPr>
          <w:rFonts w:ascii="Times New Roman" w:hAnsi="Times New Roman" w:cs="Times New Roman"/>
          <w:sz w:val="28"/>
          <w:szCs w:val="28"/>
        </w:rPr>
        <w:t>13</w:t>
      </w:r>
      <w:r w:rsidR="00911034">
        <w:rPr>
          <w:rFonts w:ascii="Times New Roman" w:hAnsi="Times New Roman" w:cs="Times New Roman"/>
          <w:sz w:val="28"/>
          <w:szCs w:val="28"/>
        </w:rPr>
        <w:t>,</w:t>
      </w:r>
      <w:r w:rsidR="00F950FA">
        <w:rPr>
          <w:rFonts w:ascii="Times New Roman" w:hAnsi="Times New Roman" w:cs="Times New Roman"/>
          <w:sz w:val="28"/>
          <w:szCs w:val="28"/>
        </w:rPr>
        <w:t>2</w:t>
      </w:r>
      <w:r w:rsidR="0054124A" w:rsidRPr="000A67B7">
        <w:rPr>
          <w:rFonts w:ascii="Times New Roman" w:hAnsi="Times New Roman" w:cs="Times New Roman"/>
          <w:sz w:val="28"/>
          <w:szCs w:val="28"/>
        </w:rPr>
        <w:t>% по отношению к показателям 20</w:t>
      </w:r>
      <w:r>
        <w:rPr>
          <w:rFonts w:ascii="Times New Roman" w:hAnsi="Times New Roman" w:cs="Times New Roman"/>
          <w:sz w:val="28"/>
          <w:szCs w:val="28"/>
        </w:rPr>
        <w:t>20</w:t>
      </w:r>
      <w:r w:rsidR="0054124A" w:rsidRPr="000A67B7">
        <w:rPr>
          <w:rFonts w:ascii="Times New Roman" w:hAnsi="Times New Roman" w:cs="Times New Roman"/>
          <w:sz w:val="28"/>
          <w:szCs w:val="28"/>
        </w:rPr>
        <w:t xml:space="preserve"> года и составил </w:t>
      </w:r>
      <w:r>
        <w:rPr>
          <w:rFonts w:ascii="Times New Roman" w:hAnsi="Times New Roman" w:cs="Times New Roman"/>
          <w:sz w:val="28"/>
          <w:szCs w:val="28"/>
        </w:rPr>
        <w:t>2101,5</w:t>
      </w:r>
      <w:r w:rsidR="00911034">
        <w:rPr>
          <w:rFonts w:ascii="Times New Roman" w:hAnsi="Times New Roman" w:cs="Times New Roman"/>
          <w:sz w:val="28"/>
          <w:szCs w:val="28"/>
        </w:rPr>
        <w:t xml:space="preserve"> </w:t>
      </w:r>
      <w:r w:rsidR="0054124A" w:rsidRPr="000A67B7">
        <w:rPr>
          <w:rFonts w:ascii="Times New Roman" w:hAnsi="Times New Roman" w:cs="Times New Roman"/>
          <w:sz w:val="28"/>
          <w:szCs w:val="28"/>
        </w:rPr>
        <w:t>млн</w:t>
      </w:r>
      <w:r w:rsidR="00911034">
        <w:rPr>
          <w:rFonts w:ascii="Times New Roman" w:hAnsi="Times New Roman" w:cs="Times New Roman"/>
          <w:sz w:val="28"/>
          <w:szCs w:val="28"/>
        </w:rPr>
        <w:t>.</w:t>
      </w:r>
      <w:r w:rsidR="0054124A" w:rsidRPr="000A67B7">
        <w:rPr>
          <w:rFonts w:ascii="Times New Roman" w:hAnsi="Times New Roman" w:cs="Times New Roman"/>
          <w:sz w:val="28"/>
          <w:szCs w:val="28"/>
        </w:rPr>
        <w:t xml:space="preserve"> рублей.</w:t>
      </w:r>
      <w:r w:rsidR="00F05E2B">
        <w:rPr>
          <w:rFonts w:ascii="Times New Roman" w:hAnsi="Times New Roman" w:cs="Times New Roman"/>
          <w:sz w:val="28"/>
          <w:szCs w:val="28"/>
        </w:rPr>
        <w:t xml:space="preserve"> С 201</w:t>
      </w:r>
      <w:r w:rsidR="008F51F2">
        <w:rPr>
          <w:rFonts w:ascii="Times New Roman" w:hAnsi="Times New Roman" w:cs="Times New Roman"/>
          <w:sz w:val="28"/>
          <w:szCs w:val="28"/>
        </w:rPr>
        <w:t>8</w:t>
      </w:r>
      <w:r w:rsidR="00911034">
        <w:rPr>
          <w:rFonts w:ascii="Times New Roman" w:hAnsi="Times New Roman" w:cs="Times New Roman"/>
          <w:sz w:val="28"/>
          <w:szCs w:val="28"/>
        </w:rPr>
        <w:t xml:space="preserve"> года по 202</w:t>
      </w:r>
      <w:r w:rsidR="008F51F2">
        <w:rPr>
          <w:rFonts w:ascii="Times New Roman" w:hAnsi="Times New Roman" w:cs="Times New Roman"/>
          <w:sz w:val="28"/>
          <w:szCs w:val="28"/>
        </w:rPr>
        <w:t>1</w:t>
      </w:r>
      <w:r w:rsidR="00F05E2B">
        <w:rPr>
          <w:rFonts w:ascii="Times New Roman" w:hAnsi="Times New Roman" w:cs="Times New Roman"/>
          <w:sz w:val="28"/>
          <w:szCs w:val="28"/>
        </w:rPr>
        <w:t xml:space="preserve"> год показатель вырос на </w:t>
      </w:r>
      <w:r w:rsidR="00911034">
        <w:rPr>
          <w:rFonts w:ascii="Times New Roman" w:hAnsi="Times New Roman" w:cs="Times New Roman"/>
          <w:sz w:val="28"/>
          <w:szCs w:val="28"/>
        </w:rPr>
        <w:t>2</w:t>
      </w:r>
      <w:r w:rsidR="008F51F2">
        <w:rPr>
          <w:rFonts w:ascii="Times New Roman" w:hAnsi="Times New Roman" w:cs="Times New Roman"/>
          <w:sz w:val="28"/>
          <w:szCs w:val="28"/>
        </w:rPr>
        <w:t>5</w:t>
      </w:r>
      <w:r w:rsidR="00F05E2B">
        <w:rPr>
          <w:rFonts w:ascii="Times New Roman" w:hAnsi="Times New Roman" w:cs="Times New Roman"/>
          <w:sz w:val="28"/>
          <w:szCs w:val="28"/>
        </w:rPr>
        <w:t>%.</w:t>
      </w:r>
    </w:p>
    <w:p w:rsidR="00F05E2B" w:rsidRPr="00911034" w:rsidRDefault="00F05E2B" w:rsidP="00F05E2B">
      <w:pPr>
        <w:spacing w:after="0" w:line="360" w:lineRule="auto"/>
        <w:ind w:firstLine="709"/>
        <w:jc w:val="both"/>
        <w:rPr>
          <w:rFonts w:ascii="Times New Roman" w:hAnsi="Times New Roman" w:cs="Times New Roman"/>
          <w:sz w:val="28"/>
          <w:szCs w:val="28"/>
        </w:rPr>
      </w:pPr>
      <w:r w:rsidRPr="00F05E2B">
        <w:rPr>
          <w:rFonts w:ascii="Times New Roman" w:hAnsi="Times New Roman" w:cs="Times New Roman"/>
          <w:sz w:val="28"/>
          <w:szCs w:val="28"/>
        </w:rPr>
        <w:lastRenderedPageBreak/>
        <w:t>Оборот общественного питания</w:t>
      </w:r>
      <w:r w:rsidR="00911034">
        <w:rPr>
          <w:rFonts w:ascii="Times New Roman" w:hAnsi="Times New Roman" w:cs="Times New Roman"/>
          <w:sz w:val="28"/>
          <w:szCs w:val="28"/>
        </w:rPr>
        <w:t xml:space="preserve"> в 202</w:t>
      </w:r>
      <w:r w:rsidR="00395629">
        <w:rPr>
          <w:rFonts w:ascii="Times New Roman" w:hAnsi="Times New Roman" w:cs="Times New Roman"/>
          <w:sz w:val="28"/>
          <w:szCs w:val="28"/>
        </w:rPr>
        <w:t>1</w:t>
      </w:r>
      <w:r w:rsidRPr="00F05E2B">
        <w:rPr>
          <w:rFonts w:ascii="Times New Roman" w:hAnsi="Times New Roman" w:cs="Times New Roman"/>
          <w:sz w:val="28"/>
          <w:szCs w:val="28"/>
        </w:rPr>
        <w:t xml:space="preserve"> году</w:t>
      </w:r>
      <w:r>
        <w:rPr>
          <w:rFonts w:ascii="Times New Roman" w:hAnsi="Times New Roman" w:cs="Times New Roman"/>
          <w:sz w:val="28"/>
          <w:szCs w:val="28"/>
        </w:rPr>
        <w:t xml:space="preserve"> </w:t>
      </w:r>
      <w:r w:rsidR="0022425A">
        <w:rPr>
          <w:rFonts w:ascii="Times New Roman" w:hAnsi="Times New Roman" w:cs="Times New Roman"/>
          <w:sz w:val="28"/>
          <w:szCs w:val="28"/>
        </w:rPr>
        <w:t xml:space="preserve">незначительно увеличился и </w:t>
      </w:r>
      <w:r>
        <w:rPr>
          <w:rFonts w:ascii="Times New Roman" w:hAnsi="Times New Roman" w:cs="Times New Roman"/>
          <w:sz w:val="28"/>
          <w:szCs w:val="28"/>
        </w:rPr>
        <w:t xml:space="preserve">составил </w:t>
      </w:r>
      <w:r w:rsidR="0022425A">
        <w:rPr>
          <w:rFonts w:ascii="Times New Roman" w:hAnsi="Times New Roman" w:cs="Times New Roman"/>
          <w:sz w:val="28"/>
          <w:szCs w:val="28"/>
        </w:rPr>
        <w:t>3</w:t>
      </w:r>
      <w:r w:rsidR="00911034">
        <w:rPr>
          <w:rFonts w:ascii="Times New Roman" w:hAnsi="Times New Roman" w:cs="Times New Roman"/>
          <w:sz w:val="28"/>
          <w:szCs w:val="28"/>
        </w:rPr>
        <w:t>7</w:t>
      </w:r>
      <w:r w:rsidR="0022425A">
        <w:rPr>
          <w:rFonts w:ascii="Times New Roman" w:hAnsi="Times New Roman" w:cs="Times New Roman"/>
          <w:sz w:val="28"/>
          <w:szCs w:val="28"/>
        </w:rPr>
        <w:t>1</w:t>
      </w:r>
      <w:r w:rsidR="00911034">
        <w:rPr>
          <w:rFonts w:ascii="Times New Roman" w:hAnsi="Times New Roman" w:cs="Times New Roman"/>
          <w:sz w:val="28"/>
          <w:szCs w:val="28"/>
        </w:rPr>
        <w:t>,</w:t>
      </w:r>
      <w:r w:rsidR="0022425A">
        <w:rPr>
          <w:rFonts w:ascii="Times New Roman" w:hAnsi="Times New Roman" w:cs="Times New Roman"/>
          <w:sz w:val="28"/>
          <w:szCs w:val="28"/>
        </w:rPr>
        <w:t>2</w:t>
      </w:r>
      <w:r w:rsidR="00911034">
        <w:rPr>
          <w:rFonts w:ascii="Times New Roman" w:hAnsi="Times New Roman" w:cs="Times New Roman"/>
          <w:sz w:val="28"/>
          <w:szCs w:val="28"/>
        </w:rPr>
        <w:t xml:space="preserve"> </w:t>
      </w:r>
      <w:r w:rsidRPr="00F05E2B">
        <w:rPr>
          <w:rFonts w:ascii="Times New Roman" w:hAnsi="Times New Roman" w:cs="Times New Roman"/>
          <w:sz w:val="28"/>
          <w:szCs w:val="28"/>
        </w:rPr>
        <w:t>млн</w:t>
      </w:r>
      <w:r w:rsidR="00911034">
        <w:rPr>
          <w:rFonts w:ascii="Times New Roman" w:hAnsi="Times New Roman" w:cs="Times New Roman"/>
          <w:sz w:val="28"/>
          <w:szCs w:val="28"/>
        </w:rPr>
        <w:t>.</w:t>
      </w:r>
      <w:r w:rsidRPr="00F05E2B">
        <w:rPr>
          <w:rFonts w:ascii="Times New Roman" w:hAnsi="Times New Roman" w:cs="Times New Roman"/>
          <w:sz w:val="28"/>
          <w:szCs w:val="28"/>
        </w:rPr>
        <w:t xml:space="preserve"> рублей</w:t>
      </w:r>
      <w:r w:rsidR="00B47A20">
        <w:rPr>
          <w:rFonts w:ascii="Times New Roman" w:hAnsi="Times New Roman" w:cs="Times New Roman"/>
          <w:sz w:val="28"/>
          <w:szCs w:val="28"/>
        </w:rPr>
        <w:t xml:space="preserve">. </w:t>
      </w:r>
    </w:p>
    <w:p w:rsidR="00F05E2B" w:rsidRPr="000A67B7" w:rsidRDefault="00B91057" w:rsidP="00EC49C8">
      <w:pPr>
        <w:spacing w:after="0" w:line="360" w:lineRule="auto"/>
        <w:ind w:firstLine="709"/>
        <w:jc w:val="both"/>
        <w:rPr>
          <w:rFonts w:ascii="Times New Roman" w:hAnsi="Times New Roman" w:cs="Times New Roman"/>
          <w:sz w:val="28"/>
          <w:szCs w:val="28"/>
        </w:rPr>
      </w:pPr>
      <w:r w:rsidRPr="00B91057">
        <w:rPr>
          <w:rFonts w:ascii="Times New Roman" w:hAnsi="Times New Roman" w:cs="Times New Roman"/>
          <w:sz w:val="28"/>
          <w:szCs w:val="28"/>
        </w:rPr>
        <w:t>Оборот розничной торговли продовольственными товарами</w:t>
      </w:r>
      <w:r w:rsidR="00911034">
        <w:rPr>
          <w:rFonts w:ascii="Times New Roman" w:hAnsi="Times New Roman" w:cs="Times New Roman"/>
          <w:sz w:val="28"/>
          <w:szCs w:val="28"/>
        </w:rPr>
        <w:t xml:space="preserve"> в 202</w:t>
      </w:r>
      <w:r w:rsidR="008F51F2">
        <w:rPr>
          <w:rFonts w:ascii="Times New Roman" w:hAnsi="Times New Roman" w:cs="Times New Roman"/>
          <w:sz w:val="28"/>
          <w:szCs w:val="28"/>
        </w:rPr>
        <w:t>1</w:t>
      </w:r>
      <w:r w:rsidRPr="00B91057">
        <w:rPr>
          <w:rFonts w:ascii="Times New Roman" w:hAnsi="Times New Roman" w:cs="Times New Roman"/>
          <w:sz w:val="28"/>
          <w:szCs w:val="28"/>
        </w:rPr>
        <w:t xml:space="preserve"> году составил </w:t>
      </w:r>
      <w:r w:rsidR="008F51F2">
        <w:rPr>
          <w:rFonts w:ascii="Times New Roman" w:hAnsi="Times New Roman" w:cs="Times New Roman"/>
          <w:sz w:val="28"/>
          <w:szCs w:val="28"/>
        </w:rPr>
        <w:t>1050,7</w:t>
      </w:r>
      <w:r w:rsidR="00EC49C8">
        <w:rPr>
          <w:rFonts w:ascii="Times New Roman" w:hAnsi="Times New Roman" w:cs="Times New Roman"/>
          <w:sz w:val="28"/>
          <w:szCs w:val="28"/>
        </w:rPr>
        <w:t xml:space="preserve"> млн</w:t>
      </w:r>
      <w:r w:rsidR="00911034">
        <w:rPr>
          <w:rFonts w:ascii="Times New Roman" w:hAnsi="Times New Roman" w:cs="Times New Roman"/>
          <w:sz w:val="28"/>
          <w:szCs w:val="28"/>
        </w:rPr>
        <w:t>.</w:t>
      </w:r>
      <w:r w:rsidR="00EC49C8">
        <w:rPr>
          <w:rFonts w:ascii="Times New Roman" w:hAnsi="Times New Roman" w:cs="Times New Roman"/>
          <w:sz w:val="28"/>
          <w:szCs w:val="28"/>
        </w:rPr>
        <w:t xml:space="preserve"> рублей и показал рост 1</w:t>
      </w:r>
      <w:r w:rsidR="008F51F2">
        <w:rPr>
          <w:rFonts w:ascii="Times New Roman" w:hAnsi="Times New Roman" w:cs="Times New Roman"/>
          <w:sz w:val="28"/>
          <w:szCs w:val="28"/>
        </w:rPr>
        <w:t>13</w:t>
      </w:r>
      <w:r w:rsidR="00911034">
        <w:rPr>
          <w:rFonts w:ascii="Times New Roman" w:hAnsi="Times New Roman" w:cs="Times New Roman"/>
          <w:sz w:val="28"/>
          <w:szCs w:val="28"/>
        </w:rPr>
        <w:t>,8</w:t>
      </w:r>
      <w:r w:rsidR="008F51F2">
        <w:rPr>
          <w:rFonts w:ascii="Times New Roman" w:hAnsi="Times New Roman" w:cs="Times New Roman"/>
          <w:sz w:val="28"/>
          <w:szCs w:val="28"/>
        </w:rPr>
        <w:t>%  к 2020</w:t>
      </w:r>
      <w:r w:rsidR="00EC49C8">
        <w:rPr>
          <w:rFonts w:ascii="Times New Roman" w:hAnsi="Times New Roman" w:cs="Times New Roman"/>
          <w:sz w:val="28"/>
          <w:szCs w:val="28"/>
        </w:rPr>
        <w:t xml:space="preserve"> году и 1</w:t>
      </w:r>
      <w:r w:rsidR="00911034">
        <w:rPr>
          <w:rFonts w:ascii="Times New Roman" w:hAnsi="Times New Roman" w:cs="Times New Roman"/>
          <w:sz w:val="28"/>
          <w:szCs w:val="28"/>
        </w:rPr>
        <w:t>2</w:t>
      </w:r>
      <w:r w:rsidR="008F51F2">
        <w:rPr>
          <w:rFonts w:ascii="Times New Roman" w:hAnsi="Times New Roman" w:cs="Times New Roman"/>
          <w:sz w:val="28"/>
          <w:szCs w:val="28"/>
        </w:rPr>
        <w:t>5,8</w:t>
      </w:r>
      <w:r w:rsidR="00EC49C8">
        <w:rPr>
          <w:rFonts w:ascii="Times New Roman" w:hAnsi="Times New Roman" w:cs="Times New Roman"/>
          <w:sz w:val="28"/>
          <w:szCs w:val="28"/>
        </w:rPr>
        <w:t>% к 201</w:t>
      </w:r>
      <w:r w:rsidR="008F51F2">
        <w:rPr>
          <w:rFonts w:ascii="Times New Roman" w:hAnsi="Times New Roman" w:cs="Times New Roman"/>
          <w:sz w:val="28"/>
          <w:szCs w:val="28"/>
        </w:rPr>
        <w:t>8</w:t>
      </w:r>
      <w:r w:rsidR="00EC49C8">
        <w:rPr>
          <w:rFonts w:ascii="Times New Roman" w:hAnsi="Times New Roman" w:cs="Times New Roman"/>
          <w:sz w:val="28"/>
          <w:szCs w:val="28"/>
        </w:rPr>
        <w:t xml:space="preserve"> году.</w:t>
      </w:r>
    </w:p>
    <w:p w:rsidR="00023A72" w:rsidRPr="00EC49C8" w:rsidRDefault="00EC49C8" w:rsidP="00EC49C8">
      <w:pPr>
        <w:spacing w:after="0" w:line="360" w:lineRule="auto"/>
        <w:ind w:firstLine="709"/>
        <w:jc w:val="both"/>
        <w:rPr>
          <w:rFonts w:ascii="Times New Roman" w:hAnsi="Times New Roman" w:cs="Times New Roman"/>
          <w:sz w:val="28"/>
          <w:szCs w:val="28"/>
        </w:rPr>
      </w:pPr>
      <w:r w:rsidRPr="00EC49C8">
        <w:rPr>
          <w:rFonts w:ascii="Times New Roman" w:hAnsi="Times New Roman" w:cs="Times New Roman"/>
          <w:sz w:val="28"/>
          <w:szCs w:val="28"/>
        </w:rPr>
        <w:t>Объем платных услуг населению</w:t>
      </w:r>
      <w:r w:rsidR="00763DF4" w:rsidRPr="00763DF4">
        <w:rPr>
          <w:rFonts w:ascii="Times New Roman" w:hAnsi="Times New Roman" w:cs="Times New Roman"/>
          <w:sz w:val="28"/>
          <w:szCs w:val="28"/>
        </w:rPr>
        <w:t xml:space="preserve"> </w:t>
      </w:r>
      <w:r w:rsidR="00911034">
        <w:rPr>
          <w:rFonts w:ascii="Times New Roman" w:hAnsi="Times New Roman" w:cs="Times New Roman"/>
          <w:sz w:val="28"/>
          <w:szCs w:val="28"/>
        </w:rPr>
        <w:t>в 202</w:t>
      </w:r>
      <w:r w:rsidR="0076054E">
        <w:rPr>
          <w:rFonts w:ascii="Times New Roman" w:hAnsi="Times New Roman" w:cs="Times New Roman"/>
          <w:sz w:val="28"/>
          <w:szCs w:val="28"/>
        </w:rPr>
        <w:t>1</w:t>
      </w:r>
      <w:r w:rsidRPr="00EC49C8">
        <w:rPr>
          <w:rFonts w:ascii="Times New Roman" w:hAnsi="Times New Roman" w:cs="Times New Roman"/>
          <w:sz w:val="28"/>
          <w:szCs w:val="28"/>
        </w:rPr>
        <w:t xml:space="preserve"> году составил </w:t>
      </w:r>
      <w:r w:rsidR="0076054E">
        <w:rPr>
          <w:rFonts w:ascii="Times New Roman" w:hAnsi="Times New Roman" w:cs="Times New Roman"/>
          <w:sz w:val="28"/>
          <w:szCs w:val="28"/>
        </w:rPr>
        <w:t>916,2</w:t>
      </w:r>
      <w:r w:rsidR="00911034">
        <w:rPr>
          <w:rFonts w:ascii="Times New Roman" w:hAnsi="Times New Roman" w:cs="Times New Roman"/>
          <w:sz w:val="28"/>
          <w:szCs w:val="28"/>
        </w:rPr>
        <w:t>,0</w:t>
      </w:r>
      <w:r w:rsidRPr="00EC49C8">
        <w:rPr>
          <w:rFonts w:ascii="Times New Roman" w:hAnsi="Times New Roman" w:cs="Times New Roman"/>
          <w:sz w:val="28"/>
          <w:szCs w:val="28"/>
        </w:rPr>
        <w:t xml:space="preserve"> млн</w:t>
      </w:r>
      <w:r w:rsidR="00911034">
        <w:rPr>
          <w:rFonts w:ascii="Times New Roman" w:hAnsi="Times New Roman" w:cs="Times New Roman"/>
          <w:sz w:val="28"/>
          <w:szCs w:val="28"/>
        </w:rPr>
        <w:t>.</w:t>
      </w:r>
      <w:r w:rsidRPr="00EC49C8">
        <w:rPr>
          <w:rFonts w:ascii="Times New Roman" w:hAnsi="Times New Roman" w:cs="Times New Roman"/>
          <w:sz w:val="28"/>
          <w:szCs w:val="28"/>
        </w:rPr>
        <w:t xml:space="preserve"> рублей и показал</w:t>
      </w:r>
      <w:r w:rsidR="00806B10">
        <w:rPr>
          <w:rFonts w:ascii="Times New Roman" w:hAnsi="Times New Roman" w:cs="Times New Roman"/>
          <w:sz w:val="28"/>
          <w:szCs w:val="28"/>
        </w:rPr>
        <w:t xml:space="preserve"> </w:t>
      </w:r>
      <w:r w:rsidR="0076054E">
        <w:rPr>
          <w:rFonts w:ascii="Times New Roman" w:hAnsi="Times New Roman" w:cs="Times New Roman"/>
          <w:sz w:val="28"/>
          <w:szCs w:val="28"/>
        </w:rPr>
        <w:t>значительное повышение почти в 2,5 раза</w:t>
      </w:r>
      <w:r w:rsidRPr="00EC49C8">
        <w:rPr>
          <w:rFonts w:ascii="Times New Roman" w:hAnsi="Times New Roman" w:cs="Times New Roman"/>
          <w:sz w:val="28"/>
          <w:szCs w:val="28"/>
        </w:rPr>
        <w:t xml:space="preserve"> к 20</w:t>
      </w:r>
      <w:r w:rsidR="0076054E">
        <w:rPr>
          <w:rFonts w:ascii="Times New Roman" w:hAnsi="Times New Roman" w:cs="Times New Roman"/>
          <w:sz w:val="28"/>
          <w:szCs w:val="28"/>
        </w:rPr>
        <w:t>20 году</w:t>
      </w:r>
      <w:r w:rsidRPr="00EC49C8">
        <w:rPr>
          <w:rFonts w:ascii="Times New Roman" w:hAnsi="Times New Roman" w:cs="Times New Roman"/>
          <w:sz w:val="28"/>
          <w:szCs w:val="28"/>
        </w:rPr>
        <w:t>.</w:t>
      </w:r>
    </w:p>
    <w:p w:rsidR="0054124A" w:rsidRPr="000A67B7" w:rsidRDefault="0054124A" w:rsidP="00F5711F">
      <w:pPr>
        <w:autoSpaceDE w:val="0"/>
        <w:spacing w:after="0" w:line="240" w:lineRule="auto"/>
        <w:jc w:val="center"/>
        <w:rPr>
          <w:rFonts w:ascii="Times New Roman" w:hAnsi="Times New Roman"/>
          <w:b/>
          <w:sz w:val="24"/>
          <w:szCs w:val="24"/>
        </w:rPr>
      </w:pPr>
      <w:r w:rsidRPr="000A67B7">
        <w:rPr>
          <w:rFonts w:ascii="Times New Roman" w:hAnsi="Times New Roman"/>
          <w:b/>
          <w:sz w:val="24"/>
          <w:szCs w:val="24"/>
        </w:rPr>
        <w:t>Таблица 9. Отдельные показатели торговли (без субъектов малого предпринимательства)</w:t>
      </w:r>
      <w:r w:rsidR="00002383">
        <w:rPr>
          <w:rStyle w:val="ac"/>
          <w:rFonts w:ascii="Times New Roman" w:hAnsi="Times New Roman"/>
          <w:b/>
          <w:sz w:val="24"/>
          <w:szCs w:val="24"/>
        </w:rPr>
        <w:footnoteReference w:id="15"/>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906"/>
        <w:gridCol w:w="1130"/>
        <w:gridCol w:w="1130"/>
        <w:gridCol w:w="1130"/>
        <w:gridCol w:w="1126"/>
      </w:tblGrid>
      <w:tr w:rsidR="00F950FA" w:rsidRPr="000A67B7" w:rsidTr="00CD0405">
        <w:trPr>
          <w:jc w:val="center"/>
        </w:trPr>
        <w:tc>
          <w:tcPr>
            <w:tcW w:w="2833" w:type="pct"/>
          </w:tcPr>
          <w:p w:rsidR="00F950FA" w:rsidRPr="000A67B7" w:rsidRDefault="00F950FA" w:rsidP="00D43BF6">
            <w:pPr>
              <w:autoSpaceDE w:val="0"/>
              <w:spacing w:after="0" w:line="240" w:lineRule="auto"/>
              <w:jc w:val="both"/>
              <w:rPr>
                <w:rFonts w:ascii="Times New Roman" w:hAnsi="Times New Roman" w:cs="Times New Roman"/>
                <w:sz w:val="24"/>
                <w:szCs w:val="24"/>
              </w:rPr>
            </w:pPr>
          </w:p>
        </w:tc>
        <w:tc>
          <w:tcPr>
            <w:tcW w:w="542" w:type="pct"/>
          </w:tcPr>
          <w:p w:rsidR="00F950FA" w:rsidRPr="000A67B7" w:rsidRDefault="00F950FA" w:rsidP="005314F3">
            <w:pPr>
              <w:autoSpaceDE w:val="0"/>
              <w:spacing w:after="0" w:line="240" w:lineRule="auto"/>
              <w:jc w:val="center"/>
              <w:rPr>
                <w:rFonts w:ascii="Times New Roman" w:hAnsi="Times New Roman" w:cs="Times New Roman"/>
                <w:b/>
                <w:sz w:val="24"/>
                <w:szCs w:val="24"/>
              </w:rPr>
            </w:pPr>
            <w:r w:rsidRPr="000A67B7">
              <w:rPr>
                <w:rFonts w:ascii="Times New Roman" w:hAnsi="Times New Roman" w:cs="Times New Roman"/>
                <w:b/>
                <w:sz w:val="24"/>
                <w:szCs w:val="24"/>
              </w:rPr>
              <w:t>201</w:t>
            </w:r>
            <w:r>
              <w:rPr>
                <w:rFonts w:ascii="Times New Roman" w:hAnsi="Times New Roman" w:cs="Times New Roman"/>
                <w:b/>
                <w:sz w:val="24"/>
                <w:szCs w:val="24"/>
              </w:rPr>
              <w:t>8</w:t>
            </w:r>
          </w:p>
        </w:tc>
        <w:tc>
          <w:tcPr>
            <w:tcW w:w="542" w:type="pct"/>
          </w:tcPr>
          <w:p w:rsidR="00F950FA" w:rsidRPr="000A67B7" w:rsidRDefault="00F950FA" w:rsidP="005314F3">
            <w:pPr>
              <w:autoSpaceDE w:val="0"/>
              <w:spacing w:after="0" w:line="240" w:lineRule="auto"/>
              <w:jc w:val="center"/>
              <w:rPr>
                <w:rFonts w:ascii="Times New Roman" w:hAnsi="Times New Roman" w:cs="Times New Roman"/>
                <w:b/>
                <w:sz w:val="24"/>
                <w:szCs w:val="24"/>
              </w:rPr>
            </w:pPr>
            <w:r w:rsidRPr="000A67B7">
              <w:rPr>
                <w:rFonts w:ascii="Times New Roman" w:hAnsi="Times New Roman" w:cs="Times New Roman"/>
                <w:b/>
                <w:sz w:val="24"/>
                <w:szCs w:val="24"/>
              </w:rPr>
              <w:t>201</w:t>
            </w:r>
            <w:r>
              <w:rPr>
                <w:rFonts w:ascii="Times New Roman" w:hAnsi="Times New Roman" w:cs="Times New Roman"/>
                <w:b/>
                <w:sz w:val="24"/>
                <w:szCs w:val="24"/>
              </w:rPr>
              <w:t>9</w:t>
            </w:r>
          </w:p>
        </w:tc>
        <w:tc>
          <w:tcPr>
            <w:tcW w:w="542" w:type="pct"/>
          </w:tcPr>
          <w:p w:rsidR="00F950FA" w:rsidRPr="000A67B7" w:rsidRDefault="00F950FA" w:rsidP="005314F3">
            <w:pPr>
              <w:autoSpaceDE w:val="0"/>
              <w:spacing w:after="0" w:line="240" w:lineRule="auto"/>
              <w:jc w:val="center"/>
              <w:rPr>
                <w:rFonts w:ascii="Times New Roman" w:hAnsi="Times New Roman" w:cs="Times New Roman"/>
                <w:b/>
                <w:sz w:val="24"/>
                <w:szCs w:val="24"/>
              </w:rPr>
            </w:pPr>
            <w:r w:rsidRPr="000A67B7">
              <w:rPr>
                <w:rFonts w:ascii="Times New Roman" w:hAnsi="Times New Roman" w:cs="Times New Roman"/>
                <w:b/>
                <w:sz w:val="24"/>
                <w:szCs w:val="24"/>
              </w:rPr>
              <w:t>20</w:t>
            </w:r>
            <w:r>
              <w:rPr>
                <w:rFonts w:ascii="Times New Roman" w:hAnsi="Times New Roman" w:cs="Times New Roman"/>
                <w:b/>
                <w:sz w:val="24"/>
                <w:szCs w:val="24"/>
              </w:rPr>
              <w:t>20</w:t>
            </w:r>
          </w:p>
        </w:tc>
        <w:tc>
          <w:tcPr>
            <w:tcW w:w="540" w:type="pct"/>
          </w:tcPr>
          <w:p w:rsidR="00F950FA" w:rsidRPr="000A67B7" w:rsidRDefault="00F950FA" w:rsidP="00F950FA">
            <w:pPr>
              <w:autoSpaceDE w:val="0"/>
              <w:spacing w:after="0" w:line="240" w:lineRule="auto"/>
              <w:jc w:val="center"/>
              <w:rPr>
                <w:rFonts w:ascii="Times New Roman" w:hAnsi="Times New Roman" w:cs="Times New Roman"/>
                <w:b/>
                <w:sz w:val="24"/>
                <w:szCs w:val="24"/>
              </w:rPr>
            </w:pPr>
            <w:r w:rsidRPr="000A67B7">
              <w:rPr>
                <w:rFonts w:ascii="Times New Roman" w:hAnsi="Times New Roman" w:cs="Times New Roman"/>
                <w:b/>
                <w:sz w:val="24"/>
                <w:szCs w:val="24"/>
              </w:rPr>
              <w:t>20</w:t>
            </w:r>
            <w:r>
              <w:rPr>
                <w:rFonts w:ascii="Times New Roman" w:hAnsi="Times New Roman" w:cs="Times New Roman"/>
                <w:b/>
                <w:sz w:val="24"/>
                <w:szCs w:val="24"/>
              </w:rPr>
              <w:t>21</w:t>
            </w:r>
          </w:p>
        </w:tc>
      </w:tr>
      <w:tr w:rsidR="00F950FA" w:rsidRPr="000A67B7" w:rsidTr="00CD0405">
        <w:trPr>
          <w:jc w:val="center"/>
        </w:trPr>
        <w:tc>
          <w:tcPr>
            <w:tcW w:w="2833" w:type="pct"/>
            <w:vAlign w:val="center"/>
          </w:tcPr>
          <w:p w:rsidR="00F950FA" w:rsidRPr="000A67B7" w:rsidRDefault="00F950FA" w:rsidP="00D43BF6">
            <w:pPr>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Оборот розничной торговли, млн.</w:t>
            </w:r>
            <w:r w:rsidRPr="000A67B7">
              <w:rPr>
                <w:rFonts w:ascii="Times New Roman" w:hAnsi="Times New Roman" w:cs="Times New Roman"/>
                <w:sz w:val="24"/>
                <w:szCs w:val="24"/>
              </w:rPr>
              <w:t xml:space="preserve"> рублей</w:t>
            </w:r>
          </w:p>
        </w:tc>
        <w:tc>
          <w:tcPr>
            <w:tcW w:w="542" w:type="pct"/>
            <w:vAlign w:val="center"/>
          </w:tcPr>
          <w:p w:rsidR="00F950FA" w:rsidRPr="000A67B7" w:rsidRDefault="00F950FA" w:rsidP="005314F3">
            <w:pPr>
              <w:spacing w:after="0"/>
              <w:jc w:val="center"/>
              <w:rPr>
                <w:rFonts w:ascii="Times New Roman" w:hAnsi="Times New Roman" w:cs="Times New Roman"/>
                <w:sz w:val="24"/>
                <w:szCs w:val="24"/>
              </w:rPr>
            </w:pPr>
            <w:r>
              <w:rPr>
                <w:rFonts w:ascii="Times New Roman" w:hAnsi="Times New Roman" w:cs="Times New Roman"/>
                <w:sz w:val="24"/>
                <w:szCs w:val="24"/>
              </w:rPr>
              <w:t>1670,9</w:t>
            </w:r>
          </w:p>
        </w:tc>
        <w:tc>
          <w:tcPr>
            <w:tcW w:w="542" w:type="pct"/>
            <w:vAlign w:val="center"/>
          </w:tcPr>
          <w:p w:rsidR="00F950FA" w:rsidRPr="000A67B7" w:rsidRDefault="00F950FA" w:rsidP="005314F3">
            <w:pPr>
              <w:spacing w:after="0"/>
              <w:jc w:val="center"/>
              <w:rPr>
                <w:rFonts w:ascii="Times New Roman" w:hAnsi="Times New Roman" w:cs="Times New Roman"/>
                <w:sz w:val="24"/>
                <w:szCs w:val="24"/>
              </w:rPr>
            </w:pPr>
            <w:r>
              <w:rPr>
                <w:rFonts w:ascii="Times New Roman" w:hAnsi="Times New Roman" w:cs="Times New Roman"/>
                <w:sz w:val="24"/>
                <w:szCs w:val="24"/>
              </w:rPr>
              <w:t>1771,7</w:t>
            </w:r>
          </w:p>
        </w:tc>
        <w:tc>
          <w:tcPr>
            <w:tcW w:w="542" w:type="pct"/>
            <w:vAlign w:val="center"/>
          </w:tcPr>
          <w:p w:rsidR="00F950FA" w:rsidRPr="000A67B7" w:rsidRDefault="00F950FA" w:rsidP="005314F3">
            <w:pPr>
              <w:spacing w:after="0"/>
              <w:jc w:val="center"/>
              <w:rPr>
                <w:rFonts w:ascii="Times New Roman" w:hAnsi="Times New Roman" w:cs="Times New Roman"/>
                <w:sz w:val="24"/>
                <w:szCs w:val="24"/>
              </w:rPr>
            </w:pPr>
            <w:r>
              <w:rPr>
                <w:rFonts w:ascii="Times New Roman" w:hAnsi="Times New Roman" w:cs="Times New Roman"/>
                <w:sz w:val="24"/>
                <w:szCs w:val="24"/>
              </w:rPr>
              <w:t>1856,9</w:t>
            </w:r>
          </w:p>
        </w:tc>
        <w:tc>
          <w:tcPr>
            <w:tcW w:w="540" w:type="pct"/>
            <w:vAlign w:val="center"/>
          </w:tcPr>
          <w:p w:rsidR="00F950FA" w:rsidRPr="000A67B7" w:rsidRDefault="00F950FA" w:rsidP="00D634D0">
            <w:pPr>
              <w:spacing w:after="0"/>
              <w:jc w:val="center"/>
              <w:rPr>
                <w:rFonts w:ascii="Times New Roman" w:hAnsi="Times New Roman" w:cs="Times New Roman"/>
                <w:sz w:val="24"/>
                <w:szCs w:val="24"/>
              </w:rPr>
            </w:pPr>
            <w:r>
              <w:rPr>
                <w:rFonts w:ascii="Times New Roman" w:hAnsi="Times New Roman" w:cs="Times New Roman"/>
                <w:sz w:val="24"/>
                <w:szCs w:val="24"/>
              </w:rPr>
              <w:t>2101,5</w:t>
            </w:r>
          </w:p>
        </w:tc>
      </w:tr>
      <w:tr w:rsidR="00F950FA" w:rsidRPr="000A67B7" w:rsidTr="00CD0405">
        <w:trPr>
          <w:jc w:val="center"/>
        </w:trPr>
        <w:tc>
          <w:tcPr>
            <w:tcW w:w="2833" w:type="pct"/>
            <w:vAlign w:val="center"/>
          </w:tcPr>
          <w:p w:rsidR="00F950FA" w:rsidRPr="000A67B7" w:rsidRDefault="00F950FA" w:rsidP="00D43BF6">
            <w:pPr>
              <w:autoSpaceDE w:val="0"/>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Об</w:t>
            </w:r>
            <w:r>
              <w:rPr>
                <w:rFonts w:ascii="Times New Roman" w:hAnsi="Times New Roman" w:cs="Times New Roman"/>
                <w:sz w:val="24"/>
                <w:szCs w:val="24"/>
              </w:rPr>
              <w:t>орот общественного питания, млн.</w:t>
            </w:r>
            <w:r w:rsidRPr="000A67B7">
              <w:rPr>
                <w:rFonts w:ascii="Times New Roman" w:hAnsi="Times New Roman" w:cs="Times New Roman"/>
                <w:sz w:val="24"/>
                <w:szCs w:val="24"/>
              </w:rPr>
              <w:t xml:space="preserve"> рублей</w:t>
            </w:r>
          </w:p>
        </w:tc>
        <w:tc>
          <w:tcPr>
            <w:tcW w:w="542" w:type="pct"/>
            <w:vAlign w:val="center"/>
          </w:tcPr>
          <w:p w:rsidR="00F950FA" w:rsidRPr="000A67B7" w:rsidRDefault="00F950FA" w:rsidP="005314F3">
            <w:pPr>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11,7</w:t>
            </w:r>
          </w:p>
        </w:tc>
        <w:tc>
          <w:tcPr>
            <w:tcW w:w="542" w:type="pct"/>
            <w:vAlign w:val="center"/>
          </w:tcPr>
          <w:p w:rsidR="00F950FA" w:rsidRPr="000A67B7" w:rsidRDefault="0022425A" w:rsidP="005314F3">
            <w:pPr>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320,3</w:t>
            </w:r>
          </w:p>
        </w:tc>
        <w:tc>
          <w:tcPr>
            <w:tcW w:w="542" w:type="pct"/>
            <w:vAlign w:val="center"/>
          </w:tcPr>
          <w:p w:rsidR="00F950FA" w:rsidRPr="000A67B7" w:rsidRDefault="0022425A" w:rsidP="005314F3">
            <w:pPr>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366,5</w:t>
            </w:r>
          </w:p>
        </w:tc>
        <w:tc>
          <w:tcPr>
            <w:tcW w:w="540" w:type="pct"/>
            <w:vAlign w:val="center"/>
          </w:tcPr>
          <w:p w:rsidR="00F950FA" w:rsidRPr="000A67B7" w:rsidRDefault="0022425A" w:rsidP="00D634D0">
            <w:pPr>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371,2</w:t>
            </w:r>
          </w:p>
        </w:tc>
      </w:tr>
      <w:tr w:rsidR="00F950FA" w:rsidRPr="000A67B7" w:rsidTr="00CD0405">
        <w:trPr>
          <w:jc w:val="center"/>
        </w:trPr>
        <w:tc>
          <w:tcPr>
            <w:tcW w:w="2833" w:type="pct"/>
            <w:vAlign w:val="center"/>
          </w:tcPr>
          <w:p w:rsidR="00F950FA" w:rsidRPr="000A67B7" w:rsidRDefault="00F950FA" w:rsidP="00D43BF6">
            <w:pPr>
              <w:autoSpaceDE w:val="0"/>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Оборот розничной торговли п</w:t>
            </w:r>
            <w:r>
              <w:rPr>
                <w:rFonts w:ascii="Times New Roman" w:hAnsi="Times New Roman" w:cs="Times New Roman"/>
                <w:sz w:val="24"/>
                <w:szCs w:val="24"/>
              </w:rPr>
              <w:t>родовольственными товарами, млн.</w:t>
            </w:r>
            <w:r w:rsidRPr="000A67B7">
              <w:rPr>
                <w:rFonts w:ascii="Times New Roman" w:hAnsi="Times New Roman" w:cs="Times New Roman"/>
                <w:sz w:val="24"/>
                <w:szCs w:val="24"/>
              </w:rPr>
              <w:t xml:space="preserve"> рублей</w:t>
            </w:r>
          </w:p>
        </w:tc>
        <w:tc>
          <w:tcPr>
            <w:tcW w:w="542" w:type="pct"/>
            <w:vAlign w:val="center"/>
          </w:tcPr>
          <w:p w:rsidR="00F950FA" w:rsidRPr="000A67B7" w:rsidRDefault="00F950FA" w:rsidP="005314F3">
            <w:pPr>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835,2</w:t>
            </w:r>
          </w:p>
        </w:tc>
        <w:tc>
          <w:tcPr>
            <w:tcW w:w="542" w:type="pct"/>
            <w:vAlign w:val="center"/>
          </w:tcPr>
          <w:p w:rsidR="00F950FA" w:rsidRPr="000A67B7" w:rsidRDefault="00F950FA" w:rsidP="005314F3">
            <w:pPr>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885,8</w:t>
            </w:r>
          </w:p>
        </w:tc>
        <w:tc>
          <w:tcPr>
            <w:tcW w:w="542" w:type="pct"/>
            <w:vAlign w:val="center"/>
          </w:tcPr>
          <w:p w:rsidR="00F950FA" w:rsidRPr="000A67B7" w:rsidRDefault="00F950FA" w:rsidP="005314F3">
            <w:pPr>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928,4</w:t>
            </w:r>
          </w:p>
        </w:tc>
        <w:tc>
          <w:tcPr>
            <w:tcW w:w="540" w:type="pct"/>
            <w:vAlign w:val="center"/>
          </w:tcPr>
          <w:p w:rsidR="00F950FA" w:rsidRPr="000A67B7" w:rsidRDefault="00F950FA" w:rsidP="00D634D0">
            <w:pPr>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1050,7</w:t>
            </w:r>
          </w:p>
        </w:tc>
      </w:tr>
      <w:tr w:rsidR="00F950FA" w:rsidRPr="000A67B7" w:rsidTr="00CD0405">
        <w:trPr>
          <w:jc w:val="center"/>
        </w:trPr>
        <w:tc>
          <w:tcPr>
            <w:tcW w:w="2833" w:type="pct"/>
            <w:vAlign w:val="center"/>
          </w:tcPr>
          <w:p w:rsidR="00F950FA" w:rsidRPr="000A67B7" w:rsidRDefault="00F950FA" w:rsidP="00DF73F8">
            <w:pPr>
              <w:autoSpaceDE w:val="0"/>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Объем платных услуг населению, млн</w:t>
            </w:r>
            <w:r>
              <w:rPr>
                <w:rFonts w:ascii="Times New Roman" w:hAnsi="Times New Roman" w:cs="Times New Roman"/>
                <w:sz w:val="24"/>
                <w:szCs w:val="24"/>
              </w:rPr>
              <w:t>.</w:t>
            </w:r>
            <w:r w:rsidRPr="000A67B7">
              <w:rPr>
                <w:rFonts w:ascii="Times New Roman" w:hAnsi="Times New Roman" w:cs="Times New Roman"/>
                <w:sz w:val="24"/>
                <w:szCs w:val="24"/>
              </w:rPr>
              <w:t xml:space="preserve"> рублей</w:t>
            </w:r>
          </w:p>
        </w:tc>
        <w:tc>
          <w:tcPr>
            <w:tcW w:w="542" w:type="pct"/>
            <w:vAlign w:val="center"/>
          </w:tcPr>
          <w:p w:rsidR="00F950FA" w:rsidRPr="000A67B7" w:rsidRDefault="00F950FA" w:rsidP="005314F3">
            <w:pPr>
              <w:spacing w:after="0"/>
              <w:jc w:val="center"/>
              <w:rPr>
                <w:rFonts w:ascii="Times New Roman" w:hAnsi="Times New Roman" w:cs="Times New Roman"/>
                <w:sz w:val="24"/>
                <w:szCs w:val="24"/>
              </w:rPr>
            </w:pPr>
            <w:r>
              <w:rPr>
                <w:rFonts w:ascii="Times New Roman" w:hAnsi="Times New Roman" w:cs="Times New Roman"/>
                <w:sz w:val="24"/>
                <w:szCs w:val="24"/>
              </w:rPr>
              <w:t>404,8</w:t>
            </w:r>
          </w:p>
        </w:tc>
        <w:tc>
          <w:tcPr>
            <w:tcW w:w="542" w:type="pct"/>
            <w:vAlign w:val="center"/>
          </w:tcPr>
          <w:p w:rsidR="00F950FA" w:rsidRPr="000A67B7" w:rsidRDefault="00F950FA" w:rsidP="005314F3">
            <w:pPr>
              <w:spacing w:after="0"/>
              <w:jc w:val="center"/>
              <w:rPr>
                <w:rFonts w:ascii="Times New Roman" w:hAnsi="Times New Roman" w:cs="Times New Roman"/>
                <w:sz w:val="24"/>
                <w:szCs w:val="24"/>
              </w:rPr>
            </w:pPr>
            <w:r>
              <w:rPr>
                <w:rFonts w:ascii="Times New Roman" w:hAnsi="Times New Roman" w:cs="Times New Roman"/>
                <w:sz w:val="24"/>
                <w:szCs w:val="24"/>
              </w:rPr>
              <w:t>408,4</w:t>
            </w:r>
          </w:p>
        </w:tc>
        <w:tc>
          <w:tcPr>
            <w:tcW w:w="542" w:type="pct"/>
            <w:vAlign w:val="center"/>
          </w:tcPr>
          <w:p w:rsidR="00F950FA" w:rsidRPr="000A67B7" w:rsidRDefault="00F950FA" w:rsidP="005314F3">
            <w:pPr>
              <w:spacing w:after="0"/>
              <w:jc w:val="center"/>
              <w:rPr>
                <w:rFonts w:ascii="Times New Roman" w:hAnsi="Times New Roman" w:cs="Times New Roman"/>
                <w:sz w:val="24"/>
                <w:szCs w:val="24"/>
              </w:rPr>
            </w:pPr>
            <w:r>
              <w:rPr>
                <w:rFonts w:ascii="Times New Roman" w:hAnsi="Times New Roman" w:cs="Times New Roman"/>
                <w:sz w:val="24"/>
                <w:szCs w:val="24"/>
              </w:rPr>
              <w:t>375,0</w:t>
            </w:r>
          </w:p>
        </w:tc>
        <w:tc>
          <w:tcPr>
            <w:tcW w:w="540" w:type="pct"/>
            <w:vAlign w:val="center"/>
          </w:tcPr>
          <w:p w:rsidR="00F950FA" w:rsidRPr="000A67B7" w:rsidRDefault="00F950FA" w:rsidP="00D634D0">
            <w:pPr>
              <w:spacing w:after="0"/>
              <w:jc w:val="center"/>
              <w:rPr>
                <w:rFonts w:ascii="Times New Roman" w:hAnsi="Times New Roman" w:cs="Times New Roman"/>
                <w:sz w:val="24"/>
                <w:szCs w:val="24"/>
              </w:rPr>
            </w:pPr>
            <w:r>
              <w:rPr>
                <w:rFonts w:ascii="Times New Roman" w:hAnsi="Times New Roman" w:cs="Times New Roman"/>
                <w:sz w:val="24"/>
                <w:szCs w:val="24"/>
              </w:rPr>
              <w:t>916,2</w:t>
            </w:r>
          </w:p>
        </w:tc>
      </w:tr>
    </w:tbl>
    <w:p w:rsidR="0054124A" w:rsidRPr="000A67B7" w:rsidRDefault="0054124A" w:rsidP="000F039C">
      <w:pPr>
        <w:spacing w:before="240"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Н</w:t>
      </w:r>
      <w:r w:rsidR="00EC49C8">
        <w:rPr>
          <w:rFonts w:ascii="Times New Roman" w:hAnsi="Times New Roman" w:cs="Times New Roman"/>
          <w:sz w:val="28"/>
          <w:szCs w:val="28"/>
        </w:rPr>
        <w:t xml:space="preserve">а территории Аннинского </w:t>
      </w:r>
      <w:proofErr w:type="gramStart"/>
      <w:r w:rsidRPr="000A67B7">
        <w:rPr>
          <w:rFonts w:ascii="Times New Roman" w:hAnsi="Times New Roman" w:cs="Times New Roman"/>
          <w:sz w:val="28"/>
          <w:szCs w:val="28"/>
        </w:rPr>
        <w:t>муниципального</w:t>
      </w:r>
      <w:proofErr w:type="gramEnd"/>
      <w:r w:rsidRPr="000A67B7">
        <w:rPr>
          <w:rFonts w:ascii="Times New Roman" w:hAnsi="Times New Roman" w:cs="Times New Roman"/>
          <w:sz w:val="28"/>
          <w:szCs w:val="28"/>
        </w:rPr>
        <w:t xml:space="preserve"> района торговую деятельность осуществляют </w:t>
      </w:r>
      <w:r w:rsidR="003D1BAC">
        <w:rPr>
          <w:rFonts w:ascii="Times New Roman" w:hAnsi="Times New Roman" w:cs="Times New Roman"/>
          <w:sz w:val="28"/>
          <w:szCs w:val="28"/>
        </w:rPr>
        <w:t>164</w:t>
      </w:r>
      <w:r w:rsidR="0076054E">
        <w:rPr>
          <w:rFonts w:ascii="Times New Roman" w:hAnsi="Times New Roman" w:cs="Times New Roman"/>
          <w:sz w:val="28"/>
          <w:szCs w:val="28"/>
        </w:rPr>
        <w:t xml:space="preserve"> </w:t>
      </w:r>
      <w:r w:rsidR="002F1A22" w:rsidRPr="000A67B7">
        <w:rPr>
          <w:rFonts w:ascii="Times New Roman" w:hAnsi="Times New Roman" w:cs="Times New Roman"/>
          <w:sz w:val="28"/>
          <w:szCs w:val="28"/>
        </w:rPr>
        <w:t xml:space="preserve">магазинов, </w:t>
      </w:r>
      <w:r w:rsidR="003D1BAC">
        <w:rPr>
          <w:rFonts w:ascii="Times New Roman" w:hAnsi="Times New Roman" w:cs="Times New Roman"/>
          <w:sz w:val="28"/>
          <w:szCs w:val="28"/>
        </w:rPr>
        <w:t>85</w:t>
      </w:r>
      <w:r w:rsidR="002F1A22" w:rsidRPr="000A67B7">
        <w:rPr>
          <w:rFonts w:ascii="Times New Roman" w:hAnsi="Times New Roman" w:cs="Times New Roman"/>
          <w:sz w:val="28"/>
          <w:szCs w:val="28"/>
        </w:rPr>
        <w:t xml:space="preserve"> павильонов, </w:t>
      </w:r>
      <w:r w:rsidR="003D1BAC">
        <w:rPr>
          <w:rFonts w:ascii="Times New Roman" w:hAnsi="Times New Roman" w:cs="Times New Roman"/>
          <w:sz w:val="28"/>
          <w:szCs w:val="28"/>
        </w:rPr>
        <w:t>44</w:t>
      </w:r>
      <w:r w:rsidR="002F1A22" w:rsidRPr="000A67B7">
        <w:rPr>
          <w:rFonts w:ascii="Times New Roman" w:hAnsi="Times New Roman" w:cs="Times New Roman"/>
          <w:sz w:val="28"/>
          <w:szCs w:val="28"/>
        </w:rPr>
        <w:t xml:space="preserve"> киосков, </w:t>
      </w:r>
      <w:r w:rsidR="003D1BAC">
        <w:rPr>
          <w:rFonts w:ascii="Times New Roman" w:hAnsi="Times New Roman" w:cs="Times New Roman"/>
          <w:sz w:val="28"/>
          <w:szCs w:val="28"/>
        </w:rPr>
        <w:t>2</w:t>
      </w:r>
      <w:r w:rsidR="002F1A22" w:rsidRPr="000A67B7">
        <w:rPr>
          <w:rFonts w:ascii="Times New Roman" w:hAnsi="Times New Roman" w:cs="Times New Roman"/>
          <w:sz w:val="28"/>
          <w:szCs w:val="28"/>
        </w:rPr>
        <w:t xml:space="preserve"> аптек,</w:t>
      </w:r>
      <w:r w:rsidR="003D1BAC">
        <w:rPr>
          <w:rFonts w:ascii="Times New Roman" w:hAnsi="Times New Roman" w:cs="Times New Roman"/>
          <w:sz w:val="28"/>
          <w:szCs w:val="28"/>
        </w:rPr>
        <w:t xml:space="preserve"> 19 аптечных пунктов,</w:t>
      </w:r>
      <w:r w:rsidR="002F1A22" w:rsidRPr="000A67B7">
        <w:rPr>
          <w:rFonts w:ascii="Times New Roman" w:hAnsi="Times New Roman" w:cs="Times New Roman"/>
          <w:sz w:val="28"/>
          <w:szCs w:val="28"/>
        </w:rPr>
        <w:t xml:space="preserve"> </w:t>
      </w:r>
      <w:r w:rsidR="003D1BAC">
        <w:rPr>
          <w:rFonts w:ascii="Times New Roman" w:hAnsi="Times New Roman" w:cs="Times New Roman"/>
          <w:sz w:val="28"/>
          <w:szCs w:val="28"/>
        </w:rPr>
        <w:t>24</w:t>
      </w:r>
      <w:r w:rsidR="003277CC">
        <w:rPr>
          <w:rFonts w:ascii="Times New Roman" w:hAnsi="Times New Roman" w:cs="Times New Roman"/>
          <w:sz w:val="28"/>
          <w:szCs w:val="28"/>
        </w:rPr>
        <w:t> </w:t>
      </w:r>
      <w:r w:rsidR="002F1A22" w:rsidRPr="000A67B7">
        <w:rPr>
          <w:rFonts w:ascii="Times New Roman" w:hAnsi="Times New Roman" w:cs="Times New Roman"/>
          <w:sz w:val="28"/>
          <w:szCs w:val="28"/>
        </w:rPr>
        <w:t>федеральные сети</w:t>
      </w:r>
      <w:r w:rsidR="00EC49C8">
        <w:rPr>
          <w:rFonts w:ascii="Times New Roman" w:hAnsi="Times New Roman" w:cs="Times New Roman"/>
          <w:sz w:val="28"/>
          <w:szCs w:val="28"/>
        </w:rPr>
        <w:t xml:space="preserve"> (рисунок 11)</w:t>
      </w:r>
      <w:r w:rsidR="002F1A22" w:rsidRPr="000A67B7">
        <w:rPr>
          <w:rFonts w:ascii="Times New Roman" w:hAnsi="Times New Roman" w:cs="Times New Roman"/>
          <w:sz w:val="28"/>
          <w:szCs w:val="28"/>
        </w:rPr>
        <w:t>.</w:t>
      </w:r>
    </w:p>
    <w:p w:rsidR="0054124A" w:rsidRPr="000A67B7" w:rsidRDefault="004919C0" w:rsidP="00F934D1">
      <w:pPr>
        <w:autoSpaceDE w:val="0"/>
        <w:spacing w:after="0" w:line="240" w:lineRule="auto"/>
        <w:jc w:val="center"/>
        <w:rPr>
          <w:rFonts w:ascii="Times New Roman" w:hAnsi="Times New Roman"/>
          <w:b/>
          <w:sz w:val="24"/>
          <w:szCs w:val="24"/>
        </w:rPr>
      </w:pPr>
      <w:r w:rsidRPr="000A67B7">
        <w:rPr>
          <w:noProof/>
          <w:lang w:eastAsia="ru-RU"/>
        </w:rPr>
        <w:drawing>
          <wp:inline distT="0" distB="0" distL="0" distR="0">
            <wp:extent cx="4572000" cy="2743200"/>
            <wp:effectExtent l="0" t="0" r="19050" b="19050"/>
            <wp:docPr id="63" name="Диаграмма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rsidR="0054124A" w:rsidRPr="000A67B7" w:rsidRDefault="0054124A" w:rsidP="00566CFF">
      <w:pPr>
        <w:autoSpaceDE w:val="0"/>
        <w:spacing w:before="120" w:after="0" w:line="240" w:lineRule="auto"/>
        <w:jc w:val="center"/>
        <w:rPr>
          <w:rFonts w:ascii="Times New Roman" w:hAnsi="Times New Roman"/>
          <w:b/>
          <w:sz w:val="24"/>
          <w:szCs w:val="24"/>
        </w:rPr>
      </w:pPr>
      <w:r w:rsidRPr="000A67B7">
        <w:rPr>
          <w:rFonts w:ascii="Times New Roman" w:hAnsi="Times New Roman"/>
          <w:b/>
          <w:sz w:val="24"/>
          <w:szCs w:val="24"/>
        </w:rPr>
        <w:t>Рисунок 1</w:t>
      </w:r>
      <w:r w:rsidR="00DE29A4">
        <w:rPr>
          <w:rFonts w:ascii="Times New Roman" w:hAnsi="Times New Roman"/>
          <w:b/>
          <w:sz w:val="24"/>
          <w:szCs w:val="24"/>
        </w:rPr>
        <w:t>1</w:t>
      </w:r>
      <w:r w:rsidRPr="000A67B7">
        <w:rPr>
          <w:rFonts w:ascii="Times New Roman" w:hAnsi="Times New Roman"/>
          <w:b/>
          <w:sz w:val="24"/>
          <w:szCs w:val="24"/>
        </w:rPr>
        <w:t>. Количество объектов розничной торговли, единиц</w:t>
      </w:r>
    </w:p>
    <w:p w:rsidR="0054124A" w:rsidRPr="000A67B7" w:rsidRDefault="0054124A" w:rsidP="00F934D1">
      <w:pPr>
        <w:autoSpaceDE w:val="0"/>
        <w:spacing w:after="0" w:line="240" w:lineRule="auto"/>
        <w:jc w:val="center"/>
        <w:rPr>
          <w:rFonts w:ascii="Times New Roman" w:hAnsi="Times New Roman"/>
          <w:b/>
          <w:sz w:val="24"/>
          <w:szCs w:val="24"/>
        </w:rPr>
      </w:pPr>
    </w:p>
    <w:p w:rsidR="0054124A" w:rsidRPr="000A67B7" w:rsidRDefault="0054124A" w:rsidP="00BE7C24">
      <w:pPr>
        <w:spacing w:after="0" w:line="360" w:lineRule="auto"/>
        <w:ind w:firstLine="709"/>
        <w:jc w:val="both"/>
        <w:rPr>
          <w:rFonts w:ascii="Times New Roman" w:hAnsi="Times New Roman"/>
          <w:bCs/>
          <w:sz w:val="28"/>
          <w:szCs w:val="28"/>
        </w:rPr>
      </w:pPr>
      <w:r w:rsidRPr="000A67B7">
        <w:rPr>
          <w:rFonts w:ascii="Times New Roman" w:hAnsi="Times New Roman"/>
          <w:bCs/>
          <w:sz w:val="28"/>
          <w:szCs w:val="28"/>
        </w:rPr>
        <w:t>Следует отметить и тот факт, что в 20</w:t>
      </w:r>
      <w:r w:rsidR="00F6020F">
        <w:rPr>
          <w:rFonts w:ascii="Times New Roman" w:hAnsi="Times New Roman"/>
          <w:bCs/>
          <w:sz w:val="28"/>
          <w:szCs w:val="28"/>
        </w:rPr>
        <w:t>2</w:t>
      </w:r>
      <w:r w:rsidR="008F51F2">
        <w:rPr>
          <w:rFonts w:ascii="Times New Roman" w:hAnsi="Times New Roman"/>
          <w:bCs/>
          <w:sz w:val="28"/>
          <w:szCs w:val="28"/>
        </w:rPr>
        <w:t>1</w:t>
      </w:r>
      <w:r w:rsidRPr="000A67B7">
        <w:rPr>
          <w:rFonts w:ascii="Times New Roman" w:hAnsi="Times New Roman"/>
          <w:bCs/>
          <w:sz w:val="28"/>
          <w:szCs w:val="28"/>
        </w:rPr>
        <w:t xml:space="preserve"> году в Аннинском районе уровень </w:t>
      </w:r>
      <w:r w:rsidR="00566CFF" w:rsidRPr="000A67B7">
        <w:rPr>
          <w:rFonts w:ascii="Times New Roman" w:hAnsi="Times New Roman"/>
          <w:bCs/>
          <w:sz w:val="28"/>
          <w:szCs w:val="28"/>
        </w:rPr>
        <w:t xml:space="preserve">регистрируемой безработицы </w:t>
      </w:r>
      <w:r w:rsidR="008F51F2">
        <w:rPr>
          <w:rFonts w:ascii="Times New Roman" w:hAnsi="Times New Roman"/>
          <w:bCs/>
          <w:sz w:val="28"/>
          <w:szCs w:val="28"/>
        </w:rPr>
        <w:t>снизился</w:t>
      </w:r>
      <w:r w:rsidR="00B7640C">
        <w:rPr>
          <w:rFonts w:ascii="Times New Roman" w:hAnsi="Times New Roman"/>
          <w:bCs/>
          <w:sz w:val="28"/>
          <w:szCs w:val="28"/>
        </w:rPr>
        <w:t xml:space="preserve"> </w:t>
      </w:r>
      <w:r w:rsidRPr="000A67B7">
        <w:rPr>
          <w:rFonts w:ascii="Times New Roman" w:hAnsi="Times New Roman"/>
          <w:bCs/>
          <w:sz w:val="28"/>
          <w:szCs w:val="28"/>
        </w:rPr>
        <w:t xml:space="preserve">на </w:t>
      </w:r>
      <w:r w:rsidR="00F6020F">
        <w:rPr>
          <w:rFonts w:ascii="Times New Roman" w:hAnsi="Times New Roman"/>
          <w:bCs/>
          <w:sz w:val="28"/>
          <w:szCs w:val="28"/>
        </w:rPr>
        <w:t>1</w:t>
      </w:r>
      <w:r w:rsidR="008260A4">
        <w:rPr>
          <w:rFonts w:ascii="Times New Roman" w:hAnsi="Times New Roman"/>
          <w:bCs/>
          <w:sz w:val="28"/>
          <w:szCs w:val="28"/>
        </w:rPr>
        <w:t>,</w:t>
      </w:r>
      <w:r w:rsidR="00B7640C">
        <w:rPr>
          <w:rFonts w:ascii="Times New Roman" w:hAnsi="Times New Roman"/>
          <w:bCs/>
          <w:sz w:val="28"/>
          <w:szCs w:val="28"/>
        </w:rPr>
        <w:t>66%</w:t>
      </w:r>
      <w:r w:rsidR="000B19CD">
        <w:rPr>
          <w:rFonts w:ascii="Times New Roman" w:hAnsi="Times New Roman"/>
          <w:bCs/>
          <w:sz w:val="28"/>
          <w:szCs w:val="28"/>
        </w:rPr>
        <w:t xml:space="preserve"> и составил </w:t>
      </w:r>
      <w:r w:rsidR="00B7640C">
        <w:rPr>
          <w:rFonts w:ascii="Times New Roman" w:hAnsi="Times New Roman"/>
          <w:bCs/>
          <w:sz w:val="28"/>
          <w:szCs w:val="28"/>
        </w:rPr>
        <w:t>1</w:t>
      </w:r>
      <w:r w:rsidR="000B19CD">
        <w:rPr>
          <w:rFonts w:ascii="Times New Roman" w:hAnsi="Times New Roman"/>
          <w:bCs/>
          <w:sz w:val="28"/>
          <w:szCs w:val="28"/>
        </w:rPr>
        <w:t>,</w:t>
      </w:r>
      <w:r w:rsidR="00B7640C">
        <w:rPr>
          <w:rFonts w:ascii="Times New Roman" w:hAnsi="Times New Roman"/>
          <w:bCs/>
          <w:sz w:val="28"/>
          <w:szCs w:val="28"/>
        </w:rPr>
        <w:t>14</w:t>
      </w:r>
      <w:r w:rsidR="000B19CD">
        <w:rPr>
          <w:rFonts w:ascii="Times New Roman" w:hAnsi="Times New Roman"/>
          <w:bCs/>
          <w:sz w:val="28"/>
          <w:szCs w:val="28"/>
        </w:rPr>
        <w:t>%.</w:t>
      </w:r>
      <w:r w:rsidR="00EC49C8">
        <w:rPr>
          <w:rFonts w:ascii="Times New Roman" w:hAnsi="Times New Roman"/>
          <w:bCs/>
          <w:sz w:val="28"/>
          <w:szCs w:val="28"/>
        </w:rPr>
        <w:t xml:space="preserve"> </w:t>
      </w:r>
      <w:r w:rsidR="00091851">
        <w:rPr>
          <w:rFonts w:ascii="Times New Roman" w:hAnsi="Times New Roman"/>
          <w:bCs/>
          <w:sz w:val="28"/>
          <w:szCs w:val="28"/>
        </w:rPr>
        <w:t>(рисунок 12).</w:t>
      </w:r>
    </w:p>
    <w:p w:rsidR="0054124A" w:rsidRPr="000A67B7" w:rsidRDefault="000D1931" w:rsidP="000D1931">
      <w:pPr>
        <w:spacing w:after="0" w:line="360" w:lineRule="auto"/>
        <w:ind w:firstLine="709"/>
        <w:jc w:val="center"/>
        <w:rPr>
          <w:rFonts w:ascii="Times New Roman" w:hAnsi="Times New Roman"/>
          <w:bCs/>
          <w:sz w:val="28"/>
          <w:szCs w:val="28"/>
        </w:rPr>
      </w:pPr>
      <w:r w:rsidRPr="000A67B7">
        <w:rPr>
          <w:noProof/>
          <w:lang w:eastAsia="ru-RU"/>
        </w:rPr>
        <w:lastRenderedPageBreak/>
        <w:drawing>
          <wp:inline distT="0" distB="0" distL="0" distR="0">
            <wp:extent cx="4657725" cy="2743200"/>
            <wp:effectExtent l="0" t="0" r="9525" b="19050"/>
            <wp:docPr id="56" name="Диаграмма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rsidR="0054124A" w:rsidRPr="000A67B7" w:rsidRDefault="0054124A" w:rsidP="00556447">
      <w:pPr>
        <w:spacing w:after="240" w:line="240" w:lineRule="auto"/>
        <w:jc w:val="center"/>
        <w:rPr>
          <w:rFonts w:ascii="Times New Roman" w:hAnsi="Times New Roman"/>
          <w:b/>
          <w:sz w:val="24"/>
          <w:szCs w:val="24"/>
        </w:rPr>
      </w:pPr>
      <w:r w:rsidRPr="000A67B7">
        <w:rPr>
          <w:rFonts w:ascii="Times New Roman" w:hAnsi="Times New Roman"/>
          <w:b/>
          <w:sz w:val="24"/>
          <w:szCs w:val="24"/>
        </w:rPr>
        <w:t>Рисунок 1</w:t>
      </w:r>
      <w:r w:rsidR="00DE29A4">
        <w:rPr>
          <w:rFonts w:ascii="Times New Roman" w:hAnsi="Times New Roman"/>
          <w:b/>
          <w:sz w:val="24"/>
          <w:szCs w:val="24"/>
        </w:rPr>
        <w:t>2</w:t>
      </w:r>
      <w:r w:rsidRPr="000A67B7">
        <w:rPr>
          <w:rFonts w:ascii="Times New Roman" w:hAnsi="Times New Roman"/>
          <w:b/>
          <w:sz w:val="24"/>
          <w:szCs w:val="24"/>
        </w:rPr>
        <w:t>.</w:t>
      </w:r>
      <w:r w:rsidRPr="000A67B7">
        <w:rPr>
          <w:rFonts w:ascii="Times New Roman" w:hAnsi="Times New Roman" w:cs="Times New Roman"/>
          <w:b/>
          <w:bCs/>
          <w:sz w:val="24"/>
          <w:szCs w:val="24"/>
        </w:rPr>
        <w:t xml:space="preserve"> Уровень регистрируемой безработицы, %</w:t>
      </w:r>
    </w:p>
    <w:p w:rsidR="0054124A" w:rsidRPr="000A67B7" w:rsidRDefault="00091851" w:rsidP="00556447">
      <w:pPr>
        <w:autoSpaceDE w:val="0"/>
        <w:spacing w:after="0" w:line="360" w:lineRule="auto"/>
        <w:ind w:firstLine="709"/>
        <w:jc w:val="both"/>
        <w:rPr>
          <w:rFonts w:ascii="Times New Roman" w:hAnsi="Times New Roman"/>
          <w:spacing w:val="-4"/>
          <w:sz w:val="28"/>
          <w:szCs w:val="28"/>
        </w:rPr>
      </w:pPr>
      <w:r w:rsidRPr="00733A68">
        <w:rPr>
          <w:rFonts w:ascii="Times New Roman" w:hAnsi="Times New Roman"/>
          <w:spacing w:val="-4"/>
          <w:sz w:val="28"/>
          <w:szCs w:val="28"/>
        </w:rPr>
        <w:t>Согласно рисунк</w:t>
      </w:r>
      <w:r w:rsidR="006447E7" w:rsidRPr="00733A68">
        <w:rPr>
          <w:rFonts w:ascii="Times New Roman" w:hAnsi="Times New Roman"/>
          <w:spacing w:val="-4"/>
          <w:sz w:val="28"/>
          <w:szCs w:val="28"/>
        </w:rPr>
        <w:t>у</w:t>
      </w:r>
      <w:r w:rsidRPr="00733A68">
        <w:rPr>
          <w:rFonts w:ascii="Times New Roman" w:hAnsi="Times New Roman"/>
          <w:spacing w:val="-4"/>
          <w:sz w:val="28"/>
          <w:szCs w:val="28"/>
        </w:rPr>
        <w:t xml:space="preserve"> 13,</w:t>
      </w:r>
      <w:r>
        <w:rPr>
          <w:rFonts w:ascii="Times New Roman" w:hAnsi="Times New Roman"/>
          <w:spacing w:val="-4"/>
          <w:sz w:val="28"/>
          <w:szCs w:val="28"/>
        </w:rPr>
        <w:t xml:space="preserve"> м</w:t>
      </w:r>
      <w:r w:rsidR="0054124A" w:rsidRPr="000A67B7">
        <w:rPr>
          <w:rFonts w:ascii="Times New Roman" w:hAnsi="Times New Roman"/>
          <w:spacing w:val="-4"/>
          <w:sz w:val="28"/>
          <w:szCs w:val="28"/>
        </w:rPr>
        <w:t>алое и среднее</w:t>
      </w:r>
      <w:r w:rsidR="000B471B">
        <w:rPr>
          <w:rFonts w:ascii="Times New Roman" w:hAnsi="Times New Roman"/>
          <w:spacing w:val="-4"/>
          <w:sz w:val="28"/>
          <w:szCs w:val="28"/>
        </w:rPr>
        <w:t xml:space="preserve"> </w:t>
      </w:r>
      <w:r w:rsidR="0054124A" w:rsidRPr="000A67B7">
        <w:rPr>
          <w:rFonts w:ascii="Times New Roman" w:hAnsi="Times New Roman"/>
          <w:spacing w:val="-4"/>
          <w:sz w:val="28"/>
          <w:szCs w:val="28"/>
        </w:rPr>
        <w:t>предпринимательство района в 20</w:t>
      </w:r>
      <w:r w:rsidR="000B471B">
        <w:rPr>
          <w:rFonts w:ascii="Times New Roman" w:hAnsi="Times New Roman"/>
          <w:spacing w:val="-4"/>
          <w:sz w:val="28"/>
          <w:szCs w:val="28"/>
        </w:rPr>
        <w:t>2</w:t>
      </w:r>
      <w:r w:rsidR="005314F3">
        <w:rPr>
          <w:rFonts w:ascii="Times New Roman" w:hAnsi="Times New Roman"/>
          <w:spacing w:val="-4"/>
          <w:sz w:val="28"/>
          <w:szCs w:val="28"/>
        </w:rPr>
        <w:t>1</w:t>
      </w:r>
      <w:r w:rsidR="0054124A" w:rsidRPr="000A67B7">
        <w:rPr>
          <w:rFonts w:ascii="Times New Roman" w:hAnsi="Times New Roman"/>
          <w:spacing w:val="-4"/>
          <w:sz w:val="28"/>
          <w:szCs w:val="28"/>
        </w:rPr>
        <w:t xml:space="preserve"> году представлено </w:t>
      </w:r>
      <w:r w:rsidR="00CF51D9" w:rsidRPr="000A67B7">
        <w:rPr>
          <w:rFonts w:ascii="Times New Roman" w:hAnsi="Times New Roman"/>
          <w:spacing w:val="-4"/>
          <w:sz w:val="28"/>
          <w:szCs w:val="28"/>
        </w:rPr>
        <w:t>1</w:t>
      </w:r>
      <w:r w:rsidR="00D95ECE">
        <w:rPr>
          <w:rFonts w:ascii="Times New Roman" w:hAnsi="Times New Roman"/>
          <w:spacing w:val="-4"/>
          <w:sz w:val="28"/>
          <w:szCs w:val="28"/>
        </w:rPr>
        <w:t>106</w:t>
      </w:r>
      <w:r w:rsidR="000B471B">
        <w:rPr>
          <w:rFonts w:ascii="Times New Roman" w:hAnsi="Times New Roman"/>
          <w:spacing w:val="-4"/>
          <w:sz w:val="28"/>
          <w:szCs w:val="28"/>
        </w:rPr>
        <w:t xml:space="preserve"> </w:t>
      </w:r>
      <w:r w:rsidR="0054124A" w:rsidRPr="000A67B7">
        <w:rPr>
          <w:rFonts w:ascii="Times New Roman" w:hAnsi="Times New Roman"/>
          <w:spacing w:val="-4"/>
          <w:sz w:val="28"/>
          <w:szCs w:val="28"/>
        </w:rPr>
        <w:t>предприятиями.</w:t>
      </w:r>
      <w:r w:rsidR="000B471B">
        <w:rPr>
          <w:rFonts w:ascii="Times New Roman" w:hAnsi="Times New Roman"/>
          <w:spacing w:val="-4"/>
          <w:sz w:val="28"/>
          <w:szCs w:val="28"/>
        </w:rPr>
        <w:t xml:space="preserve"> </w:t>
      </w:r>
      <w:r w:rsidR="0054124A" w:rsidRPr="00BE4BDD">
        <w:rPr>
          <w:rFonts w:ascii="Times New Roman" w:hAnsi="Times New Roman"/>
          <w:spacing w:val="-4"/>
          <w:sz w:val="28"/>
          <w:szCs w:val="28"/>
        </w:rPr>
        <w:t>Число предприятий в 20</w:t>
      </w:r>
      <w:r w:rsidR="006B1F44" w:rsidRPr="00BE4BDD">
        <w:rPr>
          <w:rFonts w:ascii="Times New Roman" w:hAnsi="Times New Roman"/>
          <w:spacing w:val="-4"/>
          <w:sz w:val="28"/>
          <w:szCs w:val="28"/>
        </w:rPr>
        <w:t>2</w:t>
      </w:r>
      <w:r w:rsidR="00D95ECE">
        <w:rPr>
          <w:rFonts w:ascii="Times New Roman" w:hAnsi="Times New Roman"/>
          <w:spacing w:val="-4"/>
          <w:sz w:val="28"/>
          <w:szCs w:val="28"/>
        </w:rPr>
        <w:t>1</w:t>
      </w:r>
      <w:r w:rsidR="006B1F44" w:rsidRPr="00BE4BDD">
        <w:rPr>
          <w:rFonts w:ascii="Times New Roman" w:hAnsi="Times New Roman"/>
          <w:spacing w:val="-4"/>
          <w:sz w:val="28"/>
          <w:szCs w:val="28"/>
        </w:rPr>
        <w:t xml:space="preserve"> </w:t>
      </w:r>
      <w:r w:rsidR="0054124A" w:rsidRPr="00BE4BDD">
        <w:rPr>
          <w:rFonts w:ascii="Times New Roman" w:hAnsi="Times New Roman"/>
          <w:spacing w:val="-4"/>
          <w:sz w:val="28"/>
          <w:szCs w:val="28"/>
        </w:rPr>
        <w:t xml:space="preserve">году </w:t>
      </w:r>
      <w:r w:rsidR="00D95ECE">
        <w:rPr>
          <w:rFonts w:ascii="Times New Roman" w:hAnsi="Times New Roman"/>
          <w:spacing w:val="-4"/>
          <w:sz w:val="28"/>
          <w:szCs w:val="28"/>
        </w:rPr>
        <w:t>увеличилось</w:t>
      </w:r>
      <w:r w:rsidR="0054124A" w:rsidRPr="00BE4BDD">
        <w:rPr>
          <w:rFonts w:ascii="Times New Roman" w:hAnsi="Times New Roman"/>
          <w:spacing w:val="-4"/>
          <w:sz w:val="28"/>
          <w:szCs w:val="28"/>
        </w:rPr>
        <w:t xml:space="preserve"> на </w:t>
      </w:r>
      <w:r w:rsidR="00D95ECE">
        <w:rPr>
          <w:rFonts w:ascii="Times New Roman" w:hAnsi="Times New Roman"/>
          <w:spacing w:val="-4"/>
          <w:sz w:val="28"/>
          <w:szCs w:val="28"/>
        </w:rPr>
        <w:t>1,5</w:t>
      </w:r>
      <w:r w:rsidR="0054124A" w:rsidRPr="00BE4BDD">
        <w:rPr>
          <w:rFonts w:ascii="Times New Roman" w:hAnsi="Times New Roman"/>
          <w:spacing w:val="-4"/>
          <w:sz w:val="28"/>
          <w:szCs w:val="28"/>
        </w:rPr>
        <w:t>% к уровню 20</w:t>
      </w:r>
      <w:r w:rsidR="00D95ECE">
        <w:rPr>
          <w:rFonts w:ascii="Times New Roman" w:hAnsi="Times New Roman"/>
          <w:spacing w:val="-4"/>
          <w:sz w:val="28"/>
          <w:szCs w:val="28"/>
        </w:rPr>
        <w:t>20</w:t>
      </w:r>
      <w:r w:rsidR="00BE4BDD" w:rsidRPr="00BE4BDD">
        <w:rPr>
          <w:rFonts w:ascii="Times New Roman" w:hAnsi="Times New Roman"/>
          <w:spacing w:val="-4"/>
          <w:sz w:val="28"/>
          <w:szCs w:val="28"/>
        </w:rPr>
        <w:t xml:space="preserve"> года, а к 201</w:t>
      </w:r>
      <w:r w:rsidR="00D95ECE">
        <w:rPr>
          <w:rFonts w:ascii="Times New Roman" w:hAnsi="Times New Roman"/>
          <w:spacing w:val="-4"/>
          <w:sz w:val="28"/>
          <w:szCs w:val="28"/>
        </w:rPr>
        <w:t>8</w:t>
      </w:r>
      <w:r w:rsidR="00BE4BDD" w:rsidRPr="00BE4BDD">
        <w:rPr>
          <w:rFonts w:ascii="Times New Roman" w:hAnsi="Times New Roman"/>
          <w:spacing w:val="-4"/>
          <w:sz w:val="28"/>
          <w:szCs w:val="28"/>
        </w:rPr>
        <w:t xml:space="preserve"> году</w:t>
      </w:r>
      <w:r w:rsidR="0054124A" w:rsidRPr="00BE4BDD">
        <w:rPr>
          <w:rFonts w:ascii="Times New Roman" w:hAnsi="Times New Roman"/>
          <w:spacing w:val="-4"/>
          <w:sz w:val="28"/>
          <w:szCs w:val="28"/>
        </w:rPr>
        <w:t xml:space="preserve"> данный показатель вырос на </w:t>
      </w:r>
      <w:r w:rsidR="00D95ECE">
        <w:rPr>
          <w:rFonts w:ascii="Times New Roman" w:hAnsi="Times New Roman"/>
          <w:spacing w:val="-4"/>
          <w:sz w:val="28"/>
          <w:szCs w:val="28"/>
        </w:rPr>
        <w:t>20</w:t>
      </w:r>
      <w:r w:rsidR="0054124A" w:rsidRPr="00BE4BDD">
        <w:rPr>
          <w:rFonts w:ascii="Times New Roman" w:hAnsi="Times New Roman"/>
          <w:spacing w:val="-4"/>
          <w:sz w:val="28"/>
          <w:szCs w:val="28"/>
        </w:rPr>
        <w:t>%, что говорит о благоприятных условиях для деятельности субъектов МСП.</w:t>
      </w:r>
      <w:r w:rsidR="0054124A" w:rsidRPr="000A67B7">
        <w:rPr>
          <w:rFonts w:ascii="Times New Roman" w:hAnsi="Times New Roman"/>
          <w:spacing w:val="-4"/>
          <w:sz w:val="28"/>
          <w:szCs w:val="28"/>
        </w:rPr>
        <w:t xml:space="preserve"> </w:t>
      </w:r>
    </w:p>
    <w:p w:rsidR="0054124A" w:rsidRPr="000A67B7" w:rsidRDefault="001C2953" w:rsidP="00F5711F">
      <w:pPr>
        <w:autoSpaceDE w:val="0"/>
        <w:spacing w:after="0" w:line="240" w:lineRule="auto"/>
        <w:jc w:val="center"/>
        <w:rPr>
          <w:rFonts w:ascii="Times New Roman" w:hAnsi="Times New Roman"/>
          <w:b/>
          <w:spacing w:val="-4"/>
          <w:sz w:val="24"/>
          <w:szCs w:val="24"/>
        </w:rPr>
      </w:pPr>
      <w:r w:rsidRPr="000A67B7">
        <w:rPr>
          <w:noProof/>
          <w:lang w:eastAsia="ru-RU"/>
        </w:rPr>
        <w:drawing>
          <wp:inline distT="0" distB="0" distL="0" distR="0">
            <wp:extent cx="4657725" cy="2743200"/>
            <wp:effectExtent l="0" t="0" r="9525" b="19050"/>
            <wp:docPr id="751" name="Диаграмма 75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p w:rsidR="0054124A" w:rsidRPr="000A67B7" w:rsidRDefault="0054124A" w:rsidP="00F5711F">
      <w:pPr>
        <w:autoSpaceDE w:val="0"/>
        <w:spacing w:after="0" w:line="240" w:lineRule="auto"/>
        <w:jc w:val="center"/>
        <w:rPr>
          <w:rFonts w:ascii="Times New Roman" w:hAnsi="Times New Roman"/>
          <w:b/>
          <w:spacing w:val="-4"/>
          <w:sz w:val="24"/>
          <w:szCs w:val="24"/>
        </w:rPr>
      </w:pPr>
      <w:r w:rsidRPr="000A67B7">
        <w:rPr>
          <w:rFonts w:ascii="Times New Roman" w:hAnsi="Times New Roman"/>
          <w:b/>
          <w:spacing w:val="-4"/>
          <w:sz w:val="24"/>
          <w:szCs w:val="24"/>
        </w:rPr>
        <w:t>Рисунок 1</w:t>
      </w:r>
      <w:r w:rsidR="00DE29A4">
        <w:rPr>
          <w:rFonts w:ascii="Times New Roman" w:hAnsi="Times New Roman"/>
          <w:b/>
          <w:spacing w:val="-4"/>
          <w:sz w:val="24"/>
          <w:szCs w:val="24"/>
        </w:rPr>
        <w:t>3</w:t>
      </w:r>
      <w:r w:rsidRPr="000A67B7">
        <w:rPr>
          <w:rFonts w:ascii="Times New Roman" w:hAnsi="Times New Roman"/>
          <w:b/>
          <w:spacing w:val="-4"/>
          <w:sz w:val="24"/>
          <w:szCs w:val="24"/>
        </w:rPr>
        <w:t>. Численность субъектов малого и среднего предпринимательства</w:t>
      </w:r>
      <w:r w:rsidR="00AC6766">
        <w:rPr>
          <w:rFonts w:ascii="Times New Roman" w:hAnsi="Times New Roman"/>
          <w:b/>
          <w:spacing w:val="-4"/>
          <w:sz w:val="24"/>
          <w:szCs w:val="24"/>
        </w:rPr>
        <w:t>, единиц</w:t>
      </w:r>
    </w:p>
    <w:p w:rsidR="0054124A" w:rsidRPr="000A67B7" w:rsidRDefault="0054124A" w:rsidP="00F5711F">
      <w:pPr>
        <w:autoSpaceDE w:val="0"/>
        <w:spacing w:after="0" w:line="240" w:lineRule="auto"/>
        <w:rPr>
          <w:rFonts w:ascii="Times New Roman" w:hAnsi="Times New Roman"/>
          <w:spacing w:val="-4"/>
          <w:sz w:val="28"/>
          <w:szCs w:val="28"/>
        </w:rPr>
      </w:pPr>
    </w:p>
    <w:p w:rsidR="0054124A" w:rsidRPr="006B1F44" w:rsidRDefault="0054124A" w:rsidP="00F5711F">
      <w:pPr>
        <w:autoSpaceDE w:val="0"/>
        <w:spacing w:after="0" w:line="360" w:lineRule="auto"/>
        <w:ind w:firstLine="709"/>
        <w:jc w:val="both"/>
        <w:rPr>
          <w:rFonts w:ascii="Times New Roman" w:hAnsi="Times New Roman"/>
          <w:sz w:val="28"/>
          <w:szCs w:val="28"/>
        </w:rPr>
      </w:pPr>
      <w:r w:rsidRPr="000A67B7">
        <w:rPr>
          <w:rFonts w:ascii="Times New Roman" w:hAnsi="Times New Roman"/>
          <w:spacing w:val="-4"/>
          <w:sz w:val="28"/>
          <w:szCs w:val="28"/>
        </w:rPr>
        <w:t>Сфера деятельности малого бизнеса в районе разнообразна: это торговля, общественное питание, строительство, сельское хозяйство, транспортные услуги, непроизводственные виды обслуживания промышленности. Оборот</w:t>
      </w:r>
      <w:r w:rsidR="000B471B">
        <w:rPr>
          <w:rFonts w:ascii="Times New Roman" w:hAnsi="Times New Roman"/>
          <w:spacing w:val="-4"/>
          <w:sz w:val="28"/>
          <w:szCs w:val="28"/>
        </w:rPr>
        <w:t xml:space="preserve"> </w:t>
      </w:r>
      <w:r w:rsidRPr="000A67B7">
        <w:rPr>
          <w:rFonts w:ascii="Times New Roman" w:hAnsi="Times New Roman"/>
          <w:spacing w:val="-4"/>
          <w:sz w:val="28"/>
          <w:szCs w:val="28"/>
        </w:rPr>
        <w:t>малого предприниматель</w:t>
      </w:r>
      <w:r w:rsidR="001C2953" w:rsidRPr="000A67B7">
        <w:rPr>
          <w:rFonts w:ascii="Times New Roman" w:hAnsi="Times New Roman"/>
          <w:spacing w:val="-4"/>
          <w:sz w:val="28"/>
          <w:szCs w:val="28"/>
        </w:rPr>
        <w:t>ства в действующих ценах за 20</w:t>
      </w:r>
      <w:r w:rsidR="000B471B">
        <w:rPr>
          <w:rFonts w:ascii="Times New Roman" w:hAnsi="Times New Roman"/>
          <w:spacing w:val="-4"/>
          <w:sz w:val="28"/>
          <w:szCs w:val="28"/>
        </w:rPr>
        <w:t>2</w:t>
      </w:r>
      <w:r w:rsidR="00320823">
        <w:rPr>
          <w:rFonts w:ascii="Times New Roman" w:hAnsi="Times New Roman"/>
          <w:spacing w:val="-4"/>
          <w:sz w:val="28"/>
          <w:szCs w:val="28"/>
        </w:rPr>
        <w:t>1</w:t>
      </w:r>
      <w:r w:rsidR="001C2953" w:rsidRPr="000A67B7">
        <w:rPr>
          <w:rFonts w:ascii="Times New Roman" w:hAnsi="Times New Roman"/>
          <w:spacing w:val="-4"/>
          <w:sz w:val="28"/>
          <w:szCs w:val="28"/>
        </w:rPr>
        <w:t xml:space="preserve"> </w:t>
      </w:r>
      <w:r w:rsidRPr="000A67B7">
        <w:rPr>
          <w:rFonts w:ascii="Times New Roman" w:hAnsi="Times New Roman"/>
          <w:spacing w:val="-4"/>
          <w:sz w:val="28"/>
          <w:szCs w:val="28"/>
        </w:rPr>
        <w:t xml:space="preserve">год составил </w:t>
      </w:r>
      <w:r w:rsidR="00320823">
        <w:rPr>
          <w:rFonts w:ascii="Times New Roman" w:hAnsi="Times New Roman"/>
          <w:spacing w:val="-4"/>
          <w:sz w:val="28"/>
          <w:szCs w:val="28"/>
        </w:rPr>
        <w:t>4 153,3</w:t>
      </w:r>
      <w:r w:rsidR="006B1F44" w:rsidRPr="006B1F44">
        <w:rPr>
          <w:rFonts w:ascii="Times New Roman" w:hAnsi="Times New Roman"/>
          <w:spacing w:val="-4"/>
          <w:sz w:val="28"/>
          <w:szCs w:val="28"/>
        </w:rPr>
        <w:t xml:space="preserve"> </w:t>
      </w:r>
      <w:r w:rsidRPr="006B1F44">
        <w:rPr>
          <w:rFonts w:ascii="Times New Roman" w:hAnsi="Times New Roman"/>
          <w:spacing w:val="-4"/>
          <w:sz w:val="28"/>
          <w:szCs w:val="28"/>
        </w:rPr>
        <w:t>млн</w:t>
      </w:r>
      <w:r w:rsidR="006B1F44" w:rsidRPr="006B1F44">
        <w:rPr>
          <w:rFonts w:ascii="Times New Roman" w:hAnsi="Times New Roman"/>
          <w:spacing w:val="-4"/>
          <w:sz w:val="28"/>
          <w:szCs w:val="28"/>
        </w:rPr>
        <w:t>.</w:t>
      </w:r>
      <w:r w:rsidRPr="006B1F44">
        <w:rPr>
          <w:rFonts w:ascii="Times New Roman" w:hAnsi="Times New Roman"/>
          <w:spacing w:val="-4"/>
          <w:sz w:val="28"/>
          <w:szCs w:val="28"/>
        </w:rPr>
        <w:t xml:space="preserve"> рублей (</w:t>
      </w:r>
      <w:r w:rsidR="001C2953" w:rsidRPr="006B1F44">
        <w:rPr>
          <w:rFonts w:ascii="Times New Roman" w:hAnsi="Times New Roman"/>
          <w:spacing w:val="-4"/>
          <w:sz w:val="28"/>
          <w:szCs w:val="28"/>
        </w:rPr>
        <w:t>1</w:t>
      </w:r>
      <w:r w:rsidR="00320823">
        <w:rPr>
          <w:rFonts w:ascii="Times New Roman" w:hAnsi="Times New Roman"/>
          <w:spacing w:val="-4"/>
          <w:sz w:val="28"/>
          <w:szCs w:val="28"/>
        </w:rPr>
        <w:t>39</w:t>
      </w:r>
      <w:r w:rsidRPr="006B1F44">
        <w:rPr>
          <w:rFonts w:ascii="Times New Roman" w:hAnsi="Times New Roman"/>
          <w:spacing w:val="-4"/>
          <w:sz w:val="28"/>
          <w:szCs w:val="28"/>
        </w:rPr>
        <w:t>% к уровню 20</w:t>
      </w:r>
      <w:r w:rsidR="00320823">
        <w:rPr>
          <w:rFonts w:ascii="Times New Roman" w:hAnsi="Times New Roman"/>
          <w:spacing w:val="-4"/>
          <w:sz w:val="28"/>
          <w:szCs w:val="28"/>
        </w:rPr>
        <w:t>20</w:t>
      </w:r>
      <w:r w:rsidRPr="006B1F44">
        <w:rPr>
          <w:rFonts w:ascii="Times New Roman" w:hAnsi="Times New Roman"/>
          <w:spacing w:val="-4"/>
          <w:sz w:val="28"/>
          <w:szCs w:val="28"/>
        </w:rPr>
        <w:t xml:space="preserve"> года).</w:t>
      </w:r>
    </w:p>
    <w:p w:rsidR="0054124A" w:rsidRPr="000A67B7" w:rsidRDefault="0054124A" w:rsidP="00F5711F">
      <w:pPr>
        <w:autoSpaceDE w:val="0"/>
        <w:spacing w:after="0" w:line="360" w:lineRule="auto"/>
        <w:ind w:firstLine="709"/>
        <w:jc w:val="both"/>
        <w:rPr>
          <w:rFonts w:ascii="Times New Roman" w:hAnsi="Times New Roman"/>
          <w:spacing w:val="-4"/>
          <w:sz w:val="28"/>
          <w:szCs w:val="28"/>
        </w:rPr>
      </w:pPr>
      <w:r w:rsidRPr="000A67B7">
        <w:rPr>
          <w:rFonts w:ascii="Times New Roman" w:hAnsi="Times New Roman"/>
          <w:spacing w:val="-4"/>
          <w:sz w:val="28"/>
          <w:szCs w:val="28"/>
        </w:rPr>
        <w:lastRenderedPageBreak/>
        <w:t xml:space="preserve">В целях поддержки и развития малого предпринимательства в районе осуществляют свою деятельность </w:t>
      </w:r>
      <w:r w:rsidRPr="000A67B7">
        <w:rPr>
          <w:rFonts w:ascii="Times New Roman" w:hAnsi="Times New Roman" w:cs="Times New Roman"/>
          <w:sz w:val="28"/>
          <w:szCs w:val="28"/>
        </w:rPr>
        <w:t>координационный совет по развитию малого и среднего предпринимательства при главе администрации Аннинского муниципального района</w:t>
      </w:r>
      <w:r w:rsidR="00740216">
        <w:rPr>
          <w:rFonts w:ascii="Times New Roman" w:hAnsi="Times New Roman"/>
          <w:spacing w:val="-4"/>
          <w:sz w:val="28"/>
          <w:szCs w:val="28"/>
        </w:rPr>
        <w:t>.</w:t>
      </w:r>
    </w:p>
    <w:p w:rsidR="00091851" w:rsidRPr="000A67B7" w:rsidRDefault="005F5CCE" w:rsidP="003B4A86">
      <w:pPr>
        <w:shd w:val="clear" w:color="auto" w:fill="FFFFFF"/>
        <w:spacing w:after="0" w:line="360" w:lineRule="auto"/>
        <w:ind w:right="6" w:firstLine="567"/>
        <w:jc w:val="both"/>
        <w:rPr>
          <w:rFonts w:ascii="Times New Roman" w:hAnsi="Times New Roman"/>
          <w:sz w:val="28"/>
          <w:szCs w:val="28"/>
        </w:rPr>
      </w:pPr>
      <w:r>
        <w:rPr>
          <w:rFonts w:ascii="Times New Roman" w:hAnsi="Times New Roman"/>
          <w:sz w:val="28"/>
          <w:szCs w:val="28"/>
        </w:rPr>
        <w:t>Согласн</w:t>
      </w:r>
      <w:r w:rsidR="002D2D82">
        <w:rPr>
          <w:rFonts w:ascii="Times New Roman" w:hAnsi="Times New Roman"/>
          <w:sz w:val="28"/>
          <w:szCs w:val="28"/>
        </w:rPr>
        <w:t>о</w:t>
      </w:r>
      <w:r>
        <w:rPr>
          <w:rFonts w:ascii="Times New Roman" w:hAnsi="Times New Roman"/>
          <w:sz w:val="28"/>
          <w:szCs w:val="28"/>
        </w:rPr>
        <w:t xml:space="preserve"> рисунк</w:t>
      </w:r>
      <w:r w:rsidR="006447E7">
        <w:rPr>
          <w:rFonts w:ascii="Times New Roman" w:hAnsi="Times New Roman"/>
          <w:sz w:val="28"/>
          <w:szCs w:val="28"/>
        </w:rPr>
        <w:t>у</w:t>
      </w:r>
      <w:r>
        <w:rPr>
          <w:rFonts w:ascii="Times New Roman" w:hAnsi="Times New Roman"/>
          <w:sz w:val="28"/>
          <w:szCs w:val="28"/>
        </w:rPr>
        <w:t xml:space="preserve"> 14, о</w:t>
      </w:r>
      <w:r w:rsidR="00091851" w:rsidRPr="00091851">
        <w:rPr>
          <w:rFonts w:ascii="Times New Roman" w:hAnsi="Times New Roman"/>
          <w:sz w:val="28"/>
          <w:szCs w:val="28"/>
        </w:rPr>
        <w:t>бъ</w:t>
      </w:r>
      <w:r w:rsidR="00D85FF5">
        <w:rPr>
          <w:rFonts w:ascii="Times New Roman" w:hAnsi="Times New Roman"/>
          <w:sz w:val="28"/>
          <w:szCs w:val="28"/>
        </w:rPr>
        <w:t>е</w:t>
      </w:r>
      <w:r w:rsidR="00091851" w:rsidRPr="00091851">
        <w:rPr>
          <w:rFonts w:ascii="Times New Roman" w:hAnsi="Times New Roman"/>
          <w:sz w:val="28"/>
          <w:szCs w:val="28"/>
        </w:rPr>
        <w:t>м инвестиций в основной капитал в 20</w:t>
      </w:r>
      <w:r w:rsidR="00733A68">
        <w:rPr>
          <w:rFonts w:ascii="Times New Roman" w:hAnsi="Times New Roman"/>
          <w:sz w:val="28"/>
          <w:szCs w:val="28"/>
        </w:rPr>
        <w:t>2</w:t>
      </w:r>
      <w:r w:rsidR="00B20E9A">
        <w:rPr>
          <w:rFonts w:ascii="Times New Roman" w:hAnsi="Times New Roman"/>
          <w:sz w:val="28"/>
          <w:szCs w:val="28"/>
        </w:rPr>
        <w:t>1</w:t>
      </w:r>
      <w:r w:rsidR="0035262A">
        <w:rPr>
          <w:rFonts w:ascii="Times New Roman" w:hAnsi="Times New Roman"/>
          <w:sz w:val="28"/>
          <w:szCs w:val="28"/>
        </w:rPr>
        <w:t xml:space="preserve"> году составил </w:t>
      </w:r>
      <w:r w:rsidR="00781455">
        <w:rPr>
          <w:rFonts w:ascii="Times New Roman" w:hAnsi="Times New Roman"/>
          <w:sz w:val="28"/>
          <w:szCs w:val="28"/>
        </w:rPr>
        <w:t xml:space="preserve">1307,798 </w:t>
      </w:r>
      <w:r w:rsidR="0035262A">
        <w:rPr>
          <w:rFonts w:ascii="Times New Roman" w:hAnsi="Times New Roman"/>
          <w:sz w:val="28"/>
          <w:szCs w:val="28"/>
        </w:rPr>
        <w:t xml:space="preserve"> млн</w:t>
      </w:r>
      <w:proofErr w:type="gramStart"/>
      <w:r w:rsidR="0035262A">
        <w:rPr>
          <w:rFonts w:ascii="Times New Roman" w:hAnsi="Times New Roman"/>
          <w:sz w:val="28"/>
          <w:szCs w:val="28"/>
        </w:rPr>
        <w:t>.р</w:t>
      </w:r>
      <w:proofErr w:type="gramEnd"/>
      <w:r w:rsidR="0035262A">
        <w:rPr>
          <w:rFonts w:ascii="Times New Roman" w:hAnsi="Times New Roman"/>
          <w:sz w:val="28"/>
          <w:szCs w:val="28"/>
        </w:rPr>
        <w:t>уб.</w:t>
      </w:r>
      <w:r>
        <w:rPr>
          <w:rFonts w:ascii="Times New Roman" w:hAnsi="Times New Roman"/>
          <w:sz w:val="28"/>
          <w:szCs w:val="28"/>
        </w:rPr>
        <w:t>,</w:t>
      </w:r>
      <w:r w:rsidR="0035262A">
        <w:rPr>
          <w:rFonts w:ascii="Times New Roman" w:hAnsi="Times New Roman"/>
          <w:sz w:val="28"/>
          <w:szCs w:val="28"/>
        </w:rPr>
        <w:t xml:space="preserve"> </w:t>
      </w:r>
      <w:r w:rsidR="00781455" w:rsidRPr="00781455">
        <w:rPr>
          <w:rFonts w:ascii="Times New Roman" w:hAnsi="Times New Roman" w:cs="Times New Roman"/>
          <w:sz w:val="28"/>
          <w:szCs w:val="28"/>
        </w:rPr>
        <w:t>в т.ч. ООО «</w:t>
      </w:r>
      <w:proofErr w:type="spellStart"/>
      <w:r w:rsidR="00781455" w:rsidRPr="00781455">
        <w:rPr>
          <w:rFonts w:ascii="Times New Roman" w:hAnsi="Times New Roman" w:cs="Times New Roman"/>
          <w:sz w:val="28"/>
          <w:szCs w:val="28"/>
        </w:rPr>
        <w:t>ЭкоНиваАгро</w:t>
      </w:r>
      <w:proofErr w:type="spellEnd"/>
      <w:r w:rsidR="00781455" w:rsidRPr="00781455">
        <w:rPr>
          <w:rFonts w:ascii="Times New Roman" w:hAnsi="Times New Roman" w:cs="Times New Roman"/>
          <w:sz w:val="28"/>
          <w:szCs w:val="28"/>
        </w:rPr>
        <w:t>»Север - 114  миллионов рублей, ООО «</w:t>
      </w:r>
      <w:proofErr w:type="spellStart"/>
      <w:r w:rsidR="00781455" w:rsidRPr="00781455">
        <w:rPr>
          <w:rFonts w:ascii="Times New Roman" w:hAnsi="Times New Roman" w:cs="Times New Roman"/>
          <w:sz w:val="28"/>
          <w:szCs w:val="28"/>
        </w:rPr>
        <w:t>ЭкоКорм</w:t>
      </w:r>
      <w:proofErr w:type="spellEnd"/>
      <w:r w:rsidR="00781455" w:rsidRPr="00781455">
        <w:rPr>
          <w:rFonts w:ascii="Times New Roman" w:hAnsi="Times New Roman" w:cs="Times New Roman"/>
          <w:sz w:val="28"/>
          <w:szCs w:val="28"/>
        </w:rPr>
        <w:t>» - 167 миллиона рублей, ООО СХП «Молоко Черноземья» - 266 миллионов рублей.</w:t>
      </w:r>
      <w:r w:rsidR="0035262A" w:rsidRPr="00781455">
        <w:rPr>
          <w:rFonts w:ascii="Times New Roman" w:hAnsi="Times New Roman" w:cs="Times New Roman"/>
          <w:sz w:val="28"/>
          <w:szCs w:val="28"/>
        </w:rPr>
        <w:t xml:space="preserve">, </w:t>
      </w:r>
      <w:r w:rsidRPr="00781455">
        <w:rPr>
          <w:rFonts w:ascii="Times New Roman" w:hAnsi="Times New Roman" w:cs="Times New Roman"/>
          <w:sz w:val="28"/>
          <w:szCs w:val="28"/>
        </w:rPr>
        <w:t xml:space="preserve"> </w:t>
      </w:r>
      <w:r w:rsidR="0035262A">
        <w:rPr>
          <w:rFonts w:ascii="Times New Roman" w:hAnsi="Times New Roman"/>
          <w:sz w:val="28"/>
          <w:szCs w:val="28"/>
        </w:rPr>
        <w:t>ч</w:t>
      </w:r>
      <w:r w:rsidR="007477F1">
        <w:rPr>
          <w:rFonts w:ascii="Times New Roman" w:hAnsi="Times New Roman"/>
          <w:sz w:val="28"/>
          <w:szCs w:val="28"/>
        </w:rPr>
        <w:t>то показывает увеличение инвестиционной активности в районе.</w:t>
      </w:r>
      <w:r w:rsidR="00313BED">
        <w:rPr>
          <w:rFonts w:ascii="Times New Roman" w:hAnsi="Times New Roman"/>
          <w:sz w:val="28"/>
          <w:szCs w:val="28"/>
        </w:rPr>
        <w:t xml:space="preserve"> </w:t>
      </w:r>
    </w:p>
    <w:p w:rsidR="0054124A" w:rsidRPr="000A67B7" w:rsidRDefault="0088408F" w:rsidP="00A63CDA">
      <w:pPr>
        <w:shd w:val="clear" w:color="auto" w:fill="FFFFFF"/>
        <w:spacing w:after="0" w:line="360" w:lineRule="auto"/>
        <w:ind w:right="6"/>
        <w:jc w:val="center"/>
        <w:rPr>
          <w:rFonts w:ascii="Times New Roman" w:hAnsi="Times New Roman"/>
          <w:sz w:val="28"/>
          <w:szCs w:val="28"/>
        </w:rPr>
      </w:pPr>
      <w:r>
        <w:rPr>
          <w:noProof/>
          <w:lang w:eastAsia="ru-RU"/>
        </w:rPr>
        <w:drawing>
          <wp:inline distT="0" distB="0" distL="0" distR="0">
            <wp:extent cx="4448710" cy="2558265"/>
            <wp:effectExtent l="0" t="0" r="9525" b="1397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p w:rsidR="0054124A" w:rsidRDefault="0054124A" w:rsidP="00F5711F">
      <w:pPr>
        <w:spacing w:after="240" w:line="240" w:lineRule="auto"/>
        <w:jc w:val="center"/>
        <w:rPr>
          <w:rFonts w:ascii="Times New Roman" w:hAnsi="Times New Roman"/>
          <w:b/>
          <w:sz w:val="24"/>
          <w:szCs w:val="24"/>
        </w:rPr>
      </w:pPr>
      <w:r w:rsidRPr="000A67B7">
        <w:rPr>
          <w:rFonts w:ascii="Times New Roman" w:hAnsi="Times New Roman"/>
          <w:b/>
          <w:sz w:val="24"/>
          <w:szCs w:val="24"/>
        </w:rPr>
        <w:t>Рисунок 1</w:t>
      </w:r>
      <w:r w:rsidR="00DE29A4">
        <w:rPr>
          <w:rFonts w:ascii="Times New Roman" w:hAnsi="Times New Roman"/>
          <w:b/>
          <w:sz w:val="24"/>
          <w:szCs w:val="24"/>
        </w:rPr>
        <w:t>4</w:t>
      </w:r>
      <w:r w:rsidRPr="000A67B7">
        <w:rPr>
          <w:rFonts w:ascii="Times New Roman" w:hAnsi="Times New Roman"/>
          <w:b/>
          <w:sz w:val="24"/>
          <w:szCs w:val="24"/>
        </w:rPr>
        <w:t xml:space="preserve">. Объем инвестиций в основной капитал, </w:t>
      </w:r>
      <w:r w:rsidR="0088408F">
        <w:rPr>
          <w:rFonts w:ascii="Times New Roman" w:hAnsi="Times New Roman"/>
          <w:b/>
          <w:sz w:val="24"/>
          <w:szCs w:val="24"/>
        </w:rPr>
        <w:t>млн</w:t>
      </w:r>
      <w:r w:rsidR="00CA2182">
        <w:rPr>
          <w:rFonts w:ascii="Times New Roman" w:hAnsi="Times New Roman"/>
          <w:b/>
          <w:sz w:val="24"/>
          <w:szCs w:val="24"/>
        </w:rPr>
        <w:t>.</w:t>
      </w:r>
      <w:r w:rsidRPr="000A67B7">
        <w:rPr>
          <w:rFonts w:ascii="Times New Roman" w:hAnsi="Times New Roman"/>
          <w:b/>
          <w:sz w:val="24"/>
          <w:szCs w:val="24"/>
        </w:rPr>
        <w:t xml:space="preserve"> руб.</w:t>
      </w:r>
      <w:r w:rsidR="007D5384">
        <w:rPr>
          <w:rStyle w:val="ac"/>
          <w:rFonts w:ascii="Times New Roman" w:hAnsi="Times New Roman"/>
          <w:b/>
          <w:sz w:val="24"/>
          <w:szCs w:val="24"/>
        </w:rPr>
        <w:footnoteReference w:id="16"/>
      </w:r>
    </w:p>
    <w:p w:rsidR="0088408F" w:rsidRPr="000A67B7" w:rsidRDefault="00333E3F" w:rsidP="0088408F">
      <w:pPr>
        <w:spacing w:after="0" w:line="360" w:lineRule="auto"/>
        <w:ind w:firstLine="709"/>
        <w:jc w:val="both"/>
        <w:rPr>
          <w:rFonts w:ascii="Times New Roman" w:hAnsi="Times New Roman"/>
          <w:sz w:val="28"/>
          <w:szCs w:val="28"/>
        </w:rPr>
      </w:pPr>
      <w:r>
        <w:rPr>
          <w:rFonts w:ascii="Times New Roman" w:hAnsi="Times New Roman"/>
          <w:sz w:val="28"/>
          <w:szCs w:val="28"/>
        </w:rPr>
        <w:t>Исходя</w:t>
      </w:r>
      <w:r w:rsidR="0088408F">
        <w:rPr>
          <w:rFonts w:ascii="Times New Roman" w:hAnsi="Times New Roman"/>
          <w:sz w:val="28"/>
          <w:szCs w:val="28"/>
        </w:rPr>
        <w:t xml:space="preserve"> из рисунка 15, в</w:t>
      </w:r>
      <w:r w:rsidR="0088408F" w:rsidRPr="000A67B7">
        <w:rPr>
          <w:rFonts w:ascii="Times New Roman" w:hAnsi="Times New Roman"/>
          <w:sz w:val="28"/>
          <w:szCs w:val="28"/>
        </w:rPr>
        <w:t xml:space="preserve"> 20</w:t>
      </w:r>
      <w:r w:rsidR="00313BED">
        <w:rPr>
          <w:rFonts w:ascii="Times New Roman" w:hAnsi="Times New Roman"/>
          <w:sz w:val="28"/>
          <w:szCs w:val="28"/>
        </w:rPr>
        <w:t>2</w:t>
      </w:r>
      <w:r w:rsidR="00781455">
        <w:rPr>
          <w:rFonts w:ascii="Times New Roman" w:hAnsi="Times New Roman"/>
          <w:sz w:val="28"/>
          <w:szCs w:val="28"/>
        </w:rPr>
        <w:t>1</w:t>
      </w:r>
      <w:r w:rsidR="0088408F" w:rsidRPr="000A67B7">
        <w:rPr>
          <w:rFonts w:ascii="Times New Roman" w:hAnsi="Times New Roman"/>
          <w:sz w:val="28"/>
          <w:szCs w:val="28"/>
        </w:rPr>
        <w:t xml:space="preserve"> году в структуре инвестиций в основной капитал преобладают инвестиции в здания (34,6%), в сооружения (22,7%), а также машины и оборудование (21,3%).</w:t>
      </w:r>
      <w:r>
        <w:rPr>
          <w:rFonts w:ascii="Times New Roman" w:hAnsi="Times New Roman"/>
          <w:sz w:val="28"/>
          <w:szCs w:val="28"/>
        </w:rPr>
        <w:t xml:space="preserve"> Прочие инвестиции составляют 21,4% от общего объема вложений.</w:t>
      </w:r>
    </w:p>
    <w:p w:rsidR="00355165" w:rsidRPr="000A67B7" w:rsidRDefault="00711CB0" w:rsidP="00F5711F">
      <w:pPr>
        <w:spacing w:after="0" w:line="240" w:lineRule="auto"/>
        <w:jc w:val="center"/>
        <w:rPr>
          <w:rFonts w:ascii="Times New Roman" w:hAnsi="Times New Roman"/>
          <w:b/>
          <w:sz w:val="24"/>
          <w:szCs w:val="24"/>
        </w:rPr>
      </w:pPr>
      <w:r>
        <w:rPr>
          <w:noProof/>
          <w:lang w:eastAsia="ru-RU"/>
        </w:rPr>
        <w:drawing>
          <wp:inline distT="0" distB="0" distL="0" distR="0">
            <wp:extent cx="4572000" cy="1790700"/>
            <wp:effectExtent l="0" t="0" r="19050" b="19050"/>
            <wp:docPr id="66" name="Диаграмма 6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p w:rsidR="0054124A" w:rsidRPr="000A67B7" w:rsidRDefault="0054124A" w:rsidP="00D85FF5">
      <w:pPr>
        <w:spacing w:after="0" w:line="360" w:lineRule="auto"/>
        <w:jc w:val="center"/>
        <w:rPr>
          <w:rFonts w:ascii="Times New Roman" w:hAnsi="Times New Roman"/>
          <w:b/>
          <w:sz w:val="24"/>
          <w:szCs w:val="24"/>
        </w:rPr>
      </w:pPr>
      <w:r w:rsidRPr="000A67B7">
        <w:rPr>
          <w:rFonts w:ascii="Times New Roman" w:hAnsi="Times New Roman"/>
          <w:b/>
          <w:sz w:val="24"/>
          <w:szCs w:val="24"/>
        </w:rPr>
        <w:lastRenderedPageBreak/>
        <w:t>Рисунок 1</w:t>
      </w:r>
      <w:r w:rsidR="00DE29A4">
        <w:rPr>
          <w:rFonts w:ascii="Times New Roman" w:hAnsi="Times New Roman"/>
          <w:b/>
          <w:sz w:val="24"/>
          <w:szCs w:val="24"/>
        </w:rPr>
        <w:t>5</w:t>
      </w:r>
      <w:r w:rsidRPr="000A67B7">
        <w:rPr>
          <w:rFonts w:ascii="Times New Roman" w:hAnsi="Times New Roman"/>
          <w:b/>
          <w:sz w:val="24"/>
          <w:szCs w:val="24"/>
        </w:rPr>
        <w:t>. Структура инвестиций в основной капит</w:t>
      </w:r>
      <w:r w:rsidR="00313BED">
        <w:rPr>
          <w:rFonts w:ascii="Times New Roman" w:hAnsi="Times New Roman"/>
          <w:b/>
          <w:sz w:val="24"/>
          <w:szCs w:val="24"/>
        </w:rPr>
        <w:t>ал по видам основных фондов, 2020</w:t>
      </w:r>
      <w:r w:rsidRPr="000A67B7">
        <w:rPr>
          <w:rFonts w:ascii="Times New Roman" w:hAnsi="Times New Roman"/>
          <w:b/>
          <w:sz w:val="24"/>
          <w:szCs w:val="24"/>
        </w:rPr>
        <w:t xml:space="preserve"> г.</w:t>
      </w:r>
    </w:p>
    <w:p w:rsidR="0088408F" w:rsidRPr="000A67B7" w:rsidRDefault="0088408F" w:rsidP="0088408F">
      <w:pPr>
        <w:spacing w:after="0" w:line="360" w:lineRule="auto"/>
        <w:ind w:firstLine="709"/>
        <w:jc w:val="both"/>
        <w:rPr>
          <w:rFonts w:ascii="Times New Roman" w:hAnsi="Times New Roman"/>
          <w:bCs/>
          <w:sz w:val="28"/>
          <w:szCs w:val="28"/>
        </w:rPr>
      </w:pPr>
      <w:r w:rsidRPr="000A67B7">
        <w:rPr>
          <w:rFonts w:ascii="Times New Roman" w:hAnsi="Times New Roman"/>
          <w:bCs/>
          <w:sz w:val="28"/>
          <w:szCs w:val="28"/>
        </w:rPr>
        <w:t xml:space="preserve">Среди инвестиций в основной капитал по источникам финансирования большую долю занимают </w:t>
      </w:r>
      <w:r w:rsidR="00347118">
        <w:rPr>
          <w:rFonts w:ascii="Times New Roman" w:hAnsi="Times New Roman"/>
          <w:bCs/>
          <w:sz w:val="28"/>
          <w:szCs w:val="28"/>
        </w:rPr>
        <w:t>собственные</w:t>
      </w:r>
      <w:r w:rsidRPr="000A67B7">
        <w:rPr>
          <w:rFonts w:ascii="Times New Roman" w:hAnsi="Times New Roman"/>
          <w:bCs/>
          <w:sz w:val="28"/>
          <w:szCs w:val="28"/>
        </w:rPr>
        <w:t xml:space="preserve"> средства (из </w:t>
      </w:r>
      <w:r w:rsidR="00347118">
        <w:rPr>
          <w:rFonts w:ascii="Times New Roman" w:hAnsi="Times New Roman"/>
          <w:bCs/>
          <w:sz w:val="28"/>
          <w:szCs w:val="28"/>
        </w:rPr>
        <w:t>прибыли</w:t>
      </w:r>
      <w:r w:rsidRPr="000A67B7">
        <w:rPr>
          <w:rFonts w:ascii="Times New Roman" w:hAnsi="Times New Roman"/>
          <w:bCs/>
          <w:sz w:val="28"/>
          <w:szCs w:val="28"/>
        </w:rPr>
        <w:t xml:space="preserve">, </w:t>
      </w:r>
      <w:r w:rsidR="00347118">
        <w:rPr>
          <w:rFonts w:ascii="Times New Roman" w:hAnsi="Times New Roman"/>
          <w:bCs/>
          <w:sz w:val="28"/>
          <w:szCs w:val="28"/>
        </w:rPr>
        <w:t>амортизации</w:t>
      </w:r>
      <w:r w:rsidRPr="000A67B7">
        <w:rPr>
          <w:rFonts w:ascii="Times New Roman" w:hAnsi="Times New Roman"/>
          <w:bCs/>
          <w:sz w:val="28"/>
          <w:szCs w:val="28"/>
        </w:rPr>
        <w:t>), их доля</w:t>
      </w:r>
      <w:r w:rsidR="00020D0B">
        <w:rPr>
          <w:rFonts w:ascii="Times New Roman" w:hAnsi="Times New Roman"/>
          <w:bCs/>
          <w:sz w:val="28"/>
          <w:szCs w:val="28"/>
        </w:rPr>
        <w:t xml:space="preserve"> </w:t>
      </w:r>
      <w:r w:rsidRPr="000A67B7">
        <w:rPr>
          <w:rFonts w:ascii="Times New Roman" w:hAnsi="Times New Roman"/>
          <w:bCs/>
          <w:sz w:val="28"/>
          <w:szCs w:val="28"/>
        </w:rPr>
        <w:t xml:space="preserve">составляет </w:t>
      </w:r>
      <w:r w:rsidR="00347118">
        <w:rPr>
          <w:rFonts w:ascii="Times New Roman" w:hAnsi="Times New Roman"/>
          <w:bCs/>
          <w:sz w:val="28"/>
          <w:szCs w:val="28"/>
        </w:rPr>
        <w:t>60%, а доля привлеченных средств организаций – 40</w:t>
      </w:r>
      <w:r w:rsidRPr="000A67B7">
        <w:rPr>
          <w:rFonts w:ascii="Times New Roman" w:hAnsi="Times New Roman"/>
          <w:bCs/>
          <w:sz w:val="28"/>
          <w:szCs w:val="28"/>
        </w:rPr>
        <w:t>%</w:t>
      </w:r>
      <w:r>
        <w:rPr>
          <w:rFonts w:ascii="Times New Roman" w:hAnsi="Times New Roman"/>
          <w:bCs/>
          <w:sz w:val="28"/>
          <w:szCs w:val="28"/>
        </w:rPr>
        <w:t xml:space="preserve"> (рисунок 16)</w:t>
      </w:r>
      <w:r w:rsidRPr="000A67B7">
        <w:rPr>
          <w:rFonts w:ascii="Times New Roman" w:hAnsi="Times New Roman"/>
          <w:bCs/>
          <w:sz w:val="28"/>
          <w:szCs w:val="28"/>
        </w:rPr>
        <w:t>.</w:t>
      </w:r>
    </w:p>
    <w:p w:rsidR="0054124A" w:rsidRPr="000A67B7" w:rsidRDefault="00CB4E53" w:rsidP="00116795">
      <w:pPr>
        <w:spacing w:after="0" w:line="360" w:lineRule="auto"/>
        <w:jc w:val="center"/>
        <w:rPr>
          <w:rFonts w:ascii="Times New Roman" w:hAnsi="Times New Roman"/>
          <w:sz w:val="28"/>
          <w:szCs w:val="28"/>
        </w:rPr>
      </w:pPr>
      <w:r w:rsidRPr="00116795">
        <w:rPr>
          <w:rFonts w:ascii="Times New Roman" w:hAnsi="Times New Roman" w:cs="Times New Roman"/>
          <w:noProof/>
          <w:sz w:val="24"/>
          <w:szCs w:val="24"/>
          <w:lang w:eastAsia="ru-RU"/>
        </w:rPr>
        <w:drawing>
          <wp:inline distT="0" distB="0" distL="0" distR="0">
            <wp:extent cx="4572000" cy="2773680"/>
            <wp:effectExtent l="0" t="0" r="19050" b="26670"/>
            <wp:docPr id="703" name="Диаграмма 70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p w:rsidR="0054124A" w:rsidRPr="000A67B7" w:rsidRDefault="0054124A" w:rsidP="00355165">
      <w:pPr>
        <w:spacing w:before="120" w:after="240" w:line="240" w:lineRule="auto"/>
        <w:jc w:val="center"/>
        <w:rPr>
          <w:rFonts w:ascii="Times New Roman" w:hAnsi="Times New Roman"/>
          <w:b/>
          <w:sz w:val="24"/>
          <w:szCs w:val="24"/>
        </w:rPr>
      </w:pPr>
      <w:r w:rsidRPr="000A67B7">
        <w:rPr>
          <w:rFonts w:ascii="Times New Roman" w:hAnsi="Times New Roman"/>
          <w:b/>
          <w:sz w:val="24"/>
          <w:szCs w:val="24"/>
        </w:rPr>
        <w:t>Рисунок 1</w:t>
      </w:r>
      <w:r w:rsidR="00DE29A4">
        <w:rPr>
          <w:rFonts w:ascii="Times New Roman" w:hAnsi="Times New Roman"/>
          <w:b/>
          <w:sz w:val="24"/>
          <w:szCs w:val="24"/>
        </w:rPr>
        <w:t>6</w:t>
      </w:r>
      <w:r w:rsidRPr="000A67B7">
        <w:rPr>
          <w:rFonts w:ascii="Times New Roman" w:hAnsi="Times New Roman"/>
          <w:b/>
          <w:sz w:val="24"/>
          <w:szCs w:val="24"/>
        </w:rPr>
        <w:t>. Структура инвестиций в основной капитал по источникам финансирования, 20</w:t>
      </w:r>
      <w:r w:rsidR="00020D0B">
        <w:rPr>
          <w:rFonts w:ascii="Times New Roman" w:hAnsi="Times New Roman"/>
          <w:b/>
          <w:sz w:val="24"/>
          <w:szCs w:val="24"/>
        </w:rPr>
        <w:t>2</w:t>
      </w:r>
      <w:r w:rsidR="00347118">
        <w:rPr>
          <w:rFonts w:ascii="Times New Roman" w:hAnsi="Times New Roman"/>
          <w:b/>
          <w:sz w:val="24"/>
          <w:szCs w:val="24"/>
        </w:rPr>
        <w:t>1</w:t>
      </w:r>
      <w:r w:rsidRPr="000A67B7">
        <w:rPr>
          <w:rFonts w:ascii="Times New Roman" w:hAnsi="Times New Roman"/>
          <w:b/>
          <w:sz w:val="24"/>
          <w:szCs w:val="24"/>
        </w:rPr>
        <w:t xml:space="preserve"> г.</w:t>
      </w:r>
    </w:p>
    <w:p w:rsidR="0054124A" w:rsidRPr="00057376" w:rsidRDefault="0054124A" w:rsidP="00333E3F">
      <w:pPr>
        <w:pStyle w:val="2"/>
        <w:spacing w:before="0" w:after="0" w:line="360" w:lineRule="auto"/>
        <w:jc w:val="center"/>
        <w:rPr>
          <w:rFonts w:ascii="Times New Roman" w:hAnsi="Times New Roman" w:cs="Times New Roman"/>
          <w:i w:val="0"/>
        </w:rPr>
      </w:pPr>
      <w:bookmarkStart w:id="21" w:name="_Toc531366672"/>
      <w:r w:rsidRPr="00057376">
        <w:rPr>
          <w:rFonts w:ascii="Times New Roman" w:hAnsi="Times New Roman" w:cs="Times New Roman"/>
          <w:i w:val="0"/>
        </w:rPr>
        <w:t>3.3. Ключевые отрасли экономики</w:t>
      </w:r>
      <w:bookmarkEnd w:id="21"/>
    </w:p>
    <w:p w:rsidR="0054124A" w:rsidRPr="00E12946" w:rsidRDefault="0054124A" w:rsidP="00333E3F">
      <w:pPr>
        <w:pStyle w:val="3"/>
        <w:spacing w:before="0" w:after="0" w:line="360" w:lineRule="auto"/>
        <w:jc w:val="center"/>
        <w:rPr>
          <w:rFonts w:ascii="Times New Roman" w:hAnsi="Times New Roman" w:cs="Times New Roman"/>
          <w:sz w:val="28"/>
          <w:szCs w:val="28"/>
        </w:rPr>
      </w:pPr>
      <w:bookmarkStart w:id="22" w:name="_Toc531366673"/>
      <w:r w:rsidRPr="00E12946">
        <w:rPr>
          <w:rFonts w:ascii="Times New Roman" w:hAnsi="Times New Roman" w:cs="Times New Roman"/>
          <w:sz w:val="28"/>
          <w:szCs w:val="28"/>
        </w:rPr>
        <w:t>3.3.1. Промышленное производство</w:t>
      </w:r>
      <w:bookmarkEnd w:id="22"/>
    </w:p>
    <w:p w:rsidR="008C2EEC" w:rsidRPr="000A67B7" w:rsidRDefault="008C2EEC" w:rsidP="00876CA9">
      <w:pPr>
        <w:tabs>
          <w:tab w:val="left" w:pos="1134"/>
        </w:tabs>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Промышленное производство Аннинского района</w:t>
      </w:r>
      <w:r w:rsidR="00020D0B">
        <w:rPr>
          <w:rFonts w:ascii="Times New Roman" w:hAnsi="Times New Roman" w:cs="Times New Roman"/>
          <w:sz w:val="28"/>
          <w:szCs w:val="28"/>
        </w:rPr>
        <w:t xml:space="preserve"> </w:t>
      </w:r>
      <w:r w:rsidRPr="000A67B7">
        <w:rPr>
          <w:rFonts w:ascii="Times New Roman" w:hAnsi="Times New Roman" w:cs="Times New Roman"/>
          <w:sz w:val="28"/>
          <w:szCs w:val="28"/>
        </w:rPr>
        <w:t>представлено  крупными промышленными предпри</w:t>
      </w:r>
      <w:r w:rsidR="00020D0B">
        <w:rPr>
          <w:rFonts w:ascii="Times New Roman" w:hAnsi="Times New Roman" w:cs="Times New Roman"/>
          <w:sz w:val="28"/>
          <w:szCs w:val="28"/>
        </w:rPr>
        <w:t>ятиями пищевой промышленности (ООО «</w:t>
      </w:r>
      <w:proofErr w:type="spellStart"/>
      <w:r w:rsidR="00020D0B">
        <w:rPr>
          <w:rFonts w:ascii="Times New Roman" w:hAnsi="Times New Roman" w:cs="Times New Roman"/>
          <w:sz w:val="28"/>
          <w:szCs w:val="28"/>
        </w:rPr>
        <w:t>ЭкоНива</w:t>
      </w:r>
      <w:proofErr w:type="spellEnd"/>
      <w:r w:rsidR="00020D0B">
        <w:rPr>
          <w:rFonts w:ascii="Times New Roman" w:hAnsi="Times New Roman" w:cs="Times New Roman"/>
          <w:sz w:val="28"/>
          <w:szCs w:val="28"/>
        </w:rPr>
        <w:t xml:space="preserve"> молоко Воронеж</w:t>
      </w:r>
      <w:r w:rsidR="00C1710F">
        <w:rPr>
          <w:rFonts w:ascii="Times New Roman" w:hAnsi="Times New Roman" w:cs="Times New Roman"/>
          <w:sz w:val="28"/>
          <w:szCs w:val="28"/>
        </w:rPr>
        <w:t xml:space="preserve">», </w:t>
      </w:r>
      <w:r w:rsidRPr="000A67B7">
        <w:rPr>
          <w:rFonts w:ascii="Times New Roman" w:hAnsi="Times New Roman" w:cs="Times New Roman"/>
          <w:sz w:val="28"/>
          <w:szCs w:val="28"/>
        </w:rPr>
        <w:t xml:space="preserve">ОАО «МЭЗ Аннинский», </w:t>
      </w:r>
      <w:r w:rsidR="00020D0B">
        <w:rPr>
          <w:rFonts w:ascii="Times New Roman" w:hAnsi="Times New Roman" w:cs="Times New Roman"/>
          <w:sz w:val="28"/>
          <w:szCs w:val="28"/>
        </w:rPr>
        <w:t>ООО «</w:t>
      </w:r>
      <w:proofErr w:type="spellStart"/>
      <w:r w:rsidR="00020D0B">
        <w:rPr>
          <w:rFonts w:ascii="Times New Roman" w:hAnsi="Times New Roman" w:cs="Times New Roman"/>
          <w:sz w:val="28"/>
          <w:szCs w:val="28"/>
        </w:rPr>
        <w:t>ЭкоКорм</w:t>
      </w:r>
      <w:proofErr w:type="spellEnd"/>
      <w:r w:rsidR="00020D0B">
        <w:rPr>
          <w:rFonts w:ascii="Times New Roman" w:hAnsi="Times New Roman" w:cs="Times New Roman"/>
          <w:sz w:val="28"/>
          <w:szCs w:val="28"/>
        </w:rPr>
        <w:t xml:space="preserve">», </w:t>
      </w:r>
      <w:r w:rsidRPr="000A67B7">
        <w:rPr>
          <w:rFonts w:ascii="Times New Roman" w:hAnsi="Times New Roman" w:cs="Times New Roman"/>
          <w:sz w:val="28"/>
          <w:szCs w:val="28"/>
        </w:rPr>
        <w:t>ООО Пищевой комбинат</w:t>
      </w:r>
      <w:r w:rsidR="008F29C0">
        <w:rPr>
          <w:rFonts w:ascii="Times New Roman" w:hAnsi="Times New Roman" w:cs="Times New Roman"/>
          <w:sz w:val="28"/>
          <w:szCs w:val="28"/>
        </w:rPr>
        <w:t xml:space="preserve"> </w:t>
      </w:r>
      <w:r w:rsidRPr="000A67B7">
        <w:rPr>
          <w:rFonts w:ascii="Times New Roman" w:hAnsi="Times New Roman" w:cs="Times New Roman"/>
          <w:sz w:val="28"/>
          <w:szCs w:val="28"/>
        </w:rPr>
        <w:t>«Аннинские продукты», ПО «</w:t>
      </w:r>
      <w:proofErr w:type="spellStart"/>
      <w:r w:rsidRPr="000A67B7">
        <w:rPr>
          <w:rFonts w:ascii="Times New Roman" w:hAnsi="Times New Roman" w:cs="Times New Roman"/>
          <w:sz w:val="28"/>
          <w:szCs w:val="28"/>
        </w:rPr>
        <w:t>Хлебокомбинат</w:t>
      </w:r>
      <w:proofErr w:type="spellEnd"/>
      <w:r w:rsidRPr="000A67B7">
        <w:rPr>
          <w:rFonts w:ascii="Times New Roman" w:hAnsi="Times New Roman" w:cs="Times New Roman"/>
          <w:sz w:val="28"/>
          <w:szCs w:val="28"/>
        </w:rPr>
        <w:t xml:space="preserve">», ООО «Люкс» подробнее п. 3.4). </w:t>
      </w:r>
    </w:p>
    <w:p w:rsidR="008C2EEC" w:rsidRPr="000A67B7" w:rsidRDefault="008C2EEC" w:rsidP="008C2EEC">
      <w:pPr>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Основные направления деятельности крупнейших предприятий района:</w:t>
      </w:r>
    </w:p>
    <w:p w:rsidR="00347118" w:rsidRPr="00347118" w:rsidRDefault="00347118" w:rsidP="00347118">
      <w:pPr>
        <w:pStyle w:val="af3"/>
        <w:numPr>
          <w:ilvl w:val="0"/>
          <w:numId w:val="37"/>
        </w:numPr>
        <w:rPr>
          <w:rFonts w:ascii="Times New Roman" w:hAnsi="Times New Roman" w:cs="Times New Roman"/>
          <w:sz w:val="28"/>
          <w:szCs w:val="28"/>
        </w:rPr>
      </w:pPr>
      <w:r w:rsidRPr="00347118">
        <w:rPr>
          <w:rFonts w:ascii="Times New Roman" w:hAnsi="Times New Roman" w:cs="Times New Roman"/>
          <w:b/>
          <w:sz w:val="28"/>
          <w:szCs w:val="28"/>
        </w:rPr>
        <w:t>ООО «</w:t>
      </w:r>
      <w:proofErr w:type="spellStart"/>
      <w:r w:rsidRPr="00347118">
        <w:rPr>
          <w:rFonts w:ascii="Times New Roman" w:hAnsi="Times New Roman" w:cs="Times New Roman"/>
          <w:b/>
          <w:sz w:val="28"/>
          <w:szCs w:val="28"/>
        </w:rPr>
        <w:t>ЭкоНива</w:t>
      </w:r>
      <w:proofErr w:type="spellEnd"/>
      <w:r w:rsidRPr="00347118">
        <w:rPr>
          <w:rFonts w:ascii="Times New Roman" w:hAnsi="Times New Roman" w:cs="Times New Roman"/>
          <w:b/>
          <w:sz w:val="28"/>
          <w:szCs w:val="28"/>
        </w:rPr>
        <w:t xml:space="preserve"> Молоко Воронеж»</w:t>
      </w:r>
      <w:r w:rsidRPr="00347118">
        <w:rPr>
          <w:rFonts w:ascii="Times New Roman" w:hAnsi="Times New Roman" w:cs="Times New Roman"/>
          <w:sz w:val="28"/>
        </w:rPr>
        <w:t xml:space="preserve">– новый собственник  </w:t>
      </w:r>
      <w:r w:rsidRPr="00347118">
        <w:rPr>
          <w:rFonts w:ascii="Times New Roman" w:hAnsi="Times New Roman" w:cs="Times New Roman"/>
          <w:sz w:val="28"/>
          <w:szCs w:val="28"/>
        </w:rPr>
        <w:t xml:space="preserve">«Аннинское молоко» филиал  ОАО «ВБД» с декабря 2017 года. </w:t>
      </w:r>
      <w:r w:rsidRPr="00347118">
        <w:rPr>
          <w:rFonts w:ascii="Times New Roman" w:hAnsi="Times New Roman" w:cs="Times New Roman"/>
          <w:sz w:val="28"/>
        </w:rPr>
        <w:t>Для  ООО</w:t>
      </w:r>
      <w:proofErr w:type="gramStart"/>
      <w:r w:rsidRPr="00347118">
        <w:rPr>
          <w:rFonts w:ascii="Times New Roman" w:hAnsi="Times New Roman" w:cs="Times New Roman"/>
          <w:sz w:val="28"/>
          <w:szCs w:val="28"/>
        </w:rPr>
        <w:t>«</w:t>
      </w:r>
      <w:proofErr w:type="spellStart"/>
      <w:r w:rsidRPr="00347118">
        <w:rPr>
          <w:rFonts w:ascii="Times New Roman" w:hAnsi="Times New Roman" w:cs="Times New Roman"/>
          <w:sz w:val="28"/>
          <w:szCs w:val="28"/>
        </w:rPr>
        <w:t>Э</w:t>
      </w:r>
      <w:proofErr w:type="gramEnd"/>
      <w:r w:rsidRPr="00347118">
        <w:rPr>
          <w:rFonts w:ascii="Times New Roman" w:hAnsi="Times New Roman" w:cs="Times New Roman"/>
          <w:sz w:val="28"/>
          <w:szCs w:val="28"/>
        </w:rPr>
        <w:t>коНива</w:t>
      </w:r>
      <w:proofErr w:type="spellEnd"/>
      <w:r w:rsidRPr="00347118">
        <w:rPr>
          <w:rFonts w:ascii="Times New Roman" w:hAnsi="Times New Roman" w:cs="Times New Roman"/>
          <w:sz w:val="28"/>
          <w:szCs w:val="28"/>
        </w:rPr>
        <w:t xml:space="preserve"> Молоко Воронеж»  2021 год  –  это период развития: рост объёмов производства и ассортимента. За 2021 год  ООО  «</w:t>
      </w:r>
      <w:proofErr w:type="spellStart"/>
      <w:r w:rsidRPr="00347118">
        <w:rPr>
          <w:rFonts w:ascii="Times New Roman" w:hAnsi="Times New Roman" w:cs="Times New Roman"/>
          <w:sz w:val="28"/>
          <w:szCs w:val="28"/>
        </w:rPr>
        <w:t>ЭкоНива</w:t>
      </w:r>
      <w:proofErr w:type="spellEnd"/>
      <w:r w:rsidRPr="00347118">
        <w:rPr>
          <w:rFonts w:ascii="Times New Roman" w:hAnsi="Times New Roman" w:cs="Times New Roman"/>
          <w:sz w:val="28"/>
          <w:szCs w:val="28"/>
        </w:rPr>
        <w:t xml:space="preserve"> Молоко Воронеж» о</w:t>
      </w:r>
      <w:r w:rsidRPr="00347118">
        <w:rPr>
          <w:rFonts w:ascii="Times New Roman" w:hAnsi="Times New Roman" w:cs="Times New Roman"/>
          <w:sz w:val="28"/>
        </w:rPr>
        <w:t xml:space="preserve">тгружено продукции на  сумму 3 328,9  млн. рублей, что составляет 179,7 %  к  предыдущему периоду. Произведено:  цельномолочной продукции  -57 937,7  т., масла сливочного -817,2 т., мороженого -150,4 т. Мощность завода </w:t>
      </w:r>
      <w:r w:rsidRPr="00347118">
        <w:rPr>
          <w:rFonts w:ascii="Times New Roman" w:hAnsi="Times New Roman" w:cs="Times New Roman"/>
          <w:sz w:val="28"/>
        </w:rPr>
        <w:lastRenderedPageBreak/>
        <w:t>в 2021 году  составила 160 тонн молока в сутки. Увеличилось производство  продукции почти вдвое.</w:t>
      </w:r>
    </w:p>
    <w:p w:rsidR="00347118" w:rsidRPr="00347118" w:rsidRDefault="00347118" w:rsidP="00347118">
      <w:pPr>
        <w:pStyle w:val="af3"/>
        <w:rPr>
          <w:rFonts w:ascii="Times New Roman" w:hAnsi="Times New Roman" w:cs="Times New Roman"/>
          <w:sz w:val="28"/>
        </w:rPr>
      </w:pPr>
      <w:r w:rsidRPr="00347118">
        <w:rPr>
          <w:rFonts w:ascii="Times New Roman" w:hAnsi="Times New Roman" w:cs="Times New Roman"/>
          <w:sz w:val="28"/>
        </w:rPr>
        <w:t xml:space="preserve">   В  2022 году  продолжается реконструкция завода. Строится новый цех по производству творога. В связи с этим планируется увеличение производства и отгрузки молочной продукции в 2023-2025г.г., а также рост численности персонала  на 45 человек. В 2022 </w:t>
      </w:r>
      <w:proofErr w:type="gramStart"/>
      <w:r w:rsidRPr="00347118">
        <w:rPr>
          <w:rFonts w:ascii="Times New Roman" w:hAnsi="Times New Roman" w:cs="Times New Roman"/>
          <w:sz w:val="28"/>
        </w:rPr>
        <w:t>году</w:t>
      </w:r>
      <w:proofErr w:type="gramEnd"/>
      <w:r w:rsidRPr="00347118">
        <w:rPr>
          <w:rFonts w:ascii="Times New Roman" w:hAnsi="Times New Roman" w:cs="Times New Roman"/>
          <w:sz w:val="28"/>
        </w:rPr>
        <w:t xml:space="preserve"> несмотря на  условия непростой экономической ситуации, отгрузка  молочной продукции повысилась  на 40% в отношении к плановым показателям 2022г.</w:t>
      </w:r>
    </w:p>
    <w:p w:rsidR="003B6B10" w:rsidRDefault="008C2EEC" w:rsidP="003B6B10">
      <w:pPr>
        <w:pStyle w:val="aff8"/>
        <w:ind w:firstLine="993"/>
        <w:jc w:val="both"/>
        <w:rPr>
          <w:rFonts w:ascii="Times New Roman" w:hAnsi="Times New Roman"/>
          <w:sz w:val="28"/>
          <w:szCs w:val="28"/>
        </w:rPr>
      </w:pPr>
      <w:r w:rsidRPr="00B16999">
        <w:rPr>
          <w:rFonts w:ascii="Times New Roman" w:hAnsi="Times New Roman"/>
          <w:b/>
          <w:sz w:val="28"/>
          <w:szCs w:val="28"/>
        </w:rPr>
        <w:t>ОАО «МЭЗ Аннинский»</w:t>
      </w:r>
      <w:r w:rsidRPr="00B16999">
        <w:rPr>
          <w:rFonts w:ascii="Times New Roman" w:hAnsi="Times New Roman"/>
          <w:sz w:val="28"/>
          <w:szCs w:val="28"/>
        </w:rPr>
        <w:t xml:space="preserve"> </w:t>
      </w:r>
      <w:r w:rsidR="003B6B10">
        <w:rPr>
          <w:rFonts w:ascii="Times New Roman" w:hAnsi="Times New Roman"/>
          <w:sz w:val="28"/>
          <w:szCs w:val="28"/>
        </w:rPr>
        <w:t>В 2021 году отгрузка продукции увеличена на 30% и составила 2988,7 млн</w:t>
      </w:r>
      <w:proofErr w:type="gramStart"/>
      <w:r w:rsidR="003B6B10">
        <w:rPr>
          <w:rFonts w:ascii="Times New Roman" w:hAnsi="Times New Roman"/>
          <w:sz w:val="28"/>
          <w:szCs w:val="28"/>
        </w:rPr>
        <w:t>.р</w:t>
      </w:r>
      <w:proofErr w:type="gramEnd"/>
      <w:r w:rsidR="003B6B10">
        <w:rPr>
          <w:rFonts w:ascii="Times New Roman" w:hAnsi="Times New Roman"/>
          <w:sz w:val="28"/>
          <w:szCs w:val="28"/>
        </w:rPr>
        <w:t>уб.  Отгрузка увеличилась в связи с повышением цены на подсолнечник, а также растительное масло и шрот. Темп роста в 2021 году составил 75,2 % к уровню 2021 года.</w:t>
      </w:r>
      <w:r w:rsidR="003B6B10" w:rsidRPr="008C3BD1">
        <w:rPr>
          <w:rFonts w:ascii="Times New Roman" w:hAnsi="Times New Roman"/>
          <w:sz w:val="28"/>
          <w:szCs w:val="28"/>
        </w:rPr>
        <w:t xml:space="preserve"> </w:t>
      </w:r>
    </w:p>
    <w:p w:rsidR="003B6B10" w:rsidRPr="008C3BD1" w:rsidRDefault="003B6B10" w:rsidP="003B6B10">
      <w:pPr>
        <w:pStyle w:val="aff8"/>
        <w:ind w:firstLine="993"/>
        <w:jc w:val="both"/>
        <w:rPr>
          <w:rFonts w:ascii="Times New Roman" w:hAnsi="Times New Roman"/>
          <w:sz w:val="28"/>
          <w:szCs w:val="28"/>
        </w:rPr>
      </w:pPr>
      <w:r w:rsidRPr="008C3BD1">
        <w:rPr>
          <w:rFonts w:ascii="Times New Roman" w:hAnsi="Times New Roman"/>
          <w:sz w:val="28"/>
          <w:szCs w:val="28"/>
        </w:rPr>
        <w:t>В 2021 году проводился капитальный ремонт завода.</w:t>
      </w:r>
      <w:r>
        <w:rPr>
          <w:sz w:val="28"/>
        </w:rPr>
        <w:t xml:space="preserve"> </w:t>
      </w:r>
      <w:r w:rsidRPr="00C51BDD">
        <w:rPr>
          <w:rFonts w:ascii="Times New Roman" w:hAnsi="Times New Roman"/>
          <w:sz w:val="28"/>
        </w:rPr>
        <w:t>В</w:t>
      </w:r>
      <w:r>
        <w:rPr>
          <w:rFonts w:ascii="Times New Roman" w:hAnsi="Times New Roman"/>
          <w:sz w:val="28"/>
        </w:rPr>
        <w:t xml:space="preserve"> связи с ремонтом</w:t>
      </w:r>
      <w:r w:rsidRPr="00C51BDD">
        <w:rPr>
          <w:rFonts w:ascii="Times New Roman" w:hAnsi="Times New Roman"/>
          <w:sz w:val="28"/>
        </w:rPr>
        <w:t xml:space="preserve"> </w:t>
      </w:r>
      <w:r>
        <w:rPr>
          <w:rFonts w:ascii="Times New Roman" w:hAnsi="Times New Roman"/>
          <w:sz w:val="28"/>
        </w:rPr>
        <w:t xml:space="preserve">в </w:t>
      </w:r>
      <w:r w:rsidRPr="00C51BDD">
        <w:rPr>
          <w:rFonts w:ascii="Times New Roman" w:hAnsi="Times New Roman"/>
          <w:sz w:val="28"/>
        </w:rPr>
        <w:t>202</w:t>
      </w:r>
      <w:r>
        <w:rPr>
          <w:rFonts w:ascii="Times New Roman" w:hAnsi="Times New Roman"/>
          <w:sz w:val="28"/>
        </w:rPr>
        <w:t>1</w:t>
      </w:r>
      <w:r w:rsidRPr="00C51BDD">
        <w:rPr>
          <w:rFonts w:ascii="Times New Roman" w:hAnsi="Times New Roman"/>
          <w:sz w:val="28"/>
        </w:rPr>
        <w:t xml:space="preserve"> году </w:t>
      </w:r>
      <w:r>
        <w:rPr>
          <w:rFonts w:ascii="Times New Roman" w:hAnsi="Times New Roman"/>
          <w:sz w:val="28"/>
        </w:rPr>
        <w:t xml:space="preserve">и </w:t>
      </w:r>
      <w:r w:rsidRPr="00C51BDD">
        <w:rPr>
          <w:rFonts w:ascii="Times New Roman" w:hAnsi="Times New Roman"/>
          <w:sz w:val="28"/>
        </w:rPr>
        <w:t xml:space="preserve">в условиях непростой  экономической  ситуации, </w:t>
      </w:r>
      <w:r>
        <w:rPr>
          <w:sz w:val="28"/>
        </w:rPr>
        <w:t>п</w:t>
      </w:r>
      <w:r>
        <w:rPr>
          <w:rFonts w:ascii="Times New Roman" w:hAnsi="Times New Roman"/>
          <w:sz w:val="28"/>
          <w:szCs w:val="28"/>
        </w:rPr>
        <w:t>роизведено масла растительного и шрота на 20% меньше, чем в 2020 году. Коэффициент загрузки сырьем завода 70%. Мощность завода 132,21 тыс</w:t>
      </w:r>
      <w:proofErr w:type="gramStart"/>
      <w:r>
        <w:rPr>
          <w:rFonts w:ascii="Times New Roman" w:hAnsi="Times New Roman"/>
          <w:sz w:val="28"/>
          <w:szCs w:val="28"/>
        </w:rPr>
        <w:t>.т</w:t>
      </w:r>
      <w:proofErr w:type="gramEnd"/>
      <w:r>
        <w:rPr>
          <w:rFonts w:ascii="Times New Roman" w:hAnsi="Times New Roman"/>
          <w:sz w:val="28"/>
          <w:szCs w:val="28"/>
        </w:rPr>
        <w:t>онн масла растительного.</w:t>
      </w:r>
    </w:p>
    <w:p w:rsidR="003B6B10" w:rsidRDefault="003B6B10" w:rsidP="003B6B10">
      <w:pPr>
        <w:jc w:val="both"/>
        <w:rPr>
          <w:sz w:val="28"/>
          <w:szCs w:val="28"/>
        </w:rPr>
      </w:pPr>
      <w:r>
        <w:rPr>
          <w:sz w:val="28"/>
          <w:szCs w:val="28"/>
        </w:rPr>
        <w:t xml:space="preserve">      В 2022 году планируется увеличить производство масла растительного и шрота на 20%.</w:t>
      </w:r>
    </w:p>
    <w:p w:rsidR="008C2EEC" w:rsidRPr="00B16999" w:rsidRDefault="003B6B10" w:rsidP="003B6B10">
      <w:pPr>
        <w:pStyle w:val="aff8"/>
        <w:spacing w:line="360" w:lineRule="auto"/>
        <w:jc w:val="both"/>
        <w:rPr>
          <w:rFonts w:ascii="Times New Roman" w:hAnsi="Times New Roman"/>
          <w:sz w:val="28"/>
          <w:szCs w:val="28"/>
        </w:rPr>
      </w:pPr>
      <w:r w:rsidRPr="003B6B10">
        <w:rPr>
          <w:rFonts w:ascii="Times New Roman" w:hAnsi="Times New Roman"/>
          <w:b/>
          <w:sz w:val="28"/>
          <w:szCs w:val="28"/>
        </w:rPr>
        <w:t xml:space="preserve">      </w:t>
      </w:r>
      <w:r w:rsidR="008C2EEC" w:rsidRPr="003B6B10">
        <w:rPr>
          <w:rFonts w:ascii="Times New Roman" w:hAnsi="Times New Roman"/>
          <w:b/>
          <w:sz w:val="28"/>
          <w:szCs w:val="28"/>
        </w:rPr>
        <w:t>ООО Пищевой комбинат «Аннинские продукты»</w:t>
      </w:r>
      <w:r w:rsidR="008C2EEC" w:rsidRPr="00B16999">
        <w:rPr>
          <w:rFonts w:ascii="Times New Roman" w:hAnsi="Times New Roman"/>
          <w:sz w:val="28"/>
          <w:szCs w:val="28"/>
        </w:rPr>
        <w:t xml:space="preserve"> специализируется на выпуске продуктов питания </w:t>
      </w:r>
      <w:r w:rsidR="007F6088" w:rsidRPr="00B16999">
        <w:rPr>
          <w:rFonts w:ascii="Times New Roman" w:hAnsi="Times New Roman"/>
          <w:sz w:val="28"/>
          <w:szCs w:val="28"/>
        </w:rPr>
        <w:t>–</w:t>
      </w:r>
      <w:r w:rsidR="008C2EEC" w:rsidRPr="00B16999">
        <w:rPr>
          <w:rFonts w:ascii="Times New Roman" w:hAnsi="Times New Roman"/>
          <w:sz w:val="28"/>
          <w:szCs w:val="28"/>
        </w:rPr>
        <w:t xml:space="preserve"> горчицы, майонеза, томатной пасты, кетчупа, соуса и др. Объем отгруженной продукции</w:t>
      </w:r>
      <w:r w:rsidR="00B16999">
        <w:rPr>
          <w:rFonts w:ascii="Times New Roman" w:hAnsi="Times New Roman"/>
          <w:sz w:val="28"/>
          <w:szCs w:val="28"/>
        </w:rPr>
        <w:t xml:space="preserve"> </w:t>
      </w:r>
      <w:r w:rsidR="004829DB" w:rsidRPr="00B16999">
        <w:rPr>
          <w:rFonts w:ascii="Times New Roman" w:hAnsi="Times New Roman"/>
          <w:sz w:val="28"/>
          <w:szCs w:val="28"/>
        </w:rPr>
        <w:t>в 20</w:t>
      </w:r>
      <w:r w:rsidR="00B16999">
        <w:rPr>
          <w:rFonts w:ascii="Times New Roman" w:hAnsi="Times New Roman"/>
          <w:sz w:val="28"/>
          <w:szCs w:val="28"/>
        </w:rPr>
        <w:t>2</w:t>
      </w:r>
      <w:r>
        <w:rPr>
          <w:rFonts w:ascii="Times New Roman" w:hAnsi="Times New Roman"/>
          <w:sz w:val="28"/>
          <w:szCs w:val="28"/>
        </w:rPr>
        <w:t>1</w:t>
      </w:r>
      <w:r w:rsidR="004829DB" w:rsidRPr="00B16999">
        <w:rPr>
          <w:rFonts w:ascii="Times New Roman" w:hAnsi="Times New Roman"/>
          <w:sz w:val="28"/>
          <w:szCs w:val="28"/>
        </w:rPr>
        <w:t xml:space="preserve"> году </w:t>
      </w:r>
      <w:r w:rsidR="008C2EEC" w:rsidRPr="00B16999">
        <w:rPr>
          <w:rFonts w:ascii="Times New Roman" w:hAnsi="Times New Roman"/>
          <w:sz w:val="28"/>
          <w:szCs w:val="28"/>
        </w:rPr>
        <w:t xml:space="preserve">составил </w:t>
      </w:r>
      <w:r w:rsidR="00B16999">
        <w:rPr>
          <w:rFonts w:ascii="Times New Roman" w:hAnsi="Times New Roman"/>
          <w:sz w:val="28"/>
          <w:szCs w:val="28"/>
        </w:rPr>
        <w:t>24</w:t>
      </w:r>
      <w:r w:rsidR="004829DB" w:rsidRPr="00B16999">
        <w:rPr>
          <w:rFonts w:ascii="Times New Roman" w:hAnsi="Times New Roman"/>
          <w:sz w:val="28"/>
          <w:szCs w:val="28"/>
        </w:rPr>
        <w:t>,7 млн</w:t>
      </w:r>
      <w:r w:rsidR="00B16999">
        <w:rPr>
          <w:rFonts w:ascii="Times New Roman" w:hAnsi="Times New Roman"/>
          <w:sz w:val="28"/>
          <w:szCs w:val="28"/>
        </w:rPr>
        <w:t>.</w:t>
      </w:r>
      <w:r w:rsidR="008F29C0">
        <w:rPr>
          <w:rFonts w:ascii="Times New Roman" w:hAnsi="Times New Roman"/>
          <w:sz w:val="28"/>
          <w:szCs w:val="28"/>
        </w:rPr>
        <w:t xml:space="preserve"> </w:t>
      </w:r>
      <w:r w:rsidR="004829DB" w:rsidRPr="00B16999">
        <w:rPr>
          <w:rFonts w:ascii="Times New Roman" w:hAnsi="Times New Roman"/>
          <w:sz w:val="28"/>
          <w:szCs w:val="28"/>
        </w:rPr>
        <w:t>рублей</w:t>
      </w:r>
      <w:r w:rsidR="00986D1C" w:rsidRPr="00B16999">
        <w:rPr>
          <w:rFonts w:ascii="Times New Roman" w:hAnsi="Times New Roman"/>
          <w:sz w:val="28"/>
          <w:szCs w:val="28"/>
        </w:rPr>
        <w:t xml:space="preserve"> или</w:t>
      </w:r>
      <w:r w:rsidR="00B16999">
        <w:rPr>
          <w:rFonts w:ascii="Times New Roman" w:hAnsi="Times New Roman"/>
          <w:sz w:val="28"/>
          <w:szCs w:val="28"/>
        </w:rPr>
        <w:t xml:space="preserve"> </w:t>
      </w:r>
      <w:r w:rsidR="00760A63">
        <w:rPr>
          <w:rFonts w:ascii="Times New Roman" w:hAnsi="Times New Roman"/>
          <w:sz w:val="28"/>
          <w:szCs w:val="28"/>
        </w:rPr>
        <w:t>100</w:t>
      </w:r>
      <w:r w:rsidR="008C2EEC" w:rsidRPr="00B16999">
        <w:rPr>
          <w:rFonts w:ascii="Times New Roman" w:hAnsi="Times New Roman"/>
          <w:sz w:val="28"/>
          <w:szCs w:val="28"/>
        </w:rPr>
        <w:t>%</w:t>
      </w:r>
      <w:r w:rsidR="00760A63">
        <w:rPr>
          <w:rFonts w:ascii="Times New Roman" w:hAnsi="Times New Roman"/>
          <w:sz w:val="28"/>
          <w:szCs w:val="28"/>
        </w:rPr>
        <w:t xml:space="preserve"> </w:t>
      </w:r>
      <w:r w:rsidR="00986D1C" w:rsidRPr="00B16999">
        <w:rPr>
          <w:rFonts w:ascii="Times New Roman" w:hAnsi="Times New Roman"/>
          <w:sz w:val="28"/>
          <w:szCs w:val="28"/>
        </w:rPr>
        <w:t xml:space="preserve">по сравнению с </w:t>
      </w:r>
      <w:r w:rsidR="008C2EEC" w:rsidRPr="00B16999">
        <w:rPr>
          <w:rFonts w:ascii="Times New Roman" w:hAnsi="Times New Roman"/>
          <w:sz w:val="28"/>
          <w:szCs w:val="28"/>
        </w:rPr>
        <w:t>20</w:t>
      </w:r>
      <w:r>
        <w:rPr>
          <w:rFonts w:ascii="Times New Roman" w:hAnsi="Times New Roman"/>
          <w:sz w:val="28"/>
          <w:szCs w:val="28"/>
        </w:rPr>
        <w:t>20</w:t>
      </w:r>
      <w:r w:rsidR="008C2EEC" w:rsidRPr="00B16999">
        <w:rPr>
          <w:rFonts w:ascii="Times New Roman" w:hAnsi="Times New Roman"/>
          <w:sz w:val="28"/>
          <w:szCs w:val="28"/>
        </w:rPr>
        <w:t xml:space="preserve"> </w:t>
      </w:r>
      <w:r w:rsidR="00986D1C" w:rsidRPr="00B16999">
        <w:rPr>
          <w:rFonts w:ascii="Times New Roman" w:hAnsi="Times New Roman"/>
          <w:sz w:val="28"/>
          <w:szCs w:val="28"/>
        </w:rPr>
        <w:t>годом</w:t>
      </w:r>
      <w:r w:rsidR="008C2EEC" w:rsidRPr="00B16999">
        <w:rPr>
          <w:rFonts w:ascii="Times New Roman" w:hAnsi="Times New Roman"/>
          <w:sz w:val="28"/>
          <w:szCs w:val="28"/>
        </w:rPr>
        <w:t xml:space="preserve"> (2</w:t>
      </w:r>
      <w:r w:rsidR="00760A63">
        <w:rPr>
          <w:rFonts w:ascii="Times New Roman" w:hAnsi="Times New Roman"/>
          <w:sz w:val="28"/>
          <w:szCs w:val="28"/>
        </w:rPr>
        <w:t>4</w:t>
      </w:r>
      <w:r w:rsidR="008C2EEC" w:rsidRPr="00B16999">
        <w:rPr>
          <w:rFonts w:ascii="Times New Roman" w:hAnsi="Times New Roman"/>
          <w:sz w:val="28"/>
          <w:szCs w:val="28"/>
        </w:rPr>
        <w:t>,</w:t>
      </w:r>
      <w:r w:rsidR="00760A63">
        <w:rPr>
          <w:rFonts w:ascii="Times New Roman" w:hAnsi="Times New Roman"/>
          <w:sz w:val="28"/>
          <w:szCs w:val="28"/>
        </w:rPr>
        <w:t>6</w:t>
      </w:r>
      <w:r w:rsidR="008C2EEC" w:rsidRPr="00B16999">
        <w:rPr>
          <w:rFonts w:ascii="Times New Roman" w:hAnsi="Times New Roman"/>
          <w:sz w:val="28"/>
          <w:szCs w:val="28"/>
        </w:rPr>
        <w:t>млн</w:t>
      </w:r>
      <w:proofErr w:type="gramStart"/>
      <w:r w:rsidR="00B16999">
        <w:rPr>
          <w:rFonts w:ascii="Times New Roman" w:hAnsi="Times New Roman"/>
          <w:sz w:val="28"/>
          <w:szCs w:val="28"/>
        </w:rPr>
        <w:t>.</w:t>
      </w:r>
      <w:r w:rsidR="008C2EEC" w:rsidRPr="00B16999">
        <w:rPr>
          <w:rFonts w:ascii="Times New Roman" w:hAnsi="Times New Roman"/>
          <w:sz w:val="28"/>
          <w:szCs w:val="28"/>
        </w:rPr>
        <w:t>р</w:t>
      </w:r>
      <w:proofErr w:type="gramEnd"/>
      <w:r w:rsidR="008C2EEC" w:rsidRPr="00B16999">
        <w:rPr>
          <w:rFonts w:ascii="Times New Roman" w:hAnsi="Times New Roman"/>
          <w:sz w:val="28"/>
          <w:szCs w:val="28"/>
        </w:rPr>
        <w:t>уб</w:t>
      </w:r>
      <w:r w:rsidR="002B2624" w:rsidRPr="00B16999">
        <w:rPr>
          <w:rFonts w:ascii="Times New Roman" w:hAnsi="Times New Roman"/>
          <w:sz w:val="28"/>
          <w:szCs w:val="28"/>
        </w:rPr>
        <w:t>лей</w:t>
      </w:r>
      <w:r w:rsidR="008C2EEC" w:rsidRPr="00B16999">
        <w:rPr>
          <w:rFonts w:ascii="Times New Roman" w:hAnsi="Times New Roman"/>
          <w:sz w:val="28"/>
          <w:szCs w:val="28"/>
        </w:rPr>
        <w:t xml:space="preserve">), Всего </w:t>
      </w:r>
      <w:r w:rsidR="00D63BF0" w:rsidRPr="00B16999">
        <w:rPr>
          <w:rFonts w:ascii="Times New Roman" w:hAnsi="Times New Roman"/>
          <w:sz w:val="28"/>
          <w:szCs w:val="28"/>
        </w:rPr>
        <w:t>в 20</w:t>
      </w:r>
      <w:r w:rsidR="00760A63">
        <w:rPr>
          <w:rFonts w:ascii="Times New Roman" w:hAnsi="Times New Roman"/>
          <w:sz w:val="28"/>
          <w:szCs w:val="28"/>
        </w:rPr>
        <w:t>2</w:t>
      </w:r>
      <w:r>
        <w:rPr>
          <w:rFonts w:ascii="Times New Roman" w:hAnsi="Times New Roman"/>
          <w:sz w:val="28"/>
          <w:szCs w:val="28"/>
        </w:rPr>
        <w:t>1</w:t>
      </w:r>
      <w:r w:rsidR="00D63BF0" w:rsidRPr="00B16999">
        <w:rPr>
          <w:rFonts w:ascii="Times New Roman" w:hAnsi="Times New Roman"/>
          <w:sz w:val="28"/>
          <w:szCs w:val="28"/>
        </w:rPr>
        <w:t xml:space="preserve"> году </w:t>
      </w:r>
      <w:r w:rsidR="008C2EEC" w:rsidRPr="00B16999">
        <w:rPr>
          <w:rFonts w:ascii="Times New Roman" w:hAnsi="Times New Roman"/>
          <w:sz w:val="28"/>
          <w:szCs w:val="28"/>
        </w:rPr>
        <w:t>произведено продукции</w:t>
      </w:r>
      <w:r w:rsidR="00760A63">
        <w:rPr>
          <w:rFonts w:ascii="Times New Roman" w:hAnsi="Times New Roman"/>
          <w:sz w:val="28"/>
          <w:szCs w:val="28"/>
        </w:rPr>
        <w:t xml:space="preserve"> 334,8</w:t>
      </w:r>
      <w:r w:rsidR="008C2EEC" w:rsidRPr="00B16999">
        <w:rPr>
          <w:rFonts w:ascii="Times New Roman" w:hAnsi="Times New Roman"/>
          <w:sz w:val="28"/>
          <w:szCs w:val="28"/>
        </w:rPr>
        <w:t xml:space="preserve"> тонн, в 20</w:t>
      </w:r>
      <w:r>
        <w:rPr>
          <w:rFonts w:ascii="Times New Roman" w:hAnsi="Times New Roman"/>
          <w:sz w:val="28"/>
          <w:szCs w:val="28"/>
        </w:rPr>
        <w:t>20</w:t>
      </w:r>
      <w:r w:rsidR="008C2EEC" w:rsidRPr="00B16999">
        <w:rPr>
          <w:rFonts w:ascii="Times New Roman" w:hAnsi="Times New Roman"/>
          <w:sz w:val="28"/>
          <w:szCs w:val="28"/>
        </w:rPr>
        <w:t xml:space="preserve"> году – 3</w:t>
      </w:r>
      <w:r w:rsidR="00760A63">
        <w:rPr>
          <w:rFonts w:ascii="Times New Roman" w:hAnsi="Times New Roman"/>
          <w:sz w:val="28"/>
          <w:szCs w:val="28"/>
        </w:rPr>
        <w:t>31</w:t>
      </w:r>
      <w:r w:rsidR="008C2EEC" w:rsidRPr="00B16999">
        <w:rPr>
          <w:rFonts w:ascii="Times New Roman" w:hAnsi="Times New Roman"/>
          <w:sz w:val="28"/>
          <w:szCs w:val="28"/>
        </w:rPr>
        <w:t xml:space="preserve"> тонн</w:t>
      </w:r>
      <w:r w:rsidR="00760A63">
        <w:rPr>
          <w:rFonts w:ascii="Times New Roman" w:hAnsi="Times New Roman"/>
          <w:sz w:val="28"/>
          <w:szCs w:val="28"/>
        </w:rPr>
        <w:t>а</w:t>
      </w:r>
      <w:r w:rsidR="008C2EEC" w:rsidRPr="00B16999">
        <w:rPr>
          <w:rFonts w:ascii="Times New Roman" w:hAnsi="Times New Roman"/>
          <w:sz w:val="28"/>
          <w:szCs w:val="28"/>
        </w:rPr>
        <w:t>.</w:t>
      </w:r>
      <w:r w:rsidR="00760A63">
        <w:rPr>
          <w:rFonts w:ascii="Times New Roman" w:hAnsi="Times New Roman"/>
          <w:sz w:val="28"/>
          <w:szCs w:val="28"/>
        </w:rPr>
        <w:t xml:space="preserve"> </w:t>
      </w:r>
      <w:r w:rsidR="008C2EEC" w:rsidRPr="00B16999">
        <w:rPr>
          <w:rFonts w:ascii="Times New Roman" w:hAnsi="Times New Roman"/>
          <w:sz w:val="28"/>
          <w:szCs w:val="28"/>
        </w:rPr>
        <w:t>Продукция предприяти</w:t>
      </w:r>
      <w:r w:rsidR="00924345" w:rsidRPr="00B16999">
        <w:rPr>
          <w:rFonts w:ascii="Times New Roman" w:hAnsi="Times New Roman"/>
          <w:sz w:val="28"/>
          <w:szCs w:val="28"/>
        </w:rPr>
        <w:t xml:space="preserve">я имеет широкий спрос </w:t>
      </w:r>
      <w:r w:rsidR="00876247" w:rsidRPr="00B16999">
        <w:rPr>
          <w:rFonts w:ascii="Times New Roman" w:hAnsi="Times New Roman"/>
          <w:sz w:val="28"/>
          <w:szCs w:val="28"/>
        </w:rPr>
        <w:t xml:space="preserve">у </w:t>
      </w:r>
      <w:r w:rsidR="00924345" w:rsidRPr="00B16999">
        <w:rPr>
          <w:rFonts w:ascii="Times New Roman" w:hAnsi="Times New Roman"/>
          <w:sz w:val="28"/>
          <w:szCs w:val="28"/>
        </w:rPr>
        <w:t xml:space="preserve">населения </w:t>
      </w:r>
      <w:r w:rsidR="008C2EEC" w:rsidRPr="00B16999">
        <w:rPr>
          <w:rFonts w:ascii="Times New Roman" w:hAnsi="Times New Roman"/>
          <w:sz w:val="28"/>
          <w:szCs w:val="28"/>
        </w:rPr>
        <w:t>Анны и Аннинского района, Воронежа и Воронежской области, Белгородской области.</w:t>
      </w:r>
    </w:p>
    <w:p w:rsidR="008C2EEC" w:rsidRPr="003B6B10" w:rsidRDefault="003B6B10" w:rsidP="003B6B10">
      <w:pPr>
        <w:tabs>
          <w:tab w:val="left" w:pos="1134"/>
        </w:tabs>
        <w:spacing w:after="0" w:line="360" w:lineRule="auto"/>
        <w:jc w:val="both"/>
        <w:rPr>
          <w:rFonts w:ascii="Times New Roman" w:hAnsi="Times New Roman" w:cs="Times New Roman"/>
          <w:sz w:val="28"/>
          <w:szCs w:val="28"/>
        </w:rPr>
      </w:pPr>
      <w:r>
        <w:rPr>
          <w:rFonts w:ascii="Times New Roman" w:hAnsi="Times New Roman" w:cs="Times New Roman"/>
          <w:b/>
          <w:sz w:val="28"/>
          <w:szCs w:val="28"/>
        </w:rPr>
        <w:t xml:space="preserve">     </w:t>
      </w:r>
      <w:r w:rsidR="008C2EEC" w:rsidRPr="003B6B10">
        <w:rPr>
          <w:rFonts w:ascii="Times New Roman" w:hAnsi="Times New Roman" w:cs="Times New Roman"/>
          <w:b/>
          <w:sz w:val="28"/>
          <w:szCs w:val="28"/>
        </w:rPr>
        <w:t>ПО «</w:t>
      </w:r>
      <w:proofErr w:type="spellStart"/>
      <w:r w:rsidR="008C2EEC" w:rsidRPr="003B6B10">
        <w:rPr>
          <w:rFonts w:ascii="Times New Roman" w:hAnsi="Times New Roman" w:cs="Times New Roman"/>
          <w:b/>
          <w:sz w:val="28"/>
          <w:szCs w:val="28"/>
        </w:rPr>
        <w:t>Хлебокомбинат</w:t>
      </w:r>
      <w:proofErr w:type="spellEnd"/>
      <w:r w:rsidR="008C2EEC" w:rsidRPr="003B6B10">
        <w:rPr>
          <w:rFonts w:ascii="Times New Roman" w:hAnsi="Times New Roman" w:cs="Times New Roman"/>
          <w:b/>
          <w:sz w:val="28"/>
          <w:szCs w:val="28"/>
        </w:rPr>
        <w:t>»</w:t>
      </w:r>
      <w:r w:rsidR="008C2EEC" w:rsidRPr="003B6B10">
        <w:rPr>
          <w:rFonts w:ascii="Times New Roman" w:hAnsi="Times New Roman" w:cs="Times New Roman"/>
          <w:sz w:val="28"/>
          <w:szCs w:val="28"/>
        </w:rPr>
        <w:t xml:space="preserve"> специализируется на выпуске </w:t>
      </w:r>
      <w:proofErr w:type="spellStart"/>
      <w:r w:rsidR="008C2EEC" w:rsidRPr="003B6B10">
        <w:rPr>
          <w:rFonts w:ascii="Times New Roman" w:hAnsi="Times New Roman" w:cs="Times New Roman"/>
          <w:sz w:val="28"/>
          <w:szCs w:val="28"/>
        </w:rPr>
        <w:t>хлебобулочныхи</w:t>
      </w:r>
      <w:proofErr w:type="spellEnd"/>
      <w:r w:rsidR="008C2EEC" w:rsidRPr="003B6B10">
        <w:rPr>
          <w:rFonts w:ascii="Times New Roman" w:hAnsi="Times New Roman" w:cs="Times New Roman"/>
          <w:sz w:val="28"/>
          <w:szCs w:val="28"/>
        </w:rPr>
        <w:t xml:space="preserve"> кондитерских изделий, безалкогольных напитков. </w:t>
      </w:r>
      <w:r w:rsidR="00D63BF0" w:rsidRPr="003B6B10">
        <w:rPr>
          <w:rFonts w:ascii="Times New Roman" w:hAnsi="Times New Roman" w:cs="Times New Roman"/>
          <w:sz w:val="28"/>
          <w:szCs w:val="28"/>
        </w:rPr>
        <w:t>В 20</w:t>
      </w:r>
      <w:r w:rsidR="00760A63" w:rsidRPr="003B6B10">
        <w:rPr>
          <w:rFonts w:ascii="Times New Roman" w:hAnsi="Times New Roman" w:cs="Times New Roman"/>
          <w:sz w:val="28"/>
          <w:szCs w:val="28"/>
        </w:rPr>
        <w:t>2</w:t>
      </w:r>
      <w:r>
        <w:rPr>
          <w:rFonts w:ascii="Times New Roman" w:hAnsi="Times New Roman" w:cs="Times New Roman"/>
          <w:sz w:val="28"/>
          <w:szCs w:val="28"/>
        </w:rPr>
        <w:t>1</w:t>
      </w:r>
      <w:r w:rsidR="00D63BF0" w:rsidRPr="003B6B10">
        <w:rPr>
          <w:rFonts w:ascii="Times New Roman" w:hAnsi="Times New Roman" w:cs="Times New Roman"/>
          <w:sz w:val="28"/>
          <w:szCs w:val="28"/>
        </w:rPr>
        <w:t xml:space="preserve"> году о</w:t>
      </w:r>
      <w:r w:rsidR="008C2EEC" w:rsidRPr="003B6B10">
        <w:rPr>
          <w:rFonts w:ascii="Times New Roman" w:hAnsi="Times New Roman" w:cs="Times New Roman"/>
          <w:sz w:val="28"/>
          <w:szCs w:val="28"/>
        </w:rPr>
        <w:t>тгружено продукции на с</w:t>
      </w:r>
      <w:r w:rsidR="00926D9E" w:rsidRPr="003B6B10">
        <w:rPr>
          <w:rFonts w:ascii="Times New Roman" w:hAnsi="Times New Roman" w:cs="Times New Roman"/>
          <w:sz w:val="28"/>
          <w:szCs w:val="28"/>
        </w:rPr>
        <w:t xml:space="preserve">умму </w:t>
      </w:r>
      <w:r w:rsidR="00760A63" w:rsidRPr="003B6B10">
        <w:rPr>
          <w:rFonts w:ascii="Times New Roman" w:hAnsi="Times New Roman" w:cs="Times New Roman"/>
          <w:sz w:val="28"/>
          <w:szCs w:val="28"/>
        </w:rPr>
        <w:t>32,4</w:t>
      </w:r>
      <w:r w:rsidR="00926D9E" w:rsidRPr="003B6B10">
        <w:rPr>
          <w:rFonts w:ascii="Times New Roman" w:hAnsi="Times New Roman" w:cs="Times New Roman"/>
          <w:sz w:val="28"/>
          <w:szCs w:val="28"/>
        </w:rPr>
        <w:t xml:space="preserve"> млн</w:t>
      </w:r>
      <w:r w:rsidR="00760A63" w:rsidRPr="003B6B10">
        <w:rPr>
          <w:rFonts w:ascii="Times New Roman" w:hAnsi="Times New Roman" w:cs="Times New Roman"/>
          <w:sz w:val="28"/>
          <w:szCs w:val="28"/>
        </w:rPr>
        <w:t>.</w:t>
      </w:r>
      <w:r w:rsidR="00926D9E" w:rsidRPr="003B6B10">
        <w:rPr>
          <w:rFonts w:ascii="Times New Roman" w:hAnsi="Times New Roman" w:cs="Times New Roman"/>
          <w:sz w:val="28"/>
          <w:szCs w:val="28"/>
        </w:rPr>
        <w:t xml:space="preserve"> рублей, или </w:t>
      </w:r>
      <w:r w:rsidR="00760A63" w:rsidRPr="003B6B10">
        <w:rPr>
          <w:rFonts w:ascii="Times New Roman" w:hAnsi="Times New Roman" w:cs="Times New Roman"/>
          <w:sz w:val="28"/>
          <w:szCs w:val="28"/>
        </w:rPr>
        <w:t>93,1</w:t>
      </w:r>
      <w:r w:rsidR="008C2EEC" w:rsidRPr="003B6B10">
        <w:rPr>
          <w:rFonts w:ascii="Times New Roman" w:hAnsi="Times New Roman" w:cs="Times New Roman"/>
          <w:sz w:val="28"/>
          <w:szCs w:val="28"/>
        </w:rPr>
        <w:t xml:space="preserve">% </w:t>
      </w:r>
      <w:r w:rsidR="00986D1C" w:rsidRPr="003B6B10">
        <w:rPr>
          <w:rFonts w:ascii="Times New Roman" w:hAnsi="Times New Roman" w:cs="Times New Roman"/>
          <w:sz w:val="28"/>
          <w:szCs w:val="28"/>
        </w:rPr>
        <w:t>по сравнению с</w:t>
      </w:r>
      <w:r w:rsidR="008C2EEC" w:rsidRPr="003B6B10">
        <w:rPr>
          <w:rFonts w:ascii="Times New Roman" w:hAnsi="Times New Roman" w:cs="Times New Roman"/>
          <w:sz w:val="28"/>
          <w:szCs w:val="28"/>
        </w:rPr>
        <w:t xml:space="preserve"> 20</w:t>
      </w:r>
      <w:r>
        <w:rPr>
          <w:rFonts w:ascii="Times New Roman" w:hAnsi="Times New Roman" w:cs="Times New Roman"/>
          <w:sz w:val="28"/>
          <w:szCs w:val="28"/>
        </w:rPr>
        <w:t>20</w:t>
      </w:r>
      <w:r w:rsidR="008C2EEC" w:rsidRPr="003B6B10">
        <w:rPr>
          <w:rFonts w:ascii="Times New Roman" w:hAnsi="Times New Roman" w:cs="Times New Roman"/>
          <w:sz w:val="28"/>
          <w:szCs w:val="28"/>
        </w:rPr>
        <w:t xml:space="preserve"> год</w:t>
      </w:r>
      <w:r w:rsidR="00986D1C" w:rsidRPr="003B6B10">
        <w:rPr>
          <w:rFonts w:ascii="Times New Roman" w:hAnsi="Times New Roman" w:cs="Times New Roman"/>
          <w:sz w:val="28"/>
          <w:szCs w:val="28"/>
        </w:rPr>
        <w:t>ом</w:t>
      </w:r>
      <w:r w:rsidR="008C2EEC" w:rsidRPr="003B6B10">
        <w:rPr>
          <w:rFonts w:ascii="Times New Roman" w:hAnsi="Times New Roman" w:cs="Times New Roman"/>
          <w:sz w:val="28"/>
          <w:szCs w:val="28"/>
        </w:rPr>
        <w:t xml:space="preserve">. Произведено хлебобулочных изделий </w:t>
      </w:r>
      <w:r w:rsidR="00760A63" w:rsidRPr="003B6B10">
        <w:rPr>
          <w:rFonts w:ascii="Times New Roman" w:hAnsi="Times New Roman" w:cs="Times New Roman"/>
          <w:sz w:val="28"/>
          <w:szCs w:val="28"/>
        </w:rPr>
        <w:t>438,5</w:t>
      </w:r>
      <w:r w:rsidR="008C2EEC" w:rsidRPr="003B6B10">
        <w:rPr>
          <w:rFonts w:ascii="Times New Roman" w:hAnsi="Times New Roman" w:cs="Times New Roman"/>
          <w:sz w:val="28"/>
          <w:szCs w:val="28"/>
        </w:rPr>
        <w:t xml:space="preserve"> тонн. </w:t>
      </w:r>
    </w:p>
    <w:p w:rsidR="00924345" w:rsidRDefault="00924345" w:rsidP="008C2EEC">
      <w:pPr>
        <w:spacing w:after="0" w:line="360" w:lineRule="auto"/>
        <w:ind w:firstLine="709"/>
        <w:jc w:val="both"/>
        <w:rPr>
          <w:rFonts w:ascii="Times New Roman" w:hAnsi="Times New Roman" w:cs="Times New Roman"/>
          <w:sz w:val="28"/>
          <w:szCs w:val="28"/>
        </w:rPr>
      </w:pPr>
      <w:r w:rsidRPr="00924345">
        <w:rPr>
          <w:rFonts w:ascii="Times New Roman" w:hAnsi="Times New Roman" w:cs="Times New Roman"/>
          <w:sz w:val="28"/>
          <w:szCs w:val="28"/>
        </w:rPr>
        <w:t>Объ</w:t>
      </w:r>
      <w:r w:rsidR="000308FE">
        <w:rPr>
          <w:rFonts w:ascii="Times New Roman" w:hAnsi="Times New Roman" w:cs="Times New Roman"/>
          <w:sz w:val="28"/>
          <w:szCs w:val="28"/>
        </w:rPr>
        <w:t>е</w:t>
      </w:r>
      <w:r w:rsidRPr="00924345">
        <w:rPr>
          <w:rFonts w:ascii="Times New Roman" w:hAnsi="Times New Roman" w:cs="Times New Roman"/>
          <w:sz w:val="28"/>
          <w:szCs w:val="28"/>
        </w:rPr>
        <w:t>м отгруженных товаров собственно</w:t>
      </w:r>
      <w:r w:rsidR="002E31E8">
        <w:rPr>
          <w:rFonts w:ascii="Times New Roman" w:hAnsi="Times New Roman" w:cs="Times New Roman"/>
          <w:sz w:val="28"/>
          <w:szCs w:val="28"/>
        </w:rPr>
        <w:t xml:space="preserve">го </w:t>
      </w:r>
      <w:r w:rsidR="00080DF0">
        <w:rPr>
          <w:rFonts w:ascii="Times New Roman" w:hAnsi="Times New Roman" w:cs="Times New Roman"/>
          <w:sz w:val="28"/>
          <w:szCs w:val="28"/>
        </w:rPr>
        <w:t>производства в</w:t>
      </w:r>
      <w:r w:rsidR="002E31E8">
        <w:rPr>
          <w:rFonts w:ascii="Times New Roman" w:hAnsi="Times New Roman" w:cs="Times New Roman"/>
          <w:sz w:val="28"/>
          <w:szCs w:val="28"/>
        </w:rPr>
        <w:t xml:space="preserve"> 20</w:t>
      </w:r>
      <w:r w:rsidR="00760A63">
        <w:rPr>
          <w:rFonts w:ascii="Times New Roman" w:hAnsi="Times New Roman" w:cs="Times New Roman"/>
          <w:sz w:val="28"/>
          <w:szCs w:val="28"/>
        </w:rPr>
        <w:t>2</w:t>
      </w:r>
      <w:r w:rsidR="003B6B10">
        <w:rPr>
          <w:rFonts w:ascii="Times New Roman" w:hAnsi="Times New Roman" w:cs="Times New Roman"/>
          <w:sz w:val="28"/>
          <w:szCs w:val="28"/>
        </w:rPr>
        <w:t>1</w:t>
      </w:r>
      <w:r w:rsidR="002E31E8">
        <w:rPr>
          <w:rFonts w:ascii="Times New Roman" w:hAnsi="Times New Roman" w:cs="Times New Roman"/>
          <w:sz w:val="28"/>
          <w:szCs w:val="28"/>
        </w:rPr>
        <w:t xml:space="preserve"> году составил </w:t>
      </w:r>
      <w:r w:rsidR="003B6B10">
        <w:rPr>
          <w:rFonts w:ascii="Times New Roman" w:hAnsi="Times New Roman" w:cs="Times New Roman"/>
          <w:sz w:val="28"/>
          <w:szCs w:val="28"/>
        </w:rPr>
        <w:t xml:space="preserve">7095,6 </w:t>
      </w:r>
      <w:r w:rsidR="002E31E8">
        <w:rPr>
          <w:rFonts w:ascii="Times New Roman" w:hAnsi="Times New Roman" w:cs="Times New Roman"/>
          <w:sz w:val="28"/>
          <w:szCs w:val="28"/>
        </w:rPr>
        <w:t>млн</w:t>
      </w:r>
      <w:r w:rsidR="00760A63">
        <w:rPr>
          <w:rFonts w:ascii="Times New Roman" w:hAnsi="Times New Roman" w:cs="Times New Roman"/>
          <w:sz w:val="28"/>
          <w:szCs w:val="28"/>
        </w:rPr>
        <w:t>.</w:t>
      </w:r>
      <w:r w:rsidR="002E31E8">
        <w:rPr>
          <w:rFonts w:ascii="Times New Roman" w:hAnsi="Times New Roman" w:cs="Times New Roman"/>
          <w:sz w:val="28"/>
          <w:szCs w:val="28"/>
        </w:rPr>
        <w:t xml:space="preserve"> рублей. В 20</w:t>
      </w:r>
      <w:r w:rsidR="00760A63">
        <w:rPr>
          <w:rFonts w:ascii="Times New Roman" w:hAnsi="Times New Roman" w:cs="Times New Roman"/>
          <w:sz w:val="28"/>
          <w:szCs w:val="28"/>
        </w:rPr>
        <w:t>2</w:t>
      </w:r>
      <w:r w:rsidR="003B6B10">
        <w:rPr>
          <w:rFonts w:ascii="Times New Roman" w:hAnsi="Times New Roman" w:cs="Times New Roman"/>
          <w:sz w:val="28"/>
          <w:szCs w:val="28"/>
        </w:rPr>
        <w:t>1</w:t>
      </w:r>
      <w:r w:rsidR="002E31E8">
        <w:rPr>
          <w:rFonts w:ascii="Times New Roman" w:hAnsi="Times New Roman" w:cs="Times New Roman"/>
          <w:sz w:val="28"/>
          <w:szCs w:val="28"/>
        </w:rPr>
        <w:t xml:space="preserve"> году данный показатель </w:t>
      </w:r>
      <w:r w:rsidR="00760A63">
        <w:rPr>
          <w:rFonts w:ascii="Times New Roman" w:hAnsi="Times New Roman" w:cs="Times New Roman"/>
          <w:sz w:val="28"/>
          <w:szCs w:val="28"/>
        </w:rPr>
        <w:t>увеличился</w:t>
      </w:r>
      <w:r w:rsidR="002E31E8">
        <w:rPr>
          <w:rFonts w:ascii="Times New Roman" w:hAnsi="Times New Roman" w:cs="Times New Roman"/>
          <w:sz w:val="28"/>
          <w:szCs w:val="28"/>
        </w:rPr>
        <w:t xml:space="preserve"> на </w:t>
      </w:r>
      <w:r w:rsidR="003B6B10">
        <w:rPr>
          <w:rFonts w:ascii="Times New Roman" w:hAnsi="Times New Roman" w:cs="Times New Roman"/>
          <w:sz w:val="28"/>
          <w:szCs w:val="28"/>
        </w:rPr>
        <w:t>55</w:t>
      </w:r>
      <w:r w:rsidR="00955682">
        <w:rPr>
          <w:rFonts w:ascii="Times New Roman" w:hAnsi="Times New Roman" w:cs="Times New Roman"/>
          <w:sz w:val="28"/>
          <w:szCs w:val="28"/>
        </w:rPr>
        <w:t>,</w:t>
      </w:r>
      <w:r w:rsidR="003B6B10">
        <w:rPr>
          <w:rFonts w:ascii="Times New Roman" w:hAnsi="Times New Roman" w:cs="Times New Roman"/>
          <w:sz w:val="28"/>
          <w:szCs w:val="28"/>
        </w:rPr>
        <w:t>9</w:t>
      </w:r>
      <w:r w:rsidR="002E31E8">
        <w:rPr>
          <w:rFonts w:ascii="Times New Roman" w:hAnsi="Times New Roman" w:cs="Times New Roman"/>
          <w:sz w:val="28"/>
          <w:szCs w:val="28"/>
        </w:rPr>
        <w:t xml:space="preserve">% </w:t>
      </w:r>
      <w:r w:rsidR="002B5B1A">
        <w:rPr>
          <w:rFonts w:ascii="Times New Roman" w:hAnsi="Times New Roman" w:cs="Times New Roman"/>
          <w:sz w:val="28"/>
          <w:szCs w:val="28"/>
        </w:rPr>
        <w:t>по сравнению с 20</w:t>
      </w:r>
      <w:r w:rsidR="003B6B10">
        <w:rPr>
          <w:rFonts w:ascii="Times New Roman" w:hAnsi="Times New Roman" w:cs="Times New Roman"/>
          <w:sz w:val="28"/>
          <w:szCs w:val="28"/>
        </w:rPr>
        <w:t>20</w:t>
      </w:r>
      <w:r w:rsidR="002B5B1A">
        <w:rPr>
          <w:rFonts w:ascii="Times New Roman" w:hAnsi="Times New Roman" w:cs="Times New Roman"/>
          <w:sz w:val="28"/>
          <w:szCs w:val="28"/>
        </w:rPr>
        <w:t> годом</w:t>
      </w:r>
      <w:r w:rsidR="00061039">
        <w:rPr>
          <w:rFonts w:ascii="Times New Roman" w:hAnsi="Times New Roman" w:cs="Times New Roman"/>
          <w:sz w:val="28"/>
          <w:szCs w:val="28"/>
        </w:rPr>
        <w:t xml:space="preserve"> </w:t>
      </w:r>
      <w:r w:rsidR="00E00250">
        <w:rPr>
          <w:rFonts w:ascii="Times New Roman" w:hAnsi="Times New Roman" w:cs="Times New Roman"/>
          <w:sz w:val="28"/>
          <w:szCs w:val="28"/>
        </w:rPr>
        <w:t>(рисунок 17)</w:t>
      </w:r>
      <w:r w:rsidR="002B5B1A">
        <w:rPr>
          <w:rFonts w:ascii="Times New Roman" w:hAnsi="Times New Roman" w:cs="Times New Roman"/>
          <w:sz w:val="28"/>
          <w:szCs w:val="28"/>
        </w:rPr>
        <w:t>.</w:t>
      </w:r>
    </w:p>
    <w:p w:rsidR="00924345" w:rsidRPr="000A67B7" w:rsidRDefault="00924345" w:rsidP="00924345">
      <w:pPr>
        <w:spacing w:after="0" w:line="360" w:lineRule="auto"/>
        <w:ind w:firstLine="709"/>
        <w:jc w:val="center"/>
        <w:rPr>
          <w:rFonts w:ascii="Times New Roman" w:hAnsi="Times New Roman" w:cs="Times New Roman"/>
          <w:sz w:val="28"/>
          <w:szCs w:val="28"/>
        </w:rPr>
      </w:pPr>
      <w:r>
        <w:rPr>
          <w:noProof/>
          <w:lang w:eastAsia="ru-RU"/>
        </w:rPr>
        <w:lastRenderedPageBreak/>
        <w:drawing>
          <wp:inline distT="0" distB="0" distL="0" distR="0">
            <wp:extent cx="4572000" cy="2743200"/>
            <wp:effectExtent l="19050" t="0" r="19050" b="0"/>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p w:rsidR="0054124A" w:rsidRPr="000A67B7" w:rsidRDefault="0054124A" w:rsidP="00F87070">
      <w:pPr>
        <w:spacing w:after="240" w:line="240" w:lineRule="auto"/>
        <w:ind w:firstLine="709"/>
        <w:jc w:val="center"/>
        <w:rPr>
          <w:rFonts w:ascii="Times New Roman" w:hAnsi="Times New Roman"/>
          <w:sz w:val="28"/>
          <w:szCs w:val="28"/>
        </w:rPr>
      </w:pPr>
      <w:r w:rsidRPr="000A67B7">
        <w:rPr>
          <w:rFonts w:ascii="Times New Roman" w:hAnsi="Times New Roman"/>
          <w:b/>
          <w:sz w:val="24"/>
          <w:szCs w:val="24"/>
        </w:rPr>
        <w:t>Рисунок 1</w:t>
      </w:r>
      <w:r w:rsidR="00DE29A4">
        <w:rPr>
          <w:rFonts w:ascii="Times New Roman" w:hAnsi="Times New Roman"/>
          <w:b/>
          <w:sz w:val="24"/>
          <w:szCs w:val="24"/>
        </w:rPr>
        <w:t>7</w:t>
      </w:r>
      <w:r w:rsidRPr="000A67B7">
        <w:rPr>
          <w:rFonts w:ascii="Times New Roman" w:hAnsi="Times New Roman"/>
          <w:b/>
          <w:sz w:val="24"/>
          <w:szCs w:val="24"/>
        </w:rPr>
        <w:t xml:space="preserve">. </w:t>
      </w:r>
      <w:r w:rsidRPr="000A67B7">
        <w:rPr>
          <w:rFonts w:ascii="Times New Roman" w:hAnsi="Times New Roman" w:cs="Times New Roman"/>
          <w:b/>
          <w:sz w:val="24"/>
          <w:szCs w:val="24"/>
        </w:rPr>
        <w:t xml:space="preserve">Объём отгруженных товаров собственного производства, </w:t>
      </w:r>
      <w:r w:rsidR="00924345">
        <w:rPr>
          <w:rFonts w:ascii="Times New Roman" w:hAnsi="Times New Roman" w:cs="Times New Roman"/>
          <w:b/>
          <w:sz w:val="24"/>
          <w:szCs w:val="24"/>
        </w:rPr>
        <w:t>млн</w:t>
      </w:r>
      <w:r w:rsidR="00193B87">
        <w:rPr>
          <w:rFonts w:ascii="Times New Roman" w:hAnsi="Times New Roman" w:cs="Times New Roman"/>
          <w:b/>
          <w:sz w:val="24"/>
          <w:szCs w:val="24"/>
        </w:rPr>
        <w:t>.</w:t>
      </w:r>
      <w:r w:rsidRPr="000A67B7">
        <w:rPr>
          <w:rFonts w:ascii="Times New Roman" w:hAnsi="Times New Roman" w:cs="Times New Roman"/>
          <w:b/>
          <w:sz w:val="24"/>
          <w:szCs w:val="24"/>
        </w:rPr>
        <w:t xml:space="preserve"> руб.</w:t>
      </w:r>
    </w:p>
    <w:p w:rsidR="0054124A" w:rsidRPr="000A67B7" w:rsidRDefault="0054124A" w:rsidP="00DF00D3">
      <w:pPr>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Среднесписочная численность работников, занятых в промышленности по состоянию на 20</w:t>
      </w:r>
      <w:r w:rsidR="009747AC">
        <w:rPr>
          <w:rFonts w:ascii="Times New Roman" w:hAnsi="Times New Roman" w:cs="Times New Roman"/>
          <w:sz w:val="28"/>
          <w:szCs w:val="28"/>
        </w:rPr>
        <w:t>2</w:t>
      </w:r>
      <w:r w:rsidR="00375F39">
        <w:rPr>
          <w:rFonts w:ascii="Times New Roman" w:hAnsi="Times New Roman" w:cs="Times New Roman"/>
          <w:sz w:val="28"/>
          <w:szCs w:val="28"/>
        </w:rPr>
        <w:t>1</w:t>
      </w:r>
      <w:r w:rsidRPr="000A67B7">
        <w:rPr>
          <w:rFonts w:ascii="Times New Roman" w:hAnsi="Times New Roman" w:cs="Times New Roman"/>
          <w:sz w:val="28"/>
          <w:szCs w:val="28"/>
        </w:rPr>
        <w:t xml:space="preserve"> год составила </w:t>
      </w:r>
      <w:r w:rsidR="009747AC">
        <w:rPr>
          <w:rFonts w:ascii="Times New Roman" w:hAnsi="Times New Roman" w:cs="Times New Roman"/>
          <w:sz w:val="28"/>
          <w:szCs w:val="28"/>
        </w:rPr>
        <w:t>6</w:t>
      </w:r>
      <w:r w:rsidR="0081488B">
        <w:rPr>
          <w:rFonts w:ascii="Times New Roman" w:hAnsi="Times New Roman" w:cs="Times New Roman"/>
          <w:sz w:val="28"/>
          <w:szCs w:val="28"/>
        </w:rPr>
        <w:t>71</w:t>
      </w:r>
      <w:r w:rsidRPr="000A67B7">
        <w:rPr>
          <w:rFonts w:ascii="Times New Roman" w:hAnsi="Times New Roman" w:cs="Times New Roman"/>
          <w:sz w:val="28"/>
          <w:szCs w:val="28"/>
        </w:rPr>
        <w:t xml:space="preserve"> человек</w:t>
      </w:r>
      <w:r w:rsidR="009747AC">
        <w:rPr>
          <w:rFonts w:ascii="Times New Roman" w:hAnsi="Times New Roman" w:cs="Times New Roman"/>
          <w:sz w:val="28"/>
          <w:szCs w:val="28"/>
        </w:rPr>
        <w:t>а</w:t>
      </w:r>
      <w:r w:rsidRPr="000A67B7">
        <w:rPr>
          <w:rFonts w:ascii="Times New Roman" w:hAnsi="Times New Roman" w:cs="Times New Roman"/>
          <w:sz w:val="28"/>
          <w:szCs w:val="28"/>
        </w:rPr>
        <w:t>.</w:t>
      </w:r>
    </w:p>
    <w:p w:rsidR="0054124A" w:rsidRPr="00E12946" w:rsidRDefault="0054124A" w:rsidP="00D63BF0">
      <w:pPr>
        <w:pStyle w:val="3"/>
        <w:spacing w:before="0" w:after="0" w:line="360" w:lineRule="auto"/>
        <w:jc w:val="center"/>
        <w:rPr>
          <w:rFonts w:ascii="Times New Roman" w:hAnsi="Times New Roman" w:cs="Times New Roman"/>
          <w:sz w:val="28"/>
          <w:szCs w:val="28"/>
        </w:rPr>
      </w:pPr>
      <w:bookmarkStart w:id="23" w:name="_Toc531366674"/>
      <w:r w:rsidRPr="00E12946">
        <w:rPr>
          <w:rFonts w:ascii="Times New Roman" w:hAnsi="Times New Roman" w:cs="Times New Roman"/>
          <w:sz w:val="28"/>
          <w:szCs w:val="28"/>
        </w:rPr>
        <w:t>3.3.2. Строительство</w:t>
      </w:r>
      <w:bookmarkEnd w:id="23"/>
    </w:p>
    <w:p w:rsidR="0045507B" w:rsidRPr="000A67B7" w:rsidRDefault="0045507B" w:rsidP="009D3192">
      <w:pPr>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Общая площадь жилых помеще</w:t>
      </w:r>
      <w:r w:rsidR="00297DE1">
        <w:rPr>
          <w:rFonts w:ascii="Times New Roman" w:hAnsi="Times New Roman" w:cs="Times New Roman"/>
          <w:sz w:val="28"/>
          <w:szCs w:val="28"/>
        </w:rPr>
        <w:t>ний, приходящаяся в среднем на 1</w:t>
      </w:r>
      <w:r w:rsidRPr="000A67B7">
        <w:rPr>
          <w:rFonts w:ascii="Times New Roman" w:hAnsi="Times New Roman" w:cs="Times New Roman"/>
          <w:sz w:val="28"/>
          <w:szCs w:val="28"/>
        </w:rPr>
        <w:t xml:space="preserve"> жителя в Аннинском районе за 20</w:t>
      </w:r>
      <w:r w:rsidR="00D34455">
        <w:rPr>
          <w:rFonts w:ascii="Times New Roman" w:hAnsi="Times New Roman" w:cs="Times New Roman"/>
          <w:sz w:val="28"/>
          <w:szCs w:val="28"/>
        </w:rPr>
        <w:t>2</w:t>
      </w:r>
      <w:r w:rsidR="0081488B">
        <w:rPr>
          <w:rFonts w:ascii="Times New Roman" w:hAnsi="Times New Roman" w:cs="Times New Roman"/>
          <w:sz w:val="28"/>
          <w:szCs w:val="28"/>
        </w:rPr>
        <w:t>1</w:t>
      </w:r>
      <w:r w:rsidRPr="000A67B7">
        <w:rPr>
          <w:rFonts w:ascii="Times New Roman" w:hAnsi="Times New Roman" w:cs="Times New Roman"/>
          <w:sz w:val="28"/>
          <w:szCs w:val="28"/>
        </w:rPr>
        <w:t xml:space="preserve"> год </w:t>
      </w:r>
      <w:r w:rsidR="00B66209">
        <w:rPr>
          <w:rFonts w:ascii="Times New Roman" w:hAnsi="Times New Roman" w:cs="Times New Roman"/>
          <w:sz w:val="28"/>
          <w:szCs w:val="28"/>
        </w:rPr>
        <w:t xml:space="preserve">– </w:t>
      </w:r>
      <w:r w:rsidR="007C0906">
        <w:rPr>
          <w:rFonts w:ascii="Times New Roman" w:hAnsi="Times New Roman" w:cs="Times New Roman"/>
          <w:sz w:val="28"/>
          <w:szCs w:val="28"/>
        </w:rPr>
        <w:t>38</w:t>
      </w:r>
      <w:r w:rsidR="00297DE1" w:rsidRPr="00DF6000">
        <w:rPr>
          <w:rFonts w:ascii="Times New Roman" w:hAnsi="Times New Roman" w:cs="Times New Roman"/>
          <w:sz w:val="28"/>
          <w:szCs w:val="28"/>
        </w:rPr>
        <w:t xml:space="preserve"> </w:t>
      </w:r>
      <w:r w:rsidRPr="00DF6000">
        <w:rPr>
          <w:rFonts w:ascii="Times New Roman" w:hAnsi="Times New Roman" w:cs="Times New Roman"/>
          <w:sz w:val="28"/>
          <w:szCs w:val="28"/>
        </w:rPr>
        <w:t>м</w:t>
      </w:r>
      <w:r w:rsidR="00297DE1" w:rsidRPr="00DF6000">
        <w:rPr>
          <w:rFonts w:ascii="Times New Roman" w:hAnsi="Times New Roman" w:cs="Times New Roman"/>
          <w:sz w:val="28"/>
          <w:szCs w:val="28"/>
        </w:rPr>
        <w:t>²</w:t>
      </w:r>
      <w:r w:rsidRPr="00DF6000">
        <w:rPr>
          <w:rFonts w:ascii="Times New Roman" w:hAnsi="Times New Roman" w:cs="Times New Roman"/>
          <w:sz w:val="28"/>
          <w:szCs w:val="28"/>
        </w:rPr>
        <w:t>.</w:t>
      </w:r>
      <w:r w:rsidRPr="000A67B7">
        <w:rPr>
          <w:rFonts w:ascii="Times New Roman" w:hAnsi="Times New Roman" w:cs="Times New Roman"/>
          <w:sz w:val="28"/>
          <w:szCs w:val="28"/>
        </w:rPr>
        <w:t xml:space="preserve"> Такая обеспеченность </w:t>
      </w:r>
      <w:r w:rsidR="009D3192">
        <w:rPr>
          <w:rFonts w:ascii="Times New Roman" w:hAnsi="Times New Roman" w:cs="Times New Roman"/>
          <w:sz w:val="28"/>
          <w:szCs w:val="28"/>
        </w:rPr>
        <w:t xml:space="preserve">объясняется </w:t>
      </w:r>
      <w:r w:rsidRPr="000A67B7">
        <w:rPr>
          <w:rFonts w:ascii="Times New Roman" w:hAnsi="Times New Roman" w:cs="Times New Roman"/>
          <w:sz w:val="28"/>
          <w:szCs w:val="28"/>
        </w:rPr>
        <w:t>массовым строительством жилья в 201</w:t>
      </w:r>
      <w:r w:rsidR="009D3192">
        <w:rPr>
          <w:rFonts w:ascii="Times New Roman" w:hAnsi="Times New Roman" w:cs="Times New Roman"/>
          <w:sz w:val="28"/>
          <w:szCs w:val="28"/>
        </w:rPr>
        <w:t>3</w:t>
      </w:r>
      <w:r w:rsidRPr="000A67B7">
        <w:rPr>
          <w:rFonts w:ascii="Times New Roman" w:hAnsi="Times New Roman" w:cs="Times New Roman"/>
          <w:sz w:val="28"/>
          <w:szCs w:val="28"/>
        </w:rPr>
        <w:t xml:space="preserve">-2015 </w:t>
      </w:r>
      <w:r w:rsidR="009F53CA">
        <w:rPr>
          <w:rFonts w:ascii="Times New Roman" w:hAnsi="Times New Roman" w:cs="Times New Roman"/>
          <w:sz w:val="28"/>
          <w:szCs w:val="28"/>
        </w:rPr>
        <w:t>годы</w:t>
      </w:r>
      <w:r w:rsidRPr="000A67B7">
        <w:rPr>
          <w:rFonts w:ascii="Times New Roman" w:hAnsi="Times New Roman" w:cs="Times New Roman"/>
          <w:sz w:val="28"/>
          <w:szCs w:val="28"/>
        </w:rPr>
        <w:t xml:space="preserve"> населением.</w:t>
      </w:r>
    </w:p>
    <w:p w:rsidR="0045507B" w:rsidRPr="000A67B7" w:rsidRDefault="0045507B" w:rsidP="0045507B">
      <w:pPr>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Площадь земельных участков, предоставленных для жилищного строительства, индивидуального строительства</w:t>
      </w:r>
      <w:r w:rsidR="00297DE1">
        <w:rPr>
          <w:rFonts w:ascii="Times New Roman" w:hAnsi="Times New Roman" w:cs="Times New Roman"/>
          <w:sz w:val="28"/>
          <w:szCs w:val="28"/>
        </w:rPr>
        <w:t>,</w:t>
      </w:r>
      <w:r w:rsidR="00C1710F">
        <w:rPr>
          <w:rFonts w:ascii="Times New Roman" w:hAnsi="Times New Roman" w:cs="Times New Roman"/>
          <w:sz w:val="28"/>
          <w:szCs w:val="28"/>
        </w:rPr>
        <w:t xml:space="preserve"> </w:t>
      </w:r>
      <w:r w:rsidR="0081488B">
        <w:rPr>
          <w:rFonts w:ascii="Times New Roman" w:hAnsi="Times New Roman" w:cs="Times New Roman"/>
          <w:sz w:val="28"/>
          <w:szCs w:val="28"/>
        </w:rPr>
        <w:t>в 2021</w:t>
      </w:r>
      <w:r w:rsidR="003D1E76">
        <w:rPr>
          <w:rFonts w:ascii="Times New Roman" w:hAnsi="Times New Roman" w:cs="Times New Roman"/>
          <w:sz w:val="28"/>
          <w:szCs w:val="28"/>
        </w:rPr>
        <w:t xml:space="preserve"> году </w:t>
      </w:r>
      <w:r w:rsidR="00C1710F">
        <w:rPr>
          <w:rFonts w:ascii="Times New Roman" w:hAnsi="Times New Roman" w:cs="Times New Roman"/>
          <w:sz w:val="28"/>
          <w:szCs w:val="28"/>
        </w:rPr>
        <w:t>составляет</w:t>
      </w:r>
      <w:r w:rsidR="003D1E76">
        <w:rPr>
          <w:rFonts w:ascii="Times New Roman" w:hAnsi="Times New Roman" w:cs="Times New Roman"/>
          <w:sz w:val="28"/>
          <w:szCs w:val="28"/>
        </w:rPr>
        <w:t xml:space="preserve"> </w:t>
      </w:r>
      <w:r w:rsidR="00C1710F" w:rsidRPr="007C0906">
        <w:rPr>
          <w:rFonts w:ascii="Times New Roman" w:hAnsi="Times New Roman" w:cs="Times New Roman"/>
          <w:sz w:val="28"/>
          <w:szCs w:val="28"/>
        </w:rPr>
        <w:t>0,</w:t>
      </w:r>
      <w:r w:rsidR="007C0906" w:rsidRPr="007C0906">
        <w:rPr>
          <w:rFonts w:ascii="Times New Roman" w:hAnsi="Times New Roman" w:cs="Times New Roman"/>
          <w:sz w:val="28"/>
          <w:szCs w:val="28"/>
        </w:rPr>
        <w:t>58</w:t>
      </w:r>
      <w:r w:rsidR="00C1710F" w:rsidRPr="000A67B7">
        <w:rPr>
          <w:rFonts w:ascii="Times New Roman" w:hAnsi="Times New Roman" w:cs="Times New Roman"/>
          <w:sz w:val="28"/>
          <w:szCs w:val="28"/>
        </w:rPr>
        <w:t xml:space="preserve"> га</w:t>
      </w:r>
      <w:r w:rsidR="003D1E76">
        <w:rPr>
          <w:rFonts w:ascii="Times New Roman" w:hAnsi="Times New Roman" w:cs="Times New Roman"/>
          <w:sz w:val="28"/>
          <w:szCs w:val="28"/>
        </w:rPr>
        <w:t xml:space="preserve"> </w:t>
      </w:r>
      <w:r w:rsidR="009F53CA">
        <w:rPr>
          <w:rFonts w:ascii="Times New Roman" w:hAnsi="Times New Roman" w:cs="Times New Roman"/>
          <w:sz w:val="28"/>
          <w:szCs w:val="28"/>
        </w:rPr>
        <w:t>на 10 тыс. человек</w:t>
      </w:r>
      <w:r w:rsidRPr="000A67B7">
        <w:rPr>
          <w:rFonts w:ascii="Times New Roman" w:hAnsi="Times New Roman" w:cs="Times New Roman"/>
          <w:sz w:val="28"/>
          <w:szCs w:val="28"/>
        </w:rPr>
        <w:t xml:space="preserve"> населения.</w:t>
      </w:r>
    </w:p>
    <w:p w:rsidR="0045507B" w:rsidRPr="000A67B7" w:rsidRDefault="0045507B" w:rsidP="0045507B">
      <w:pPr>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Основное направление жилищного строительства – это реконструкция.</w:t>
      </w:r>
    </w:p>
    <w:p w:rsidR="0045507B" w:rsidRDefault="0045507B" w:rsidP="0045507B">
      <w:pPr>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Реконструктивные мероприятия планируется сосредоточить в центральных, обеспеченных инженерной инфраструктурой частях крупных населенных пункт</w:t>
      </w:r>
      <w:r w:rsidR="00683877">
        <w:rPr>
          <w:rFonts w:ascii="Times New Roman" w:hAnsi="Times New Roman" w:cs="Times New Roman"/>
          <w:sz w:val="28"/>
          <w:szCs w:val="28"/>
        </w:rPr>
        <w:t>ов района</w:t>
      </w:r>
      <w:r w:rsidR="00850F8B">
        <w:rPr>
          <w:rFonts w:ascii="Times New Roman" w:hAnsi="Times New Roman" w:cs="Times New Roman"/>
          <w:sz w:val="28"/>
          <w:szCs w:val="28"/>
        </w:rPr>
        <w:t>.</w:t>
      </w:r>
    </w:p>
    <w:p w:rsidR="00326650" w:rsidRPr="000A67B7" w:rsidRDefault="009E77FD" w:rsidP="00326650">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Объем ввода жилья с 202</w:t>
      </w:r>
      <w:r w:rsidR="0081488B">
        <w:rPr>
          <w:rFonts w:ascii="Times New Roman" w:hAnsi="Times New Roman" w:cs="Times New Roman"/>
          <w:sz w:val="28"/>
          <w:szCs w:val="28"/>
        </w:rPr>
        <w:t>1</w:t>
      </w:r>
      <w:r w:rsidR="003D1E76">
        <w:rPr>
          <w:rFonts w:ascii="Times New Roman" w:hAnsi="Times New Roman" w:cs="Times New Roman"/>
          <w:sz w:val="28"/>
          <w:szCs w:val="28"/>
        </w:rPr>
        <w:t xml:space="preserve"> года сократился к 20</w:t>
      </w:r>
      <w:r>
        <w:rPr>
          <w:rFonts w:ascii="Times New Roman" w:hAnsi="Times New Roman" w:cs="Times New Roman"/>
          <w:sz w:val="28"/>
          <w:szCs w:val="28"/>
        </w:rPr>
        <w:t>1</w:t>
      </w:r>
      <w:r w:rsidR="001620A0">
        <w:rPr>
          <w:rFonts w:ascii="Times New Roman" w:hAnsi="Times New Roman" w:cs="Times New Roman"/>
          <w:sz w:val="28"/>
          <w:szCs w:val="28"/>
        </w:rPr>
        <w:t>8</w:t>
      </w:r>
      <w:r w:rsidR="00326650">
        <w:rPr>
          <w:rFonts w:ascii="Times New Roman" w:hAnsi="Times New Roman" w:cs="Times New Roman"/>
          <w:sz w:val="28"/>
          <w:szCs w:val="28"/>
        </w:rPr>
        <w:t xml:space="preserve"> году, в</w:t>
      </w:r>
      <w:r w:rsidR="00326650" w:rsidRPr="000A67B7">
        <w:rPr>
          <w:rFonts w:ascii="Times New Roman" w:hAnsi="Times New Roman" w:cs="Times New Roman"/>
          <w:sz w:val="28"/>
          <w:szCs w:val="28"/>
        </w:rPr>
        <w:t xml:space="preserve"> абсолют</w:t>
      </w:r>
      <w:r w:rsidR="007C0906">
        <w:rPr>
          <w:rFonts w:ascii="Times New Roman" w:hAnsi="Times New Roman" w:cs="Times New Roman"/>
          <w:sz w:val="28"/>
          <w:szCs w:val="28"/>
        </w:rPr>
        <w:t>ном значении снижение составило 220</w:t>
      </w:r>
      <w:r w:rsidR="00326650" w:rsidRPr="000A67B7">
        <w:rPr>
          <w:rFonts w:ascii="Times New Roman" w:hAnsi="Times New Roman" w:cs="Times New Roman"/>
          <w:sz w:val="28"/>
          <w:szCs w:val="28"/>
        </w:rPr>
        <w:t xml:space="preserve"> м</w:t>
      </w:r>
      <w:proofErr w:type="gramStart"/>
      <w:r w:rsidR="00326650" w:rsidRPr="000A67B7">
        <w:rPr>
          <w:rFonts w:ascii="Times New Roman" w:hAnsi="Times New Roman" w:cs="Times New Roman"/>
          <w:sz w:val="28"/>
          <w:szCs w:val="28"/>
          <w:vertAlign w:val="superscript"/>
        </w:rPr>
        <w:t>2</w:t>
      </w:r>
      <w:proofErr w:type="gramEnd"/>
      <w:r w:rsidR="00326650" w:rsidRPr="000A67B7">
        <w:rPr>
          <w:rFonts w:ascii="Times New Roman" w:hAnsi="Times New Roman" w:cs="Times New Roman"/>
          <w:sz w:val="28"/>
          <w:szCs w:val="28"/>
        </w:rPr>
        <w:t xml:space="preserve">. </w:t>
      </w:r>
      <w:r w:rsidR="00E87625">
        <w:rPr>
          <w:rFonts w:ascii="Times New Roman" w:hAnsi="Times New Roman" w:cs="Times New Roman"/>
          <w:sz w:val="28"/>
          <w:szCs w:val="28"/>
        </w:rPr>
        <w:t>Р</w:t>
      </w:r>
      <w:r w:rsidR="00326650" w:rsidRPr="000A67B7">
        <w:rPr>
          <w:rFonts w:ascii="Times New Roman" w:hAnsi="Times New Roman" w:cs="Times New Roman"/>
          <w:sz w:val="28"/>
          <w:szCs w:val="28"/>
        </w:rPr>
        <w:t>исун</w:t>
      </w:r>
      <w:r w:rsidR="00E87625">
        <w:rPr>
          <w:rFonts w:ascii="Times New Roman" w:hAnsi="Times New Roman" w:cs="Times New Roman"/>
          <w:sz w:val="28"/>
          <w:szCs w:val="28"/>
        </w:rPr>
        <w:t>о</w:t>
      </w:r>
      <w:r w:rsidR="00326650" w:rsidRPr="000A67B7">
        <w:rPr>
          <w:rFonts w:ascii="Times New Roman" w:hAnsi="Times New Roman" w:cs="Times New Roman"/>
          <w:sz w:val="28"/>
          <w:szCs w:val="28"/>
        </w:rPr>
        <w:t>к</w:t>
      </w:r>
      <w:r w:rsidR="00326650">
        <w:rPr>
          <w:rFonts w:ascii="Times New Roman" w:hAnsi="Times New Roman" w:cs="Times New Roman"/>
          <w:sz w:val="28"/>
          <w:szCs w:val="28"/>
        </w:rPr>
        <w:t xml:space="preserve"> 18</w:t>
      </w:r>
      <w:r w:rsidR="00E87625">
        <w:rPr>
          <w:rFonts w:ascii="Times New Roman" w:hAnsi="Times New Roman" w:cs="Times New Roman"/>
          <w:sz w:val="28"/>
          <w:szCs w:val="28"/>
        </w:rPr>
        <w:t xml:space="preserve"> показывает, что с 201</w:t>
      </w:r>
      <w:r w:rsidR="007C0906">
        <w:rPr>
          <w:rFonts w:ascii="Times New Roman" w:hAnsi="Times New Roman" w:cs="Times New Roman"/>
          <w:sz w:val="28"/>
          <w:szCs w:val="28"/>
        </w:rPr>
        <w:t>8</w:t>
      </w:r>
      <w:r w:rsidR="00E87625">
        <w:rPr>
          <w:rFonts w:ascii="Times New Roman" w:hAnsi="Times New Roman" w:cs="Times New Roman"/>
          <w:sz w:val="28"/>
          <w:szCs w:val="28"/>
        </w:rPr>
        <w:t xml:space="preserve"> по 20</w:t>
      </w:r>
      <w:r w:rsidR="007C0906">
        <w:rPr>
          <w:rFonts w:ascii="Times New Roman" w:hAnsi="Times New Roman" w:cs="Times New Roman"/>
          <w:sz w:val="28"/>
          <w:szCs w:val="28"/>
        </w:rPr>
        <w:t>21</w:t>
      </w:r>
      <w:r w:rsidR="00E87625">
        <w:rPr>
          <w:rFonts w:ascii="Times New Roman" w:hAnsi="Times New Roman" w:cs="Times New Roman"/>
          <w:sz w:val="28"/>
          <w:szCs w:val="28"/>
        </w:rPr>
        <w:t> </w:t>
      </w:r>
      <w:r w:rsidR="00326650" w:rsidRPr="000A67B7">
        <w:rPr>
          <w:rFonts w:ascii="Times New Roman" w:hAnsi="Times New Roman" w:cs="Times New Roman"/>
          <w:sz w:val="28"/>
          <w:szCs w:val="28"/>
        </w:rPr>
        <w:t xml:space="preserve">год объем ввода жилья снизился с </w:t>
      </w:r>
      <w:r w:rsidR="007C0906">
        <w:rPr>
          <w:rFonts w:ascii="Times New Roman" w:hAnsi="Times New Roman" w:cs="Times New Roman"/>
          <w:sz w:val="28"/>
          <w:szCs w:val="28"/>
        </w:rPr>
        <w:t>6233</w:t>
      </w:r>
      <w:r w:rsidR="00326650" w:rsidRPr="000A67B7">
        <w:rPr>
          <w:rFonts w:ascii="Times New Roman" w:hAnsi="Times New Roman" w:cs="Times New Roman"/>
          <w:sz w:val="28"/>
          <w:szCs w:val="28"/>
        </w:rPr>
        <w:t xml:space="preserve"> до </w:t>
      </w:r>
      <w:r w:rsidR="005D7ACE">
        <w:rPr>
          <w:rFonts w:ascii="Times New Roman" w:hAnsi="Times New Roman" w:cs="Times New Roman"/>
          <w:sz w:val="28"/>
          <w:szCs w:val="28"/>
        </w:rPr>
        <w:t>60</w:t>
      </w:r>
      <w:r w:rsidR="007C0906">
        <w:rPr>
          <w:rFonts w:ascii="Times New Roman" w:hAnsi="Times New Roman" w:cs="Times New Roman"/>
          <w:sz w:val="28"/>
          <w:szCs w:val="28"/>
        </w:rPr>
        <w:t>13</w:t>
      </w:r>
      <w:r w:rsidR="00326650" w:rsidRPr="000A67B7">
        <w:rPr>
          <w:rFonts w:ascii="Times New Roman" w:hAnsi="Times New Roman" w:cs="Times New Roman"/>
          <w:sz w:val="28"/>
          <w:szCs w:val="28"/>
        </w:rPr>
        <w:t xml:space="preserve">, что составило </w:t>
      </w:r>
      <w:r w:rsidR="007C0906">
        <w:rPr>
          <w:rFonts w:ascii="Times New Roman" w:hAnsi="Times New Roman" w:cs="Times New Roman"/>
          <w:sz w:val="28"/>
          <w:szCs w:val="28"/>
        </w:rPr>
        <w:t>96,5</w:t>
      </w:r>
      <w:r w:rsidR="00326650" w:rsidRPr="000A67B7">
        <w:rPr>
          <w:rFonts w:ascii="Times New Roman" w:hAnsi="Times New Roman" w:cs="Times New Roman"/>
          <w:sz w:val="28"/>
          <w:szCs w:val="28"/>
        </w:rPr>
        <w:t>% к уровню 201</w:t>
      </w:r>
      <w:r w:rsidR="007C0906">
        <w:rPr>
          <w:rFonts w:ascii="Times New Roman" w:hAnsi="Times New Roman" w:cs="Times New Roman"/>
          <w:sz w:val="28"/>
          <w:szCs w:val="28"/>
        </w:rPr>
        <w:t>8</w:t>
      </w:r>
      <w:r w:rsidR="00326650">
        <w:rPr>
          <w:rFonts w:ascii="Times New Roman" w:hAnsi="Times New Roman" w:cs="Times New Roman"/>
          <w:sz w:val="28"/>
          <w:szCs w:val="28"/>
        </w:rPr>
        <w:t xml:space="preserve"> года</w:t>
      </w:r>
      <w:r w:rsidR="00326650" w:rsidRPr="000A67B7">
        <w:rPr>
          <w:rFonts w:ascii="Times New Roman" w:hAnsi="Times New Roman" w:cs="Times New Roman"/>
          <w:sz w:val="28"/>
          <w:szCs w:val="28"/>
        </w:rPr>
        <w:t>.</w:t>
      </w:r>
    </w:p>
    <w:p w:rsidR="0054124A" w:rsidRPr="000A67B7" w:rsidRDefault="00D74DD9" w:rsidP="00BA395E">
      <w:pPr>
        <w:spacing w:after="240" w:line="240" w:lineRule="auto"/>
        <w:jc w:val="center"/>
        <w:rPr>
          <w:rFonts w:ascii="Times New Roman" w:hAnsi="Times New Roman" w:cs="Times New Roman"/>
          <w:b/>
          <w:sz w:val="24"/>
          <w:szCs w:val="24"/>
        </w:rPr>
      </w:pPr>
      <w:r w:rsidRPr="000A67B7">
        <w:rPr>
          <w:noProof/>
          <w:lang w:eastAsia="ru-RU"/>
        </w:rPr>
        <w:lastRenderedPageBreak/>
        <w:drawing>
          <wp:inline distT="0" distB="0" distL="0" distR="0">
            <wp:extent cx="4657725" cy="2743200"/>
            <wp:effectExtent l="0" t="0" r="9525" b="19050"/>
            <wp:docPr id="753" name="Диаграмма 75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p>
    <w:p w:rsidR="0054124A" w:rsidRPr="000A67B7" w:rsidRDefault="0054124A" w:rsidP="007879EA">
      <w:pPr>
        <w:spacing w:after="240" w:line="240" w:lineRule="auto"/>
        <w:jc w:val="center"/>
        <w:rPr>
          <w:rFonts w:ascii="Times New Roman" w:hAnsi="Times New Roman" w:cs="Times New Roman"/>
          <w:b/>
          <w:sz w:val="24"/>
          <w:szCs w:val="24"/>
        </w:rPr>
      </w:pPr>
      <w:r w:rsidRPr="000A67B7">
        <w:rPr>
          <w:rFonts w:ascii="Times New Roman" w:hAnsi="Times New Roman" w:cs="Times New Roman"/>
          <w:b/>
          <w:sz w:val="24"/>
          <w:szCs w:val="24"/>
        </w:rPr>
        <w:t xml:space="preserve">Рисунок </w:t>
      </w:r>
      <w:r w:rsidR="002B2624" w:rsidRPr="000A67B7">
        <w:rPr>
          <w:rFonts w:ascii="Times New Roman" w:hAnsi="Times New Roman" w:cs="Times New Roman"/>
          <w:b/>
          <w:sz w:val="24"/>
          <w:szCs w:val="24"/>
        </w:rPr>
        <w:t>1</w:t>
      </w:r>
      <w:r w:rsidR="00DE29A4">
        <w:rPr>
          <w:rFonts w:ascii="Times New Roman" w:hAnsi="Times New Roman" w:cs="Times New Roman"/>
          <w:b/>
          <w:sz w:val="24"/>
          <w:szCs w:val="24"/>
        </w:rPr>
        <w:t>8</w:t>
      </w:r>
      <w:r w:rsidRPr="000A67B7">
        <w:rPr>
          <w:rFonts w:ascii="Times New Roman" w:hAnsi="Times New Roman" w:cs="Times New Roman"/>
          <w:b/>
          <w:sz w:val="24"/>
          <w:szCs w:val="24"/>
        </w:rPr>
        <w:t>. Объем ввода жилья, тыс. м</w:t>
      </w:r>
      <w:proofErr w:type="gramStart"/>
      <w:r w:rsidRPr="000A67B7">
        <w:rPr>
          <w:rFonts w:ascii="Times New Roman" w:hAnsi="Times New Roman" w:cs="Times New Roman"/>
          <w:b/>
          <w:sz w:val="24"/>
          <w:szCs w:val="24"/>
          <w:vertAlign w:val="superscript"/>
        </w:rPr>
        <w:t>2</w:t>
      </w:r>
      <w:proofErr w:type="gramEnd"/>
    </w:p>
    <w:p w:rsidR="0054124A" w:rsidRPr="00E12946" w:rsidRDefault="0054124A" w:rsidP="00E87625">
      <w:pPr>
        <w:pStyle w:val="3"/>
        <w:spacing w:before="0" w:after="0" w:line="360" w:lineRule="auto"/>
        <w:jc w:val="center"/>
        <w:rPr>
          <w:rFonts w:ascii="Times New Roman" w:hAnsi="Times New Roman" w:cs="Times New Roman"/>
          <w:sz w:val="28"/>
          <w:szCs w:val="28"/>
        </w:rPr>
      </w:pPr>
      <w:bookmarkStart w:id="24" w:name="_Toc531366675"/>
      <w:r w:rsidRPr="00E12946">
        <w:rPr>
          <w:rFonts w:ascii="Times New Roman" w:hAnsi="Times New Roman" w:cs="Times New Roman"/>
          <w:sz w:val="28"/>
          <w:szCs w:val="28"/>
        </w:rPr>
        <w:t>3.3.3. Агропромышленный комплекс</w:t>
      </w:r>
      <w:bookmarkEnd w:id="24"/>
      <w:r w:rsidR="00671845">
        <w:rPr>
          <w:rFonts w:ascii="Times New Roman" w:hAnsi="Times New Roman" w:cs="Times New Roman"/>
          <w:sz w:val="28"/>
          <w:szCs w:val="28"/>
        </w:rPr>
        <w:t xml:space="preserve"> </w:t>
      </w:r>
    </w:p>
    <w:p w:rsidR="006953E4" w:rsidRPr="000A67B7" w:rsidRDefault="006953E4" w:rsidP="006953E4">
      <w:pPr>
        <w:spacing w:after="0" w:line="360" w:lineRule="auto"/>
        <w:ind w:firstLine="709"/>
        <w:jc w:val="both"/>
        <w:rPr>
          <w:rFonts w:ascii="Times New Roman" w:hAnsi="Times New Roman" w:cs="Times New Roman"/>
          <w:sz w:val="28"/>
          <w:szCs w:val="28"/>
        </w:rPr>
      </w:pPr>
      <w:bookmarkStart w:id="25" w:name="_Toc531366676"/>
      <w:r w:rsidRPr="000A67B7">
        <w:rPr>
          <w:rFonts w:ascii="Times New Roman" w:hAnsi="Times New Roman" w:cs="Times New Roman"/>
          <w:sz w:val="28"/>
          <w:szCs w:val="28"/>
        </w:rPr>
        <w:t>Аннинский муниципальный район</w:t>
      </w:r>
      <w:r>
        <w:rPr>
          <w:rFonts w:ascii="Times New Roman" w:hAnsi="Times New Roman" w:cs="Times New Roman"/>
          <w:sz w:val="28"/>
          <w:szCs w:val="28"/>
        </w:rPr>
        <w:t xml:space="preserve"> </w:t>
      </w:r>
      <w:r w:rsidRPr="000A67B7">
        <w:rPr>
          <w:rFonts w:ascii="Times New Roman" w:hAnsi="Times New Roman" w:cs="Times New Roman"/>
          <w:sz w:val="28"/>
          <w:szCs w:val="28"/>
        </w:rPr>
        <w:t>во многом определяет состояние дел в сельскохозяйственной отрасли Воронежской области и является ее важным аграрным центром.</w:t>
      </w:r>
    </w:p>
    <w:p w:rsidR="006953E4" w:rsidRPr="000A67B7" w:rsidRDefault="006953E4" w:rsidP="006953E4">
      <w:pPr>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 xml:space="preserve">Удельный вес прибыльных сельскохозяйственных организаций </w:t>
      </w:r>
      <w:r>
        <w:rPr>
          <w:rFonts w:ascii="Times New Roman" w:hAnsi="Times New Roman" w:cs="Times New Roman"/>
          <w:sz w:val="28"/>
          <w:szCs w:val="28"/>
        </w:rPr>
        <w:t>(</w:t>
      </w:r>
      <w:r w:rsidRPr="000A67B7">
        <w:rPr>
          <w:rFonts w:ascii="Times New Roman" w:hAnsi="Times New Roman" w:cs="Times New Roman"/>
          <w:sz w:val="28"/>
          <w:szCs w:val="28"/>
        </w:rPr>
        <w:t xml:space="preserve">в </w:t>
      </w:r>
      <w:proofErr w:type="gramStart"/>
      <w:r w:rsidRPr="000A67B7">
        <w:rPr>
          <w:rFonts w:ascii="Times New Roman" w:hAnsi="Times New Roman" w:cs="Times New Roman"/>
          <w:sz w:val="28"/>
          <w:szCs w:val="28"/>
        </w:rPr>
        <w:t>общем</w:t>
      </w:r>
      <w:proofErr w:type="gramEnd"/>
      <w:r w:rsidRPr="000A67B7">
        <w:rPr>
          <w:rFonts w:ascii="Times New Roman" w:hAnsi="Times New Roman" w:cs="Times New Roman"/>
          <w:sz w:val="28"/>
          <w:szCs w:val="28"/>
        </w:rPr>
        <w:t xml:space="preserve"> их числе</w:t>
      </w:r>
      <w:r>
        <w:rPr>
          <w:rFonts w:ascii="Times New Roman" w:hAnsi="Times New Roman" w:cs="Times New Roman"/>
          <w:sz w:val="28"/>
          <w:szCs w:val="28"/>
        </w:rPr>
        <w:t>)</w:t>
      </w:r>
      <w:r w:rsidRPr="000A67B7">
        <w:rPr>
          <w:rFonts w:ascii="Times New Roman" w:hAnsi="Times New Roman" w:cs="Times New Roman"/>
          <w:sz w:val="28"/>
          <w:szCs w:val="28"/>
        </w:rPr>
        <w:t xml:space="preserve"> в 20</w:t>
      </w:r>
      <w:r>
        <w:rPr>
          <w:rFonts w:ascii="Times New Roman" w:hAnsi="Times New Roman" w:cs="Times New Roman"/>
          <w:sz w:val="28"/>
          <w:szCs w:val="28"/>
        </w:rPr>
        <w:t>2</w:t>
      </w:r>
      <w:r w:rsidR="00087590">
        <w:rPr>
          <w:rFonts w:ascii="Times New Roman" w:hAnsi="Times New Roman" w:cs="Times New Roman"/>
          <w:sz w:val="28"/>
          <w:szCs w:val="28"/>
        </w:rPr>
        <w:t>1</w:t>
      </w:r>
      <w:r w:rsidRPr="000A67B7">
        <w:rPr>
          <w:rFonts w:ascii="Times New Roman" w:hAnsi="Times New Roman" w:cs="Times New Roman"/>
          <w:sz w:val="28"/>
          <w:szCs w:val="28"/>
        </w:rPr>
        <w:t xml:space="preserve"> году в районе состав</w:t>
      </w:r>
      <w:r>
        <w:rPr>
          <w:rFonts w:ascii="Times New Roman" w:hAnsi="Times New Roman" w:cs="Times New Roman"/>
          <w:sz w:val="28"/>
          <w:szCs w:val="28"/>
        </w:rPr>
        <w:t>ил</w:t>
      </w:r>
      <w:r w:rsidRPr="000A67B7">
        <w:rPr>
          <w:rFonts w:ascii="Times New Roman" w:hAnsi="Times New Roman" w:cs="Times New Roman"/>
          <w:sz w:val="28"/>
          <w:szCs w:val="28"/>
        </w:rPr>
        <w:t xml:space="preserve"> </w:t>
      </w:r>
      <w:r w:rsidR="00087590">
        <w:rPr>
          <w:rFonts w:ascii="Times New Roman" w:hAnsi="Times New Roman" w:cs="Times New Roman"/>
          <w:sz w:val="28"/>
          <w:szCs w:val="28"/>
        </w:rPr>
        <w:t>100</w:t>
      </w:r>
      <w:r w:rsidRPr="000A67B7">
        <w:rPr>
          <w:rFonts w:ascii="Times New Roman" w:hAnsi="Times New Roman" w:cs="Times New Roman"/>
          <w:sz w:val="28"/>
          <w:szCs w:val="28"/>
        </w:rPr>
        <w:t>%. Доля фактически используемых сельскохозяйственных угодий в общей площади сельскохозяйственных угодий муниципального района в 20</w:t>
      </w:r>
      <w:r>
        <w:rPr>
          <w:rFonts w:ascii="Times New Roman" w:hAnsi="Times New Roman" w:cs="Times New Roman"/>
          <w:sz w:val="28"/>
          <w:szCs w:val="28"/>
        </w:rPr>
        <w:t>2</w:t>
      </w:r>
      <w:r w:rsidR="00087590">
        <w:rPr>
          <w:rFonts w:ascii="Times New Roman" w:hAnsi="Times New Roman" w:cs="Times New Roman"/>
          <w:sz w:val="28"/>
          <w:szCs w:val="28"/>
        </w:rPr>
        <w:t>1</w:t>
      </w:r>
      <w:r w:rsidRPr="000A67B7">
        <w:rPr>
          <w:rFonts w:ascii="Times New Roman" w:hAnsi="Times New Roman" w:cs="Times New Roman"/>
          <w:sz w:val="28"/>
          <w:szCs w:val="28"/>
        </w:rPr>
        <w:t xml:space="preserve"> году состав</w:t>
      </w:r>
      <w:r>
        <w:rPr>
          <w:rFonts w:ascii="Times New Roman" w:hAnsi="Times New Roman" w:cs="Times New Roman"/>
          <w:sz w:val="28"/>
          <w:szCs w:val="28"/>
        </w:rPr>
        <w:t>ила</w:t>
      </w:r>
      <w:r w:rsidRPr="000A67B7">
        <w:rPr>
          <w:rFonts w:ascii="Times New Roman" w:hAnsi="Times New Roman" w:cs="Times New Roman"/>
          <w:sz w:val="28"/>
          <w:szCs w:val="28"/>
        </w:rPr>
        <w:t xml:space="preserve"> 100%.</w:t>
      </w:r>
    </w:p>
    <w:p w:rsidR="006953E4" w:rsidRDefault="006953E4" w:rsidP="006953E4">
      <w:pPr>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Хозяйства Аннинского района находятся в зоне устойчивого земледелия, с нечастными летними засухами. Годовое количество осадков на 10-20% больше, чем в других</w:t>
      </w:r>
      <w:r>
        <w:rPr>
          <w:rFonts w:ascii="Times New Roman" w:hAnsi="Times New Roman" w:cs="Times New Roman"/>
          <w:sz w:val="28"/>
          <w:szCs w:val="28"/>
        </w:rPr>
        <w:t xml:space="preserve"> </w:t>
      </w:r>
      <w:r w:rsidRPr="000A67B7">
        <w:rPr>
          <w:rFonts w:ascii="Times New Roman" w:hAnsi="Times New Roman" w:cs="Times New Roman"/>
          <w:sz w:val="28"/>
          <w:szCs w:val="28"/>
        </w:rPr>
        <w:t xml:space="preserve">районах области. Полив сельскохозяйственных культур, как основной агротехнический прием, в сочетании с внесением полной дозы минеральных удобрений и другими мероприятиями обеспечивает получение стабильного урожая и позволяет в полном объеме надежно обеспечить сочными кормами животноводство. </w:t>
      </w:r>
    </w:p>
    <w:p w:rsidR="006953E4" w:rsidRPr="004E2A30" w:rsidRDefault="006953E4" w:rsidP="006953E4">
      <w:pPr>
        <w:spacing w:after="0" w:line="360" w:lineRule="auto"/>
        <w:ind w:firstLine="709"/>
        <w:jc w:val="both"/>
        <w:rPr>
          <w:rFonts w:ascii="Times New Roman" w:hAnsi="Times New Roman"/>
          <w:sz w:val="28"/>
          <w:szCs w:val="28"/>
        </w:rPr>
      </w:pPr>
      <w:r w:rsidRPr="000A67B7">
        <w:rPr>
          <w:rFonts w:ascii="Times New Roman" w:hAnsi="Times New Roman"/>
          <w:sz w:val="28"/>
          <w:szCs w:val="28"/>
        </w:rPr>
        <w:t>За период с 201</w:t>
      </w:r>
      <w:r w:rsidR="00087590">
        <w:rPr>
          <w:rFonts w:ascii="Times New Roman" w:hAnsi="Times New Roman"/>
          <w:sz w:val="28"/>
          <w:szCs w:val="28"/>
        </w:rPr>
        <w:t>8</w:t>
      </w:r>
      <w:r>
        <w:rPr>
          <w:rFonts w:ascii="Times New Roman" w:hAnsi="Times New Roman"/>
          <w:sz w:val="28"/>
          <w:szCs w:val="28"/>
        </w:rPr>
        <w:t xml:space="preserve"> по 202</w:t>
      </w:r>
      <w:r w:rsidR="00087590">
        <w:rPr>
          <w:rFonts w:ascii="Times New Roman" w:hAnsi="Times New Roman"/>
          <w:sz w:val="28"/>
          <w:szCs w:val="28"/>
        </w:rPr>
        <w:t>1</w:t>
      </w:r>
      <w:r w:rsidRPr="000A67B7">
        <w:rPr>
          <w:rFonts w:ascii="Times New Roman" w:hAnsi="Times New Roman"/>
          <w:sz w:val="28"/>
          <w:szCs w:val="28"/>
        </w:rPr>
        <w:t xml:space="preserve"> год, объ</w:t>
      </w:r>
      <w:r>
        <w:rPr>
          <w:rFonts w:ascii="Times New Roman" w:hAnsi="Times New Roman"/>
          <w:sz w:val="28"/>
          <w:szCs w:val="28"/>
        </w:rPr>
        <w:t>е</w:t>
      </w:r>
      <w:r w:rsidRPr="000A67B7">
        <w:rPr>
          <w:rFonts w:ascii="Times New Roman" w:hAnsi="Times New Roman"/>
          <w:sz w:val="28"/>
          <w:szCs w:val="28"/>
        </w:rPr>
        <w:t xml:space="preserve">м отгруженной продукции сельского хозяйства вырос с </w:t>
      </w:r>
      <w:r w:rsidR="00087590">
        <w:rPr>
          <w:rFonts w:ascii="Times New Roman" w:hAnsi="Times New Roman"/>
          <w:sz w:val="28"/>
          <w:szCs w:val="28"/>
        </w:rPr>
        <w:t>2909,4</w:t>
      </w:r>
      <w:r>
        <w:rPr>
          <w:rFonts w:ascii="Times New Roman" w:hAnsi="Times New Roman"/>
          <w:sz w:val="28"/>
          <w:szCs w:val="28"/>
        </w:rPr>
        <w:t xml:space="preserve"> млн.</w:t>
      </w:r>
      <w:r w:rsidRPr="000A67B7">
        <w:rPr>
          <w:rFonts w:ascii="Times New Roman" w:hAnsi="Times New Roman"/>
          <w:sz w:val="28"/>
          <w:szCs w:val="28"/>
        </w:rPr>
        <w:t xml:space="preserve"> рублей до </w:t>
      </w:r>
      <w:r w:rsidR="00087590">
        <w:rPr>
          <w:rFonts w:ascii="Times New Roman" w:hAnsi="Times New Roman"/>
          <w:sz w:val="28"/>
          <w:szCs w:val="28"/>
        </w:rPr>
        <w:t>4859,7</w:t>
      </w:r>
      <w:r>
        <w:rPr>
          <w:rFonts w:ascii="Times New Roman" w:hAnsi="Times New Roman"/>
          <w:sz w:val="28"/>
          <w:szCs w:val="28"/>
        </w:rPr>
        <w:t xml:space="preserve"> млн.</w:t>
      </w:r>
      <w:r w:rsidRPr="000A67B7">
        <w:rPr>
          <w:rFonts w:ascii="Times New Roman" w:hAnsi="Times New Roman"/>
          <w:sz w:val="28"/>
          <w:szCs w:val="28"/>
        </w:rPr>
        <w:t xml:space="preserve"> рублей, что видно из рисунка</w:t>
      </w:r>
      <w:r>
        <w:rPr>
          <w:rFonts w:ascii="Times New Roman" w:hAnsi="Times New Roman"/>
          <w:sz w:val="28"/>
          <w:szCs w:val="28"/>
        </w:rPr>
        <w:t> 19</w:t>
      </w:r>
      <w:r w:rsidRPr="000A67B7">
        <w:rPr>
          <w:rFonts w:ascii="Times New Roman" w:hAnsi="Times New Roman"/>
          <w:sz w:val="28"/>
          <w:szCs w:val="28"/>
        </w:rPr>
        <w:t>. Также за период с 201</w:t>
      </w:r>
      <w:r>
        <w:rPr>
          <w:rFonts w:ascii="Times New Roman" w:hAnsi="Times New Roman"/>
          <w:sz w:val="28"/>
          <w:szCs w:val="28"/>
        </w:rPr>
        <w:t>9</w:t>
      </w:r>
      <w:r w:rsidRPr="000A67B7">
        <w:rPr>
          <w:rFonts w:ascii="Times New Roman" w:hAnsi="Times New Roman"/>
          <w:sz w:val="28"/>
          <w:szCs w:val="28"/>
        </w:rPr>
        <w:t xml:space="preserve"> по 20</w:t>
      </w:r>
      <w:r>
        <w:rPr>
          <w:rFonts w:ascii="Times New Roman" w:hAnsi="Times New Roman"/>
          <w:sz w:val="28"/>
          <w:szCs w:val="28"/>
        </w:rPr>
        <w:t xml:space="preserve">20 год данный показатель вырос </w:t>
      </w:r>
      <w:r w:rsidRPr="000A67B7">
        <w:rPr>
          <w:rFonts w:ascii="Times New Roman" w:hAnsi="Times New Roman"/>
          <w:sz w:val="28"/>
          <w:szCs w:val="28"/>
        </w:rPr>
        <w:t xml:space="preserve">на </w:t>
      </w:r>
      <w:r>
        <w:rPr>
          <w:rFonts w:ascii="Times New Roman" w:hAnsi="Times New Roman"/>
          <w:sz w:val="28"/>
          <w:szCs w:val="28"/>
        </w:rPr>
        <w:t>45,9</w:t>
      </w:r>
      <w:r w:rsidRPr="000A67B7">
        <w:rPr>
          <w:rFonts w:ascii="Times New Roman" w:hAnsi="Times New Roman"/>
          <w:sz w:val="28"/>
          <w:szCs w:val="28"/>
        </w:rPr>
        <w:t>%. Резкий скач</w:t>
      </w:r>
      <w:r>
        <w:rPr>
          <w:rFonts w:ascii="Times New Roman" w:hAnsi="Times New Roman"/>
          <w:sz w:val="28"/>
          <w:szCs w:val="28"/>
        </w:rPr>
        <w:t>о</w:t>
      </w:r>
      <w:r w:rsidRPr="000A67B7">
        <w:rPr>
          <w:rFonts w:ascii="Times New Roman" w:hAnsi="Times New Roman"/>
          <w:sz w:val="28"/>
          <w:szCs w:val="28"/>
        </w:rPr>
        <w:t>к в сторону увеличения объема отгруженной продукции в 20</w:t>
      </w:r>
      <w:r>
        <w:rPr>
          <w:rFonts w:ascii="Times New Roman" w:hAnsi="Times New Roman"/>
          <w:sz w:val="28"/>
          <w:szCs w:val="28"/>
        </w:rPr>
        <w:t xml:space="preserve">20 </w:t>
      </w:r>
      <w:r w:rsidRPr="000A67B7">
        <w:rPr>
          <w:rFonts w:ascii="Times New Roman" w:hAnsi="Times New Roman"/>
          <w:sz w:val="28"/>
          <w:szCs w:val="28"/>
        </w:rPr>
        <w:t xml:space="preserve">году </w:t>
      </w:r>
      <w:r w:rsidRPr="004E2A30">
        <w:rPr>
          <w:rFonts w:ascii="Times New Roman" w:hAnsi="Times New Roman"/>
          <w:sz w:val="28"/>
          <w:szCs w:val="28"/>
        </w:rPr>
        <w:lastRenderedPageBreak/>
        <w:t>связан с вводом нового молочного комплекс</w:t>
      </w:r>
      <w:proofErr w:type="gramStart"/>
      <w:r w:rsidRPr="004E2A30">
        <w:rPr>
          <w:rFonts w:ascii="Times New Roman" w:hAnsi="Times New Roman"/>
          <w:sz w:val="28"/>
          <w:szCs w:val="28"/>
        </w:rPr>
        <w:t>а ООО</w:t>
      </w:r>
      <w:proofErr w:type="gramEnd"/>
      <w:r w:rsidRPr="004E2A30">
        <w:rPr>
          <w:rFonts w:ascii="Times New Roman" w:hAnsi="Times New Roman"/>
          <w:sz w:val="28"/>
          <w:szCs w:val="28"/>
        </w:rPr>
        <w:t xml:space="preserve"> «</w:t>
      </w:r>
      <w:proofErr w:type="spellStart"/>
      <w:r w:rsidRPr="004E2A30">
        <w:rPr>
          <w:rFonts w:ascii="Times New Roman" w:hAnsi="Times New Roman"/>
          <w:sz w:val="28"/>
          <w:szCs w:val="28"/>
        </w:rPr>
        <w:t>ЭкоНиваАгро</w:t>
      </w:r>
      <w:proofErr w:type="spellEnd"/>
      <w:r w:rsidRPr="004E2A30">
        <w:rPr>
          <w:rFonts w:ascii="Times New Roman" w:hAnsi="Times New Roman"/>
          <w:sz w:val="28"/>
          <w:szCs w:val="28"/>
        </w:rPr>
        <w:t xml:space="preserve">» на 2800 голов дойного стада. </w:t>
      </w:r>
    </w:p>
    <w:p w:rsidR="006953E4" w:rsidRPr="000A67B7" w:rsidRDefault="006953E4" w:rsidP="006953E4">
      <w:pPr>
        <w:spacing w:after="240" w:line="240" w:lineRule="auto"/>
        <w:jc w:val="center"/>
        <w:rPr>
          <w:rFonts w:ascii="Times New Roman" w:hAnsi="Times New Roman"/>
          <w:b/>
          <w:sz w:val="24"/>
          <w:szCs w:val="24"/>
        </w:rPr>
      </w:pPr>
      <w:r>
        <w:rPr>
          <w:noProof/>
          <w:lang w:eastAsia="ru-RU"/>
        </w:rPr>
        <w:drawing>
          <wp:inline distT="0" distB="0" distL="0" distR="0">
            <wp:extent cx="4591050" cy="1981200"/>
            <wp:effectExtent l="19050" t="0" r="19050" b="0"/>
            <wp:docPr id="12"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p>
    <w:p w:rsidR="006953E4" w:rsidRPr="000A67B7" w:rsidRDefault="006953E4" w:rsidP="006953E4">
      <w:pPr>
        <w:spacing w:after="240" w:line="240" w:lineRule="auto"/>
        <w:jc w:val="center"/>
        <w:rPr>
          <w:rFonts w:ascii="Times New Roman" w:hAnsi="Times New Roman" w:cs="Times New Roman"/>
          <w:b/>
          <w:sz w:val="24"/>
          <w:szCs w:val="24"/>
        </w:rPr>
      </w:pPr>
      <w:r w:rsidRPr="000A67B7">
        <w:rPr>
          <w:rFonts w:ascii="Times New Roman" w:hAnsi="Times New Roman"/>
          <w:b/>
          <w:sz w:val="24"/>
          <w:szCs w:val="24"/>
        </w:rPr>
        <w:t xml:space="preserve">Рисунок </w:t>
      </w:r>
      <w:r>
        <w:rPr>
          <w:rFonts w:ascii="Times New Roman" w:hAnsi="Times New Roman"/>
          <w:b/>
          <w:sz w:val="24"/>
          <w:szCs w:val="24"/>
        </w:rPr>
        <w:t>19</w:t>
      </w:r>
      <w:r w:rsidRPr="000A67B7">
        <w:rPr>
          <w:rFonts w:ascii="Times New Roman" w:hAnsi="Times New Roman"/>
          <w:b/>
          <w:sz w:val="24"/>
          <w:szCs w:val="24"/>
        </w:rPr>
        <w:t>.</w:t>
      </w:r>
      <w:r w:rsidRPr="000A67B7">
        <w:rPr>
          <w:rFonts w:ascii="Times New Roman" w:hAnsi="Times New Roman" w:cs="Times New Roman"/>
          <w:b/>
          <w:sz w:val="24"/>
          <w:szCs w:val="24"/>
        </w:rPr>
        <w:t xml:space="preserve"> Объ</w:t>
      </w:r>
      <w:r>
        <w:rPr>
          <w:rFonts w:ascii="Times New Roman" w:hAnsi="Times New Roman" w:cs="Times New Roman"/>
          <w:b/>
          <w:sz w:val="24"/>
          <w:szCs w:val="24"/>
        </w:rPr>
        <w:t>е</w:t>
      </w:r>
      <w:r w:rsidRPr="000A67B7">
        <w:rPr>
          <w:rFonts w:ascii="Times New Roman" w:hAnsi="Times New Roman" w:cs="Times New Roman"/>
          <w:b/>
          <w:sz w:val="24"/>
          <w:szCs w:val="24"/>
        </w:rPr>
        <w:t xml:space="preserve">м отгруженной продукции сельского хозяйства, </w:t>
      </w:r>
      <w:r>
        <w:rPr>
          <w:rFonts w:ascii="Times New Roman" w:hAnsi="Times New Roman" w:cs="Times New Roman"/>
          <w:b/>
          <w:sz w:val="24"/>
          <w:szCs w:val="24"/>
        </w:rPr>
        <w:t>млн</w:t>
      </w:r>
      <w:proofErr w:type="gramStart"/>
      <w:r>
        <w:rPr>
          <w:rFonts w:ascii="Times New Roman" w:hAnsi="Times New Roman" w:cs="Times New Roman"/>
          <w:b/>
          <w:sz w:val="24"/>
          <w:szCs w:val="24"/>
        </w:rPr>
        <w:t>.</w:t>
      </w:r>
      <w:r w:rsidRPr="000A67B7">
        <w:rPr>
          <w:rFonts w:ascii="Times New Roman" w:hAnsi="Times New Roman" w:cs="Times New Roman"/>
          <w:b/>
          <w:sz w:val="24"/>
          <w:szCs w:val="24"/>
        </w:rPr>
        <w:t>р</w:t>
      </w:r>
      <w:proofErr w:type="gramEnd"/>
      <w:r w:rsidRPr="000A67B7">
        <w:rPr>
          <w:rFonts w:ascii="Times New Roman" w:hAnsi="Times New Roman" w:cs="Times New Roman"/>
          <w:b/>
          <w:sz w:val="24"/>
          <w:szCs w:val="24"/>
        </w:rPr>
        <w:t>уб. (во всех категориях хозяйств)</w:t>
      </w:r>
    </w:p>
    <w:p w:rsidR="006953E4" w:rsidRPr="0069006F" w:rsidRDefault="006953E4" w:rsidP="006953E4">
      <w:pPr>
        <w:spacing w:after="0" w:line="360" w:lineRule="auto"/>
        <w:ind w:firstLine="709"/>
        <w:jc w:val="both"/>
        <w:rPr>
          <w:rFonts w:ascii="Times New Roman" w:hAnsi="Times New Roman"/>
          <w:sz w:val="28"/>
          <w:szCs w:val="28"/>
        </w:rPr>
      </w:pPr>
      <w:r w:rsidRPr="0069006F">
        <w:rPr>
          <w:rFonts w:ascii="Times New Roman" w:hAnsi="Times New Roman"/>
          <w:sz w:val="28"/>
          <w:szCs w:val="28"/>
        </w:rPr>
        <w:t>В структуре реализованной сельскохозяйственной продукции (отрасль растениеводства) преобладают зерновые культуры (44,7%), сахарная свекла (11,8%), масличные культуры (28,4%), как показано на рисунке 20.</w:t>
      </w:r>
    </w:p>
    <w:p w:rsidR="006953E4" w:rsidRPr="000A67B7" w:rsidRDefault="006953E4" w:rsidP="006953E4">
      <w:pPr>
        <w:spacing w:after="240" w:line="240" w:lineRule="auto"/>
        <w:jc w:val="center"/>
        <w:rPr>
          <w:rFonts w:ascii="Times New Roman" w:hAnsi="Times New Roman" w:cs="Times New Roman"/>
          <w:b/>
          <w:sz w:val="24"/>
          <w:szCs w:val="24"/>
        </w:rPr>
      </w:pPr>
      <w:r w:rsidRPr="000A67B7">
        <w:rPr>
          <w:noProof/>
          <w:lang w:eastAsia="ru-RU"/>
        </w:rPr>
        <w:drawing>
          <wp:inline distT="0" distB="0" distL="0" distR="0">
            <wp:extent cx="4572000" cy="2773680"/>
            <wp:effectExtent l="0" t="0" r="19050" b="26670"/>
            <wp:docPr id="25" name="Диаграмма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p>
    <w:p w:rsidR="006953E4" w:rsidRPr="000A67B7" w:rsidRDefault="006953E4" w:rsidP="006953E4">
      <w:pPr>
        <w:spacing w:after="0" w:line="240" w:lineRule="auto"/>
        <w:jc w:val="center"/>
        <w:rPr>
          <w:rFonts w:ascii="Times New Roman" w:hAnsi="Times New Roman" w:cs="Times New Roman"/>
          <w:b/>
          <w:sz w:val="24"/>
          <w:szCs w:val="24"/>
        </w:rPr>
      </w:pPr>
      <w:r w:rsidRPr="000A67B7">
        <w:rPr>
          <w:rFonts w:ascii="Times New Roman" w:hAnsi="Times New Roman" w:cs="Times New Roman"/>
          <w:b/>
          <w:sz w:val="24"/>
          <w:szCs w:val="24"/>
        </w:rPr>
        <w:t>Рисунок 2</w:t>
      </w:r>
      <w:r>
        <w:rPr>
          <w:rFonts w:ascii="Times New Roman" w:hAnsi="Times New Roman" w:cs="Times New Roman"/>
          <w:b/>
          <w:sz w:val="24"/>
          <w:szCs w:val="24"/>
        </w:rPr>
        <w:t>0</w:t>
      </w:r>
      <w:r w:rsidRPr="000A67B7">
        <w:rPr>
          <w:rFonts w:ascii="Times New Roman" w:hAnsi="Times New Roman" w:cs="Times New Roman"/>
          <w:b/>
          <w:sz w:val="24"/>
          <w:szCs w:val="24"/>
        </w:rPr>
        <w:t>. Структура реализованной сел</w:t>
      </w:r>
      <w:r>
        <w:rPr>
          <w:rFonts w:ascii="Times New Roman" w:hAnsi="Times New Roman" w:cs="Times New Roman"/>
          <w:b/>
          <w:sz w:val="24"/>
          <w:szCs w:val="24"/>
        </w:rPr>
        <w:t>ьскохозяйственной продукции, 202</w:t>
      </w:r>
      <w:r w:rsidR="009219D5">
        <w:rPr>
          <w:rFonts w:ascii="Times New Roman" w:hAnsi="Times New Roman" w:cs="Times New Roman"/>
          <w:b/>
          <w:sz w:val="24"/>
          <w:szCs w:val="24"/>
        </w:rPr>
        <w:t>1</w:t>
      </w:r>
      <w:r w:rsidRPr="000A67B7">
        <w:rPr>
          <w:rFonts w:ascii="Times New Roman" w:hAnsi="Times New Roman" w:cs="Times New Roman"/>
          <w:b/>
          <w:sz w:val="24"/>
          <w:szCs w:val="24"/>
        </w:rPr>
        <w:t xml:space="preserve"> г.</w:t>
      </w:r>
    </w:p>
    <w:p w:rsidR="006953E4" w:rsidRPr="000A67B7" w:rsidRDefault="006953E4" w:rsidP="006953E4">
      <w:pPr>
        <w:spacing w:before="200"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В структуре сельскохозяйственных угодий наибольший удельный вес занимают пашн</w:t>
      </w:r>
      <w:r>
        <w:rPr>
          <w:rFonts w:ascii="Times New Roman" w:hAnsi="Times New Roman" w:cs="Times New Roman"/>
          <w:sz w:val="28"/>
          <w:szCs w:val="28"/>
        </w:rPr>
        <w:t>и, на их долю приходится 80,7%</w:t>
      </w:r>
      <w:r w:rsidRPr="000A67B7">
        <w:rPr>
          <w:rFonts w:ascii="Times New Roman" w:hAnsi="Times New Roman" w:cs="Times New Roman"/>
          <w:sz w:val="28"/>
          <w:szCs w:val="28"/>
        </w:rPr>
        <w:t>, на до</w:t>
      </w:r>
      <w:r>
        <w:rPr>
          <w:rFonts w:ascii="Times New Roman" w:hAnsi="Times New Roman" w:cs="Times New Roman"/>
          <w:sz w:val="28"/>
          <w:szCs w:val="28"/>
        </w:rPr>
        <w:t>лю пастбищ, сенокосов – 18,0%</w:t>
      </w:r>
      <w:r w:rsidRPr="000A67B7">
        <w:rPr>
          <w:rFonts w:ascii="Times New Roman" w:hAnsi="Times New Roman" w:cs="Times New Roman"/>
          <w:sz w:val="28"/>
          <w:szCs w:val="28"/>
        </w:rPr>
        <w:t>,</w:t>
      </w:r>
      <w:r>
        <w:rPr>
          <w:rFonts w:ascii="Times New Roman" w:hAnsi="Times New Roman" w:cs="Times New Roman"/>
          <w:sz w:val="28"/>
          <w:szCs w:val="28"/>
        </w:rPr>
        <w:t xml:space="preserve"> многолетних насаждений – 1,3% (рисунок 21)</w:t>
      </w:r>
      <w:r w:rsidRPr="000A67B7">
        <w:rPr>
          <w:rFonts w:ascii="Times New Roman" w:hAnsi="Times New Roman" w:cs="Times New Roman"/>
          <w:sz w:val="28"/>
          <w:szCs w:val="28"/>
        </w:rPr>
        <w:t xml:space="preserve">. Преобладание пашни в структуре сельскохозяйственных угодий, и тот факт, что доля фактически используемых сельскохозяйственных угодий составила 100%, свидетельствует о </w:t>
      </w:r>
      <w:r w:rsidRPr="000A67B7">
        <w:rPr>
          <w:rFonts w:ascii="Times New Roman" w:hAnsi="Times New Roman" w:cs="Times New Roman"/>
          <w:sz w:val="28"/>
          <w:szCs w:val="28"/>
        </w:rPr>
        <w:lastRenderedPageBreak/>
        <w:t>том, что развитие сельского хозяйства района в перспективе будет</w:t>
      </w:r>
      <w:r>
        <w:rPr>
          <w:rFonts w:ascii="Times New Roman" w:hAnsi="Times New Roman" w:cs="Times New Roman"/>
          <w:sz w:val="28"/>
          <w:szCs w:val="28"/>
        </w:rPr>
        <w:t xml:space="preserve"> </w:t>
      </w:r>
      <w:r w:rsidRPr="000A67B7">
        <w:rPr>
          <w:rFonts w:ascii="Times New Roman" w:hAnsi="Times New Roman" w:cs="Times New Roman"/>
          <w:sz w:val="28"/>
          <w:szCs w:val="28"/>
        </w:rPr>
        <w:t>идти по интенсивному пути развития, становится более наукоемким.</w:t>
      </w:r>
    </w:p>
    <w:p w:rsidR="006953E4" w:rsidRPr="000A67B7" w:rsidRDefault="006953E4" w:rsidP="006953E4">
      <w:pPr>
        <w:spacing w:after="0" w:line="360" w:lineRule="auto"/>
        <w:jc w:val="center"/>
        <w:rPr>
          <w:rFonts w:ascii="Times New Roman" w:hAnsi="Times New Roman" w:cs="Times New Roman"/>
          <w:b/>
          <w:sz w:val="24"/>
          <w:szCs w:val="24"/>
        </w:rPr>
      </w:pPr>
      <w:r w:rsidRPr="000A67B7">
        <w:rPr>
          <w:noProof/>
          <w:lang w:eastAsia="ru-RU"/>
        </w:rPr>
        <w:drawing>
          <wp:inline distT="0" distB="0" distL="0" distR="0">
            <wp:extent cx="4467225" cy="2238375"/>
            <wp:effectExtent l="19050" t="0" r="9525" b="0"/>
            <wp:docPr id="26" name="Диаграмма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p>
    <w:p w:rsidR="006953E4" w:rsidRPr="000A67B7" w:rsidRDefault="006953E4" w:rsidP="006953E4">
      <w:pPr>
        <w:spacing w:after="0" w:line="360" w:lineRule="auto"/>
        <w:jc w:val="center"/>
        <w:rPr>
          <w:rFonts w:ascii="Times New Roman" w:hAnsi="Times New Roman" w:cs="Times New Roman"/>
          <w:b/>
          <w:sz w:val="24"/>
          <w:szCs w:val="24"/>
        </w:rPr>
      </w:pPr>
      <w:r w:rsidRPr="000A67B7">
        <w:rPr>
          <w:rFonts w:ascii="Times New Roman" w:hAnsi="Times New Roman" w:cs="Times New Roman"/>
          <w:b/>
          <w:sz w:val="24"/>
          <w:szCs w:val="24"/>
        </w:rPr>
        <w:t>Рисунок 2</w:t>
      </w:r>
      <w:r>
        <w:rPr>
          <w:rFonts w:ascii="Times New Roman" w:hAnsi="Times New Roman" w:cs="Times New Roman"/>
          <w:b/>
          <w:sz w:val="24"/>
          <w:szCs w:val="24"/>
        </w:rPr>
        <w:t>1</w:t>
      </w:r>
      <w:r w:rsidRPr="000A67B7">
        <w:rPr>
          <w:rFonts w:ascii="Times New Roman" w:hAnsi="Times New Roman" w:cs="Times New Roman"/>
          <w:b/>
          <w:sz w:val="24"/>
          <w:szCs w:val="24"/>
        </w:rPr>
        <w:t xml:space="preserve">. Структура </w:t>
      </w:r>
      <w:r>
        <w:rPr>
          <w:rFonts w:ascii="Times New Roman" w:hAnsi="Times New Roman" w:cs="Times New Roman"/>
          <w:b/>
          <w:sz w:val="24"/>
          <w:szCs w:val="24"/>
        </w:rPr>
        <w:t>сельскохозяйственных угодий, 202</w:t>
      </w:r>
      <w:r w:rsidR="009219D5">
        <w:rPr>
          <w:rFonts w:ascii="Times New Roman" w:hAnsi="Times New Roman" w:cs="Times New Roman"/>
          <w:b/>
          <w:sz w:val="24"/>
          <w:szCs w:val="24"/>
        </w:rPr>
        <w:t>1</w:t>
      </w:r>
      <w:r w:rsidRPr="000A67B7">
        <w:rPr>
          <w:rFonts w:ascii="Times New Roman" w:hAnsi="Times New Roman" w:cs="Times New Roman"/>
          <w:b/>
          <w:sz w:val="24"/>
          <w:szCs w:val="24"/>
        </w:rPr>
        <w:t xml:space="preserve"> г.</w:t>
      </w:r>
    </w:p>
    <w:p w:rsidR="006953E4" w:rsidRDefault="00F3000C" w:rsidP="006953E4">
      <w:pPr>
        <w:spacing w:after="0" w:line="360" w:lineRule="auto"/>
        <w:ind w:firstLine="709"/>
        <w:jc w:val="both"/>
        <w:rPr>
          <w:rFonts w:ascii="Times New Roman" w:hAnsi="Times New Roman" w:cs="Times New Roman"/>
          <w:sz w:val="28"/>
          <w:szCs w:val="28"/>
        </w:rPr>
      </w:pPr>
      <w:proofErr w:type="gramStart"/>
      <w:r>
        <w:rPr>
          <w:rFonts w:ascii="Times New Roman" w:hAnsi="Times New Roman" w:cs="Times New Roman"/>
          <w:sz w:val="28"/>
          <w:szCs w:val="28"/>
        </w:rPr>
        <w:t>Из-за снижения в 2021 году  ч</w:t>
      </w:r>
      <w:r w:rsidR="006953E4" w:rsidRPr="000A67B7">
        <w:rPr>
          <w:rFonts w:ascii="Times New Roman" w:hAnsi="Times New Roman" w:cs="Times New Roman"/>
          <w:sz w:val="28"/>
          <w:szCs w:val="28"/>
        </w:rPr>
        <w:t>исленност</w:t>
      </w:r>
      <w:r>
        <w:rPr>
          <w:rFonts w:ascii="Times New Roman" w:hAnsi="Times New Roman" w:cs="Times New Roman"/>
          <w:sz w:val="28"/>
          <w:szCs w:val="28"/>
        </w:rPr>
        <w:t>и</w:t>
      </w:r>
      <w:r w:rsidR="006953E4" w:rsidRPr="000A67B7">
        <w:rPr>
          <w:rFonts w:ascii="Times New Roman" w:hAnsi="Times New Roman" w:cs="Times New Roman"/>
          <w:sz w:val="28"/>
          <w:szCs w:val="28"/>
        </w:rPr>
        <w:t xml:space="preserve"> поголовья скота </w:t>
      </w:r>
      <w:r>
        <w:rPr>
          <w:rFonts w:ascii="Times New Roman" w:hAnsi="Times New Roman" w:cs="Times New Roman"/>
          <w:sz w:val="28"/>
          <w:szCs w:val="28"/>
        </w:rPr>
        <w:t xml:space="preserve"> на 30 голов, </w:t>
      </w:r>
      <w:r w:rsidR="006953E4" w:rsidRPr="000A67B7">
        <w:rPr>
          <w:rFonts w:ascii="Times New Roman" w:hAnsi="Times New Roman" w:cs="Times New Roman"/>
          <w:sz w:val="28"/>
          <w:szCs w:val="28"/>
        </w:rPr>
        <w:t xml:space="preserve">производство молока в районе </w:t>
      </w:r>
      <w:r w:rsidR="006953E4">
        <w:rPr>
          <w:rFonts w:ascii="Times New Roman" w:hAnsi="Times New Roman" w:cs="Times New Roman"/>
          <w:sz w:val="28"/>
          <w:szCs w:val="28"/>
        </w:rPr>
        <w:t>в 202</w:t>
      </w:r>
      <w:r w:rsidR="009219D5">
        <w:rPr>
          <w:rFonts w:ascii="Times New Roman" w:hAnsi="Times New Roman" w:cs="Times New Roman"/>
          <w:sz w:val="28"/>
          <w:szCs w:val="28"/>
        </w:rPr>
        <w:t>1</w:t>
      </w:r>
      <w:r w:rsidR="006953E4">
        <w:rPr>
          <w:rFonts w:ascii="Times New Roman" w:hAnsi="Times New Roman" w:cs="Times New Roman"/>
          <w:sz w:val="28"/>
          <w:szCs w:val="28"/>
        </w:rPr>
        <w:t xml:space="preserve"> году </w:t>
      </w:r>
      <w:r>
        <w:rPr>
          <w:rFonts w:ascii="Times New Roman" w:hAnsi="Times New Roman" w:cs="Times New Roman"/>
          <w:sz w:val="28"/>
          <w:szCs w:val="28"/>
        </w:rPr>
        <w:t>снизилось почти на</w:t>
      </w:r>
      <w:r w:rsidR="006953E4">
        <w:rPr>
          <w:rFonts w:ascii="Times New Roman" w:hAnsi="Times New Roman" w:cs="Times New Roman"/>
          <w:sz w:val="28"/>
          <w:szCs w:val="28"/>
        </w:rPr>
        <w:t xml:space="preserve"> </w:t>
      </w:r>
      <w:r>
        <w:rPr>
          <w:rFonts w:ascii="Times New Roman" w:hAnsi="Times New Roman" w:cs="Times New Roman"/>
          <w:sz w:val="28"/>
          <w:szCs w:val="28"/>
        </w:rPr>
        <w:t xml:space="preserve"> 50 тонн </w:t>
      </w:r>
      <w:r w:rsidR="006953E4" w:rsidRPr="000A67B7">
        <w:rPr>
          <w:rFonts w:ascii="Times New Roman" w:hAnsi="Times New Roman" w:cs="Times New Roman"/>
          <w:sz w:val="28"/>
          <w:szCs w:val="28"/>
        </w:rPr>
        <w:t xml:space="preserve"> к</w:t>
      </w:r>
      <w:r w:rsidR="006953E4">
        <w:rPr>
          <w:rFonts w:ascii="Times New Roman" w:hAnsi="Times New Roman" w:cs="Times New Roman"/>
          <w:sz w:val="28"/>
          <w:szCs w:val="28"/>
        </w:rPr>
        <w:t> 20</w:t>
      </w:r>
      <w:r>
        <w:rPr>
          <w:rFonts w:ascii="Times New Roman" w:hAnsi="Times New Roman" w:cs="Times New Roman"/>
          <w:sz w:val="28"/>
          <w:szCs w:val="28"/>
        </w:rPr>
        <w:t>20</w:t>
      </w:r>
      <w:r w:rsidR="006953E4">
        <w:rPr>
          <w:rFonts w:ascii="Times New Roman" w:hAnsi="Times New Roman" w:cs="Times New Roman"/>
          <w:sz w:val="28"/>
          <w:szCs w:val="28"/>
        </w:rPr>
        <w:t> году</w:t>
      </w:r>
      <w:r w:rsidR="006953E4" w:rsidRPr="000A67B7">
        <w:rPr>
          <w:rFonts w:ascii="Times New Roman" w:hAnsi="Times New Roman" w:cs="Times New Roman"/>
          <w:sz w:val="28"/>
          <w:szCs w:val="28"/>
        </w:rPr>
        <w:t>, соответственно, показатель «Объ</w:t>
      </w:r>
      <w:r w:rsidR="006953E4">
        <w:rPr>
          <w:rFonts w:ascii="Times New Roman" w:hAnsi="Times New Roman" w:cs="Times New Roman"/>
          <w:sz w:val="28"/>
          <w:szCs w:val="28"/>
        </w:rPr>
        <w:t>е</w:t>
      </w:r>
      <w:r w:rsidR="006953E4" w:rsidRPr="000A67B7">
        <w:rPr>
          <w:rFonts w:ascii="Times New Roman" w:hAnsi="Times New Roman" w:cs="Times New Roman"/>
          <w:sz w:val="28"/>
          <w:szCs w:val="28"/>
        </w:rPr>
        <w:t>м производства основных видов продукции животноводства в стоимостном выражении в сельскохозяйственных организациях и крестьянских (фермерских) хозяйствах на 100 га сельхозугодий» увеличен за отч</w:t>
      </w:r>
      <w:r w:rsidR="006953E4">
        <w:rPr>
          <w:rFonts w:ascii="Times New Roman" w:hAnsi="Times New Roman" w:cs="Times New Roman"/>
          <w:sz w:val="28"/>
          <w:szCs w:val="28"/>
        </w:rPr>
        <w:t>е</w:t>
      </w:r>
      <w:r w:rsidR="006953E4" w:rsidRPr="000A67B7">
        <w:rPr>
          <w:rFonts w:ascii="Times New Roman" w:hAnsi="Times New Roman" w:cs="Times New Roman"/>
          <w:sz w:val="28"/>
          <w:szCs w:val="28"/>
        </w:rPr>
        <w:t xml:space="preserve">тный период </w:t>
      </w:r>
      <w:r w:rsidR="006953E4">
        <w:rPr>
          <w:rFonts w:ascii="Times New Roman" w:hAnsi="Times New Roman" w:cs="Times New Roman"/>
          <w:sz w:val="28"/>
          <w:szCs w:val="28"/>
        </w:rPr>
        <w:t>на 38,3%  к уровню 20</w:t>
      </w:r>
      <w:r w:rsidR="009219D5">
        <w:rPr>
          <w:rFonts w:ascii="Times New Roman" w:hAnsi="Times New Roman" w:cs="Times New Roman"/>
          <w:sz w:val="28"/>
          <w:szCs w:val="28"/>
        </w:rPr>
        <w:t>20</w:t>
      </w:r>
      <w:r w:rsidR="006953E4" w:rsidRPr="000A67B7">
        <w:rPr>
          <w:rFonts w:ascii="Times New Roman" w:hAnsi="Times New Roman" w:cs="Times New Roman"/>
          <w:sz w:val="28"/>
          <w:szCs w:val="28"/>
        </w:rPr>
        <w:t xml:space="preserve"> года.</w:t>
      </w:r>
      <w:proofErr w:type="gramEnd"/>
    </w:p>
    <w:p w:rsidR="006953E4" w:rsidRPr="00326650" w:rsidRDefault="006953E4" w:rsidP="006953E4">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с</w:t>
      </w:r>
      <w:r w:rsidRPr="00326650">
        <w:rPr>
          <w:rFonts w:ascii="Times New Roman" w:hAnsi="Times New Roman" w:cs="Times New Roman"/>
          <w:sz w:val="28"/>
          <w:szCs w:val="28"/>
        </w:rPr>
        <w:t xml:space="preserve">труктуре реализованной продукции </w:t>
      </w:r>
      <w:r>
        <w:rPr>
          <w:rFonts w:ascii="Times New Roman" w:hAnsi="Times New Roman" w:cs="Times New Roman"/>
          <w:sz w:val="28"/>
          <w:szCs w:val="28"/>
        </w:rPr>
        <w:t>животноводства преобладает крупный рогатый скот - 99,4%; 0,6% составляют овцы и козы (рисунок 22).</w:t>
      </w:r>
    </w:p>
    <w:p w:rsidR="006953E4" w:rsidRPr="000A67B7" w:rsidRDefault="006953E4" w:rsidP="006953E4">
      <w:pPr>
        <w:spacing w:after="240" w:line="240" w:lineRule="auto"/>
        <w:jc w:val="center"/>
        <w:rPr>
          <w:rFonts w:ascii="Times New Roman" w:hAnsi="Times New Roman" w:cs="Times New Roman"/>
          <w:b/>
          <w:sz w:val="24"/>
          <w:szCs w:val="24"/>
        </w:rPr>
      </w:pPr>
      <w:r w:rsidRPr="000A67B7">
        <w:rPr>
          <w:noProof/>
          <w:lang w:eastAsia="ru-RU"/>
        </w:rPr>
        <w:drawing>
          <wp:inline distT="0" distB="0" distL="0" distR="0">
            <wp:extent cx="4572000" cy="2331720"/>
            <wp:effectExtent l="0" t="0" r="19050" b="11430"/>
            <wp:docPr id="27" name="Диаграмма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p>
    <w:p w:rsidR="006953E4" w:rsidRPr="000A67B7" w:rsidRDefault="006953E4" w:rsidP="006953E4">
      <w:pPr>
        <w:spacing w:after="240" w:line="240" w:lineRule="auto"/>
        <w:jc w:val="center"/>
        <w:rPr>
          <w:rFonts w:ascii="Times New Roman" w:hAnsi="Times New Roman" w:cs="Times New Roman"/>
          <w:b/>
          <w:sz w:val="24"/>
          <w:szCs w:val="24"/>
        </w:rPr>
      </w:pPr>
      <w:r w:rsidRPr="000A67B7">
        <w:rPr>
          <w:rFonts w:ascii="Times New Roman" w:hAnsi="Times New Roman" w:cs="Times New Roman"/>
          <w:b/>
          <w:sz w:val="24"/>
          <w:szCs w:val="24"/>
        </w:rPr>
        <w:t>Рисунок 2</w:t>
      </w:r>
      <w:r>
        <w:rPr>
          <w:rFonts w:ascii="Times New Roman" w:hAnsi="Times New Roman" w:cs="Times New Roman"/>
          <w:b/>
          <w:sz w:val="24"/>
          <w:szCs w:val="24"/>
        </w:rPr>
        <w:t>2</w:t>
      </w:r>
      <w:r w:rsidRPr="000A67B7">
        <w:rPr>
          <w:rFonts w:ascii="Times New Roman" w:hAnsi="Times New Roman" w:cs="Times New Roman"/>
          <w:b/>
          <w:sz w:val="24"/>
          <w:szCs w:val="24"/>
        </w:rPr>
        <w:t>. Структур</w:t>
      </w:r>
      <w:r>
        <w:rPr>
          <w:rFonts w:ascii="Times New Roman" w:hAnsi="Times New Roman" w:cs="Times New Roman"/>
          <w:b/>
          <w:sz w:val="24"/>
          <w:szCs w:val="24"/>
        </w:rPr>
        <w:t xml:space="preserve">а реализованной продукции (скот, овцы </w:t>
      </w:r>
      <w:r w:rsidRPr="000A67B7">
        <w:rPr>
          <w:rFonts w:ascii="Times New Roman" w:hAnsi="Times New Roman" w:cs="Times New Roman"/>
          <w:b/>
          <w:sz w:val="24"/>
          <w:szCs w:val="24"/>
        </w:rPr>
        <w:t xml:space="preserve">и </w:t>
      </w:r>
      <w:r>
        <w:rPr>
          <w:rFonts w:ascii="Times New Roman" w:hAnsi="Times New Roman" w:cs="Times New Roman"/>
          <w:b/>
          <w:sz w:val="24"/>
          <w:szCs w:val="24"/>
        </w:rPr>
        <w:t>козы</w:t>
      </w:r>
      <w:r w:rsidRPr="000A67B7">
        <w:rPr>
          <w:rFonts w:ascii="Times New Roman" w:hAnsi="Times New Roman" w:cs="Times New Roman"/>
          <w:b/>
          <w:sz w:val="24"/>
          <w:szCs w:val="24"/>
        </w:rPr>
        <w:t>), 20</w:t>
      </w:r>
      <w:r>
        <w:rPr>
          <w:rFonts w:ascii="Times New Roman" w:hAnsi="Times New Roman" w:cs="Times New Roman"/>
          <w:b/>
          <w:sz w:val="24"/>
          <w:szCs w:val="24"/>
        </w:rPr>
        <w:t>2</w:t>
      </w:r>
      <w:r w:rsidR="006A0E6D">
        <w:rPr>
          <w:rFonts w:ascii="Times New Roman" w:hAnsi="Times New Roman" w:cs="Times New Roman"/>
          <w:b/>
          <w:sz w:val="24"/>
          <w:szCs w:val="24"/>
        </w:rPr>
        <w:t>1</w:t>
      </w:r>
      <w:r w:rsidRPr="000A67B7">
        <w:rPr>
          <w:rFonts w:ascii="Times New Roman" w:hAnsi="Times New Roman" w:cs="Times New Roman"/>
          <w:b/>
          <w:sz w:val="24"/>
          <w:szCs w:val="24"/>
        </w:rPr>
        <w:t xml:space="preserve"> г.</w:t>
      </w:r>
    </w:p>
    <w:p w:rsidR="006953E4" w:rsidRPr="000A67B7" w:rsidRDefault="006953E4" w:rsidP="006953E4">
      <w:pPr>
        <w:spacing w:after="0" w:line="360" w:lineRule="auto"/>
        <w:ind w:firstLine="709"/>
        <w:jc w:val="both"/>
        <w:rPr>
          <w:rFonts w:ascii="Times New Roman" w:hAnsi="Times New Roman" w:cs="Times New Roman"/>
          <w:sz w:val="28"/>
          <w:szCs w:val="28"/>
          <w:shd w:val="clear" w:color="auto" w:fill="FFFFFF"/>
        </w:rPr>
      </w:pPr>
      <w:r w:rsidRPr="000A67B7">
        <w:rPr>
          <w:rFonts w:ascii="Times New Roman" w:hAnsi="Times New Roman" w:cs="Times New Roman"/>
          <w:sz w:val="28"/>
          <w:szCs w:val="28"/>
        </w:rPr>
        <w:t xml:space="preserve">Агропромышленный комплекс Аннинского </w:t>
      </w:r>
      <w:proofErr w:type="gramStart"/>
      <w:r w:rsidRPr="000A67B7">
        <w:rPr>
          <w:rFonts w:ascii="Times New Roman" w:hAnsi="Times New Roman" w:cs="Times New Roman"/>
          <w:sz w:val="28"/>
          <w:szCs w:val="28"/>
        </w:rPr>
        <w:t>муниципального</w:t>
      </w:r>
      <w:proofErr w:type="gramEnd"/>
      <w:r w:rsidRPr="000A67B7">
        <w:rPr>
          <w:rFonts w:ascii="Times New Roman" w:hAnsi="Times New Roman" w:cs="Times New Roman"/>
          <w:sz w:val="28"/>
          <w:szCs w:val="28"/>
        </w:rPr>
        <w:t xml:space="preserve"> района представлен </w:t>
      </w:r>
      <w:r>
        <w:rPr>
          <w:rFonts w:ascii="Times New Roman" w:hAnsi="Times New Roman" w:cs="Times New Roman"/>
          <w:sz w:val="28"/>
          <w:szCs w:val="28"/>
        </w:rPr>
        <w:t xml:space="preserve">22 </w:t>
      </w:r>
      <w:r w:rsidRPr="000A67B7">
        <w:rPr>
          <w:rFonts w:ascii="Times New Roman" w:hAnsi="Times New Roman" w:cs="Times New Roman"/>
          <w:sz w:val="28"/>
          <w:szCs w:val="28"/>
        </w:rPr>
        <w:t xml:space="preserve">сельскохозяйственными предприятиями различных форм </w:t>
      </w:r>
      <w:r w:rsidRPr="000A67B7">
        <w:rPr>
          <w:rFonts w:ascii="Times New Roman" w:hAnsi="Times New Roman" w:cs="Times New Roman"/>
          <w:sz w:val="28"/>
          <w:szCs w:val="28"/>
        </w:rPr>
        <w:lastRenderedPageBreak/>
        <w:t>собственности, крестьянско-фермерскими (128</w:t>
      </w:r>
      <w:r>
        <w:rPr>
          <w:rFonts w:ascii="Times New Roman" w:hAnsi="Times New Roman" w:cs="Times New Roman"/>
          <w:sz w:val="28"/>
          <w:szCs w:val="28"/>
        </w:rPr>
        <w:t xml:space="preserve"> </w:t>
      </w:r>
      <w:r w:rsidRPr="000A67B7">
        <w:rPr>
          <w:rFonts w:ascii="Times New Roman" w:hAnsi="Times New Roman" w:cs="Times New Roman"/>
          <w:sz w:val="28"/>
          <w:szCs w:val="28"/>
        </w:rPr>
        <w:t>хозяйств)</w:t>
      </w:r>
      <w:r>
        <w:rPr>
          <w:rFonts w:ascii="Times New Roman" w:hAnsi="Times New Roman" w:cs="Times New Roman"/>
          <w:sz w:val="28"/>
          <w:szCs w:val="28"/>
        </w:rPr>
        <w:t xml:space="preserve"> </w:t>
      </w:r>
      <w:r w:rsidRPr="000A67B7">
        <w:rPr>
          <w:rFonts w:ascii="Times New Roman" w:hAnsi="Times New Roman" w:cs="Times New Roman"/>
          <w:sz w:val="28"/>
          <w:szCs w:val="28"/>
        </w:rPr>
        <w:t>и личными подсобными хозяйствами(1</w:t>
      </w:r>
      <w:r>
        <w:rPr>
          <w:rFonts w:ascii="Times New Roman" w:hAnsi="Times New Roman" w:cs="Times New Roman"/>
          <w:sz w:val="28"/>
          <w:szCs w:val="28"/>
        </w:rPr>
        <w:t>6</w:t>
      </w:r>
      <w:r w:rsidRPr="000A67B7">
        <w:rPr>
          <w:rFonts w:ascii="Times New Roman" w:hAnsi="Times New Roman" w:cs="Times New Roman"/>
          <w:sz w:val="28"/>
          <w:szCs w:val="28"/>
        </w:rPr>
        <w:t>,</w:t>
      </w:r>
      <w:r>
        <w:rPr>
          <w:rFonts w:ascii="Times New Roman" w:hAnsi="Times New Roman" w:cs="Times New Roman"/>
          <w:sz w:val="28"/>
          <w:szCs w:val="28"/>
        </w:rPr>
        <w:t xml:space="preserve">2 </w:t>
      </w:r>
      <w:r w:rsidRPr="000A67B7">
        <w:rPr>
          <w:rFonts w:ascii="Times New Roman" w:hAnsi="Times New Roman" w:cs="Times New Roman"/>
          <w:sz w:val="28"/>
          <w:szCs w:val="28"/>
        </w:rPr>
        <w:t>тыс</w:t>
      </w:r>
      <w:r>
        <w:rPr>
          <w:rFonts w:ascii="Times New Roman" w:hAnsi="Times New Roman" w:cs="Times New Roman"/>
          <w:sz w:val="28"/>
          <w:szCs w:val="28"/>
        </w:rPr>
        <w:t>. хозяйств</w:t>
      </w:r>
      <w:r w:rsidRPr="000A67B7">
        <w:rPr>
          <w:rFonts w:ascii="Times New Roman" w:hAnsi="Times New Roman" w:cs="Times New Roman"/>
          <w:sz w:val="28"/>
          <w:szCs w:val="28"/>
        </w:rPr>
        <w:t>).</w:t>
      </w:r>
    </w:p>
    <w:p w:rsidR="006953E4" w:rsidRPr="000A67B7" w:rsidRDefault="006953E4" w:rsidP="006953E4">
      <w:pPr>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Отрасль растениеводства</w:t>
      </w:r>
      <w:r>
        <w:rPr>
          <w:rFonts w:ascii="Times New Roman" w:hAnsi="Times New Roman" w:cs="Times New Roman"/>
          <w:sz w:val="28"/>
          <w:szCs w:val="28"/>
        </w:rPr>
        <w:t xml:space="preserve"> </w:t>
      </w:r>
      <w:r w:rsidRPr="000A67B7">
        <w:rPr>
          <w:rFonts w:ascii="Times New Roman" w:hAnsi="Times New Roman" w:cs="Times New Roman"/>
          <w:sz w:val="28"/>
          <w:szCs w:val="28"/>
        </w:rPr>
        <w:t>в 20</w:t>
      </w:r>
      <w:r>
        <w:rPr>
          <w:rFonts w:ascii="Times New Roman" w:hAnsi="Times New Roman" w:cs="Times New Roman"/>
          <w:sz w:val="28"/>
          <w:szCs w:val="28"/>
        </w:rPr>
        <w:t>2</w:t>
      </w:r>
      <w:r w:rsidR="006A0E6D">
        <w:rPr>
          <w:rFonts w:ascii="Times New Roman" w:hAnsi="Times New Roman" w:cs="Times New Roman"/>
          <w:sz w:val="28"/>
          <w:szCs w:val="28"/>
        </w:rPr>
        <w:t>1</w:t>
      </w:r>
      <w:r w:rsidRPr="000A67B7">
        <w:rPr>
          <w:rFonts w:ascii="Times New Roman" w:hAnsi="Times New Roman" w:cs="Times New Roman"/>
          <w:sz w:val="28"/>
          <w:szCs w:val="28"/>
        </w:rPr>
        <w:t xml:space="preserve"> году характеризуется следующими показателями:</w:t>
      </w:r>
    </w:p>
    <w:p w:rsidR="006953E4" w:rsidRPr="000A67B7" w:rsidRDefault="006953E4" w:rsidP="006953E4">
      <w:pPr>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 посев о</w:t>
      </w:r>
      <w:r>
        <w:rPr>
          <w:rFonts w:ascii="Times New Roman" w:hAnsi="Times New Roman" w:cs="Times New Roman"/>
          <w:sz w:val="28"/>
          <w:szCs w:val="28"/>
        </w:rPr>
        <w:t>зимых под урожай будущего года – 32</w:t>
      </w:r>
      <w:r w:rsidRPr="000A67B7">
        <w:rPr>
          <w:rFonts w:ascii="Times New Roman" w:hAnsi="Times New Roman" w:cs="Times New Roman"/>
          <w:sz w:val="28"/>
          <w:szCs w:val="28"/>
        </w:rPr>
        <w:t>,</w:t>
      </w:r>
      <w:r>
        <w:rPr>
          <w:rFonts w:ascii="Times New Roman" w:hAnsi="Times New Roman" w:cs="Times New Roman"/>
          <w:sz w:val="28"/>
          <w:szCs w:val="28"/>
        </w:rPr>
        <w:t>7 тыс. га (10</w:t>
      </w:r>
      <w:r w:rsidR="006A0E6D">
        <w:rPr>
          <w:rFonts w:ascii="Times New Roman" w:hAnsi="Times New Roman" w:cs="Times New Roman"/>
          <w:sz w:val="28"/>
          <w:szCs w:val="28"/>
        </w:rPr>
        <w:t>0% к уровню 2020</w:t>
      </w:r>
      <w:r>
        <w:rPr>
          <w:rFonts w:ascii="Times New Roman" w:hAnsi="Times New Roman" w:cs="Times New Roman"/>
          <w:sz w:val="28"/>
          <w:szCs w:val="28"/>
        </w:rPr>
        <w:t> </w:t>
      </w:r>
      <w:r w:rsidRPr="000A67B7">
        <w:rPr>
          <w:rFonts w:ascii="Times New Roman" w:hAnsi="Times New Roman" w:cs="Times New Roman"/>
          <w:sz w:val="28"/>
          <w:szCs w:val="28"/>
        </w:rPr>
        <w:t>года)</w:t>
      </w:r>
      <w:r w:rsidR="00920192">
        <w:rPr>
          <w:rFonts w:ascii="Times New Roman" w:hAnsi="Times New Roman" w:cs="Times New Roman"/>
          <w:sz w:val="28"/>
          <w:szCs w:val="28"/>
        </w:rPr>
        <w:t>, из-за неблагоприятных условий погибло 25,4 тыс</w:t>
      </w:r>
      <w:proofErr w:type="gramStart"/>
      <w:r w:rsidR="00920192">
        <w:rPr>
          <w:rFonts w:ascii="Times New Roman" w:hAnsi="Times New Roman" w:cs="Times New Roman"/>
          <w:sz w:val="28"/>
          <w:szCs w:val="28"/>
        </w:rPr>
        <w:t>.г</w:t>
      </w:r>
      <w:proofErr w:type="gramEnd"/>
      <w:r w:rsidR="00920192">
        <w:rPr>
          <w:rFonts w:ascii="Times New Roman" w:hAnsi="Times New Roman" w:cs="Times New Roman"/>
          <w:sz w:val="28"/>
          <w:szCs w:val="28"/>
        </w:rPr>
        <w:t>а</w:t>
      </w:r>
      <w:r w:rsidRPr="000A67B7">
        <w:rPr>
          <w:rFonts w:ascii="Times New Roman" w:hAnsi="Times New Roman" w:cs="Times New Roman"/>
          <w:sz w:val="28"/>
          <w:szCs w:val="28"/>
        </w:rPr>
        <w:t>;</w:t>
      </w:r>
    </w:p>
    <w:p w:rsidR="006953E4" w:rsidRPr="000A67B7" w:rsidRDefault="006953E4" w:rsidP="006953E4">
      <w:pPr>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 xml:space="preserve">- наличие кормов в расчете на условную голову </w:t>
      </w:r>
      <w:r>
        <w:rPr>
          <w:rFonts w:ascii="Times New Roman" w:hAnsi="Times New Roman" w:cs="Times New Roman"/>
          <w:sz w:val="28"/>
          <w:szCs w:val="28"/>
        </w:rPr>
        <w:t>41</w:t>
      </w:r>
      <w:r w:rsidRPr="000A67B7">
        <w:rPr>
          <w:rFonts w:ascii="Times New Roman" w:hAnsi="Times New Roman" w:cs="Times New Roman"/>
          <w:sz w:val="28"/>
          <w:szCs w:val="28"/>
        </w:rPr>
        <w:t>,</w:t>
      </w:r>
      <w:r>
        <w:rPr>
          <w:rFonts w:ascii="Times New Roman" w:hAnsi="Times New Roman" w:cs="Times New Roman"/>
          <w:sz w:val="28"/>
          <w:szCs w:val="28"/>
        </w:rPr>
        <w:t>0</w:t>
      </w:r>
      <w:r w:rsidRPr="000A67B7">
        <w:rPr>
          <w:rFonts w:ascii="Times New Roman" w:hAnsi="Times New Roman" w:cs="Times New Roman"/>
          <w:sz w:val="28"/>
          <w:szCs w:val="28"/>
        </w:rPr>
        <w:t xml:space="preserve"> </w:t>
      </w:r>
      <w:proofErr w:type="spellStart"/>
      <w:r w:rsidRPr="000A67B7">
        <w:rPr>
          <w:rFonts w:ascii="Times New Roman" w:hAnsi="Times New Roman" w:cs="Times New Roman"/>
          <w:sz w:val="28"/>
          <w:szCs w:val="28"/>
        </w:rPr>
        <w:t>ц</w:t>
      </w:r>
      <w:proofErr w:type="spellEnd"/>
      <w:r w:rsidRPr="000A67B7">
        <w:rPr>
          <w:rFonts w:ascii="Times New Roman" w:hAnsi="Times New Roman" w:cs="Times New Roman"/>
          <w:sz w:val="28"/>
          <w:szCs w:val="28"/>
        </w:rPr>
        <w:t xml:space="preserve"> к. ед. (1</w:t>
      </w:r>
      <w:r w:rsidR="006A0E6D">
        <w:rPr>
          <w:rFonts w:ascii="Times New Roman" w:hAnsi="Times New Roman" w:cs="Times New Roman"/>
          <w:sz w:val="28"/>
          <w:szCs w:val="28"/>
        </w:rPr>
        <w:t>1</w:t>
      </w:r>
      <w:r>
        <w:rPr>
          <w:rFonts w:ascii="Times New Roman" w:hAnsi="Times New Roman" w:cs="Times New Roman"/>
          <w:sz w:val="28"/>
          <w:szCs w:val="28"/>
        </w:rPr>
        <w:t>5</w:t>
      </w:r>
      <w:r w:rsidRPr="000A67B7">
        <w:rPr>
          <w:rFonts w:ascii="Times New Roman" w:hAnsi="Times New Roman" w:cs="Times New Roman"/>
          <w:sz w:val="28"/>
          <w:szCs w:val="28"/>
        </w:rPr>
        <w:t>% к уровню 20</w:t>
      </w:r>
      <w:r w:rsidR="006A0E6D">
        <w:rPr>
          <w:rFonts w:ascii="Times New Roman" w:hAnsi="Times New Roman" w:cs="Times New Roman"/>
          <w:sz w:val="28"/>
          <w:szCs w:val="28"/>
        </w:rPr>
        <w:t>20</w:t>
      </w:r>
      <w:r w:rsidRPr="000A67B7">
        <w:rPr>
          <w:rFonts w:ascii="Times New Roman" w:hAnsi="Times New Roman" w:cs="Times New Roman"/>
          <w:sz w:val="28"/>
          <w:szCs w:val="28"/>
        </w:rPr>
        <w:t xml:space="preserve"> года).</w:t>
      </w:r>
    </w:p>
    <w:p w:rsidR="006953E4" w:rsidRPr="000A67B7" w:rsidRDefault="006953E4" w:rsidP="006953E4">
      <w:pPr>
        <w:autoSpaceDE w:val="0"/>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На протяжении периода с 201</w:t>
      </w:r>
      <w:r w:rsidR="006A0E6D">
        <w:rPr>
          <w:rFonts w:ascii="Times New Roman" w:hAnsi="Times New Roman" w:cs="Times New Roman"/>
          <w:sz w:val="28"/>
          <w:szCs w:val="28"/>
        </w:rPr>
        <w:t>8</w:t>
      </w:r>
      <w:r>
        <w:rPr>
          <w:rFonts w:ascii="Times New Roman" w:hAnsi="Times New Roman" w:cs="Times New Roman"/>
          <w:sz w:val="28"/>
          <w:szCs w:val="28"/>
        </w:rPr>
        <w:t xml:space="preserve"> по 202</w:t>
      </w:r>
      <w:r w:rsidR="006A0E6D">
        <w:rPr>
          <w:rFonts w:ascii="Times New Roman" w:hAnsi="Times New Roman" w:cs="Times New Roman"/>
          <w:sz w:val="28"/>
          <w:szCs w:val="28"/>
        </w:rPr>
        <w:t>1</w:t>
      </w:r>
      <w:r>
        <w:rPr>
          <w:rFonts w:ascii="Times New Roman" w:hAnsi="Times New Roman" w:cs="Times New Roman"/>
          <w:sz w:val="28"/>
          <w:szCs w:val="28"/>
        </w:rPr>
        <w:t xml:space="preserve"> год</w:t>
      </w:r>
      <w:r w:rsidRPr="000A67B7">
        <w:rPr>
          <w:rFonts w:ascii="Times New Roman" w:hAnsi="Times New Roman" w:cs="Times New Roman"/>
          <w:sz w:val="28"/>
          <w:szCs w:val="28"/>
        </w:rPr>
        <w:t xml:space="preserve">, большая часть продукции сельского хозяйства была произведена на сельскохозяйственных предприятиях. </w:t>
      </w:r>
      <w:r>
        <w:rPr>
          <w:rFonts w:ascii="Times New Roman" w:hAnsi="Times New Roman" w:cs="Times New Roman"/>
          <w:sz w:val="28"/>
          <w:szCs w:val="28"/>
        </w:rPr>
        <w:t>Увеличились валовые сборы за счет увеличения посевных площадей и урожайности з</w:t>
      </w:r>
      <w:r w:rsidRPr="0020171A">
        <w:rPr>
          <w:rFonts w:ascii="Times New Roman" w:hAnsi="Times New Roman" w:cs="Times New Roman"/>
          <w:sz w:val="28"/>
          <w:szCs w:val="28"/>
        </w:rPr>
        <w:t>ерновы</w:t>
      </w:r>
      <w:r>
        <w:rPr>
          <w:rFonts w:ascii="Times New Roman" w:hAnsi="Times New Roman" w:cs="Times New Roman"/>
          <w:sz w:val="28"/>
          <w:szCs w:val="28"/>
        </w:rPr>
        <w:t>х и зернобобовых культур, с</w:t>
      </w:r>
      <w:r w:rsidRPr="0020171A">
        <w:rPr>
          <w:rFonts w:ascii="Times New Roman" w:hAnsi="Times New Roman" w:cs="Times New Roman"/>
          <w:sz w:val="28"/>
          <w:szCs w:val="28"/>
        </w:rPr>
        <w:t>ахарн</w:t>
      </w:r>
      <w:r>
        <w:rPr>
          <w:rFonts w:ascii="Times New Roman" w:hAnsi="Times New Roman" w:cs="Times New Roman"/>
          <w:sz w:val="28"/>
          <w:szCs w:val="28"/>
        </w:rPr>
        <w:t>ой свеклы, о</w:t>
      </w:r>
      <w:r w:rsidRPr="0020171A">
        <w:rPr>
          <w:rFonts w:ascii="Times New Roman" w:hAnsi="Times New Roman" w:cs="Times New Roman"/>
          <w:sz w:val="28"/>
          <w:szCs w:val="28"/>
        </w:rPr>
        <w:t>вощ</w:t>
      </w:r>
      <w:r>
        <w:rPr>
          <w:rFonts w:ascii="Times New Roman" w:hAnsi="Times New Roman" w:cs="Times New Roman"/>
          <w:sz w:val="28"/>
          <w:szCs w:val="28"/>
        </w:rPr>
        <w:t>ей</w:t>
      </w:r>
      <w:r w:rsidRPr="0020171A">
        <w:rPr>
          <w:rFonts w:ascii="Times New Roman" w:hAnsi="Times New Roman" w:cs="Times New Roman"/>
          <w:sz w:val="28"/>
          <w:szCs w:val="28"/>
        </w:rPr>
        <w:t xml:space="preserve"> открытого грунта</w:t>
      </w:r>
      <w:r>
        <w:rPr>
          <w:rFonts w:ascii="Times New Roman" w:hAnsi="Times New Roman" w:cs="Times New Roman"/>
          <w:sz w:val="28"/>
          <w:szCs w:val="28"/>
        </w:rPr>
        <w:t xml:space="preserve"> (таблица 10).</w:t>
      </w:r>
    </w:p>
    <w:p w:rsidR="006953E4" w:rsidRPr="000A67B7" w:rsidRDefault="006953E4" w:rsidP="006953E4">
      <w:pPr>
        <w:autoSpaceDE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По итогам </w:t>
      </w:r>
      <w:r w:rsidRPr="000A67B7">
        <w:rPr>
          <w:rFonts w:ascii="Times New Roman" w:hAnsi="Times New Roman" w:cs="Times New Roman"/>
          <w:sz w:val="28"/>
          <w:szCs w:val="28"/>
        </w:rPr>
        <w:t>20</w:t>
      </w:r>
      <w:r>
        <w:rPr>
          <w:rFonts w:ascii="Times New Roman" w:hAnsi="Times New Roman" w:cs="Times New Roman"/>
          <w:sz w:val="28"/>
          <w:szCs w:val="28"/>
        </w:rPr>
        <w:t>2</w:t>
      </w:r>
      <w:r w:rsidR="006A0E6D">
        <w:rPr>
          <w:rFonts w:ascii="Times New Roman" w:hAnsi="Times New Roman" w:cs="Times New Roman"/>
          <w:sz w:val="28"/>
          <w:szCs w:val="28"/>
        </w:rPr>
        <w:t>1</w:t>
      </w:r>
      <w:r w:rsidRPr="000A67B7">
        <w:rPr>
          <w:rFonts w:ascii="Times New Roman" w:hAnsi="Times New Roman" w:cs="Times New Roman"/>
          <w:sz w:val="28"/>
          <w:szCs w:val="28"/>
        </w:rPr>
        <w:t xml:space="preserve"> </w:t>
      </w:r>
      <w:r>
        <w:rPr>
          <w:rFonts w:ascii="Times New Roman" w:hAnsi="Times New Roman" w:cs="Times New Roman"/>
          <w:sz w:val="28"/>
          <w:szCs w:val="28"/>
        </w:rPr>
        <w:t>года п</w:t>
      </w:r>
      <w:r w:rsidRPr="000A67B7">
        <w:rPr>
          <w:rFonts w:ascii="Times New Roman" w:hAnsi="Times New Roman" w:cs="Times New Roman"/>
          <w:sz w:val="28"/>
          <w:szCs w:val="28"/>
        </w:rPr>
        <w:t xml:space="preserve">роизводство зерновых </w:t>
      </w:r>
      <w:r w:rsidR="00920192">
        <w:rPr>
          <w:rFonts w:ascii="Times New Roman" w:hAnsi="Times New Roman" w:cs="Times New Roman"/>
          <w:sz w:val="28"/>
          <w:szCs w:val="28"/>
        </w:rPr>
        <w:t xml:space="preserve">снизилось на 80 тыс. т и </w:t>
      </w:r>
      <w:r w:rsidRPr="000A67B7">
        <w:rPr>
          <w:rFonts w:ascii="Times New Roman" w:hAnsi="Times New Roman" w:cs="Times New Roman"/>
          <w:sz w:val="28"/>
          <w:szCs w:val="28"/>
        </w:rPr>
        <w:t xml:space="preserve"> составило </w:t>
      </w:r>
      <w:r w:rsidR="00920192">
        <w:rPr>
          <w:rFonts w:ascii="Times New Roman" w:hAnsi="Times New Roman" w:cs="Times New Roman"/>
          <w:sz w:val="28"/>
          <w:szCs w:val="28"/>
        </w:rPr>
        <w:t>190</w:t>
      </w:r>
      <w:r w:rsidRPr="000A67B7">
        <w:rPr>
          <w:rFonts w:ascii="Times New Roman" w:hAnsi="Times New Roman" w:cs="Times New Roman"/>
          <w:sz w:val="28"/>
          <w:szCs w:val="28"/>
        </w:rPr>
        <w:t xml:space="preserve"> тыс. тонн </w:t>
      </w:r>
      <w:r>
        <w:rPr>
          <w:rFonts w:ascii="Times New Roman" w:hAnsi="Times New Roman" w:cs="Times New Roman"/>
          <w:sz w:val="28"/>
          <w:szCs w:val="28"/>
        </w:rPr>
        <w:t xml:space="preserve">(на </w:t>
      </w:r>
      <w:r w:rsidR="00920192">
        <w:rPr>
          <w:rFonts w:ascii="Times New Roman" w:hAnsi="Times New Roman" w:cs="Times New Roman"/>
          <w:sz w:val="28"/>
          <w:szCs w:val="28"/>
        </w:rPr>
        <w:t>70</w:t>
      </w:r>
      <w:r>
        <w:rPr>
          <w:rFonts w:ascii="Times New Roman" w:hAnsi="Times New Roman" w:cs="Times New Roman"/>
          <w:sz w:val="28"/>
          <w:szCs w:val="28"/>
        </w:rPr>
        <w:t xml:space="preserve">% </w:t>
      </w:r>
      <w:r w:rsidR="00920192">
        <w:rPr>
          <w:rFonts w:ascii="Times New Roman" w:hAnsi="Times New Roman" w:cs="Times New Roman"/>
          <w:sz w:val="28"/>
          <w:szCs w:val="28"/>
        </w:rPr>
        <w:t>ниже</w:t>
      </w:r>
      <w:r>
        <w:rPr>
          <w:rFonts w:ascii="Times New Roman" w:hAnsi="Times New Roman" w:cs="Times New Roman"/>
          <w:sz w:val="28"/>
          <w:szCs w:val="28"/>
        </w:rPr>
        <w:t xml:space="preserve"> уровня 20</w:t>
      </w:r>
      <w:r w:rsidR="00920192">
        <w:rPr>
          <w:rFonts w:ascii="Times New Roman" w:hAnsi="Times New Roman" w:cs="Times New Roman"/>
          <w:sz w:val="28"/>
          <w:szCs w:val="28"/>
        </w:rPr>
        <w:t>20</w:t>
      </w:r>
      <w:r>
        <w:rPr>
          <w:rFonts w:ascii="Times New Roman" w:hAnsi="Times New Roman" w:cs="Times New Roman"/>
          <w:sz w:val="28"/>
          <w:szCs w:val="28"/>
        </w:rPr>
        <w:t xml:space="preserve"> года) при </w:t>
      </w:r>
      <w:r w:rsidRPr="000A67B7">
        <w:rPr>
          <w:rFonts w:ascii="Times New Roman" w:hAnsi="Times New Roman" w:cs="Times New Roman"/>
          <w:sz w:val="28"/>
          <w:szCs w:val="28"/>
        </w:rPr>
        <w:t>урожайност</w:t>
      </w:r>
      <w:r>
        <w:rPr>
          <w:rFonts w:ascii="Times New Roman" w:hAnsi="Times New Roman" w:cs="Times New Roman"/>
          <w:sz w:val="28"/>
          <w:szCs w:val="28"/>
        </w:rPr>
        <w:t xml:space="preserve">и в </w:t>
      </w:r>
      <w:r w:rsidR="00920192">
        <w:rPr>
          <w:rFonts w:ascii="Times New Roman" w:hAnsi="Times New Roman" w:cs="Times New Roman"/>
          <w:sz w:val="28"/>
          <w:szCs w:val="28"/>
        </w:rPr>
        <w:t>3</w:t>
      </w:r>
      <w:r w:rsidR="00525530">
        <w:rPr>
          <w:rFonts w:ascii="Times New Roman" w:hAnsi="Times New Roman" w:cs="Times New Roman"/>
          <w:sz w:val="28"/>
          <w:szCs w:val="28"/>
        </w:rPr>
        <w:t>4</w:t>
      </w:r>
      <w:r>
        <w:rPr>
          <w:rFonts w:ascii="Times New Roman" w:hAnsi="Times New Roman" w:cs="Times New Roman"/>
          <w:sz w:val="28"/>
          <w:szCs w:val="28"/>
        </w:rPr>
        <w:t>,</w:t>
      </w:r>
      <w:r w:rsidR="00525530">
        <w:rPr>
          <w:rFonts w:ascii="Times New Roman" w:hAnsi="Times New Roman" w:cs="Times New Roman"/>
          <w:sz w:val="28"/>
          <w:szCs w:val="28"/>
        </w:rPr>
        <w:t>3</w:t>
      </w:r>
      <w:r>
        <w:rPr>
          <w:rFonts w:ascii="Times New Roman" w:hAnsi="Times New Roman" w:cs="Times New Roman"/>
          <w:sz w:val="28"/>
          <w:szCs w:val="28"/>
        </w:rPr>
        <w:t xml:space="preserve"> </w:t>
      </w:r>
      <w:proofErr w:type="spellStart"/>
      <w:r>
        <w:rPr>
          <w:rFonts w:ascii="Times New Roman" w:hAnsi="Times New Roman" w:cs="Times New Roman"/>
          <w:sz w:val="28"/>
          <w:szCs w:val="28"/>
        </w:rPr>
        <w:t>ц\га</w:t>
      </w:r>
      <w:proofErr w:type="spellEnd"/>
      <w:r>
        <w:rPr>
          <w:rFonts w:ascii="Times New Roman" w:hAnsi="Times New Roman" w:cs="Times New Roman"/>
          <w:sz w:val="28"/>
          <w:szCs w:val="28"/>
        </w:rPr>
        <w:t xml:space="preserve"> (</w:t>
      </w:r>
      <w:r w:rsidR="00525530">
        <w:rPr>
          <w:rFonts w:ascii="Times New Roman" w:hAnsi="Times New Roman" w:cs="Times New Roman"/>
          <w:sz w:val="28"/>
          <w:szCs w:val="28"/>
        </w:rPr>
        <w:t>снижение на 70% к 2020</w:t>
      </w:r>
      <w:r>
        <w:rPr>
          <w:rFonts w:ascii="Times New Roman" w:hAnsi="Times New Roman" w:cs="Times New Roman"/>
          <w:sz w:val="28"/>
          <w:szCs w:val="28"/>
        </w:rPr>
        <w:t> году)</w:t>
      </w:r>
      <w:r w:rsidR="00525530">
        <w:rPr>
          <w:rFonts w:ascii="Times New Roman" w:hAnsi="Times New Roman" w:cs="Times New Roman"/>
          <w:sz w:val="28"/>
          <w:szCs w:val="28"/>
        </w:rPr>
        <w:t>. Это произошло из-за гибели посевов озимых зерновых культур</w:t>
      </w:r>
      <w:r>
        <w:rPr>
          <w:rFonts w:ascii="Times New Roman" w:hAnsi="Times New Roman" w:cs="Times New Roman"/>
          <w:sz w:val="28"/>
          <w:szCs w:val="28"/>
        </w:rPr>
        <w:t xml:space="preserve">; </w:t>
      </w:r>
      <w:r w:rsidR="002E3FB6">
        <w:rPr>
          <w:rFonts w:ascii="Times New Roman" w:hAnsi="Times New Roman" w:cs="Times New Roman"/>
          <w:sz w:val="28"/>
          <w:szCs w:val="28"/>
        </w:rPr>
        <w:t xml:space="preserve">произошло значительное увеличение сбора </w:t>
      </w:r>
      <w:r w:rsidRPr="000A67B7">
        <w:rPr>
          <w:rFonts w:ascii="Times New Roman" w:hAnsi="Times New Roman" w:cs="Times New Roman"/>
          <w:sz w:val="28"/>
          <w:szCs w:val="28"/>
        </w:rPr>
        <w:t xml:space="preserve">сахарной свеклы – </w:t>
      </w:r>
      <w:r w:rsidR="002E3FB6">
        <w:rPr>
          <w:rFonts w:ascii="Times New Roman" w:hAnsi="Times New Roman" w:cs="Times New Roman"/>
          <w:sz w:val="28"/>
          <w:szCs w:val="28"/>
        </w:rPr>
        <w:t>356,9</w:t>
      </w:r>
      <w:r w:rsidRPr="000A67B7">
        <w:rPr>
          <w:rFonts w:ascii="Times New Roman" w:hAnsi="Times New Roman" w:cs="Times New Roman"/>
          <w:sz w:val="28"/>
          <w:szCs w:val="28"/>
        </w:rPr>
        <w:t xml:space="preserve"> тыс. </w:t>
      </w:r>
      <w:r>
        <w:rPr>
          <w:rFonts w:ascii="Times New Roman" w:hAnsi="Times New Roman" w:cs="Times New Roman"/>
          <w:sz w:val="28"/>
          <w:szCs w:val="28"/>
        </w:rPr>
        <w:t>тонн (</w:t>
      </w:r>
      <w:r w:rsidR="002E3FB6">
        <w:rPr>
          <w:rFonts w:ascii="Times New Roman" w:hAnsi="Times New Roman" w:cs="Times New Roman"/>
          <w:sz w:val="28"/>
          <w:szCs w:val="28"/>
        </w:rPr>
        <w:t>132,5</w:t>
      </w:r>
      <w:r>
        <w:rPr>
          <w:rFonts w:ascii="Times New Roman" w:hAnsi="Times New Roman" w:cs="Times New Roman"/>
          <w:sz w:val="28"/>
          <w:szCs w:val="28"/>
        </w:rPr>
        <w:t>% к 20</w:t>
      </w:r>
      <w:r w:rsidR="002E3FB6">
        <w:rPr>
          <w:rFonts w:ascii="Times New Roman" w:hAnsi="Times New Roman" w:cs="Times New Roman"/>
          <w:sz w:val="28"/>
          <w:szCs w:val="28"/>
        </w:rPr>
        <w:t>20</w:t>
      </w:r>
      <w:r>
        <w:rPr>
          <w:rFonts w:ascii="Times New Roman" w:hAnsi="Times New Roman" w:cs="Times New Roman"/>
          <w:sz w:val="28"/>
          <w:szCs w:val="28"/>
        </w:rPr>
        <w:t xml:space="preserve"> году) при </w:t>
      </w:r>
      <w:r w:rsidRPr="000A67B7">
        <w:rPr>
          <w:rFonts w:ascii="Times New Roman" w:hAnsi="Times New Roman" w:cs="Times New Roman"/>
          <w:sz w:val="28"/>
          <w:szCs w:val="28"/>
        </w:rPr>
        <w:t>урожайност</w:t>
      </w:r>
      <w:r>
        <w:rPr>
          <w:rFonts w:ascii="Times New Roman" w:hAnsi="Times New Roman" w:cs="Times New Roman"/>
          <w:sz w:val="28"/>
          <w:szCs w:val="28"/>
        </w:rPr>
        <w:t>и в </w:t>
      </w:r>
      <w:r w:rsidR="002E3FB6">
        <w:rPr>
          <w:rFonts w:ascii="Times New Roman" w:hAnsi="Times New Roman" w:cs="Times New Roman"/>
          <w:sz w:val="28"/>
          <w:szCs w:val="28"/>
        </w:rPr>
        <w:t>367,3</w:t>
      </w:r>
      <w:r>
        <w:rPr>
          <w:rFonts w:ascii="Times New Roman" w:hAnsi="Times New Roman" w:cs="Times New Roman"/>
          <w:sz w:val="28"/>
          <w:szCs w:val="28"/>
        </w:rPr>
        <w:t> </w:t>
      </w:r>
      <w:proofErr w:type="spellStart"/>
      <w:r>
        <w:rPr>
          <w:rFonts w:ascii="Times New Roman" w:hAnsi="Times New Roman" w:cs="Times New Roman"/>
          <w:sz w:val="28"/>
          <w:szCs w:val="28"/>
        </w:rPr>
        <w:t>ц\га</w:t>
      </w:r>
      <w:proofErr w:type="spellEnd"/>
      <w:r>
        <w:rPr>
          <w:rFonts w:ascii="Times New Roman" w:hAnsi="Times New Roman" w:cs="Times New Roman"/>
          <w:sz w:val="28"/>
          <w:szCs w:val="28"/>
        </w:rPr>
        <w:t xml:space="preserve"> (</w:t>
      </w:r>
      <w:r w:rsidR="002E3FB6">
        <w:rPr>
          <w:rFonts w:ascii="Times New Roman" w:hAnsi="Times New Roman" w:cs="Times New Roman"/>
          <w:sz w:val="28"/>
          <w:szCs w:val="28"/>
        </w:rPr>
        <w:t>133</w:t>
      </w:r>
      <w:r>
        <w:rPr>
          <w:rFonts w:ascii="Times New Roman" w:hAnsi="Times New Roman" w:cs="Times New Roman"/>
          <w:sz w:val="28"/>
          <w:szCs w:val="28"/>
        </w:rPr>
        <w:t>% к 20</w:t>
      </w:r>
      <w:r w:rsidR="002E3FB6">
        <w:rPr>
          <w:rFonts w:ascii="Times New Roman" w:hAnsi="Times New Roman" w:cs="Times New Roman"/>
          <w:sz w:val="28"/>
          <w:szCs w:val="28"/>
        </w:rPr>
        <w:t>20</w:t>
      </w:r>
      <w:r>
        <w:rPr>
          <w:rFonts w:ascii="Times New Roman" w:hAnsi="Times New Roman" w:cs="Times New Roman"/>
          <w:sz w:val="28"/>
          <w:szCs w:val="28"/>
        </w:rPr>
        <w:t xml:space="preserve"> году). </w:t>
      </w:r>
      <w:r w:rsidR="002E3FB6">
        <w:rPr>
          <w:rFonts w:ascii="Times New Roman" w:hAnsi="Times New Roman" w:cs="Times New Roman"/>
          <w:sz w:val="28"/>
          <w:szCs w:val="28"/>
        </w:rPr>
        <w:t>Незначительно с</w:t>
      </w:r>
      <w:r>
        <w:rPr>
          <w:rFonts w:ascii="Times New Roman" w:hAnsi="Times New Roman" w:cs="Times New Roman"/>
          <w:sz w:val="28"/>
          <w:szCs w:val="28"/>
        </w:rPr>
        <w:t>низилось п</w:t>
      </w:r>
      <w:r w:rsidRPr="000A67B7">
        <w:rPr>
          <w:rFonts w:ascii="Times New Roman" w:hAnsi="Times New Roman" w:cs="Times New Roman"/>
          <w:sz w:val="28"/>
          <w:szCs w:val="28"/>
        </w:rPr>
        <w:t>роизв</w:t>
      </w:r>
      <w:r>
        <w:rPr>
          <w:rFonts w:ascii="Times New Roman" w:hAnsi="Times New Roman" w:cs="Times New Roman"/>
          <w:sz w:val="28"/>
          <w:szCs w:val="28"/>
        </w:rPr>
        <w:t xml:space="preserve">одство </w:t>
      </w:r>
      <w:r w:rsidRPr="000A67B7">
        <w:rPr>
          <w:rFonts w:ascii="Times New Roman" w:hAnsi="Times New Roman" w:cs="Times New Roman"/>
          <w:sz w:val="28"/>
          <w:szCs w:val="28"/>
        </w:rPr>
        <w:t xml:space="preserve">подсолнечника </w:t>
      </w:r>
      <w:r>
        <w:rPr>
          <w:rFonts w:ascii="Times New Roman" w:hAnsi="Times New Roman" w:cs="Times New Roman"/>
          <w:sz w:val="28"/>
          <w:szCs w:val="28"/>
        </w:rPr>
        <w:t>до 5</w:t>
      </w:r>
      <w:r w:rsidR="002E3FB6">
        <w:rPr>
          <w:rFonts w:ascii="Times New Roman" w:hAnsi="Times New Roman" w:cs="Times New Roman"/>
          <w:sz w:val="28"/>
          <w:szCs w:val="28"/>
        </w:rPr>
        <w:t>3</w:t>
      </w:r>
      <w:r>
        <w:rPr>
          <w:rFonts w:ascii="Times New Roman" w:hAnsi="Times New Roman" w:cs="Times New Roman"/>
          <w:sz w:val="28"/>
          <w:szCs w:val="28"/>
        </w:rPr>
        <w:t>,</w:t>
      </w:r>
      <w:r w:rsidR="002E3FB6">
        <w:rPr>
          <w:rFonts w:ascii="Times New Roman" w:hAnsi="Times New Roman" w:cs="Times New Roman"/>
          <w:sz w:val="28"/>
          <w:szCs w:val="28"/>
        </w:rPr>
        <w:t>5</w:t>
      </w:r>
      <w:r>
        <w:rPr>
          <w:rFonts w:ascii="Times New Roman" w:hAnsi="Times New Roman" w:cs="Times New Roman"/>
          <w:sz w:val="28"/>
          <w:szCs w:val="28"/>
        </w:rPr>
        <w:t xml:space="preserve"> тыс. тонн (</w:t>
      </w:r>
      <w:r w:rsidR="002E3FB6">
        <w:rPr>
          <w:rFonts w:ascii="Times New Roman" w:hAnsi="Times New Roman" w:cs="Times New Roman"/>
          <w:sz w:val="28"/>
          <w:szCs w:val="28"/>
        </w:rPr>
        <w:t>98,5</w:t>
      </w:r>
      <w:r>
        <w:rPr>
          <w:rFonts w:ascii="Times New Roman" w:hAnsi="Times New Roman" w:cs="Times New Roman"/>
          <w:sz w:val="28"/>
          <w:szCs w:val="28"/>
        </w:rPr>
        <w:t>% к уровню 20</w:t>
      </w:r>
      <w:r w:rsidR="002E3FB6">
        <w:rPr>
          <w:rFonts w:ascii="Times New Roman" w:hAnsi="Times New Roman" w:cs="Times New Roman"/>
          <w:sz w:val="28"/>
          <w:szCs w:val="28"/>
        </w:rPr>
        <w:t>20</w:t>
      </w:r>
      <w:r>
        <w:rPr>
          <w:rFonts w:ascii="Times New Roman" w:hAnsi="Times New Roman" w:cs="Times New Roman"/>
          <w:sz w:val="28"/>
          <w:szCs w:val="28"/>
        </w:rPr>
        <w:t xml:space="preserve"> года) при снижении урожайности </w:t>
      </w:r>
      <w:r w:rsidR="002E3FB6">
        <w:rPr>
          <w:rFonts w:ascii="Times New Roman" w:hAnsi="Times New Roman" w:cs="Times New Roman"/>
          <w:sz w:val="28"/>
          <w:szCs w:val="28"/>
        </w:rPr>
        <w:t>на</w:t>
      </w:r>
      <w:r>
        <w:rPr>
          <w:rFonts w:ascii="Times New Roman" w:hAnsi="Times New Roman" w:cs="Times New Roman"/>
          <w:sz w:val="28"/>
          <w:szCs w:val="28"/>
        </w:rPr>
        <w:t xml:space="preserve"> </w:t>
      </w:r>
      <w:r w:rsidR="002E3FB6">
        <w:rPr>
          <w:rFonts w:ascii="Times New Roman" w:hAnsi="Times New Roman" w:cs="Times New Roman"/>
          <w:sz w:val="28"/>
          <w:szCs w:val="28"/>
        </w:rPr>
        <w:t>0,8</w:t>
      </w:r>
      <w:r>
        <w:rPr>
          <w:rFonts w:ascii="Times New Roman" w:hAnsi="Times New Roman" w:cs="Times New Roman"/>
          <w:sz w:val="28"/>
          <w:szCs w:val="28"/>
        </w:rPr>
        <w:t xml:space="preserve"> </w:t>
      </w:r>
      <w:proofErr w:type="spellStart"/>
      <w:r w:rsidRPr="0020171A">
        <w:rPr>
          <w:rFonts w:ascii="Times New Roman" w:hAnsi="Times New Roman" w:cs="Times New Roman"/>
          <w:sz w:val="28"/>
          <w:szCs w:val="28"/>
        </w:rPr>
        <w:t>ц\га</w:t>
      </w:r>
      <w:proofErr w:type="spellEnd"/>
      <w:r>
        <w:rPr>
          <w:rFonts w:ascii="Times New Roman" w:hAnsi="Times New Roman" w:cs="Times New Roman"/>
          <w:sz w:val="28"/>
          <w:szCs w:val="28"/>
        </w:rPr>
        <w:t xml:space="preserve"> и </w:t>
      </w:r>
      <w:r w:rsidR="002E3FB6">
        <w:rPr>
          <w:rFonts w:ascii="Times New Roman" w:hAnsi="Times New Roman" w:cs="Times New Roman"/>
          <w:sz w:val="28"/>
          <w:szCs w:val="28"/>
        </w:rPr>
        <w:t>увеличении</w:t>
      </w:r>
      <w:r>
        <w:rPr>
          <w:rFonts w:ascii="Times New Roman" w:hAnsi="Times New Roman" w:cs="Times New Roman"/>
          <w:sz w:val="28"/>
          <w:szCs w:val="28"/>
        </w:rPr>
        <w:t xml:space="preserve"> посевных площадей на </w:t>
      </w:r>
      <w:r w:rsidR="002E3FB6">
        <w:rPr>
          <w:rFonts w:ascii="Times New Roman" w:hAnsi="Times New Roman" w:cs="Times New Roman"/>
          <w:sz w:val="28"/>
          <w:szCs w:val="28"/>
        </w:rPr>
        <w:t>5</w:t>
      </w:r>
      <w:r>
        <w:rPr>
          <w:rFonts w:ascii="Times New Roman" w:hAnsi="Times New Roman" w:cs="Times New Roman"/>
          <w:sz w:val="28"/>
          <w:szCs w:val="28"/>
        </w:rPr>
        <w:t xml:space="preserve">%.  </w:t>
      </w:r>
    </w:p>
    <w:p w:rsidR="006953E4" w:rsidRPr="000A67B7" w:rsidRDefault="006953E4" w:rsidP="006953E4">
      <w:pPr>
        <w:autoSpaceDE w:val="0"/>
        <w:spacing w:after="0" w:line="240" w:lineRule="auto"/>
        <w:ind w:firstLine="709"/>
        <w:jc w:val="center"/>
        <w:rPr>
          <w:rFonts w:ascii="Times New Roman" w:hAnsi="Times New Roman" w:cs="Times New Roman"/>
          <w:b/>
          <w:bCs/>
          <w:sz w:val="24"/>
          <w:szCs w:val="24"/>
        </w:rPr>
      </w:pPr>
      <w:r w:rsidRPr="000A67B7">
        <w:rPr>
          <w:rFonts w:ascii="Times New Roman" w:hAnsi="Times New Roman" w:cs="Times New Roman"/>
          <w:b/>
          <w:bCs/>
          <w:sz w:val="24"/>
          <w:szCs w:val="24"/>
        </w:rPr>
        <w:t xml:space="preserve">Таблица 10. Производство основных сельскохозяйственных культур в крупных, средних и малых </w:t>
      </w:r>
      <w:proofErr w:type="spellStart"/>
      <w:r w:rsidRPr="000A67B7">
        <w:rPr>
          <w:rFonts w:ascii="Times New Roman" w:hAnsi="Times New Roman" w:cs="Times New Roman"/>
          <w:b/>
          <w:bCs/>
          <w:sz w:val="24"/>
          <w:szCs w:val="24"/>
        </w:rPr>
        <w:t>сельхозорганизациях</w:t>
      </w:r>
      <w:proofErr w:type="spellEnd"/>
      <w:r w:rsidRPr="000A67B7">
        <w:rPr>
          <w:rFonts w:ascii="Times New Roman" w:hAnsi="Times New Roman" w:cs="Times New Roman"/>
          <w:b/>
          <w:bCs/>
          <w:sz w:val="24"/>
          <w:szCs w:val="24"/>
        </w:rPr>
        <w:t>.</w:t>
      </w:r>
      <w:r>
        <w:rPr>
          <w:rStyle w:val="ac"/>
          <w:rFonts w:ascii="Times New Roman" w:hAnsi="Times New Roman"/>
          <w:sz w:val="24"/>
          <w:szCs w:val="24"/>
        </w:rPr>
        <w:footnoteReference w:id="17"/>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742"/>
        <w:gridCol w:w="1194"/>
        <w:gridCol w:w="996"/>
        <w:gridCol w:w="1092"/>
        <w:gridCol w:w="1021"/>
      </w:tblGrid>
      <w:tr w:rsidR="006953E4" w:rsidRPr="000A67B7" w:rsidTr="004A5B4B">
        <w:trPr>
          <w:trHeight w:val="356"/>
          <w:jc w:val="center"/>
        </w:trPr>
        <w:tc>
          <w:tcPr>
            <w:tcW w:w="2742" w:type="dxa"/>
            <w:vAlign w:val="center"/>
          </w:tcPr>
          <w:p w:rsidR="006953E4" w:rsidRPr="000A67B7" w:rsidRDefault="006953E4" w:rsidP="004A5B4B">
            <w:pPr>
              <w:autoSpaceDE w:val="0"/>
              <w:spacing w:after="0" w:line="240" w:lineRule="auto"/>
              <w:jc w:val="center"/>
              <w:rPr>
                <w:rFonts w:ascii="Times New Roman" w:hAnsi="Times New Roman" w:cs="Times New Roman"/>
                <w:sz w:val="24"/>
                <w:szCs w:val="24"/>
              </w:rPr>
            </w:pPr>
          </w:p>
        </w:tc>
        <w:tc>
          <w:tcPr>
            <w:tcW w:w="1194" w:type="dxa"/>
            <w:vAlign w:val="center"/>
          </w:tcPr>
          <w:p w:rsidR="006953E4" w:rsidRPr="000A67B7" w:rsidRDefault="006953E4" w:rsidP="00525530">
            <w:pPr>
              <w:autoSpaceDE w:val="0"/>
              <w:spacing w:after="0" w:line="240" w:lineRule="auto"/>
              <w:jc w:val="center"/>
              <w:rPr>
                <w:rFonts w:ascii="Times New Roman" w:hAnsi="Times New Roman" w:cs="Times New Roman"/>
                <w:b/>
                <w:sz w:val="24"/>
                <w:szCs w:val="24"/>
              </w:rPr>
            </w:pPr>
            <w:r w:rsidRPr="000A67B7">
              <w:rPr>
                <w:rFonts w:ascii="Times New Roman" w:hAnsi="Times New Roman" w:cs="Times New Roman"/>
                <w:b/>
                <w:sz w:val="24"/>
                <w:szCs w:val="24"/>
              </w:rPr>
              <w:t>201</w:t>
            </w:r>
            <w:r w:rsidR="00525530">
              <w:rPr>
                <w:rFonts w:ascii="Times New Roman" w:hAnsi="Times New Roman" w:cs="Times New Roman"/>
                <w:b/>
                <w:sz w:val="24"/>
                <w:szCs w:val="24"/>
              </w:rPr>
              <w:t>8</w:t>
            </w:r>
          </w:p>
        </w:tc>
        <w:tc>
          <w:tcPr>
            <w:tcW w:w="996" w:type="dxa"/>
            <w:vAlign w:val="center"/>
          </w:tcPr>
          <w:p w:rsidR="006953E4" w:rsidRPr="000A67B7" w:rsidRDefault="006953E4" w:rsidP="00525530">
            <w:pPr>
              <w:autoSpaceDE w:val="0"/>
              <w:spacing w:after="0" w:line="240" w:lineRule="auto"/>
              <w:jc w:val="center"/>
              <w:rPr>
                <w:rFonts w:ascii="Times New Roman" w:hAnsi="Times New Roman" w:cs="Times New Roman"/>
                <w:b/>
                <w:sz w:val="24"/>
                <w:szCs w:val="24"/>
              </w:rPr>
            </w:pPr>
            <w:r w:rsidRPr="000A67B7">
              <w:rPr>
                <w:rFonts w:ascii="Times New Roman" w:hAnsi="Times New Roman" w:cs="Times New Roman"/>
                <w:b/>
                <w:sz w:val="24"/>
                <w:szCs w:val="24"/>
              </w:rPr>
              <w:t>201</w:t>
            </w:r>
            <w:r w:rsidR="00525530">
              <w:rPr>
                <w:rFonts w:ascii="Times New Roman" w:hAnsi="Times New Roman" w:cs="Times New Roman"/>
                <w:b/>
                <w:sz w:val="24"/>
                <w:szCs w:val="24"/>
              </w:rPr>
              <w:t>9</w:t>
            </w:r>
          </w:p>
        </w:tc>
        <w:tc>
          <w:tcPr>
            <w:tcW w:w="1092" w:type="dxa"/>
            <w:vAlign w:val="center"/>
          </w:tcPr>
          <w:p w:rsidR="006953E4" w:rsidRPr="000A67B7" w:rsidRDefault="006953E4" w:rsidP="00525530">
            <w:pPr>
              <w:autoSpaceDE w:val="0"/>
              <w:spacing w:after="0" w:line="240" w:lineRule="auto"/>
              <w:jc w:val="center"/>
              <w:rPr>
                <w:rFonts w:ascii="Times New Roman" w:hAnsi="Times New Roman" w:cs="Times New Roman"/>
                <w:b/>
                <w:sz w:val="24"/>
                <w:szCs w:val="24"/>
              </w:rPr>
            </w:pPr>
            <w:r w:rsidRPr="000A67B7">
              <w:rPr>
                <w:rFonts w:ascii="Times New Roman" w:hAnsi="Times New Roman" w:cs="Times New Roman"/>
                <w:b/>
                <w:sz w:val="24"/>
                <w:szCs w:val="24"/>
              </w:rPr>
              <w:t>20</w:t>
            </w:r>
            <w:r w:rsidR="00525530">
              <w:rPr>
                <w:rFonts w:ascii="Times New Roman" w:hAnsi="Times New Roman" w:cs="Times New Roman"/>
                <w:b/>
                <w:sz w:val="24"/>
                <w:szCs w:val="24"/>
              </w:rPr>
              <w:t>20</w:t>
            </w:r>
          </w:p>
        </w:tc>
        <w:tc>
          <w:tcPr>
            <w:tcW w:w="1021" w:type="dxa"/>
            <w:vAlign w:val="center"/>
          </w:tcPr>
          <w:p w:rsidR="006953E4" w:rsidRPr="000A67B7" w:rsidRDefault="006953E4" w:rsidP="00525530">
            <w:pPr>
              <w:autoSpaceDE w:val="0"/>
              <w:spacing w:after="0" w:line="240" w:lineRule="auto"/>
              <w:jc w:val="center"/>
              <w:rPr>
                <w:rFonts w:ascii="Times New Roman" w:hAnsi="Times New Roman" w:cs="Times New Roman"/>
                <w:b/>
                <w:sz w:val="24"/>
                <w:szCs w:val="24"/>
              </w:rPr>
            </w:pPr>
            <w:r w:rsidRPr="000A67B7">
              <w:rPr>
                <w:rFonts w:ascii="Times New Roman" w:hAnsi="Times New Roman" w:cs="Times New Roman"/>
                <w:b/>
                <w:sz w:val="24"/>
                <w:szCs w:val="24"/>
              </w:rPr>
              <w:t>20</w:t>
            </w:r>
            <w:r>
              <w:rPr>
                <w:rFonts w:ascii="Times New Roman" w:hAnsi="Times New Roman" w:cs="Times New Roman"/>
                <w:b/>
                <w:sz w:val="24"/>
                <w:szCs w:val="24"/>
              </w:rPr>
              <w:t>2</w:t>
            </w:r>
            <w:r w:rsidR="00525530">
              <w:rPr>
                <w:rFonts w:ascii="Times New Roman" w:hAnsi="Times New Roman" w:cs="Times New Roman"/>
                <w:b/>
                <w:sz w:val="24"/>
                <w:szCs w:val="24"/>
              </w:rPr>
              <w:t>1</w:t>
            </w:r>
          </w:p>
        </w:tc>
      </w:tr>
      <w:tr w:rsidR="006953E4" w:rsidRPr="000A67B7" w:rsidTr="004A5B4B">
        <w:trPr>
          <w:trHeight w:val="276"/>
          <w:jc w:val="center"/>
        </w:trPr>
        <w:tc>
          <w:tcPr>
            <w:tcW w:w="7045" w:type="dxa"/>
            <w:gridSpan w:val="5"/>
          </w:tcPr>
          <w:p w:rsidR="006953E4" w:rsidRPr="000A67B7" w:rsidRDefault="006953E4" w:rsidP="004A5B4B">
            <w:pPr>
              <w:autoSpaceDE w:val="0"/>
              <w:spacing w:after="0" w:line="240" w:lineRule="auto"/>
              <w:jc w:val="center"/>
              <w:rPr>
                <w:rFonts w:ascii="Times New Roman" w:hAnsi="Times New Roman" w:cs="Times New Roman"/>
                <w:b/>
                <w:sz w:val="24"/>
                <w:szCs w:val="24"/>
              </w:rPr>
            </w:pPr>
            <w:r w:rsidRPr="000A67B7">
              <w:rPr>
                <w:rFonts w:ascii="Times New Roman" w:hAnsi="Times New Roman" w:cs="Times New Roman"/>
                <w:sz w:val="24"/>
                <w:szCs w:val="24"/>
              </w:rPr>
              <w:t>Зерновые и зернобобовые культуры (в весе после доработки)</w:t>
            </w:r>
          </w:p>
        </w:tc>
      </w:tr>
      <w:tr w:rsidR="00525530" w:rsidRPr="000A67B7" w:rsidTr="004A5B4B">
        <w:trPr>
          <w:jc w:val="center"/>
        </w:trPr>
        <w:tc>
          <w:tcPr>
            <w:tcW w:w="2742" w:type="dxa"/>
            <w:vAlign w:val="center"/>
          </w:tcPr>
          <w:p w:rsidR="00525530" w:rsidRPr="000A67B7" w:rsidRDefault="00525530" w:rsidP="004A5B4B">
            <w:pPr>
              <w:autoSpaceDE w:val="0"/>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 xml:space="preserve">Убранная площадь, </w:t>
            </w:r>
            <w:proofErr w:type="gramStart"/>
            <w:r w:rsidRPr="000A67B7">
              <w:rPr>
                <w:rFonts w:ascii="Times New Roman" w:hAnsi="Times New Roman" w:cs="Times New Roman"/>
                <w:sz w:val="24"/>
                <w:szCs w:val="24"/>
              </w:rPr>
              <w:t>га</w:t>
            </w:r>
            <w:proofErr w:type="gramEnd"/>
          </w:p>
        </w:tc>
        <w:tc>
          <w:tcPr>
            <w:tcW w:w="1194" w:type="dxa"/>
            <w:vAlign w:val="center"/>
          </w:tcPr>
          <w:p w:rsidR="00525530" w:rsidRPr="008C72B7" w:rsidRDefault="00525530" w:rsidP="00DC4B9E">
            <w:pPr>
              <w:pStyle w:val="afd"/>
              <w:spacing w:before="0" w:beforeAutospacing="0" w:after="0" w:afterAutospacing="0" w:line="255" w:lineRule="atLeast"/>
              <w:jc w:val="center"/>
              <w:rPr>
                <w:szCs w:val="24"/>
                <w:lang w:eastAsia="en-US"/>
              </w:rPr>
            </w:pPr>
            <w:r>
              <w:rPr>
                <w:szCs w:val="24"/>
                <w:lang w:eastAsia="en-US"/>
              </w:rPr>
              <w:t>56878</w:t>
            </w:r>
          </w:p>
        </w:tc>
        <w:tc>
          <w:tcPr>
            <w:tcW w:w="996" w:type="dxa"/>
            <w:vAlign w:val="center"/>
          </w:tcPr>
          <w:p w:rsidR="00525530" w:rsidRPr="000A67B7" w:rsidRDefault="00525530" w:rsidP="00DC4B9E">
            <w:pPr>
              <w:pStyle w:val="afd"/>
              <w:spacing w:before="0" w:beforeAutospacing="0" w:after="0" w:afterAutospacing="0" w:line="255" w:lineRule="atLeast"/>
              <w:jc w:val="center"/>
              <w:textAlignment w:val="baseline"/>
              <w:rPr>
                <w:szCs w:val="24"/>
                <w:lang w:eastAsia="en-US"/>
              </w:rPr>
            </w:pPr>
            <w:r>
              <w:rPr>
                <w:szCs w:val="24"/>
                <w:lang w:eastAsia="en-US"/>
              </w:rPr>
              <w:t>57595</w:t>
            </w:r>
          </w:p>
        </w:tc>
        <w:tc>
          <w:tcPr>
            <w:tcW w:w="1092" w:type="dxa"/>
            <w:vAlign w:val="center"/>
          </w:tcPr>
          <w:p w:rsidR="00525530" w:rsidRPr="008C72B7" w:rsidRDefault="00525530" w:rsidP="00DC4B9E">
            <w:pPr>
              <w:pStyle w:val="afd"/>
              <w:spacing w:before="0" w:beforeAutospacing="0" w:after="0" w:afterAutospacing="0" w:line="255" w:lineRule="atLeast"/>
              <w:jc w:val="center"/>
              <w:rPr>
                <w:szCs w:val="24"/>
                <w:lang w:eastAsia="en-US"/>
              </w:rPr>
            </w:pPr>
            <w:r>
              <w:rPr>
                <w:szCs w:val="24"/>
                <w:lang w:eastAsia="en-US"/>
              </w:rPr>
              <w:t>59694</w:t>
            </w:r>
          </w:p>
        </w:tc>
        <w:tc>
          <w:tcPr>
            <w:tcW w:w="1021" w:type="dxa"/>
            <w:vAlign w:val="center"/>
          </w:tcPr>
          <w:p w:rsidR="00525530" w:rsidRPr="008C72B7" w:rsidRDefault="00525530" w:rsidP="004A5B4B">
            <w:pPr>
              <w:pStyle w:val="afd"/>
              <w:spacing w:before="0" w:beforeAutospacing="0" w:after="0" w:afterAutospacing="0" w:line="255" w:lineRule="atLeast"/>
              <w:jc w:val="center"/>
              <w:rPr>
                <w:szCs w:val="24"/>
                <w:lang w:eastAsia="en-US"/>
              </w:rPr>
            </w:pPr>
            <w:r>
              <w:rPr>
                <w:szCs w:val="24"/>
                <w:lang w:eastAsia="en-US"/>
              </w:rPr>
              <w:t>53376</w:t>
            </w:r>
          </w:p>
        </w:tc>
      </w:tr>
      <w:tr w:rsidR="00525530" w:rsidRPr="000A67B7" w:rsidTr="004A5B4B">
        <w:trPr>
          <w:jc w:val="center"/>
        </w:trPr>
        <w:tc>
          <w:tcPr>
            <w:tcW w:w="2742" w:type="dxa"/>
            <w:vAlign w:val="center"/>
          </w:tcPr>
          <w:p w:rsidR="00525530" w:rsidRPr="000A67B7" w:rsidRDefault="00525530" w:rsidP="004A5B4B">
            <w:pPr>
              <w:autoSpaceDE w:val="0"/>
              <w:spacing w:after="0" w:line="240" w:lineRule="auto"/>
              <w:jc w:val="center"/>
              <w:rPr>
                <w:rFonts w:ascii="Times New Roman" w:hAnsi="Times New Roman" w:cs="Times New Roman"/>
                <w:sz w:val="24"/>
                <w:szCs w:val="24"/>
              </w:rPr>
            </w:pPr>
            <w:proofErr w:type="spellStart"/>
            <w:r w:rsidRPr="000A67B7">
              <w:rPr>
                <w:rFonts w:ascii="Times New Roman" w:hAnsi="Times New Roman" w:cs="Times New Roman"/>
                <w:sz w:val="24"/>
                <w:szCs w:val="24"/>
              </w:rPr>
              <w:t>Валовый</w:t>
            </w:r>
            <w:proofErr w:type="spellEnd"/>
            <w:r w:rsidRPr="000A67B7">
              <w:rPr>
                <w:rFonts w:ascii="Times New Roman" w:hAnsi="Times New Roman" w:cs="Times New Roman"/>
                <w:sz w:val="24"/>
                <w:szCs w:val="24"/>
              </w:rPr>
              <w:t xml:space="preserve"> сбор, тыс. т</w:t>
            </w:r>
          </w:p>
        </w:tc>
        <w:tc>
          <w:tcPr>
            <w:tcW w:w="1194" w:type="dxa"/>
            <w:vAlign w:val="center"/>
          </w:tcPr>
          <w:p w:rsidR="00525530" w:rsidRPr="008C72B7" w:rsidRDefault="00525530" w:rsidP="00DC4B9E">
            <w:pPr>
              <w:pStyle w:val="afd"/>
              <w:spacing w:before="0" w:beforeAutospacing="0" w:after="0" w:afterAutospacing="0" w:line="255" w:lineRule="atLeast"/>
              <w:jc w:val="center"/>
              <w:rPr>
                <w:szCs w:val="24"/>
                <w:lang w:eastAsia="en-US"/>
              </w:rPr>
            </w:pPr>
            <w:r>
              <w:rPr>
                <w:szCs w:val="24"/>
                <w:lang w:eastAsia="en-US"/>
              </w:rPr>
              <w:t>204,1</w:t>
            </w:r>
          </w:p>
        </w:tc>
        <w:tc>
          <w:tcPr>
            <w:tcW w:w="996" w:type="dxa"/>
            <w:vAlign w:val="center"/>
          </w:tcPr>
          <w:p w:rsidR="00525530" w:rsidRPr="000A67B7" w:rsidRDefault="00525530" w:rsidP="00DC4B9E">
            <w:pPr>
              <w:pStyle w:val="afd"/>
              <w:spacing w:before="0" w:beforeAutospacing="0" w:after="0" w:afterAutospacing="0" w:line="255" w:lineRule="atLeast"/>
              <w:jc w:val="center"/>
              <w:textAlignment w:val="baseline"/>
              <w:rPr>
                <w:szCs w:val="24"/>
                <w:lang w:eastAsia="en-US"/>
              </w:rPr>
            </w:pPr>
            <w:r>
              <w:rPr>
                <w:szCs w:val="24"/>
                <w:lang w:eastAsia="en-US"/>
              </w:rPr>
              <w:t>188,6</w:t>
            </w:r>
          </w:p>
        </w:tc>
        <w:tc>
          <w:tcPr>
            <w:tcW w:w="1092" w:type="dxa"/>
            <w:vAlign w:val="center"/>
          </w:tcPr>
          <w:p w:rsidR="00525530" w:rsidRPr="008C72B7" w:rsidRDefault="00525530" w:rsidP="00DC4B9E">
            <w:pPr>
              <w:pStyle w:val="afd"/>
              <w:spacing w:before="0" w:beforeAutospacing="0" w:after="0" w:afterAutospacing="0" w:line="255" w:lineRule="atLeast"/>
              <w:jc w:val="center"/>
              <w:textAlignment w:val="baseline"/>
              <w:rPr>
                <w:szCs w:val="24"/>
                <w:lang w:eastAsia="en-US"/>
              </w:rPr>
            </w:pPr>
            <w:r>
              <w:rPr>
                <w:szCs w:val="24"/>
                <w:lang w:eastAsia="en-US"/>
              </w:rPr>
              <w:t>270,6</w:t>
            </w:r>
          </w:p>
        </w:tc>
        <w:tc>
          <w:tcPr>
            <w:tcW w:w="1021" w:type="dxa"/>
            <w:vAlign w:val="center"/>
          </w:tcPr>
          <w:p w:rsidR="00525530" w:rsidRPr="008C72B7" w:rsidRDefault="002E3FB6" w:rsidP="004A5B4B">
            <w:pPr>
              <w:pStyle w:val="afd"/>
              <w:spacing w:before="0" w:beforeAutospacing="0" w:after="0" w:afterAutospacing="0" w:line="255" w:lineRule="atLeast"/>
              <w:jc w:val="center"/>
              <w:textAlignment w:val="baseline"/>
              <w:rPr>
                <w:szCs w:val="24"/>
                <w:lang w:eastAsia="en-US"/>
              </w:rPr>
            </w:pPr>
            <w:r>
              <w:rPr>
                <w:szCs w:val="24"/>
                <w:lang w:eastAsia="en-US"/>
              </w:rPr>
              <w:t>182,9</w:t>
            </w:r>
          </w:p>
        </w:tc>
      </w:tr>
      <w:tr w:rsidR="00525530" w:rsidRPr="000A67B7" w:rsidTr="004A5B4B">
        <w:trPr>
          <w:jc w:val="center"/>
        </w:trPr>
        <w:tc>
          <w:tcPr>
            <w:tcW w:w="2742" w:type="dxa"/>
            <w:vAlign w:val="center"/>
          </w:tcPr>
          <w:p w:rsidR="00525530" w:rsidRPr="000A67B7" w:rsidRDefault="00525530" w:rsidP="004A5B4B">
            <w:pPr>
              <w:autoSpaceDE w:val="0"/>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 xml:space="preserve">Урожайность с 1 га, </w:t>
            </w:r>
            <w:proofErr w:type="spellStart"/>
            <w:r w:rsidRPr="000A67B7">
              <w:rPr>
                <w:rFonts w:ascii="Times New Roman" w:hAnsi="Times New Roman" w:cs="Times New Roman"/>
                <w:sz w:val="24"/>
                <w:szCs w:val="24"/>
              </w:rPr>
              <w:t>ц</w:t>
            </w:r>
            <w:proofErr w:type="spellEnd"/>
          </w:p>
        </w:tc>
        <w:tc>
          <w:tcPr>
            <w:tcW w:w="1194" w:type="dxa"/>
            <w:vAlign w:val="center"/>
          </w:tcPr>
          <w:p w:rsidR="00525530" w:rsidRPr="008C72B7" w:rsidRDefault="00525530" w:rsidP="00DC4B9E">
            <w:pPr>
              <w:pStyle w:val="afd"/>
              <w:spacing w:before="0" w:beforeAutospacing="0" w:after="0" w:afterAutospacing="0" w:line="255" w:lineRule="atLeast"/>
              <w:jc w:val="center"/>
              <w:rPr>
                <w:szCs w:val="24"/>
                <w:lang w:eastAsia="en-US"/>
              </w:rPr>
            </w:pPr>
            <w:r w:rsidRPr="008C72B7">
              <w:rPr>
                <w:szCs w:val="24"/>
                <w:lang w:eastAsia="en-US"/>
              </w:rPr>
              <w:t>3</w:t>
            </w:r>
            <w:r>
              <w:rPr>
                <w:szCs w:val="24"/>
                <w:lang w:eastAsia="en-US"/>
              </w:rPr>
              <w:t>5</w:t>
            </w:r>
            <w:r w:rsidRPr="008C72B7">
              <w:rPr>
                <w:szCs w:val="24"/>
                <w:lang w:eastAsia="en-US"/>
              </w:rPr>
              <w:t>,9</w:t>
            </w:r>
          </w:p>
        </w:tc>
        <w:tc>
          <w:tcPr>
            <w:tcW w:w="996" w:type="dxa"/>
            <w:vAlign w:val="center"/>
          </w:tcPr>
          <w:p w:rsidR="00525530" w:rsidRPr="000A67B7" w:rsidRDefault="00525530" w:rsidP="00DC4B9E">
            <w:pPr>
              <w:pStyle w:val="afd"/>
              <w:spacing w:before="0" w:beforeAutospacing="0" w:after="0" w:afterAutospacing="0" w:line="255" w:lineRule="atLeast"/>
              <w:jc w:val="center"/>
              <w:textAlignment w:val="baseline"/>
              <w:rPr>
                <w:szCs w:val="24"/>
                <w:lang w:eastAsia="en-US"/>
              </w:rPr>
            </w:pPr>
            <w:r>
              <w:rPr>
                <w:szCs w:val="24"/>
                <w:lang w:eastAsia="en-US"/>
              </w:rPr>
              <w:t>32,8</w:t>
            </w:r>
          </w:p>
        </w:tc>
        <w:tc>
          <w:tcPr>
            <w:tcW w:w="1092" w:type="dxa"/>
            <w:vAlign w:val="center"/>
          </w:tcPr>
          <w:p w:rsidR="00525530" w:rsidRPr="008C72B7" w:rsidRDefault="00525530" w:rsidP="00DC4B9E">
            <w:pPr>
              <w:pStyle w:val="afd"/>
              <w:spacing w:before="0" w:beforeAutospacing="0" w:after="0" w:afterAutospacing="0" w:line="255" w:lineRule="atLeast"/>
              <w:jc w:val="center"/>
              <w:rPr>
                <w:szCs w:val="24"/>
                <w:lang w:eastAsia="en-US"/>
              </w:rPr>
            </w:pPr>
            <w:r w:rsidRPr="008C72B7">
              <w:rPr>
                <w:szCs w:val="24"/>
                <w:lang w:eastAsia="en-US"/>
              </w:rPr>
              <w:t>4</w:t>
            </w:r>
            <w:r>
              <w:rPr>
                <w:szCs w:val="24"/>
                <w:lang w:eastAsia="en-US"/>
              </w:rPr>
              <w:t>5</w:t>
            </w:r>
            <w:r w:rsidRPr="008C72B7">
              <w:rPr>
                <w:szCs w:val="24"/>
                <w:lang w:eastAsia="en-US"/>
              </w:rPr>
              <w:t>,</w:t>
            </w:r>
            <w:r>
              <w:rPr>
                <w:szCs w:val="24"/>
                <w:lang w:eastAsia="en-US"/>
              </w:rPr>
              <w:t>3</w:t>
            </w:r>
          </w:p>
        </w:tc>
        <w:tc>
          <w:tcPr>
            <w:tcW w:w="1021" w:type="dxa"/>
            <w:vAlign w:val="center"/>
          </w:tcPr>
          <w:p w:rsidR="00525530" w:rsidRPr="008C72B7" w:rsidRDefault="00525530" w:rsidP="004A5B4B">
            <w:pPr>
              <w:pStyle w:val="afd"/>
              <w:spacing w:before="0" w:beforeAutospacing="0" w:after="0" w:afterAutospacing="0" w:line="255" w:lineRule="atLeast"/>
              <w:jc w:val="center"/>
              <w:rPr>
                <w:szCs w:val="24"/>
                <w:lang w:eastAsia="en-US"/>
              </w:rPr>
            </w:pPr>
            <w:r>
              <w:rPr>
                <w:szCs w:val="24"/>
                <w:lang w:eastAsia="en-US"/>
              </w:rPr>
              <w:t>34,3</w:t>
            </w:r>
          </w:p>
        </w:tc>
      </w:tr>
      <w:tr w:rsidR="006953E4" w:rsidRPr="000A67B7" w:rsidTr="004A5B4B">
        <w:trPr>
          <w:trHeight w:val="406"/>
          <w:jc w:val="center"/>
        </w:trPr>
        <w:tc>
          <w:tcPr>
            <w:tcW w:w="7045" w:type="dxa"/>
            <w:gridSpan w:val="5"/>
            <w:vAlign w:val="center"/>
          </w:tcPr>
          <w:p w:rsidR="006953E4" w:rsidRPr="000A67B7" w:rsidRDefault="006953E4" w:rsidP="004A5B4B">
            <w:pPr>
              <w:pStyle w:val="afd"/>
              <w:spacing w:before="0" w:beforeAutospacing="0" w:after="0" w:afterAutospacing="0" w:line="255" w:lineRule="atLeast"/>
              <w:jc w:val="center"/>
              <w:rPr>
                <w:kern w:val="24"/>
                <w:sz w:val="22"/>
                <w:szCs w:val="22"/>
                <w:lang w:eastAsia="en-US"/>
              </w:rPr>
            </w:pPr>
            <w:r w:rsidRPr="000A67B7">
              <w:rPr>
                <w:szCs w:val="24"/>
              </w:rPr>
              <w:t>Подсолнечник на зерно</w:t>
            </w:r>
          </w:p>
        </w:tc>
      </w:tr>
      <w:tr w:rsidR="00525530" w:rsidRPr="000A67B7" w:rsidTr="004A5B4B">
        <w:trPr>
          <w:jc w:val="center"/>
        </w:trPr>
        <w:tc>
          <w:tcPr>
            <w:tcW w:w="2742" w:type="dxa"/>
            <w:vAlign w:val="center"/>
          </w:tcPr>
          <w:p w:rsidR="00525530" w:rsidRPr="000A67B7" w:rsidRDefault="00525530" w:rsidP="004A5B4B">
            <w:pPr>
              <w:autoSpaceDE w:val="0"/>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 xml:space="preserve">Убранная площадь, </w:t>
            </w:r>
            <w:proofErr w:type="gramStart"/>
            <w:r w:rsidRPr="000A67B7">
              <w:rPr>
                <w:rFonts w:ascii="Times New Roman" w:hAnsi="Times New Roman" w:cs="Times New Roman"/>
                <w:sz w:val="24"/>
                <w:szCs w:val="24"/>
              </w:rPr>
              <w:t>га</w:t>
            </w:r>
            <w:proofErr w:type="gramEnd"/>
          </w:p>
        </w:tc>
        <w:tc>
          <w:tcPr>
            <w:tcW w:w="1194" w:type="dxa"/>
            <w:vAlign w:val="center"/>
          </w:tcPr>
          <w:p w:rsidR="00525530" w:rsidRPr="008C72B7" w:rsidRDefault="00525530" w:rsidP="00DC4B9E">
            <w:pPr>
              <w:pStyle w:val="afd"/>
              <w:spacing w:before="0" w:beforeAutospacing="0" w:after="0" w:afterAutospacing="0" w:line="255" w:lineRule="atLeast"/>
              <w:jc w:val="center"/>
              <w:rPr>
                <w:szCs w:val="24"/>
                <w:lang w:eastAsia="en-US"/>
              </w:rPr>
            </w:pPr>
            <w:r>
              <w:rPr>
                <w:szCs w:val="24"/>
                <w:lang w:eastAsia="en-US"/>
              </w:rPr>
              <w:t>21713</w:t>
            </w:r>
          </w:p>
        </w:tc>
        <w:tc>
          <w:tcPr>
            <w:tcW w:w="996" w:type="dxa"/>
            <w:vAlign w:val="center"/>
          </w:tcPr>
          <w:p w:rsidR="00525530" w:rsidRPr="000A67B7" w:rsidRDefault="00525530" w:rsidP="00DC4B9E">
            <w:pPr>
              <w:pStyle w:val="afd"/>
              <w:spacing w:before="0" w:beforeAutospacing="0" w:after="0" w:afterAutospacing="0" w:line="255" w:lineRule="atLeast"/>
              <w:jc w:val="center"/>
              <w:textAlignment w:val="baseline"/>
              <w:rPr>
                <w:szCs w:val="24"/>
                <w:lang w:eastAsia="en-US"/>
              </w:rPr>
            </w:pPr>
            <w:r>
              <w:rPr>
                <w:szCs w:val="24"/>
                <w:lang w:eastAsia="en-US"/>
              </w:rPr>
              <w:t>22041</w:t>
            </w:r>
          </w:p>
        </w:tc>
        <w:tc>
          <w:tcPr>
            <w:tcW w:w="1092" w:type="dxa"/>
            <w:vAlign w:val="center"/>
          </w:tcPr>
          <w:p w:rsidR="00525530" w:rsidRPr="008C72B7" w:rsidRDefault="00525530" w:rsidP="00DC4B9E">
            <w:pPr>
              <w:pStyle w:val="afd"/>
              <w:spacing w:before="0" w:beforeAutospacing="0" w:after="0" w:afterAutospacing="0" w:line="255" w:lineRule="atLeast"/>
              <w:jc w:val="center"/>
              <w:rPr>
                <w:szCs w:val="24"/>
                <w:lang w:eastAsia="en-US"/>
              </w:rPr>
            </w:pPr>
            <w:r>
              <w:rPr>
                <w:szCs w:val="24"/>
                <w:lang w:eastAsia="en-US"/>
              </w:rPr>
              <w:t>23492</w:t>
            </w:r>
          </w:p>
        </w:tc>
        <w:tc>
          <w:tcPr>
            <w:tcW w:w="1021" w:type="dxa"/>
            <w:vAlign w:val="center"/>
          </w:tcPr>
          <w:p w:rsidR="00525530" w:rsidRPr="008C72B7" w:rsidRDefault="002E3FB6" w:rsidP="004A5B4B">
            <w:pPr>
              <w:pStyle w:val="afd"/>
              <w:spacing w:before="0" w:beforeAutospacing="0" w:after="0" w:afterAutospacing="0" w:line="255" w:lineRule="atLeast"/>
              <w:jc w:val="center"/>
              <w:rPr>
                <w:szCs w:val="24"/>
                <w:lang w:eastAsia="en-US"/>
              </w:rPr>
            </w:pPr>
            <w:r>
              <w:rPr>
                <w:szCs w:val="24"/>
                <w:lang w:eastAsia="en-US"/>
              </w:rPr>
              <w:t>24686,9</w:t>
            </w:r>
          </w:p>
        </w:tc>
      </w:tr>
      <w:tr w:rsidR="00525530" w:rsidRPr="000A67B7" w:rsidTr="004A5B4B">
        <w:trPr>
          <w:jc w:val="center"/>
        </w:trPr>
        <w:tc>
          <w:tcPr>
            <w:tcW w:w="2742" w:type="dxa"/>
            <w:vAlign w:val="center"/>
          </w:tcPr>
          <w:p w:rsidR="00525530" w:rsidRPr="000A67B7" w:rsidRDefault="00525530" w:rsidP="004A5B4B">
            <w:pPr>
              <w:autoSpaceDE w:val="0"/>
              <w:spacing w:after="0" w:line="240" w:lineRule="auto"/>
              <w:jc w:val="center"/>
              <w:rPr>
                <w:rFonts w:ascii="Times New Roman" w:hAnsi="Times New Roman" w:cs="Times New Roman"/>
                <w:sz w:val="24"/>
                <w:szCs w:val="24"/>
              </w:rPr>
            </w:pPr>
            <w:proofErr w:type="spellStart"/>
            <w:r w:rsidRPr="000A67B7">
              <w:rPr>
                <w:rFonts w:ascii="Times New Roman" w:hAnsi="Times New Roman" w:cs="Times New Roman"/>
                <w:sz w:val="24"/>
                <w:szCs w:val="24"/>
              </w:rPr>
              <w:t>Валовый</w:t>
            </w:r>
            <w:proofErr w:type="spellEnd"/>
            <w:r w:rsidRPr="000A67B7">
              <w:rPr>
                <w:rFonts w:ascii="Times New Roman" w:hAnsi="Times New Roman" w:cs="Times New Roman"/>
                <w:sz w:val="24"/>
                <w:szCs w:val="24"/>
              </w:rPr>
              <w:t xml:space="preserve"> сбор, тыс. т</w:t>
            </w:r>
          </w:p>
        </w:tc>
        <w:tc>
          <w:tcPr>
            <w:tcW w:w="1194" w:type="dxa"/>
            <w:vAlign w:val="center"/>
          </w:tcPr>
          <w:p w:rsidR="00525530" w:rsidRPr="008C72B7" w:rsidRDefault="00525530" w:rsidP="00DC4B9E">
            <w:pPr>
              <w:pStyle w:val="afd"/>
              <w:spacing w:before="0" w:beforeAutospacing="0" w:after="0" w:afterAutospacing="0" w:line="255" w:lineRule="atLeast"/>
              <w:jc w:val="center"/>
              <w:rPr>
                <w:szCs w:val="24"/>
                <w:lang w:eastAsia="en-US"/>
              </w:rPr>
            </w:pPr>
            <w:r>
              <w:rPr>
                <w:szCs w:val="24"/>
                <w:lang w:eastAsia="en-US"/>
              </w:rPr>
              <w:t>54</w:t>
            </w:r>
            <w:r w:rsidRPr="000A67B7">
              <w:rPr>
                <w:szCs w:val="24"/>
                <w:lang w:eastAsia="en-US"/>
              </w:rPr>
              <w:t>,</w:t>
            </w:r>
            <w:r>
              <w:rPr>
                <w:szCs w:val="24"/>
                <w:lang w:eastAsia="en-US"/>
              </w:rPr>
              <w:t>7</w:t>
            </w:r>
          </w:p>
        </w:tc>
        <w:tc>
          <w:tcPr>
            <w:tcW w:w="996" w:type="dxa"/>
            <w:vAlign w:val="center"/>
          </w:tcPr>
          <w:p w:rsidR="00525530" w:rsidRPr="000A67B7" w:rsidRDefault="00525530" w:rsidP="00DC4B9E">
            <w:pPr>
              <w:pStyle w:val="afd"/>
              <w:spacing w:before="0" w:beforeAutospacing="0" w:after="0" w:afterAutospacing="0" w:line="255" w:lineRule="atLeast"/>
              <w:jc w:val="center"/>
              <w:textAlignment w:val="baseline"/>
              <w:rPr>
                <w:szCs w:val="24"/>
                <w:lang w:eastAsia="en-US"/>
              </w:rPr>
            </w:pPr>
            <w:r>
              <w:rPr>
                <w:szCs w:val="24"/>
                <w:lang w:eastAsia="en-US"/>
              </w:rPr>
              <w:t>64,6</w:t>
            </w:r>
          </w:p>
        </w:tc>
        <w:tc>
          <w:tcPr>
            <w:tcW w:w="1092" w:type="dxa"/>
            <w:vAlign w:val="center"/>
          </w:tcPr>
          <w:p w:rsidR="00525530" w:rsidRPr="008C72B7" w:rsidRDefault="00525530" w:rsidP="00DC4B9E">
            <w:pPr>
              <w:pStyle w:val="afd"/>
              <w:spacing w:before="0" w:beforeAutospacing="0" w:after="0" w:afterAutospacing="0" w:line="255" w:lineRule="atLeast"/>
              <w:jc w:val="center"/>
              <w:rPr>
                <w:szCs w:val="24"/>
                <w:lang w:eastAsia="en-US"/>
              </w:rPr>
            </w:pPr>
            <w:r>
              <w:rPr>
                <w:szCs w:val="24"/>
                <w:lang w:eastAsia="en-US"/>
              </w:rPr>
              <w:t>54,3</w:t>
            </w:r>
          </w:p>
        </w:tc>
        <w:tc>
          <w:tcPr>
            <w:tcW w:w="1021" w:type="dxa"/>
            <w:vAlign w:val="center"/>
          </w:tcPr>
          <w:p w:rsidR="00525530" w:rsidRPr="008C72B7" w:rsidRDefault="002E3FB6" w:rsidP="004A5B4B">
            <w:pPr>
              <w:pStyle w:val="afd"/>
              <w:spacing w:before="0" w:beforeAutospacing="0" w:after="0" w:afterAutospacing="0" w:line="255" w:lineRule="atLeast"/>
              <w:jc w:val="center"/>
              <w:rPr>
                <w:szCs w:val="24"/>
                <w:lang w:eastAsia="en-US"/>
              </w:rPr>
            </w:pPr>
            <w:r>
              <w:rPr>
                <w:szCs w:val="24"/>
                <w:lang w:eastAsia="en-US"/>
              </w:rPr>
              <w:t>53,5</w:t>
            </w:r>
          </w:p>
        </w:tc>
      </w:tr>
      <w:tr w:rsidR="00525530" w:rsidRPr="000A67B7" w:rsidTr="004A5B4B">
        <w:trPr>
          <w:jc w:val="center"/>
        </w:trPr>
        <w:tc>
          <w:tcPr>
            <w:tcW w:w="2742" w:type="dxa"/>
            <w:vAlign w:val="center"/>
          </w:tcPr>
          <w:p w:rsidR="00525530" w:rsidRPr="000A67B7" w:rsidRDefault="00525530" w:rsidP="004A5B4B">
            <w:pPr>
              <w:autoSpaceDE w:val="0"/>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 xml:space="preserve">Урожайность с 1 га, </w:t>
            </w:r>
            <w:proofErr w:type="spellStart"/>
            <w:r w:rsidRPr="000A67B7">
              <w:rPr>
                <w:rFonts w:ascii="Times New Roman" w:hAnsi="Times New Roman" w:cs="Times New Roman"/>
                <w:sz w:val="24"/>
                <w:szCs w:val="24"/>
              </w:rPr>
              <w:t>ц</w:t>
            </w:r>
            <w:proofErr w:type="spellEnd"/>
          </w:p>
        </w:tc>
        <w:tc>
          <w:tcPr>
            <w:tcW w:w="1194" w:type="dxa"/>
            <w:vAlign w:val="center"/>
          </w:tcPr>
          <w:p w:rsidR="00525530" w:rsidRPr="008C72B7" w:rsidRDefault="00525530" w:rsidP="00DC4B9E">
            <w:pPr>
              <w:pStyle w:val="afd"/>
              <w:spacing w:before="0" w:beforeAutospacing="0" w:after="0" w:afterAutospacing="0" w:line="255" w:lineRule="atLeast"/>
              <w:jc w:val="center"/>
              <w:rPr>
                <w:szCs w:val="24"/>
                <w:lang w:eastAsia="en-US"/>
              </w:rPr>
            </w:pPr>
            <w:r w:rsidRPr="000A67B7">
              <w:rPr>
                <w:szCs w:val="24"/>
                <w:lang w:eastAsia="en-US"/>
              </w:rPr>
              <w:t>2</w:t>
            </w:r>
            <w:r>
              <w:rPr>
                <w:szCs w:val="24"/>
                <w:lang w:eastAsia="en-US"/>
              </w:rPr>
              <w:t>5</w:t>
            </w:r>
            <w:r w:rsidRPr="000A67B7">
              <w:rPr>
                <w:szCs w:val="24"/>
                <w:lang w:eastAsia="en-US"/>
              </w:rPr>
              <w:t>,</w:t>
            </w:r>
            <w:r>
              <w:rPr>
                <w:szCs w:val="24"/>
                <w:lang w:eastAsia="en-US"/>
              </w:rPr>
              <w:t>2</w:t>
            </w:r>
          </w:p>
        </w:tc>
        <w:tc>
          <w:tcPr>
            <w:tcW w:w="996" w:type="dxa"/>
            <w:vAlign w:val="center"/>
          </w:tcPr>
          <w:p w:rsidR="00525530" w:rsidRPr="000A67B7" w:rsidRDefault="00525530" w:rsidP="00DC4B9E">
            <w:pPr>
              <w:pStyle w:val="afd"/>
              <w:spacing w:before="0" w:beforeAutospacing="0" w:after="0" w:afterAutospacing="0" w:line="255" w:lineRule="atLeast"/>
              <w:jc w:val="center"/>
              <w:textAlignment w:val="baseline"/>
              <w:rPr>
                <w:szCs w:val="24"/>
                <w:lang w:eastAsia="en-US"/>
              </w:rPr>
            </w:pPr>
            <w:r>
              <w:rPr>
                <w:szCs w:val="24"/>
                <w:lang w:eastAsia="en-US"/>
              </w:rPr>
              <w:t>29,3</w:t>
            </w:r>
          </w:p>
        </w:tc>
        <w:tc>
          <w:tcPr>
            <w:tcW w:w="1092" w:type="dxa"/>
            <w:vAlign w:val="center"/>
          </w:tcPr>
          <w:p w:rsidR="00525530" w:rsidRPr="008C72B7" w:rsidRDefault="00525530" w:rsidP="00DC4B9E">
            <w:pPr>
              <w:pStyle w:val="afd"/>
              <w:spacing w:before="0" w:beforeAutospacing="0" w:after="0" w:afterAutospacing="0" w:line="255" w:lineRule="atLeast"/>
              <w:jc w:val="center"/>
              <w:rPr>
                <w:szCs w:val="24"/>
                <w:lang w:eastAsia="en-US"/>
              </w:rPr>
            </w:pPr>
            <w:r w:rsidRPr="008C72B7">
              <w:rPr>
                <w:szCs w:val="24"/>
                <w:lang w:eastAsia="en-US"/>
              </w:rPr>
              <w:t>2</w:t>
            </w:r>
            <w:r>
              <w:rPr>
                <w:szCs w:val="24"/>
                <w:lang w:eastAsia="en-US"/>
              </w:rPr>
              <w:t>3</w:t>
            </w:r>
            <w:r w:rsidRPr="008C72B7">
              <w:rPr>
                <w:szCs w:val="24"/>
                <w:lang w:eastAsia="en-US"/>
              </w:rPr>
              <w:t>,</w:t>
            </w:r>
            <w:r>
              <w:rPr>
                <w:szCs w:val="24"/>
                <w:lang w:eastAsia="en-US"/>
              </w:rPr>
              <w:t>1</w:t>
            </w:r>
          </w:p>
        </w:tc>
        <w:tc>
          <w:tcPr>
            <w:tcW w:w="1021" w:type="dxa"/>
            <w:vAlign w:val="center"/>
          </w:tcPr>
          <w:p w:rsidR="00525530" w:rsidRPr="008C72B7" w:rsidRDefault="002E3FB6" w:rsidP="004A5B4B">
            <w:pPr>
              <w:pStyle w:val="afd"/>
              <w:spacing w:before="0" w:beforeAutospacing="0" w:after="0" w:afterAutospacing="0" w:line="255" w:lineRule="atLeast"/>
              <w:jc w:val="center"/>
              <w:rPr>
                <w:szCs w:val="24"/>
                <w:lang w:eastAsia="en-US"/>
              </w:rPr>
            </w:pPr>
            <w:r>
              <w:rPr>
                <w:szCs w:val="24"/>
                <w:lang w:eastAsia="en-US"/>
              </w:rPr>
              <w:t>21,7</w:t>
            </w:r>
          </w:p>
        </w:tc>
      </w:tr>
      <w:tr w:rsidR="006953E4" w:rsidRPr="000A67B7" w:rsidTr="004A5B4B">
        <w:trPr>
          <w:jc w:val="center"/>
        </w:trPr>
        <w:tc>
          <w:tcPr>
            <w:tcW w:w="7045" w:type="dxa"/>
            <w:gridSpan w:val="5"/>
            <w:vAlign w:val="center"/>
          </w:tcPr>
          <w:p w:rsidR="006953E4" w:rsidRPr="000A67B7" w:rsidRDefault="006953E4" w:rsidP="004A5B4B">
            <w:pPr>
              <w:pStyle w:val="afd"/>
              <w:spacing w:before="0" w:beforeAutospacing="0" w:after="0" w:afterAutospacing="0" w:line="255" w:lineRule="atLeast"/>
              <w:jc w:val="center"/>
              <w:rPr>
                <w:kern w:val="24"/>
                <w:szCs w:val="24"/>
                <w:lang w:eastAsia="en-US"/>
              </w:rPr>
            </w:pPr>
            <w:r w:rsidRPr="000A67B7">
              <w:rPr>
                <w:szCs w:val="24"/>
              </w:rPr>
              <w:lastRenderedPageBreak/>
              <w:t>Сахарная свекла (фабричная)</w:t>
            </w:r>
          </w:p>
        </w:tc>
      </w:tr>
      <w:tr w:rsidR="002E3FB6" w:rsidRPr="000A67B7" w:rsidTr="004A5B4B">
        <w:trPr>
          <w:jc w:val="center"/>
        </w:trPr>
        <w:tc>
          <w:tcPr>
            <w:tcW w:w="2742" w:type="dxa"/>
            <w:vAlign w:val="center"/>
          </w:tcPr>
          <w:p w:rsidR="002E3FB6" w:rsidRPr="000A67B7" w:rsidRDefault="002E3FB6" w:rsidP="004A5B4B">
            <w:pPr>
              <w:autoSpaceDE w:val="0"/>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 xml:space="preserve">Убранная площадь, </w:t>
            </w:r>
            <w:proofErr w:type="gramStart"/>
            <w:r w:rsidRPr="000A67B7">
              <w:rPr>
                <w:rFonts w:ascii="Times New Roman" w:hAnsi="Times New Roman" w:cs="Times New Roman"/>
                <w:sz w:val="24"/>
                <w:szCs w:val="24"/>
              </w:rPr>
              <w:t>га</w:t>
            </w:r>
            <w:proofErr w:type="gramEnd"/>
          </w:p>
        </w:tc>
        <w:tc>
          <w:tcPr>
            <w:tcW w:w="1194" w:type="dxa"/>
            <w:vAlign w:val="center"/>
          </w:tcPr>
          <w:p w:rsidR="002E3FB6" w:rsidRPr="008C72B7" w:rsidRDefault="002E3FB6" w:rsidP="00DC4B9E">
            <w:pPr>
              <w:pStyle w:val="afd"/>
              <w:spacing w:before="0" w:beforeAutospacing="0" w:after="0" w:afterAutospacing="0" w:line="255" w:lineRule="atLeast"/>
              <w:jc w:val="center"/>
              <w:rPr>
                <w:szCs w:val="24"/>
                <w:lang w:eastAsia="en-US"/>
              </w:rPr>
            </w:pPr>
            <w:r>
              <w:rPr>
                <w:szCs w:val="24"/>
                <w:lang w:eastAsia="en-US"/>
              </w:rPr>
              <w:t>9927</w:t>
            </w:r>
          </w:p>
        </w:tc>
        <w:tc>
          <w:tcPr>
            <w:tcW w:w="996" w:type="dxa"/>
            <w:vAlign w:val="center"/>
          </w:tcPr>
          <w:p w:rsidR="002E3FB6" w:rsidRPr="000A67B7" w:rsidRDefault="002E3FB6" w:rsidP="00DC4B9E">
            <w:pPr>
              <w:pStyle w:val="afd"/>
              <w:spacing w:before="0" w:beforeAutospacing="0" w:after="0" w:afterAutospacing="0" w:line="255" w:lineRule="atLeast"/>
              <w:jc w:val="center"/>
              <w:textAlignment w:val="baseline"/>
              <w:rPr>
                <w:szCs w:val="24"/>
                <w:lang w:eastAsia="en-US"/>
              </w:rPr>
            </w:pPr>
            <w:r>
              <w:rPr>
                <w:szCs w:val="24"/>
                <w:lang w:eastAsia="en-US"/>
              </w:rPr>
              <w:t>11370</w:t>
            </w:r>
          </w:p>
        </w:tc>
        <w:tc>
          <w:tcPr>
            <w:tcW w:w="1092" w:type="dxa"/>
            <w:vAlign w:val="center"/>
          </w:tcPr>
          <w:p w:rsidR="002E3FB6" w:rsidRPr="008C72B7" w:rsidRDefault="002E3FB6" w:rsidP="00DC4B9E">
            <w:pPr>
              <w:pStyle w:val="afd"/>
              <w:spacing w:before="0" w:beforeAutospacing="0" w:after="0" w:afterAutospacing="0" w:line="255" w:lineRule="atLeast"/>
              <w:jc w:val="center"/>
              <w:rPr>
                <w:szCs w:val="24"/>
                <w:lang w:eastAsia="en-US"/>
              </w:rPr>
            </w:pPr>
            <w:r>
              <w:rPr>
                <w:szCs w:val="24"/>
                <w:lang w:eastAsia="en-US"/>
              </w:rPr>
              <w:t>9781</w:t>
            </w:r>
          </w:p>
        </w:tc>
        <w:tc>
          <w:tcPr>
            <w:tcW w:w="1021" w:type="dxa"/>
            <w:vAlign w:val="center"/>
          </w:tcPr>
          <w:p w:rsidR="002E3FB6" w:rsidRPr="008C72B7" w:rsidRDefault="002E3FB6" w:rsidP="004A5B4B">
            <w:pPr>
              <w:pStyle w:val="afd"/>
              <w:spacing w:before="0" w:beforeAutospacing="0" w:after="0" w:afterAutospacing="0" w:line="255" w:lineRule="atLeast"/>
              <w:jc w:val="center"/>
              <w:rPr>
                <w:szCs w:val="24"/>
                <w:lang w:eastAsia="en-US"/>
              </w:rPr>
            </w:pPr>
            <w:r>
              <w:rPr>
                <w:szCs w:val="24"/>
                <w:lang w:eastAsia="en-US"/>
              </w:rPr>
              <w:t>10200</w:t>
            </w:r>
          </w:p>
        </w:tc>
      </w:tr>
      <w:tr w:rsidR="002E3FB6" w:rsidRPr="000A67B7" w:rsidTr="004A5B4B">
        <w:trPr>
          <w:jc w:val="center"/>
        </w:trPr>
        <w:tc>
          <w:tcPr>
            <w:tcW w:w="2742" w:type="dxa"/>
            <w:vAlign w:val="center"/>
          </w:tcPr>
          <w:p w:rsidR="002E3FB6" w:rsidRPr="000A67B7" w:rsidRDefault="002E3FB6" w:rsidP="004A5B4B">
            <w:pPr>
              <w:autoSpaceDE w:val="0"/>
              <w:spacing w:after="0" w:line="240" w:lineRule="auto"/>
              <w:jc w:val="center"/>
              <w:rPr>
                <w:rFonts w:ascii="Times New Roman" w:hAnsi="Times New Roman" w:cs="Times New Roman"/>
                <w:sz w:val="24"/>
                <w:szCs w:val="24"/>
              </w:rPr>
            </w:pPr>
            <w:proofErr w:type="spellStart"/>
            <w:r w:rsidRPr="000A67B7">
              <w:rPr>
                <w:rFonts w:ascii="Times New Roman" w:hAnsi="Times New Roman" w:cs="Times New Roman"/>
                <w:sz w:val="24"/>
                <w:szCs w:val="24"/>
              </w:rPr>
              <w:t>Валовый</w:t>
            </w:r>
            <w:proofErr w:type="spellEnd"/>
            <w:r w:rsidRPr="000A67B7">
              <w:rPr>
                <w:rFonts w:ascii="Times New Roman" w:hAnsi="Times New Roman" w:cs="Times New Roman"/>
                <w:sz w:val="24"/>
                <w:szCs w:val="24"/>
              </w:rPr>
              <w:t xml:space="preserve"> сбор, тыс. т</w:t>
            </w:r>
          </w:p>
        </w:tc>
        <w:tc>
          <w:tcPr>
            <w:tcW w:w="1194" w:type="dxa"/>
            <w:vAlign w:val="center"/>
          </w:tcPr>
          <w:p w:rsidR="002E3FB6" w:rsidRPr="000A67B7" w:rsidRDefault="002E3FB6" w:rsidP="00DC4B9E">
            <w:pPr>
              <w:pStyle w:val="afd"/>
              <w:spacing w:before="0" w:beforeAutospacing="0" w:after="0" w:afterAutospacing="0" w:line="255" w:lineRule="atLeast"/>
              <w:jc w:val="center"/>
              <w:rPr>
                <w:szCs w:val="24"/>
                <w:lang w:eastAsia="en-US"/>
              </w:rPr>
            </w:pPr>
            <w:r>
              <w:rPr>
                <w:szCs w:val="24"/>
                <w:lang w:eastAsia="en-US"/>
              </w:rPr>
              <w:t>413,4</w:t>
            </w:r>
          </w:p>
        </w:tc>
        <w:tc>
          <w:tcPr>
            <w:tcW w:w="996" w:type="dxa"/>
            <w:vAlign w:val="center"/>
          </w:tcPr>
          <w:p w:rsidR="002E3FB6" w:rsidRPr="000A67B7" w:rsidRDefault="002E3FB6" w:rsidP="00DC4B9E">
            <w:pPr>
              <w:pStyle w:val="afd"/>
              <w:spacing w:before="0" w:beforeAutospacing="0" w:after="0" w:afterAutospacing="0" w:line="255" w:lineRule="atLeast"/>
              <w:jc w:val="center"/>
              <w:textAlignment w:val="baseline"/>
              <w:rPr>
                <w:szCs w:val="24"/>
                <w:lang w:eastAsia="en-US"/>
              </w:rPr>
            </w:pPr>
            <w:r>
              <w:rPr>
                <w:szCs w:val="24"/>
                <w:lang w:eastAsia="en-US"/>
              </w:rPr>
              <w:t>559,5</w:t>
            </w:r>
          </w:p>
        </w:tc>
        <w:tc>
          <w:tcPr>
            <w:tcW w:w="1092" w:type="dxa"/>
            <w:vAlign w:val="center"/>
          </w:tcPr>
          <w:p w:rsidR="002E3FB6" w:rsidRPr="000A67B7" w:rsidRDefault="002E3FB6" w:rsidP="00DC4B9E">
            <w:pPr>
              <w:pStyle w:val="afd"/>
              <w:spacing w:before="0" w:beforeAutospacing="0" w:after="0" w:afterAutospacing="0" w:line="255" w:lineRule="atLeast"/>
              <w:jc w:val="center"/>
              <w:rPr>
                <w:szCs w:val="24"/>
                <w:lang w:eastAsia="en-US"/>
              </w:rPr>
            </w:pPr>
            <w:r>
              <w:rPr>
                <w:szCs w:val="24"/>
                <w:lang w:eastAsia="en-US"/>
              </w:rPr>
              <w:t>269,3</w:t>
            </w:r>
          </w:p>
        </w:tc>
        <w:tc>
          <w:tcPr>
            <w:tcW w:w="1021" w:type="dxa"/>
            <w:vAlign w:val="center"/>
          </w:tcPr>
          <w:p w:rsidR="002E3FB6" w:rsidRPr="000A67B7" w:rsidRDefault="002E3FB6" w:rsidP="004A5B4B">
            <w:pPr>
              <w:pStyle w:val="afd"/>
              <w:spacing w:before="0" w:beforeAutospacing="0" w:after="0" w:afterAutospacing="0" w:line="255" w:lineRule="atLeast"/>
              <w:jc w:val="center"/>
              <w:rPr>
                <w:szCs w:val="24"/>
                <w:lang w:eastAsia="en-US"/>
              </w:rPr>
            </w:pPr>
            <w:r>
              <w:rPr>
                <w:szCs w:val="24"/>
                <w:lang w:eastAsia="en-US"/>
              </w:rPr>
              <w:t>356,9</w:t>
            </w:r>
          </w:p>
        </w:tc>
      </w:tr>
      <w:tr w:rsidR="002E3FB6" w:rsidRPr="000A67B7" w:rsidTr="004A5B4B">
        <w:trPr>
          <w:jc w:val="center"/>
        </w:trPr>
        <w:tc>
          <w:tcPr>
            <w:tcW w:w="2742" w:type="dxa"/>
            <w:vAlign w:val="center"/>
          </w:tcPr>
          <w:p w:rsidR="002E3FB6" w:rsidRPr="000A67B7" w:rsidRDefault="002E3FB6" w:rsidP="004A5B4B">
            <w:pPr>
              <w:autoSpaceDE w:val="0"/>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 xml:space="preserve">Урожайность с 1 га, </w:t>
            </w:r>
            <w:proofErr w:type="spellStart"/>
            <w:r w:rsidRPr="000A67B7">
              <w:rPr>
                <w:rFonts w:ascii="Times New Roman" w:hAnsi="Times New Roman" w:cs="Times New Roman"/>
                <w:sz w:val="24"/>
                <w:szCs w:val="24"/>
              </w:rPr>
              <w:t>ц</w:t>
            </w:r>
            <w:proofErr w:type="spellEnd"/>
          </w:p>
        </w:tc>
        <w:tc>
          <w:tcPr>
            <w:tcW w:w="1194" w:type="dxa"/>
            <w:vAlign w:val="center"/>
          </w:tcPr>
          <w:p w:rsidR="002E3FB6" w:rsidRPr="000A67B7" w:rsidRDefault="002E3FB6" w:rsidP="00DC4B9E">
            <w:pPr>
              <w:pStyle w:val="afd"/>
              <w:spacing w:before="0" w:beforeAutospacing="0" w:after="0" w:afterAutospacing="0" w:line="255" w:lineRule="atLeast"/>
              <w:jc w:val="center"/>
              <w:rPr>
                <w:szCs w:val="24"/>
                <w:lang w:eastAsia="en-US"/>
              </w:rPr>
            </w:pPr>
            <w:r>
              <w:rPr>
                <w:szCs w:val="24"/>
                <w:lang w:eastAsia="en-US"/>
              </w:rPr>
              <w:t>416,4</w:t>
            </w:r>
          </w:p>
        </w:tc>
        <w:tc>
          <w:tcPr>
            <w:tcW w:w="996" w:type="dxa"/>
            <w:vAlign w:val="center"/>
          </w:tcPr>
          <w:p w:rsidR="002E3FB6" w:rsidRPr="000A67B7" w:rsidRDefault="002E3FB6" w:rsidP="00DC4B9E">
            <w:pPr>
              <w:pStyle w:val="afd"/>
              <w:spacing w:before="0" w:beforeAutospacing="0" w:after="0" w:afterAutospacing="0" w:line="255" w:lineRule="atLeast"/>
              <w:jc w:val="center"/>
              <w:textAlignment w:val="baseline"/>
              <w:rPr>
                <w:szCs w:val="24"/>
                <w:lang w:eastAsia="en-US"/>
              </w:rPr>
            </w:pPr>
            <w:r>
              <w:rPr>
                <w:szCs w:val="24"/>
                <w:lang w:eastAsia="en-US"/>
              </w:rPr>
              <w:t>492</w:t>
            </w:r>
            <w:r w:rsidRPr="000A67B7">
              <w:rPr>
                <w:szCs w:val="24"/>
                <w:lang w:eastAsia="en-US"/>
              </w:rPr>
              <w:t>,</w:t>
            </w:r>
            <w:r>
              <w:rPr>
                <w:szCs w:val="24"/>
                <w:lang w:eastAsia="en-US"/>
              </w:rPr>
              <w:t>1</w:t>
            </w:r>
          </w:p>
        </w:tc>
        <w:tc>
          <w:tcPr>
            <w:tcW w:w="1092" w:type="dxa"/>
            <w:vAlign w:val="center"/>
          </w:tcPr>
          <w:p w:rsidR="002E3FB6" w:rsidRPr="000A67B7" w:rsidRDefault="002E3FB6" w:rsidP="00DC4B9E">
            <w:pPr>
              <w:pStyle w:val="afd"/>
              <w:spacing w:before="0" w:beforeAutospacing="0" w:after="0" w:afterAutospacing="0" w:line="255" w:lineRule="atLeast"/>
              <w:jc w:val="center"/>
              <w:rPr>
                <w:szCs w:val="24"/>
                <w:lang w:eastAsia="en-US"/>
              </w:rPr>
            </w:pPr>
            <w:r>
              <w:rPr>
                <w:szCs w:val="24"/>
                <w:lang w:eastAsia="en-US"/>
              </w:rPr>
              <w:t>275,4</w:t>
            </w:r>
          </w:p>
        </w:tc>
        <w:tc>
          <w:tcPr>
            <w:tcW w:w="1021" w:type="dxa"/>
            <w:vAlign w:val="center"/>
          </w:tcPr>
          <w:p w:rsidR="002E3FB6" w:rsidRPr="000A67B7" w:rsidRDefault="002E3FB6" w:rsidP="004A5B4B">
            <w:pPr>
              <w:pStyle w:val="afd"/>
              <w:spacing w:before="0" w:beforeAutospacing="0" w:after="0" w:afterAutospacing="0" w:line="255" w:lineRule="atLeast"/>
              <w:jc w:val="center"/>
              <w:rPr>
                <w:szCs w:val="24"/>
                <w:lang w:eastAsia="en-US"/>
              </w:rPr>
            </w:pPr>
            <w:r>
              <w:rPr>
                <w:szCs w:val="24"/>
                <w:lang w:eastAsia="en-US"/>
              </w:rPr>
              <w:t>367,3</w:t>
            </w:r>
          </w:p>
        </w:tc>
      </w:tr>
    </w:tbl>
    <w:p w:rsidR="006953E4" w:rsidRPr="000A67B7" w:rsidRDefault="006953E4" w:rsidP="006953E4">
      <w:pPr>
        <w:autoSpaceDE w:val="0"/>
        <w:spacing w:after="0" w:line="240" w:lineRule="auto"/>
        <w:ind w:firstLine="709"/>
        <w:jc w:val="both"/>
        <w:rPr>
          <w:rFonts w:ascii="Times New Roman" w:hAnsi="Times New Roman" w:cs="Times New Roman"/>
          <w:sz w:val="28"/>
          <w:szCs w:val="28"/>
        </w:rPr>
      </w:pPr>
    </w:p>
    <w:p w:rsidR="006953E4" w:rsidRPr="000A67B7" w:rsidRDefault="006953E4" w:rsidP="006953E4">
      <w:pPr>
        <w:autoSpaceDE w:val="0"/>
        <w:spacing w:before="200"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структуре посевных площадей в </w:t>
      </w:r>
      <w:r w:rsidRPr="000A67B7">
        <w:rPr>
          <w:rFonts w:ascii="Times New Roman" w:hAnsi="Times New Roman" w:cs="Times New Roman"/>
          <w:sz w:val="28"/>
          <w:szCs w:val="28"/>
        </w:rPr>
        <w:t>20</w:t>
      </w:r>
      <w:r>
        <w:rPr>
          <w:rFonts w:ascii="Times New Roman" w:hAnsi="Times New Roman" w:cs="Times New Roman"/>
          <w:sz w:val="28"/>
          <w:szCs w:val="28"/>
        </w:rPr>
        <w:t>2</w:t>
      </w:r>
      <w:r w:rsidR="002E3FB6">
        <w:rPr>
          <w:rFonts w:ascii="Times New Roman" w:hAnsi="Times New Roman" w:cs="Times New Roman"/>
          <w:sz w:val="28"/>
          <w:szCs w:val="28"/>
        </w:rPr>
        <w:t>1</w:t>
      </w:r>
      <w:r w:rsidRPr="000A67B7">
        <w:rPr>
          <w:rFonts w:ascii="Times New Roman" w:hAnsi="Times New Roman" w:cs="Times New Roman"/>
          <w:sz w:val="28"/>
          <w:szCs w:val="28"/>
        </w:rPr>
        <w:t xml:space="preserve"> год</w:t>
      </w:r>
      <w:r>
        <w:rPr>
          <w:rFonts w:ascii="Times New Roman" w:hAnsi="Times New Roman" w:cs="Times New Roman"/>
          <w:sz w:val="28"/>
          <w:szCs w:val="28"/>
        </w:rPr>
        <w:t>у</w:t>
      </w:r>
      <w:r w:rsidRPr="000A67B7">
        <w:rPr>
          <w:rFonts w:ascii="Times New Roman" w:hAnsi="Times New Roman" w:cs="Times New Roman"/>
          <w:sz w:val="28"/>
          <w:szCs w:val="28"/>
        </w:rPr>
        <w:t xml:space="preserve"> 7</w:t>
      </w:r>
      <w:r>
        <w:rPr>
          <w:rFonts w:ascii="Times New Roman" w:hAnsi="Times New Roman" w:cs="Times New Roman"/>
          <w:sz w:val="28"/>
          <w:szCs w:val="28"/>
        </w:rPr>
        <w:t>2</w:t>
      </w:r>
      <w:r w:rsidRPr="000A67B7">
        <w:rPr>
          <w:rFonts w:ascii="Times New Roman" w:hAnsi="Times New Roman" w:cs="Times New Roman"/>
          <w:sz w:val="28"/>
          <w:szCs w:val="28"/>
        </w:rPr>
        <w:t>% посевных площадей принадлежит сельскохозяйственным организациям, 2</w:t>
      </w:r>
      <w:r>
        <w:rPr>
          <w:rFonts w:ascii="Times New Roman" w:hAnsi="Times New Roman" w:cs="Times New Roman"/>
          <w:sz w:val="28"/>
          <w:szCs w:val="28"/>
        </w:rPr>
        <w:t>3</w:t>
      </w:r>
      <w:r w:rsidRPr="000A67B7">
        <w:rPr>
          <w:rFonts w:ascii="Times New Roman" w:hAnsi="Times New Roman" w:cs="Times New Roman"/>
          <w:sz w:val="28"/>
          <w:szCs w:val="28"/>
        </w:rPr>
        <w:t xml:space="preserve">% – крестьянским (фермерским) хозяйствам, </w:t>
      </w:r>
      <w:r>
        <w:rPr>
          <w:rFonts w:ascii="Times New Roman" w:hAnsi="Times New Roman" w:cs="Times New Roman"/>
          <w:sz w:val="28"/>
          <w:szCs w:val="28"/>
        </w:rPr>
        <w:t>5</w:t>
      </w:r>
      <w:r w:rsidRPr="000A67B7">
        <w:rPr>
          <w:rFonts w:ascii="Times New Roman" w:hAnsi="Times New Roman" w:cs="Times New Roman"/>
          <w:sz w:val="28"/>
          <w:szCs w:val="28"/>
        </w:rPr>
        <w:t>% относится к хозяйствам населения</w:t>
      </w:r>
      <w:r>
        <w:rPr>
          <w:rFonts w:ascii="Times New Roman" w:hAnsi="Times New Roman" w:cs="Times New Roman"/>
          <w:sz w:val="28"/>
          <w:szCs w:val="28"/>
        </w:rPr>
        <w:t xml:space="preserve"> (рисунок 23)</w:t>
      </w:r>
      <w:r w:rsidRPr="000A67B7">
        <w:rPr>
          <w:rFonts w:ascii="Times New Roman" w:hAnsi="Times New Roman" w:cs="Times New Roman"/>
          <w:sz w:val="28"/>
          <w:szCs w:val="28"/>
        </w:rPr>
        <w:t>.</w:t>
      </w:r>
    </w:p>
    <w:p w:rsidR="006953E4" w:rsidRPr="000A67B7" w:rsidRDefault="006953E4" w:rsidP="006953E4">
      <w:pPr>
        <w:autoSpaceDE w:val="0"/>
        <w:spacing w:after="0"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486400" cy="2990850"/>
            <wp:effectExtent l="19050" t="0" r="19050" b="0"/>
            <wp:docPr id="28"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p>
    <w:p w:rsidR="006953E4" w:rsidRDefault="006953E4" w:rsidP="006953E4">
      <w:pPr>
        <w:autoSpaceDE w:val="0"/>
        <w:spacing w:after="0" w:line="240" w:lineRule="auto"/>
        <w:jc w:val="center"/>
        <w:rPr>
          <w:rFonts w:ascii="Times New Roman" w:hAnsi="Times New Roman" w:cs="Times New Roman"/>
          <w:b/>
          <w:sz w:val="24"/>
          <w:szCs w:val="24"/>
        </w:rPr>
      </w:pPr>
      <w:r w:rsidRPr="000A67B7">
        <w:rPr>
          <w:rFonts w:ascii="Times New Roman" w:hAnsi="Times New Roman" w:cs="Times New Roman"/>
          <w:b/>
          <w:sz w:val="24"/>
          <w:szCs w:val="24"/>
        </w:rPr>
        <w:t>Рисунок 2</w:t>
      </w:r>
      <w:r>
        <w:rPr>
          <w:rFonts w:ascii="Times New Roman" w:hAnsi="Times New Roman" w:cs="Times New Roman"/>
          <w:b/>
          <w:sz w:val="24"/>
          <w:szCs w:val="24"/>
        </w:rPr>
        <w:t>3</w:t>
      </w:r>
      <w:r w:rsidRPr="000A67B7">
        <w:rPr>
          <w:rFonts w:ascii="Times New Roman" w:hAnsi="Times New Roman" w:cs="Times New Roman"/>
          <w:b/>
          <w:sz w:val="24"/>
          <w:szCs w:val="24"/>
        </w:rPr>
        <w:t xml:space="preserve">. Структура посевных площадей Аннинского </w:t>
      </w:r>
      <w:proofErr w:type="gramStart"/>
      <w:r w:rsidRPr="000A67B7">
        <w:rPr>
          <w:rFonts w:ascii="Times New Roman" w:hAnsi="Times New Roman" w:cs="Times New Roman"/>
          <w:b/>
          <w:sz w:val="24"/>
          <w:szCs w:val="24"/>
        </w:rPr>
        <w:t>муниципального</w:t>
      </w:r>
      <w:proofErr w:type="gramEnd"/>
      <w:r w:rsidRPr="000A67B7">
        <w:rPr>
          <w:rFonts w:ascii="Times New Roman" w:hAnsi="Times New Roman" w:cs="Times New Roman"/>
          <w:b/>
          <w:sz w:val="24"/>
          <w:szCs w:val="24"/>
        </w:rPr>
        <w:t xml:space="preserve"> района</w:t>
      </w:r>
    </w:p>
    <w:p w:rsidR="006953E4" w:rsidRDefault="006953E4" w:rsidP="006953E4">
      <w:pPr>
        <w:autoSpaceDE w:val="0"/>
        <w:spacing w:after="0" w:line="240" w:lineRule="auto"/>
        <w:jc w:val="center"/>
        <w:rPr>
          <w:rFonts w:ascii="Times New Roman" w:hAnsi="Times New Roman" w:cs="Times New Roman"/>
          <w:b/>
          <w:sz w:val="24"/>
          <w:szCs w:val="24"/>
        </w:rPr>
      </w:pPr>
    </w:p>
    <w:p w:rsidR="006953E4" w:rsidRPr="000A67B7" w:rsidRDefault="006953E4" w:rsidP="006953E4">
      <w:pPr>
        <w:autoSpaceDE w:val="0"/>
        <w:spacing w:before="200" w:after="0" w:line="360" w:lineRule="auto"/>
        <w:ind w:firstLine="709"/>
        <w:jc w:val="both"/>
        <w:rPr>
          <w:rFonts w:ascii="Times New Roman" w:hAnsi="Times New Roman" w:cs="Times New Roman"/>
          <w:b/>
          <w:sz w:val="24"/>
          <w:szCs w:val="24"/>
        </w:rPr>
      </w:pPr>
      <w:proofErr w:type="gramStart"/>
      <w:r>
        <w:rPr>
          <w:rFonts w:ascii="Times New Roman" w:hAnsi="Times New Roman" w:cs="Times New Roman"/>
          <w:sz w:val="28"/>
          <w:szCs w:val="28"/>
        </w:rPr>
        <w:t>В период с 201</w:t>
      </w:r>
      <w:r w:rsidR="002E3FB6">
        <w:rPr>
          <w:rFonts w:ascii="Times New Roman" w:hAnsi="Times New Roman" w:cs="Times New Roman"/>
          <w:sz w:val="28"/>
          <w:szCs w:val="28"/>
        </w:rPr>
        <w:t>8</w:t>
      </w:r>
      <w:r>
        <w:rPr>
          <w:rFonts w:ascii="Times New Roman" w:hAnsi="Times New Roman" w:cs="Times New Roman"/>
          <w:sz w:val="28"/>
          <w:szCs w:val="28"/>
        </w:rPr>
        <w:t xml:space="preserve"> по 202</w:t>
      </w:r>
      <w:r w:rsidR="002E3FB6">
        <w:rPr>
          <w:rFonts w:ascii="Times New Roman" w:hAnsi="Times New Roman" w:cs="Times New Roman"/>
          <w:sz w:val="28"/>
          <w:szCs w:val="28"/>
        </w:rPr>
        <w:t>1</w:t>
      </w:r>
      <w:r>
        <w:rPr>
          <w:rFonts w:ascii="Times New Roman" w:hAnsi="Times New Roman" w:cs="Times New Roman"/>
          <w:sz w:val="28"/>
          <w:szCs w:val="28"/>
        </w:rPr>
        <w:t xml:space="preserve"> год п</w:t>
      </w:r>
      <w:r w:rsidRPr="00E70513">
        <w:rPr>
          <w:rFonts w:ascii="Times New Roman" w:hAnsi="Times New Roman" w:cs="Times New Roman"/>
          <w:sz w:val="28"/>
          <w:szCs w:val="28"/>
        </w:rPr>
        <w:t xml:space="preserve">осевные площади </w:t>
      </w:r>
      <w:r>
        <w:rPr>
          <w:rFonts w:ascii="Times New Roman" w:hAnsi="Times New Roman" w:cs="Times New Roman"/>
          <w:sz w:val="28"/>
          <w:szCs w:val="28"/>
        </w:rPr>
        <w:t xml:space="preserve">увеличились на 3,8% и составили </w:t>
      </w:r>
      <w:r w:rsidRPr="00E70513">
        <w:rPr>
          <w:rFonts w:ascii="Times New Roman" w:hAnsi="Times New Roman" w:cs="Times New Roman"/>
          <w:sz w:val="28"/>
          <w:szCs w:val="28"/>
        </w:rPr>
        <w:t>12</w:t>
      </w:r>
      <w:r w:rsidR="00C61F35">
        <w:rPr>
          <w:rFonts w:ascii="Times New Roman" w:hAnsi="Times New Roman" w:cs="Times New Roman"/>
          <w:sz w:val="28"/>
          <w:szCs w:val="28"/>
        </w:rPr>
        <w:t>5 </w:t>
      </w:r>
      <w:r w:rsidRPr="00E70513">
        <w:rPr>
          <w:rFonts w:ascii="Times New Roman" w:hAnsi="Times New Roman" w:cs="Times New Roman"/>
          <w:sz w:val="28"/>
          <w:szCs w:val="28"/>
        </w:rPr>
        <w:t>1</w:t>
      </w:r>
      <w:r w:rsidR="00C61F35">
        <w:rPr>
          <w:rFonts w:ascii="Times New Roman" w:hAnsi="Times New Roman" w:cs="Times New Roman"/>
          <w:sz w:val="28"/>
          <w:szCs w:val="28"/>
        </w:rPr>
        <w:t xml:space="preserve">32 </w:t>
      </w:r>
      <w:r>
        <w:rPr>
          <w:rFonts w:ascii="Times New Roman" w:hAnsi="Times New Roman" w:cs="Times New Roman"/>
          <w:sz w:val="28"/>
          <w:szCs w:val="28"/>
        </w:rPr>
        <w:t xml:space="preserve">га, в том числе: в сельскохозяйственных организациях выросли на </w:t>
      </w:r>
      <w:r w:rsidR="00C61F35">
        <w:rPr>
          <w:rFonts w:ascii="Times New Roman" w:hAnsi="Times New Roman" w:cs="Times New Roman"/>
          <w:sz w:val="28"/>
          <w:szCs w:val="28"/>
        </w:rPr>
        <w:t>1</w:t>
      </w:r>
      <w:r>
        <w:rPr>
          <w:rFonts w:ascii="Times New Roman" w:hAnsi="Times New Roman" w:cs="Times New Roman"/>
          <w:sz w:val="28"/>
          <w:szCs w:val="28"/>
        </w:rPr>
        <w:t>,</w:t>
      </w:r>
      <w:r w:rsidR="00C61F35">
        <w:rPr>
          <w:rFonts w:ascii="Times New Roman" w:hAnsi="Times New Roman" w:cs="Times New Roman"/>
          <w:sz w:val="28"/>
          <w:szCs w:val="28"/>
        </w:rPr>
        <w:t>1</w:t>
      </w:r>
      <w:r>
        <w:rPr>
          <w:rFonts w:ascii="Times New Roman" w:hAnsi="Times New Roman" w:cs="Times New Roman"/>
          <w:sz w:val="28"/>
          <w:szCs w:val="28"/>
        </w:rPr>
        <w:t xml:space="preserve">% до </w:t>
      </w:r>
      <w:r w:rsidR="00C61F35">
        <w:rPr>
          <w:rFonts w:ascii="Times New Roman" w:hAnsi="Times New Roman" w:cs="Times New Roman"/>
          <w:sz w:val="28"/>
          <w:szCs w:val="28"/>
        </w:rPr>
        <w:t>95825,5 га (на 1,1</w:t>
      </w:r>
      <w:r>
        <w:rPr>
          <w:rFonts w:ascii="Times New Roman" w:hAnsi="Times New Roman" w:cs="Times New Roman"/>
          <w:sz w:val="28"/>
          <w:szCs w:val="28"/>
        </w:rPr>
        <w:t>% выше уровня 20</w:t>
      </w:r>
      <w:r w:rsidR="00C61F35">
        <w:rPr>
          <w:rFonts w:ascii="Times New Roman" w:hAnsi="Times New Roman" w:cs="Times New Roman"/>
          <w:sz w:val="28"/>
          <w:szCs w:val="28"/>
        </w:rPr>
        <w:t>20</w:t>
      </w:r>
      <w:r>
        <w:rPr>
          <w:rFonts w:ascii="Times New Roman" w:hAnsi="Times New Roman" w:cs="Times New Roman"/>
          <w:sz w:val="28"/>
          <w:szCs w:val="28"/>
        </w:rPr>
        <w:t xml:space="preserve"> года), в к</w:t>
      </w:r>
      <w:r w:rsidRPr="00E70513">
        <w:rPr>
          <w:rFonts w:ascii="Times New Roman" w:hAnsi="Times New Roman" w:cs="Times New Roman"/>
          <w:sz w:val="28"/>
          <w:szCs w:val="28"/>
        </w:rPr>
        <w:t>рестьянски</w:t>
      </w:r>
      <w:r>
        <w:rPr>
          <w:rFonts w:ascii="Times New Roman" w:hAnsi="Times New Roman" w:cs="Times New Roman"/>
          <w:sz w:val="28"/>
          <w:szCs w:val="28"/>
        </w:rPr>
        <w:t>х</w:t>
      </w:r>
      <w:r w:rsidRPr="00E70513">
        <w:rPr>
          <w:rFonts w:ascii="Times New Roman" w:hAnsi="Times New Roman" w:cs="Times New Roman"/>
          <w:sz w:val="28"/>
          <w:szCs w:val="28"/>
        </w:rPr>
        <w:t xml:space="preserve"> (фермерски</w:t>
      </w:r>
      <w:r>
        <w:rPr>
          <w:rFonts w:ascii="Times New Roman" w:hAnsi="Times New Roman" w:cs="Times New Roman"/>
          <w:sz w:val="28"/>
          <w:szCs w:val="28"/>
        </w:rPr>
        <w:t>х</w:t>
      </w:r>
      <w:r w:rsidRPr="00E70513">
        <w:rPr>
          <w:rFonts w:ascii="Times New Roman" w:hAnsi="Times New Roman" w:cs="Times New Roman"/>
          <w:sz w:val="28"/>
          <w:szCs w:val="28"/>
        </w:rPr>
        <w:t>) хозяйства</w:t>
      </w:r>
      <w:r w:rsidR="00C61F35">
        <w:rPr>
          <w:rFonts w:ascii="Times New Roman" w:hAnsi="Times New Roman" w:cs="Times New Roman"/>
          <w:sz w:val="28"/>
          <w:szCs w:val="28"/>
        </w:rPr>
        <w:t>х – на 3</w:t>
      </w:r>
      <w:r>
        <w:rPr>
          <w:rFonts w:ascii="Times New Roman" w:hAnsi="Times New Roman" w:cs="Times New Roman"/>
          <w:sz w:val="28"/>
          <w:szCs w:val="28"/>
        </w:rPr>
        <w:t>,</w:t>
      </w:r>
      <w:r w:rsidR="00C61F35">
        <w:rPr>
          <w:rFonts w:ascii="Times New Roman" w:hAnsi="Times New Roman" w:cs="Times New Roman"/>
          <w:sz w:val="28"/>
          <w:szCs w:val="28"/>
        </w:rPr>
        <w:t>2</w:t>
      </w:r>
      <w:r>
        <w:rPr>
          <w:rFonts w:ascii="Times New Roman" w:hAnsi="Times New Roman" w:cs="Times New Roman"/>
          <w:sz w:val="28"/>
          <w:szCs w:val="28"/>
        </w:rPr>
        <w:t>%, составили 2</w:t>
      </w:r>
      <w:r w:rsidR="00C61F35">
        <w:rPr>
          <w:rFonts w:ascii="Times New Roman" w:hAnsi="Times New Roman" w:cs="Times New Roman"/>
          <w:sz w:val="28"/>
          <w:szCs w:val="28"/>
        </w:rPr>
        <w:t>9307</w:t>
      </w:r>
      <w:r>
        <w:rPr>
          <w:rFonts w:ascii="Times New Roman" w:hAnsi="Times New Roman" w:cs="Times New Roman"/>
          <w:sz w:val="28"/>
          <w:szCs w:val="28"/>
        </w:rPr>
        <w:t xml:space="preserve"> га (103,</w:t>
      </w:r>
      <w:r w:rsidR="00C61F35">
        <w:rPr>
          <w:rFonts w:ascii="Times New Roman" w:hAnsi="Times New Roman" w:cs="Times New Roman"/>
          <w:sz w:val="28"/>
          <w:szCs w:val="28"/>
        </w:rPr>
        <w:t>2% к 2020</w:t>
      </w:r>
      <w:r>
        <w:rPr>
          <w:rFonts w:ascii="Times New Roman" w:hAnsi="Times New Roman" w:cs="Times New Roman"/>
          <w:sz w:val="28"/>
          <w:szCs w:val="28"/>
        </w:rPr>
        <w:t xml:space="preserve"> году). </w:t>
      </w:r>
      <w:proofErr w:type="gramEnd"/>
    </w:p>
    <w:p w:rsidR="006953E4" w:rsidRPr="000A67B7" w:rsidRDefault="006953E4" w:rsidP="006953E4">
      <w:pPr>
        <w:autoSpaceDE w:val="0"/>
        <w:spacing w:after="0" w:line="240" w:lineRule="auto"/>
        <w:ind w:firstLine="709"/>
        <w:jc w:val="center"/>
        <w:rPr>
          <w:rFonts w:ascii="Times New Roman" w:hAnsi="Times New Roman" w:cs="Times New Roman"/>
          <w:b/>
          <w:bCs/>
          <w:sz w:val="24"/>
          <w:szCs w:val="24"/>
        </w:rPr>
      </w:pPr>
      <w:r w:rsidRPr="000A67B7">
        <w:rPr>
          <w:rFonts w:ascii="Times New Roman" w:hAnsi="Times New Roman" w:cs="Times New Roman"/>
          <w:b/>
          <w:bCs/>
          <w:sz w:val="24"/>
          <w:szCs w:val="24"/>
        </w:rPr>
        <w:t xml:space="preserve">Таблица 11. Посевная площадь, </w:t>
      </w:r>
      <w:proofErr w:type="gramStart"/>
      <w:r w:rsidRPr="000A67B7">
        <w:rPr>
          <w:rFonts w:ascii="Times New Roman" w:hAnsi="Times New Roman" w:cs="Times New Roman"/>
          <w:b/>
          <w:bCs/>
          <w:sz w:val="24"/>
          <w:szCs w:val="24"/>
        </w:rPr>
        <w:t>га</w:t>
      </w:r>
      <w:proofErr w:type="gramEnd"/>
      <w:r>
        <w:rPr>
          <w:rStyle w:val="ac"/>
          <w:rFonts w:ascii="Times New Roman" w:hAnsi="Times New Roman"/>
          <w:sz w:val="24"/>
          <w:szCs w:val="24"/>
        </w:rPr>
        <w:footnoteReference w:id="18"/>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124"/>
        <w:gridCol w:w="816"/>
        <w:gridCol w:w="816"/>
        <w:gridCol w:w="816"/>
        <w:gridCol w:w="996"/>
      </w:tblGrid>
      <w:tr w:rsidR="002E3FB6" w:rsidRPr="000A67B7" w:rsidTr="004A5B4B">
        <w:trPr>
          <w:jc w:val="center"/>
        </w:trPr>
        <w:tc>
          <w:tcPr>
            <w:tcW w:w="0" w:type="auto"/>
            <w:vAlign w:val="center"/>
          </w:tcPr>
          <w:p w:rsidR="002E3FB6" w:rsidRPr="000A67B7" w:rsidRDefault="002E3FB6" w:rsidP="004A5B4B">
            <w:pPr>
              <w:autoSpaceDE w:val="0"/>
              <w:spacing w:after="0" w:line="240" w:lineRule="auto"/>
              <w:jc w:val="center"/>
              <w:rPr>
                <w:rFonts w:ascii="Times New Roman" w:hAnsi="Times New Roman" w:cs="Times New Roman"/>
                <w:sz w:val="24"/>
                <w:szCs w:val="24"/>
              </w:rPr>
            </w:pPr>
          </w:p>
        </w:tc>
        <w:tc>
          <w:tcPr>
            <w:tcW w:w="0" w:type="auto"/>
            <w:vAlign w:val="center"/>
          </w:tcPr>
          <w:p w:rsidR="002E3FB6" w:rsidRPr="000A67B7" w:rsidRDefault="002E3FB6" w:rsidP="00DC4B9E">
            <w:pPr>
              <w:autoSpaceDE w:val="0"/>
              <w:spacing w:after="0" w:line="240" w:lineRule="auto"/>
              <w:jc w:val="center"/>
              <w:rPr>
                <w:rFonts w:ascii="Times New Roman" w:hAnsi="Times New Roman" w:cs="Times New Roman"/>
                <w:b/>
                <w:sz w:val="24"/>
                <w:szCs w:val="24"/>
              </w:rPr>
            </w:pPr>
            <w:r w:rsidRPr="000A67B7">
              <w:rPr>
                <w:rFonts w:ascii="Times New Roman" w:hAnsi="Times New Roman" w:cs="Times New Roman"/>
                <w:b/>
                <w:sz w:val="24"/>
                <w:szCs w:val="24"/>
              </w:rPr>
              <w:t>201</w:t>
            </w:r>
            <w:r>
              <w:rPr>
                <w:rFonts w:ascii="Times New Roman" w:hAnsi="Times New Roman" w:cs="Times New Roman"/>
                <w:b/>
                <w:sz w:val="24"/>
                <w:szCs w:val="24"/>
              </w:rPr>
              <w:t>8</w:t>
            </w:r>
          </w:p>
        </w:tc>
        <w:tc>
          <w:tcPr>
            <w:tcW w:w="0" w:type="auto"/>
            <w:vAlign w:val="center"/>
          </w:tcPr>
          <w:p w:rsidR="002E3FB6" w:rsidRPr="000A67B7" w:rsidRDefault="002E3FB6" w:rsidP="00DC4B9E">
            <w:pPr>
              <w:autoSpaceDE w:val="0"/>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2019</w:t>
            </w:r>
          </w:p>
        </w:tc>
        <w:tc>
          <w:tcPr>
            <w:tcW w:w="0" w:type="auto"/>
            <w:vAlign w:val="center"/>
          </w:tcPr>
          <w:p w:rsidR="002E3FB6" w:rsidRPr="000A67B7" w:rsidRDefault="002E3FB6" w:rsidP="00DC4B9E">
            <w:pPr>
              <w:autoSpaceDE w:val="0"/>
              <w:spacing w:after="0" w:line="240" w:lineRule="auto"/>
              <w:jc w:val="center"/>
              <w:rPr>
                <w:rFonts w:ascii="Times New Roman" w:hAnsi="Times New Roman" w:cs="Times New Roman"/>
                <w:b/>
                <w:sz w:val="24"/>
                <w:szCs w:val="24"/>
              </w:rPr>
            </w:pPr>
            <w:r w:rsidRPr="000A67B7">
              <w:rPr>
                <w:rFonts w:ascii="Times New Roman" w:hAnsi="Times New Roman" w:cs="Times New Roman"/>
                <w:b/>
                <w:sz w:val="24"/>
                <w:szCs w:val="24"/>
              </w:rPr>
              <w:t>20</w:t>
            </w:r>
            <w:r>
              <w:rPr>
                <w:rFonts w:ascii="Times New Roman" w:hAnsi="Times New Roman" w:cs="Times New Roman"/>
                <w:b/>
                <w:sz w:val="24"/>
                <w:szCs w:val="24"/>
              </w:rPr>
              <w:t>20</w:t>
            </w:r>
          </w:p>
        </w:tc>
        <w:tc>
          <w:tcPr>
            <w:tcW w:w="0" w:type="auto"/>
            <w:vAlign w:val="center"/>
          </w:tcPr>
          <w:p w:rsidR="002E3FB6" w:rsidRPr="000A67B7" w:rsidRDefault="002E3FB6" w:rsidP="002E3FB6">
            <w:pPr>
              <w:autoSpaceDE w:val="0"/>
              <w:spacing w:after="0" w:line="240" w:lineRule="auto"/>
              <w:jc w:val="center"/>
              <w:rPr>
                <w:rFonts w:ascii="Times New Roman" w:hAnsi="Times New Roman" w:cs="Times New Roman"/>
                <w:b/>
                <w:sz w:val="24"/>
                <w:szCs w:val="24"/>
              </w:rPr>
            </w:pPr>
            <w:r w:rsidRPr="000A67B7">
              <w:rPr>
                <w:rFonts w:ascii="Times New Roman" w:hAnsi="Times New Roman" w:cs="Times New Roman"/>
                <w:b/>
                <w:sz w:val="24"/>
                <w:szCs w:val="24"/>
              </w:rPr>
              <w:t>20</w:t>
            </w:r>
            <w:r>
              <w:rPr>
                <w:rFonts w:ascii="Times New Roman" w:hAnsi="Times New Roman" w:cs="Times New Roman"/>
                <w:b/>
                <w:sz w:val="24"/>
                <w:szCs w:val="24"/>
              </w:rPr>
              <w:t>21</w:t>
            </w:r>
          </w:p>
        </w:tc>
      </w:tr>
      <w:tr w:rsidR="002E3FB6" w:rsidRPr="000A67B7" w:rsidTr="004A5B4B">
        <w:trPr>
          <w:jc w:val="center"/>
        </w:trPr>
        <w:tc>
          <w:tcPr>
            <w:tcW w:w="0" w:type="auto"/>
            <w:vAlign w:val="center"/>
          </w:tcPr>
          <w:p w:rsidR="002E3FB6" w:rsidRPr="000A67B7" w:rsidRDefault="002E3FB6" w:rsidP="004A5B4B">
            <w:pPr>
              <w:autoSpaceDE w:val="0"/>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Сельскохозяйственные организации</w:t>
            </w:r>
          </w:p>
        </w:tc>
        <w:tc>
          <w:tcPr>
            <w:tcW w:w="0" w:type="auto"/>
            <w:vAlign w:val="center"/>
          </w:tcPr>
          <w:p w:rsidR="002E3FB6" w:rsidRPr="000A67B7" w:rsidRDefault="002E3FB6" w:rsidP="00DC4B9E">
            <w:pPr>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87930</w:t>
            </w:r>
          </w:p>
        </w:tc>
        <w:tc>
          <w:tcPr>
            <w:tcW w:w="0" w:type="auto"/>
            <w:vAlign w:val="center"/>
          </w:tcPr>
          <w:p w:rsidR="002E3FB6" w:rsidRPr="000A67B7" w:rsidRDefault="002E3FB6" w:rsidP="00DC4B9E">
            <w:pPr>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93400</w:t>
            </w:r>
          </w:p>
        </w:tc>
        <w:tc>
          <w:tcPr>
            <w:tcW w:w="0" w:type="auto"/>
            <w:vAlign w:val="center"/>
          </w:tcPr>
          <w:p w:rsidR="002E3FB6" w:rsidRPr="000A67B7" w:rsidRDefault="002E3FB6" w:rsidP="00DC4B9E">
            <w:pPr>
              <w:autoSpaceDE w:val="0"/>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9</w:t>
            </w:r>
            <w:r>
              <w:rPr>
                <w:rFonts w:ascii="Times New Roman" w:hAnsi="Times New Roman" w:cs="Times New Roman"/>
                <w:sz w:val="24"/>
                <w:szCs w:val="24"/>
              </w:rPr>
              <w:t>4742</w:t>
            </w:r>
          </w:p>
        </w:tc>
        <w:tc>
          <w:tcPr>
            <w:tcW w:w="0" w:type="auto"/>
            <w:vAlign w:val="center"/>
          </w:tcPr>
          <w:p w:rsidR="002E3FB6" w:rsidRPr="000A67B7" w:rsidRDefault="009F07D9" w:rsidP="004A5B4B">
            <w:pPr>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95825,5</w:t>
            </w:r>
          </w:p>
        </w:tc>
      </w:tr>
      <w:tr w:rsidR="002E3FB6" w:rsidRPr="000A67B7" w:rsidTr="004A5B4B">
        <w:trPr>
          <w:jc w:val="center"/>
        </w:trPr>
        <w:tc>
          <w:tcPr>
            <w:tcW w:w="0" w:type="auto"/>
            <w:vAlign w:val="center"/>
          </w:tcPr>
          <w:p w:rsidR="002E3FB6" w:rsidRPr="000A67B7" w:rsidRDefault="002E3FB6" w:rsidP="004A5B4B">
            <w:pPr>
              <w:autoSpaceDE w:val="0"/>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Крестьянские (фермерские) хозяйства</w:t>
            </w:r>
          </w:p>
        </w:tc>
        <w:tc>
          <w:tcPr>
            <w:tcW w:w="0" w:type="auto"/>
            <w:vAlign w:val="center"/>
          </w:tcPr>
          <w:p w:rsidR="002E3FB6" w:rsidRPr="000A67B7" w:rsidRDefault="002E3FB6" w:rsidP="00DC4B9E">
            <w:pPr>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26107</w:t>
            </w:r>
          </w:p>
        </w:tc>
        <w:tc>
          <w:tcPr>
            <w:tcW w:w="0" w:type="auto"/>
            <w:vAlign w:val="center"/>
          </w:tcPr>
          <w:p w:rsidR="002E3FB6" w:rsidRPr="000A67B7" w:rsidRDefault="002E3FB6" w:rsidP="00DC4B9E">
            <w:pPr>
              <w:autoSpaceDE w:val="0"/>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2</w:t>
            </w:r>
            <w:r>
              <w:rPr>
                <w:rFonts w:ascii="Times New Roman" w:hAnsi="Times New Roman" w:cs="Times New Roman"/>
                <w:sz w:val="24"/>
                <w:szCs w:val="24"/>
              </w:rPr>
              <w:t>7327</w:t>
            </w:r>
          </w:p>
        </w:tc>
        <w:tc>
          <w:tcPr>
            <w:tcW w:w="0" w:type="auto"/>
            <w:vAlign w:val="center"/>
          </w:tcPr>
          <w:p w:rsidR="002E3FB6" w:rsidRPr="000A67B7" w:rsidRDefault="002E3FB6" w:rsidP="00DC4B9E">
            <w:pPr>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28384</w:t>
            </w:r>
          </w:p>
        </w:tc>
        <w:tc>
          <w:tcPr>
            <w:tcW w:w="0" w:type="auto"/>
            <w:vAlign w:val="center"/>
          </w:tcPr>
          <w:p w:rsidR="002E3FB6" w:rsidRPr="000A67B7" w:rsidRDefault="009F07D9" w:rsidP="004A5B4B">
            <w:pPr>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29307</w:t>
            </w:r>
          </w:p>
        </w:tc>
      </w:tr>
    </w:tbl>
    <w:p w:rsidR="006953E4" w:rsidRPr="000A67B7" w:rsidRDefault="006953E4" w:rsidP="006953E4">
      <w:pPr>
        <w:autoSpaceDE w:val="0"/>
        <w:spacing w:after="0" w:line="240" w:lineRule="auto"/>
        <w:ind w:firstLine="709"/>
        <w:jc w:val="both"/>
        <w:rPr>
          <w:rFonts w:ascii="Times New Roman" w:hAnsi="Times New Roman" w:cs="Times New Roman"/>
          <w:sz w:val="28"/>
          <w:szCs w:val="28"/>
        </w:rPr>
      </w:pPr>
    </w:p>
    <w:p w:rsidR="006953E4" w:rsidRDefault="006953E4" w:rsidP="006953E4">
      <w:pPr>
        <w:autoSpaceDE w:val="0"/>
        <w:spacing w:after="0" w:line="360" w:lineRule="auto"/>
        <w:ind w:firstLine="708"/>
        <w:jc w:val="both"/>
        <w:rPr>
          <w:rFonts w:ascii="Times New Roman" w:hAnsi="Times New Roman" w:cs="Times New Roman"/>
          <w:sz w:val="28"/>
          <w:szCs w:val="28"/>
        </w:rPr>
      </w:pPr>
      <w:r w:rsidRPr="000A67B7">
        <w:rPr>
          <w:rFonts w:ascii="Times New Roman" w:hAnsi="Times New Roman" w:cs="Times New Roman"/>
          <w:sz w:val="28"/>
          <w:szCs w:val="28"/>
        </w:rPr>
        <w:t>При этом, в 20</w:t>
      </w:r>
      <w:r>
        <w:rPr>
          <w:rFonts w:ascii="Times New Roman" w:hAnsi="Times New Roman" w:cs="Times New Roman"/>
          <w:sz w:val="28"/>
          <w:szCs w:val="28"/>
        </w:rPr>
        <w:t>2</w:t>
      </w:r>
      <w:r w:rsidR="009F07D9">
        <w:rPr>
          <w:rFonts w:ascii="Times New Roman" w:hAnsi="Times New Roman" w:cs="Times New Roman"/>
          <w:sz w:val="28"/>
          <w:szCs w:val="28"/>
        </w:rPr>
        <w:t>1</w:t>
      </w:r>
      <w:r w:rsidRPr="000A67B7">
        <w:rPr>
          <w:rFonts w:ascii="Times New Roman" w:hAnsi="Times New Roman" w:cs="Times New Roman"/>
          <w:sz w:val="28"/>
          <w:szCs w:val="28"/>
        </w:rPr>
        <w:t xml:space="preserve"> году,</w:t>
      </w:r>
      <w:r>
        <w:rPr>
          <w:rFonts w:ascii="Times New Roman" w:hAnsi="Times New Roman" w:cs="Times New Roman"/>
          <w:sz w:val="28"/>
          <w:szCs w:val="28"/>
        </w:rPr>
        <w:t xml:space="preserve"> </w:t>
      </w:r>
      <w:r w:rsidRPr="000A67B7">
        <w:rPr>
          <w:rFonts w:ascii="Times New Roman" w:hAnsi="Times New Roman" w:cs="Times New Roman"/>
          <w:sz w:val="28"/>
          <w:szCs w:val="28"/>
        </w:rPr>
        <w:t xml:space="preserve">площадь посева зерновых и зернобобовых культур, включая кукурузу на зерно, составляет </w:t>
      </w:r>
      <w:r w:rsidR="00C61F35">
        <w:rPr>
          <w:rFonts w:ascii="Times New Roman" w:hAnsi="Times New Roman" w:cs="Times New Roman"/>
          <w:sz w:val="28"/>
          <w:szCs w:val="28"/>
        </w:rPr>
        <w:t>53748,3</w:t>
      </w:r>
      <w:r>
        <w:rPr>
          <w:rFonts w:ascii="Times New Roman" w:hAnsi="Times New Roman" w:cs="Times New Roman"/>
          <w:sz w:val="28"/>
          <w:szCs w:val="28"/>
        </w:rPr>
        <w:t xml:space="preserve"> </w:t>
      </w:r>
      <w:r w:rsidRPr="000A67B7">
        <w:rPr>
          <w:rFonts w:ascii="Times New Roman" w:hAnsi="Times New Roman" w:cs="Times New Roman"/>
          <w:sz w:val="28"/>
          <w:szCs w:val="28"/>
        </w:rPr>
        <w:t xml:space="preserve">га или </w:t>
      </w:r>
      <w:r>
        <w:rPr>
          <w:rFonts w:ascii="Times New Roman" w:hAnsi="Times New Roman" w:cs="Times New Roman"/>
          <w:sz w:val="28"/>
          <w:szCs w:val="28"/>
        </w:rPr>
        <w:t>4</w:t>
      </w:r>
      <w:r w:rsidR="00C61F35">
        <w:rPr>
          <w:rFonts w:ascii="Times New Roman" w:hAnsi="Times New Roman" w:cs="Times New Roman"/>
          <w:sz w:val="28"/>
          <w:szCs w:val="28"/>
        </w:rPr>
        <w:t>2</w:t>
      </w:r>
      <w:r>
        <w:rPr>
          <w:rFonts w:ascii="Times New Roman" w:hAnsi="Times New Roman" w:cs="Times New Roman"/>
          <w:sz w:val="28"/>
          <w:szCs w:val="28"/>
        </w:rPr>
        <w:t>,</w:t>
      </w:r>
      <w:r w:rsidR="00C61F35">
        <w:rPr>
          <w:rFonts w:ascii="Times New Roman" w:hAnsi="Times New Roman" w:cs="Times New Roman"/>
          <w:sz w:val="28"/>
          <w:szCs w:val="28"/>
        </w:rPr>
        <w:t>9</w:t>
      </w:r>
      <w:r w:rsidRPr="000A67B7">
        <w:rPr>
          <w:rFonts w:ascii="Times New Roman" w:hAnsi="Times New Roman" w:cs="Times New Roman"/>
          <w:sz w:val="28"/>
          <w:szCs w:val="28"/>
        </w:rPr>
        <w:t>% от всех посевов.</w:t>
      </w:r>
      <w:r>
        <w:rPr>
          <w:rFonts w:ascii="Times New Roman" w:hAnsi="Times New Roman" w:cs="Times New Roman"/>
          <w:sz w:val="28"/>
          <w:szCs w:val="28"/>
        </w:rPr>
        <w:t xml:space="preserve"> Как показывает таблица 12, в структуре посевных площадей 7</w:t>
      </w:r>
      <w:r w:rsidR="00302267">
        <w:rPr>
          <w:rFonts w:ascii="Times New Roman" w:hAnsi="Times New Roman" w:cs="Times New Roman"/>
          <w:sz w:val="28"/>
          <w:szCs w:val="28"/>
        </w:rPr>
        <w:t>2,9</w:t>
      </w:r>
      <w:r>
        <w:rPr>
          <w:rFonts w:ascii="Times New Roman" w:hAnsi="Times New Roman" w:cs="Times New Roman"/>
          <w:sz w:val="28"/>
          <w:szCs w:val="28"/>
        </w:rPr>
        <w:t xml:space="preserve">% посевов </w:t>
      </w:r>
      <w:r w:rsidRPr="00D61CB3">
        <w:rPr>
          <w:rFonts w:ascii="Times New Roman" w:hAnsi="Times New Roman" w:cs="Times New Roman"/>
          <w:sz w:val="28"/>
          <w:szCs w:val="28"/>
        </w:rPr>
        <w:t xml:space="preserve">зерновых и </w:t>
      </w:r>
      <w:r w:rsidRPr="00D61CB3">
        <w:rPr>
          <w:rFonts w:ascii="Times New Roman" w:hAnsi="Times New Roman" w:cs="Times New Roman"/>
          <w:sz w:val="28"/>
          <w:szCs w:val="28"/>
        </w:rPr>
        <w:lastRenderedPageBreak/>
        <w:t>зернобобовых культур</w:t>
      </w:r>
      <w:r>
        <w:rPr>
          <w:rFonts w:ascii="Times New Roman" w:hAnsi="Times New Roman" w:cs="Times New Roman"/>
          <w:sz w:val="28"/>
          <w:szCs w:val="28"/>
        </w:rPr>
        <w:t xml:space="preserve"> приходится на с</w:t>
      </w:r>
      <w:r w:rsidRPr="00D61CB3">
        <w:rPr>
          <w:rFonts w:ascii="Times New Roman" w:hAnsi="Times New Roman" w:cs="Times New Roman"/>
          <w:sz w:val="28"/>
          <w:szCs w:val="28"/>
        </w:rPr>
        <w:t>ельскохозяйственные организации</w:t>
      </w:r>
      <w:r>
        <w:rPr>
          <w:rFonts w:ascii="Times New Roman" w:hAnsi="Times New Roman" w:cs="Times New Roman"/>
          <w:sz w:val="28"/>
          <w:szCs w:val="28"/>
        </w:rPr>
        <w:t>, 2</w:t>
      </w:r>
      <w:r w:rsidR="00302267">
        <w:rPr>
          <w:rFonts w:ascii="Times New Roman" w:hAnsi="Times New Roman" w:cs="Times New Roman"/>
          <w:sz w:val="28"/>
          <w:szCs w:val="28"/>
        </w:rPr>
        <w:t>6,9</w:t>
      </w:r>
      <w:r>
        <w:rPr>
          <w:rFonts w:ascii="Times New Roman" w:hAnsi="Times New Roman" w:cs="Times New Roman"/>
          <w:sz w:val="28"/>
          <w:szCs w:val="28"/>
        </w:rPr>
        <w:t>% - к</w:t>
      </w:r>
      <w:r w:rsidRPr="00D61CB3">
        <w:rPr>
          <w:rFonts w:ascii="Times New Roman" w:hAnsi="Times New Roman" w:cs="Times New Roman"/>
          <w:sz w:val="28"/>
          <w:szCs w:val="28"/>
        </w:rPr>
        <w:t>рестьянские (фермерские) хозяйства</w:t>
      </w:r>
      <w:r>
        <w:rPr>
          <w:rFonts w:ascii="Times New Roman" w:hAnsi="Times New Roman" w:cs="Times New Roman"/>
          <w:sz w:val="28"/>
          <w:szCs w:val="28"/>
        </w:rPr>
        <w:t>. З</w:t>
      </w:r>
      <w:r w:rsidRPr="00D61CB3">
        <w:rPr>
          <w:rFonts w:ascii="Times New Roman" w:hAnsi="Times New Roman" w:cs="Times New Roman"/>
          <w:sz w:val="28"/>
          <w:szCs w:val="28"/>
        </w:rPr>
        <w:t>ерновые и зернобобовые культуры</w:t>
      </w:r>
      <w:r>
        <w:rPr>
          <w:rFonts w:ascii="Times New Roman" w:hAnsi="Times New Roman" w:cs="Times New Roman"/>
          <w:sz w:val="28"/>
          <w:szCs w:val="28"/>
        </w:rPr>
        <w:t xml:space="preserve"> в х</w:t>
      </w:r>
      <w:r w:rsidRPr="00D61CB3">
        <w:rPr>
          <w:rFonts w:ascii="Times New Roman" w:hAnsi="Times New Roman" w:cs="Times New Roman"/>
          <w:sz w:val="28"/>
          <w:szCs w:val="28"/>
        </w:rPr>
        <w:t>озяйства</w:t>
      </w:r>
      <w:r>
        <w:rPr>
          <w:rFonts w:ascii="Times New Roman" w:hAnsi="Times New Roman" w:cs="Times New Roman"/>
          <w:sz w:val="28"/>
          <w:szCs w:val="28"/>
        </w:rPr>
        <w:t>х</w:t>
      </w:r>
      <w:r w:rsidRPr="00D61CB3">
        <w:rPr>
          <w:rFonts w:ascii="Times New Roman" w:hAnsi="Times New Roman" w:cs="Times New Roman"/>
          <w:sz w:val="28"/>
          <w:szCs w:val="28"/>
        </w:rPr>
        <w:t xml:space="preserve"> населения</w:t>
      </w:r>
      <w:r>
        <w:rPr>
          <w:rFonts w:ascii="Times New Roman" w:hAnsi="Times New Roman" w:cs="Times New Roman"/>
          <w:sz w:val="28"/>
          <w:szCs w:val="28"/>
        </w:rPr>
        <w:t xml:space="preserve"> не выращиваются (менее 1% от всех посевов). </w:t>
      </w:r>
    </w:p>
    <w:p w:rsidR="006953E4" w:rsidRDefault="006953E4" w:rsidP="006953E4">
      <w:pPr>
        <w:autoSpaceDE w:val="0"/>
        <w:spacing w:after="0" w:line="360" w:lineRule="auto"/>
        <w:ind w:firstLine="708"/>
        <w:jc w:val="both"/>
        <w:rPr>
          <w:rFonts w:ascii="Times New Roman" w:hAnsi="Times New Roman" w:cs="Times New Roman"/>
          <w:sz w:val="28"/>
          <w:szCs w:val="28"/>
        </w:rPr>
      </w:pPr>
    </w:p>
    <w:p w:rsidR="006953E4" w:rsidRPr="000A67B7" w:rsidRDefault="006953E4" w:rsidP="006953E4">
      <w:pPr>
        <w:autoSpaceDE w:val="0"/>
        <w:spacing w:after="0" w:line="240" w:lineRule="auto"/>
        <w:jc w:val="center"/>
        <w:rPr>
          <w:rFonts w:ascii="Times New Roman" w:hAnsi="Times New Roman" w:cs="Times New Roman"/>
          <w:b/>
          <w:bCs/>
          <w:sz w:val="24"/>
          <w:szCs w:val="24"/>
        </w:rPr>
      </w:pPr>
      <w:r w:rsidRPr="000A67B7">
        <w:rPr>
          <w:rFonts w:ascii="Times New Roman" w:hAnsi="Times New Roman" w:cs="Times New Roman"/>
          <w:b/>
          <w:bCs/>
          <w:sz w:val="24"/>
          <w:szCs w:val="24"/>
        </w:rPr>
        <w:t xml:space="preserve">Таблица 12. Зерновые и зернобобовые культуры, включая кукурузу на зерно, </w:t>
      </w:r>
      <w:proofErr w:type="gramStart"/>
      <w:r w:rsidRPr="000A67B7">
        <w:rPr>
          <w:rFonts w:ascii="Times New Roman" w:hAnsi="Times New Roman" w:cs="Times New Roman"/>
          <w:b/>
          <w:bCs/>
          <w:sz w:val="24"/>
          <w:szCs w:val="24"/>
        </w:rPr>
        <w:t>га</w:t>
      </w:r>
      <w:proofErr w:type="gramEnd"/>
      <w:r>
        <w:rPr>
          <w:rStyle w:val="ac"/>
          <w:rFonts w:ascii="Times New Roman" w:hAnsi="Times New Roman"/>
          <w:sz w:val="24"/>
          <w:szCs w:val="24"/>
        </w:rPr>
        <w:footnoteReference w:id="19"/>
      </w:r>
    </w:p>
    <w:tbl>
      <w:tblPr>
        <w:tblW w:w="80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381"/>
        <w:gridCol w:w="867"/>
        <w:gridCol w:w="867"/>
        <w:gridCol w:w="867"/>
        <w:gridCol w:w="1058"/>
      </w:tblGrid>
      <w:tr w:rsidR="00C61F35" w:rsidRPr="000A67B7" w:rsidTr="004A5B4B">
        <w:trPr>
          <w:trHeight w:val="132"/>
          <w:jc w:val="center"/>
        </w:trPr>
        <w:tc>
          <w:tcPr>
            <w:tcW w:w="0" w:type="auto"/>
            <w:vAlign w:val="center"/>
          </w:tcPr>
          <w:p w:rsidR="00C61F35" w:rsidRPr="000A67B7" w:rsidRDefault="00C61F35" w:rsidP="004A5B4B">
            <w:pPr>
              <w:autoSpaceDE w:val="0"/>
              <w:spacing w:after="0" w:line="240" w:lineRule="auto"/>
              <w:jc w:val="center"/>
              <w:rPr>
                <w:rFonts w:ascii="Times New Roman" w:hAnsi="Times New Roman" w:cs="Times New Roman"/>
                <w:sz w:val="24"/>
                <w:szCs w:val="24"/>
              </w:rPr>
            </w:pPr>
          </w:p>
        </w:tc>
        <w:tc>
          <w:tcPr>
            <w:tcW w:w="0" w:type="auto"/>
            <w:vAlign w:val="center"/>
          </w:tcPr>
          <w:p w:rsidR="00C61F35" w:rsidRPr="000A67B7" w:rsidRDefault="00C61F35" w:rsidP="00DC4B9E">
            <w:pPr>
              <w:autoSpaceDE w:val="0"/>
              <w:spacing w:after="0" w:line="240" w:lineRule="auto"/>
              <w:jc w:val="center"/>
              <w:rPr>
                <w:rFonts w:ascii="Times New Roman" w:hAnsi="Times New Roman" w:cs="Times New Roman"/>
                <w:b/>
                <w:sz w:val="24"/>
                <w:szCs w:val="24"/>
              </w:rPr>
            </w:pPr>
            <w:r w:rsidRPr="000A67B7">
              <w:rPr>
                <w:rFonts w:ascii="Times New Roman" w:hAnsi="Times New Roman" w:cs="Times New Roman"/>
                <w:b/>
                <w:sz w:val="24"/>
                <w:szCs w:val="24"/>
              </w:rPr>
              <w:t>201</w:t>
            </w:r>
            <w:r>
              <w:rPr>
                <w:rFonts w:ascii="Times New Roman" w:hAnsi="Times New Roman" w:cs="Times New Roman"/>
                <w:b/>
                <w:sz w:val="24"/>
                <w:szCs w:val="24"/>
              </w:rPr>
              <w:t>8</w:t>
            </w:r>
          </w:p>
        </w:tc>
        <w:tc>
          <w:tcPr>
            <w:tcW w:w="0" w:type="auto"/>
            <w:vAlign w:val="center"/>
          </w:tcPr>
          <w:p w:rsidR="00C61F35" w:rsidRPr="000A67B7" w:rsidRDefault="00C61F35" w:rsidP="00DC4B9E">
            <w:pPr>
              <w:autoSpaceDE w:val="0"/>
              <w:spacing w:after="0" w:line="240" w:lineRule="auto"/>
              <w:jc w:val="center"/>
              <w:rPr>
                <w:rFonts w:ascii="Times New Roman" w:hAnsi="Times New Roman" w:cs="Times New Roman"/>
                <w:b/>
                <w:sz w:val="24"/>
                <w:szCs w:val="24"/>
              </w:rPr>
            </w:pPr>
            <w:r w:rsidRPr="000A67B7">
              <w:rPr>
                <w:rFonts w:ascii="Times New Roman" w:hAnsi="Times New Roman" w:cs="Times New Roman"/>
                <w:b/>
                <w:sz w:val="24"/>
                <w:szCs w:val="24"/>
              </w:rPr>
              <w:t>201</w:t>
            </w:r>
            <w:r>
              <w:rPr>
                <w:rFonts w:ascii="Times New Roman" w:hAnsi="Times New Roman" w:cs="Times New Roman"/>
                <w:b/>
                <w:sz w:val="24"/>
                <w:szCs w:val="24"/>
              </w:rPr>
              <w:t>9</w:t>
            </w:r>
          </w:p>
        </w:tc>
        <w:tc>
          <w:tcPr>
            <w:tcW w:w="0" w:type="auto"/>
            <w:vAlign w:val="center"/>
          </w:tcPr>
          <w:p w:rsidR="00C61F35" w:rsidRPr="000A67B7" w:rsidRDefault="00C61F35" w:rsidP="00DC4B9E">
            <w:pPr>
              <w:autoSpaceDE w:val="0"/>
              <w:spacing w:after="0" w:line="240" w:lineRule="auto"/>
              <w:jc w:val="center"/>
              <w:rPr>
                <w:rFonts w:ascii="Times New Roman" w:hAnsi="Times New Roman" w:cs="Times New Roman"/>
                <w:b/>
                <w:sz w:val="24"/>
                <w:szCs w:val="24"/>
              </w:rPr>
            </w:pPr>
            <w:r w:rsidRPr="000A67B7">
              <w:rPr>
                <w:rFonts w:ascii="Times New Roman" w:hAnsi="Times New Roman" w:cs="Times New Roman"/>
                <w:b/>
                <w:sz w:val="24"/>
                <w:szCs w:val="24"/>
              </w:rPr>
              <w:t>20</w:t>
            </w:r>
            <w:r>
              <w:rPr>
                <w:rFonts w:ascii="Times New Roman" w:hAnsi="Times New Roman" w:cs="Times New Roman"/>
                <w:b/>
                <w:sz w:val="24"/>
                <w:szCs w:val="24"/>
              </w:rPr>
              <w:t>20</w:t>
            </w:r>
          </w:p>
        </w:tc>
        <w:tc>
          <w:tcPr>
            <w:tcW w:w="0" w:type="auto"/>
            <w:vAlign w:val="center"/>
          </w:tcPr>
          <w:p w:rsidR="00C61F35" w:rsidRPr="000A67B7" w:rsidRDefault="00C61F35" w:rsidP="00C61F35">
            <w:pPr>
              <w:autoSpaceDE w:val="0"/>
              <w:spacing w:after="0" w:line="240" w:lineRule="auto"/>
              <w:jc w:val="center"/>
              <w:rPr>
                <w:rFonts w:ascii="Times New Roman" w:hAnsi="Times New Roman" w:cs="Times New Roman"/>
                <w:b/>
                <w:sz w:val="24"/>
                <w:szCs w:val="24"/>
              </w:rPr>
            </w:pPr>
            <w:r w:rsidRPr="000A67B7">
              <w:rPr>
                <w:rFonts w:ascii="Times New Roman" w:hAnsi="Times New Roman" w:cs="Times New Roman"/>
                <w:b/>
                <w:sz w:val="24"/>
                <w:szCs w:val="24"/>
              </w:rPr>
              <w:t>20</w:t>
            </w:r>
            <w:r>
              <w:rPr>
                <w:rFonts w:ascii="Times New Roman" w:hAnsi="Times New Roman" w:cs="Times New Roman"/>
                <w:b/>
                <w:sz w:val="24"/>
                <w:szCs w:val="24"/>
              </w:rPr>
              <w:t>21</w:t>
            </w:r>
          </w:p>
        </w:tc>
      </w:tr>
      <w:tr w:rsidR="00C61F35" w:rsidRPr="000A67B7" w:rsidTr="004A5B4B">
        <w:trPr>
          <w:trHeight w:val="122"/>
          <w:jc w:val="center"/>
        </w:trPr>
        <w:tc>
          <w:tcPr>
            <w:tcW w:w="0" w:type="auto"/>
            <w:vAlign w:val="center"/>
          </w:tcPr>
          <w:p w:rsidR="00C61F35" w:rsidRPr="000A67B7" w:rsidRDefault="00C61F35" w:rsidP="004A5B4B">
            <w:pPr>
              <w:autoSpaceDE w:val="0"/>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Сельскохозяйственные организации</w:t>
            </w:r>
          </w:p>
        </w:tc>
        <w:tc>
          <w:tcPr>
            <w:tcW w:w="0" w:type="auto"/>
            <w:vAlign w:val="center"/>
          </w:tcPr>
          <w:p w:rsidR="00C61F35" w:rsidRPr="000A67B7" w:rsidRDefault="00C61F35" w:rsidP="00DC4B9E">
            <w:pPr>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42515</w:t>
            </w:r>
          </w:p>
        </w:tc>
        <w:tc>
          <w:tcPr>
            <w:tcW w:w="0" w:type="auto"/>
            <w:vAlign w:val="center"/>
          </w:tcPr>
          <w:p w:rsidR="00C61F35" w:rsidRPr="000A67B7" w:rsidRDefault="00C61F35" w:rsidP="00DC4B9E">
            <w:pPr>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42325</w:t>
            </w:r>
          </w:p>
        </w:tc>
        <w:tc>
          <w:tcPr>
            <w:tcW w:w="0" w:type="auto"/>
            <w:vAlign w:val="center"/>
          </w:tcPr>
          <w:p w:rsidR="00C61F35" w:rsidRPr="000A67B7" w:rsidRDefault="00C61F35" w:rsidP="00DC4B9E">
            <w:pPr>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44059</w:t>
            </w:r>
          </w:p>
        </w:tc>
        <w:tc>
          <w:tcPr>
            <w:tcW w:w="0" w:type="auto"/>
            <w:vAlign w:val="center"/>
          </w:tcPr>
          <w:p w:rsidR="00C61F35" w:rsidRPr="000A67B7" w:rsidRDefault="00302267" w:rsidP="004A5B4B">
            <w:pPr>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39208,8</w:t>
            </w:r>
          </w:p>
        </w:tc>
      </w:tr>
      <w:tr w:rsidR="00C61F35" w:rsidRPr="000A67B7" w:rsidTr="004A5B4B">
        <w:trPr>
          <w:jc w:val="center"/>
        </w:trPr>
        <w:tc>
          <w:tcPr>
            <w:tcW w:w="0" w:type="auto"/>
            <w:vAlign w:val="center"/>
          </w:tcPr>
          <w:p w:rsidR="00C61F35" w:rsidRPr="000A67B7" w:rsidRDefault="00C61F35" w:rsidP="004A5B4B">
            <w:pPr>
              <w:autoSpaceDE w:val="0"/>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Крестьянские (фермерские) хозяйства</w:t>
            </w:r>
          </w:p>
        </w:tc>
        <w:tc>
          <w:tcPr>
            <w:tcW w:w="0" w:type="auto"/>
            <w:vAlign w:val="center"/>
          </w:tcPr>
          <w:p w:rsidR="00C61F35" w:rsidRPr="000A67B7" w:rsidRDefault="00C61F35" w:rsidP="00DC4B9E">
            <w:pPr>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14544</w:t>
            </w:r>
          </w:p>
        </w:tc>
        <w:tc>
          <w:tcPr>
            <w:tcW w:w="0" w:type="auto"/>
            <w:vAlign w:val="center"/>
          </w:tcPr>
          <w:p w:rsidR="00C61F35" w:rsidRPr="000A67B7" w:rsidRDefault="00C61F35" w:rsidP="00DC4B9E">
            <w:pPr>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15739</w:t>
            </w:r>
          </w:p>
        </w:tc>
        <w:tc>
          <w:tcPr>
            <w:tcW w:w="0" w:type="auto"/>
            <w:vAlign w:val="center"/>
          </w:tcPr>
          <w:p w:rsidR="00C61F35" w:rsidRPr="000A67B7" w:rsidRDefault="00C61F35" w:rsidP="00DC4B9E">
            <w:pPr>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15712</w:t>
            </w:r>
          </w:p>
        </w:tc>
        <w:tc>
          <w:tcPr>
            <w:tcW w:w="0" w:type="auto"/>
            <w:vAlign w:val="center"/>
          </w:tcPr>
          <w:p w:rsidR="00C61F35" w:rsidRPr="000A67B7" w:rsidRDefault="00302267" w:rsidP="004A5B4B">
            <w:pPr>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14539,5</w:t>
            </w:r>
          </w:p>
        </w:tc>
      </w:tr>
    </w:tbl>
    <w:p w:rsidR="006953E4" w:rsidRPr="000A67B7" w:rsidRDefault="006953E4" w:rsidP="006953E4">
      <w:pPr>
        <w:pStyle w:val="ConsPlusNormal0"/>
        <w:widowControl/>
        <w:spacing w:before="240" w:line="360" w:lineRule="auto"/>
        <w:ind w:firstLine="709"/>
        <w:jc w:val="both"/>
        <w:rPr>
          <w:rFonts w:ascii="Times New Roman" w:hAnsi="Times New Roman" w:cs="Times New Roman"/>
          <w:sz w:val="28"/>
          <w:szCs w:val="28"/>
        </w:rPr>
      </w:pPr>
      <w:r>
        <w:rPr>
          <w:rFonts w:ascii="Times New Roman" w:hAnsi="Times New Roman" w:cs="Times New Roman"/>
          <w:sz w:val="28"/>
          <w:szCs w:val="28"/>
        </w:rPr>
        <w:t>Как показывает таблица 13, т</w:t>
      </w:r>
      <w:r w:rsidRPr="004B2083">
        <w:rPr>
          <w:rFonts w:ascii="Times New Roman" w:hAnsi="Times New Roman" w:cs="Times New Roman"/>
          <w:sz w:val="28"/>
          <w:szCs w:val="28"/>
        </w:rPr>
        <w:t>ехнически</w:t>
      </w:r>
      <w:r>
        <w:rPr>
          <w:rFonts w:ascii="Times New Roman" w:hAnsi="Times New Roman" w:cs="Times New Roman"/>
          <w:sz w:val="28"/>
          <w:szCs w:val="28"/>
        </w:rPr>
        <w:t>е культуры выращиваются преимущественно в с</w:t>
      </w:r>
      <w:r w:rsidRPr="004B2083">
        <w:rPr>
          <w:rFonts w:ascii="Times New Roman" w:hAnsi="Times New Roman" w:cs="Times New Roman"/>
          <w:sz w:val="28"/>
          <w:szCs w:val="28"/>
        </w:rPr>
        <w:t>ельскохозяйственны</w:t>
      </w:r>
      <w:r>
        <w:rPr>
          <w:rFonts w:ascii="Times New Roman" w:hAnsi="Times New Roman" w:cs="Times New Roman"/>
          <w:sz w:val="28"/>
          <w:szCs w:val="28"/>
        </w:rPr>
        <w:t xml:space="preserve">х организациях (75% всех посевных площадей района). </w:t>
      </w:r>
      <w:proofErr w:type="gramStart"/>
      <w:r w:rsidRPr="000A67B7">
        <w:rPr>
          <w:rFonts w:ascii="Times New Roman" w:hAnsi="Times New Roman" w:cs="Times New Roman"/>
          <w:sz w:val="28"/>
          <w:szCs w:val="28"/>
        </w:rPr>
        <w:t xml:space="preserve">Посевные площади технических культур </w:t>
      </w:r>
      <w:r>
        <w:rPr>
          <w:rFonts w:ascii="Times New Roman" w:hAnsi="Times New Roman" w:cs="Times New Roman"/>
          <w:sz w:val="28"/>
          <w:szCs w:val="28"/>
        </w:rPr>
        <w:t>в х</w:t>
      </w:r>
      <w:r w:rsidRPr="00923132">
        <w:rPr>
          <w:rFonts w:ascii="Times New Roman" w:hAnsi="Times New Roman" w:cs="Times New Roman"/>
          <w:sz w:val="28"/>
          <w:szCs w:val="28"/>
        </w:rPr>
        <w:t xml:space="preserve">озяйства всех категорий </w:t>
      </w:r>
      <w:r>
        <w:rPr>
          <w:rFonts w:ascii="Times New Roman" w:hAnsi="Times New Roman" w:cs="Times New Roman"/>
          <w:sz w:val="28"/>
          <w:szCs w:val="28"/>
        </w:rPr>
        <w:t xml:space="preserve">с </w:t>
      </w:r>
      <w:r w:rsidRPr="000A67B7">
        <w:rPr>
          <w:rFonts w:ascii="Times New Roman" w:hAnsi="Times New Roman" w:cs="Times New Roman"/>
          <w:sz w:val="28"/>
          <w:szCs w:val="28"/>
        </w:rPr>
        <w:t>201</w:t>
      </w:r>
      <w:r w:rsidR="00C61F35">
        <w:rPr>
          <w:rFonts w:ascii="Times New Roman" w:hAnsi="Times New Roman" w:cs="Times New Roman"/>
          <w:sz w:val="28"/>
          <w:szCs w:val="28"/>
        </w:rPr>
        <w:t>8</w:t>
      </w:r>
      <w:r>
        <w:rPr>
          <w:rFonts w:ascii="Times New Roman" w:hAnsi="Times New Roman" w:cs="Times New Roman"/>
          <w:sz w:val="28"/>
          <w:szCs w:val="28"/>
        </w:rPr>
        <w:t xml:space="preserve"> года по 202</w:t>
      </w:r>
      <w:r w:rsidR="00C61F35">
        <w:rPr>
          <w:rFonts w:ascii="Times New Roman" w:hAnsi="Times New Roman" w:cs="Times New Roman"/>
          <w:sz w:val="28"/>
          <w:szCs w:val="28"/>
        </w:rPr>
        <w:t>1</w:t>
      </w:r>
      <w:r w:rsidRPr="000A67B7">
        <w:rPr>
          <w:rFonts w:ascii="Times New Roman" w:hAnsi="Times New Roman" w:cs="Times New Roman"/>
          <w:sz w:val="28"/>
          <w:szCs w:val="28"/>
        </w:rPr>
        <w:t xml:space="preserve"> год увеличились на </w:t>
      </w:r>
      <w:r w:rsidR="00313697">
        <w:rPr>
          <w:rFonts w:ascii="Times New Roman" w:hAnsi="Times New Roman" w:cs="Times New Roman"/>
          <w:sz w:val="28"/>
          <w:szCs w:val="28"/>
        </w:rPr>
        <w:t>3</w:t>
      </w:r>
      <w:r w:rsidR="00B5052B">
        <w:rPr>
          <w:rFonts w:ascii="Times New Roman" w:hAnsi="Times New Roman" w:cs="Times New Roman"/>
          <w:sz w:val="28"/>
          <w:szCs w:val="28"/>
        </w:rPr>
        <w:t>6</w:t>
      </w:r>
      <w:r>
        <w:rPr>
          <w:rFonts w:ascii="Times New Roman" w:hAnsi="Times New Roman" w:cs="Times New Roman"/>
          <w:sz w:val="28"/>
          <w:szCs w:val="28"/>
        </w:rPr>
        <w:t>,</w:t>
      </w:r>
      <w:r w:rsidR="00B5052B">
        <w:rPr>
          <w:rFonts w:ascii="Times New Roman" w:hAnsi="Times New Roman" w:cs="Times New Roman"/>
          <w:sz w:val="28"/>
          <w:szCs w:val="28"/>
        </w:rPr>
        <w:t>2</w:t>
      </w:r>
      <w:r>
        <w:rPr>
          <w:rFonts w:ascii="Times New Roman" w:hAnsi="Times New Roman" w:cs="Times New Roman"/>
          <w:sz w:val="28"/>
          <w:szCs w:val="28"/>
        </w:rPr>
        <w:t>%, в том числе: в с</w:t>
      </w:r>
      <w:r w:rsidRPr="004B2083">
        <w:rPr>
          <w:rFonts w:ascii="Times New Roman" w:hAnsi="Times New Roman" w:cs="Times New Roman"/>
          <w:sz w:val="28"/>
          <w:szCs w:val="28"/>
        </w:rPr>
        <w:t>ельскохозяйственны</w:t>
      </w:r>
      <w:r>
        <w:rPr>
          <w:rFonts w:ascii="Times New Roman" w:hAnsi="Times New Roman" w:cs="Times New Roman"/>
          <w:sz w:val="28"/>
          <w:szCs w:val="28"/>
        </w:rPr>
        <w:t>х</w:t>
      </w:r>
      <w:r w:rsidRPr="004B2083">
        <w:rPr>
          <w:rFonts w:ascii="Times New Roman" w:hAnsi="Times New Roman" w:cs="Times New Roman"/>
          <w:sz w:val="28"/>
          <w:szCs w:val="28"/>
        </w:rPr>
        <w:t xml:space="preserve"> организаци</w:t>
      </w:r>
      <w:r>
        <w:rPr>
          <w:rFonts w:ascii="Times New Roman" w:hAnsi="Times New Roman" w:cs="Times New Roman"/>
          <w:sz w:val="28"/>
          <w:szCs w:val="28"/>
        </w:rPr>
        <w:t xml:space="preserve">ях – на </w:t>
      </w:r>
      <w:r w:rsidR="00B5052B">
        <w:rPr>
          <w:rFonts w:ascii="Times New Roman" w:hAnsi="Times New Roman" w:cs="Times New Roman"/>
          <w:sz w:val="28"/>
          <w:szCs w:val="28"/>
        </w:rPr>
        <w:t>37</w:t>
      </w:r>
      <w:r>
        <w:rPr>
          <w:rFonts w:ascii="Times New Roman" w:hAnsi="Times New Roman" w:cs="Times New Roman"/>
          <w:sz w:val="28"/>
          <w:szCs w:val="28"/>
        </w:rPr>
        <w:t>,</w:t>
      </w:r>
      <w:r w:rsidR="00B5052B">
        <w:rPr>
          <w:rFonts w:ascii="Times New Roman" w:hAnsi="Times New Roman" w:cs="Times New Roman"/>
          <w:sz w:val="28"/>
          <w:szCs w:val="28"/>
        </w:rPr>
        <w:t>3</w:t>
      </w:r>
      <w:r>
        <w:rPr>
          <w:rFonts w:ascii="Times New Roman" w:hAnsi="Times New Roman" w:cs="Times New Roman"/>
          <w:sz w:val="28"/>
          <w:szCs w:val="28"/>
        </w:rPr>
        <w:t>%, в к</w:t>
      </w:r>
      <w:r w:rsidRPr="00923132">
        <w:rPr>
          <w:rFonts w:ascii="Times New Roman" w:hAnsi="Times New Roman" w:cs="Times New Roman"/>
          <w:sz w:val="28"/>
          <w:szCs w:val="28"/>
        </w:rPr>
        <w:t>рестьянски</w:t>
      </w:r>
      <w:r>
        <w:rPr>
          <w:rFonts w:ascii="Times New Roman" w:hAnsi="Times New Roman" w:cs="Times New Roman"/>
          <w:sz w:val="28"/>
          <w:szCs w:val="28"/>
        </w:rPr>
        <w:t>х</w:t>
      </w:r>
      <w:r w:rsidRPr="00923132">
        <w:rPr>
          <w:rFonts w:ascii="Times New Roman" w:hAnsi="Times New Roman" w:cs="Times New Roman"/>
          <w:sz w:val="28"/>
          <w:szCs w:val="28"/>
        </w:rPr>
        <w:t xml:space="preserve"> (фермерски</w:t>
      </w:r>
      <w:r>
        <w:rPr>
          <w:rFonts w:ascii="Times New Roman" w:hAnsi="Times New Roman" w:cs="Times New Roman"/>
          <w:sz w:val="28"/>
          <w:szCs w:val="28"/>
        </w:rPr>
        <w:t>х</w:t>
      </w:r>
      <w:r w:rsidRPr="00923132">
        <w:rPr>
          <w:rFonts w:ascii="Times New Roman" w:hAnsi="Times New Roman" w:cs="Times New Roman"/>
          <w:sz w:val="28"/>
          <w:szCs w:val="28"/>
        </w:rPr>
        <w:t>) хозяйства</w:t>
      </w:r>
      <w:r>
        <w:rPr>
          <w:rFonts w:ascii="Times New Roman" w:hAnsi="Times New Roman" w:cs="Times New Roman"/>
          <w:sz w:val="28"/>
          <w:szCs w:val="28"/>
        </w:rPr>
        <w:t xml:space="preserve">х – на </w:t>
      </w:r>
      <w:r w:rsidR="00B5052B">
        <w:rPr>
          <w:rFonts w:ascii="Times New Roman" w:hAnsi="Times New Roman" w:cs="Times New Roman"/>
          <w:sz w:val="28"/>
          <w:szCs w:val="28"/>
        </w:rPr>
        <w:t>33</w:t>
      </w:r>
      <w:r>
        <w:rPr>
          <w:rFonts w:ascii="Times New Roman" w:hAnsi="Times New Roman" w:cs="Times New Roman"/>
          <w:sz w:val="28"/>
          <w:szCs w:val="28"/>
        </w:rPr>
        <w:t>,</w:t>
      </w:r>
      <w:r w:rsidR="00B5052B">
        <w:rPr>
          <w:rFonts w:ascii="Times New Roman" w:hAnsi="Times New Roman" w:cs="Times New Roman"/>
          <w:sz w:val="28"/>
          <w:szCs w:val="28"/>
        </w:rPr>
        <w:t>1</w:t>
      </w:r>
      <w:r>
        <w:rPr>
          <w:rFonts w:ascii="Times New Roman" w:hAnsi="Times New Roman" w:cs="Times New Roman"/>
          <w:sz w:val="28"/>
          <w:szCs w:val="28"/>
        </w:rPr>
        <w:t>%. В 202</w:t>
      </w:r>
      <w:r w:rsidR="00C61F35">
        <w:rPr>
          <w:rFonts w:ascii="Times New Roman" w:hAnsi="Times New Roman" w:cs="Times New Roman"/>
          <w:sz w:val="28"/>
          <w:szCs w:val="28"/>
        </w:rPr>
        <w:t>1</w:t>
      </w:r>
      <w:r>
        <w:rPr>
          <w:rFonts w:ascii="Times New Roman" w:hAnsi="Times New Roman" w:cs="Times New Roman"/>
          <w:sz w:val="28"/>
          <w:szCs w:val="28"/>
        </w:rPr>
        <w:t xml:space="preserve"> году </w:t>
      </w:r>
      <w:r w:rsidRPr="00923132">
        <w:rPr>
          <w:rFonts w:ascii="Times New Roman" w:hAnsi="Times New Roman" w:cs="Times New Roman"/>
          <w:sz w:val="28"/>
          <w:szCs w:val="28"/>
        </w:rPr>
        <w:t>посевные площади технических культур</w:t>
      </w:r>
      <w:r>
        <w:rPr>
          <w:rFonts w:ascii="Times New Roman" w:hAnsi="Times New Roman" w:cs="Times New Roman"/>
          <w:sz w:val="28"/>
          <w:szCs w:val="28"/>
        </w:rPr>
        <w:t xml:space="preserve"> в с</w:t>
      </w:r>
      <w:r w:rsidRPr="00923132">
        <w:rPr>
          <w:rFonts w:ascii="Times New Roman" w:hAnsi="Times New Roman" w:cs="Times New Roman"/>
          <w:sz w:val="28"/>
          <w:szCs w:val="28"/>
        </w:rPr>
        <w:t>ельскохозяйственны</w:t>
      </w:r>
      <w:r>
        <w:rPr>
          <w:rFonts w:ascii="Times New Roman" w:hAnsi="Times New Roman" w:cs="Times New Roman"/>
          <w:sz w:val="28"/>
          <w:szCs w:val="28"/>
        </w:rPr>
        <w:t xml:space="preserve">х организациях составили </w:t>
      </w:r>
      <w:r w:rsidR="00B5052B">
        <w:rPr>
          <w:rFonts w:ascii="Times New Roman" w:hAnsi="Times New Roman" w:cs="Times New Roman"/>
          <w:sz w:val="28"/>
          <w:szCs w:val="28"/>
        </w:rPr>
        <w:t>39929,7</w:t>
      </w:r>
      <w:r>
        <w:rPr>
          <w:rFonts w:ascii="Times New Roman" w:hAnsi="Times New Roman" w:cs="Times New Roman"/>
          <w:sz w:val="28"/>
          <w:szCs w:val="28"/>
        </w:rPr>
        <w:t xml:space="preserve"> га (</w:t>
      </w:r>
      <w:r w:rsidR="00B5052B">
        <w:rPr>
          <w:rFonts w:ascii="Times New Roman" w:hAnsi="Times New Roman" w:cs="Times New Roman"/>
          <w:sz w:val="28"/>
          <w:szCs w:val="28"/>
        </w:rPr>
        <w:t>118,1% к 2020</w:t>
      </w:r>
      <w:r>
        <w:rPr>
          <w:rFonts w:ascii="Times New Roman" w:hAnsi="Times New Roman" w:cs="Times New Roman"/>
          <w:sz w:val="28"/>
          <w:szCs w:val="28"/>
        </w:rPr>
        <w:t xml:space="preserve"> году), в к</w:t>
      </w:r>
      <w:r w:rsidRPr="00923132">
        <w:rPr>
          <w:rFonts w:ascii="Times New Roman" w:hAnsi="Times New Roman" w:cs="Times New Roman"/>
          <w:sz w:val="28"/>
          <w:szCs w:val="28"/>
        </w:rPr>
        <w:t>рестьянски</w:t>
      </w:r>
      <w:r>
        <w:rPr>
          <w:rFonts w:ascii="Times New Roman" w:hAnsi="Times New Roman" w:cs="Times New Roman"/>
          <w:sz w:val="28"/>
          <w:szCs w:val="28"/>
        </w:rPr>
        <w:t>х</w:t>
      </w:r>
      <w:r w:rsidRPr="00923132">
        <w:rPr>
          <w:rFonts w:ascii="Times New Roman" w:hAnsi="Times New Roman" w:cs="Times New Roman"/>
          <w:sz w:val="28"/>
          <w:szCs w:val="28"/>
        </w:rPr>
        <w:t xml:space="preserve"> (фермерски</w:t>
      </w:r>
      <w:r>
        <w:rPr>
          <w:rFonts w:ascii="Times New Roman" w:hAnsi="Times New Roman" w:cs="Times New Roman"/>
          <w:sz w:val="28"/>
          <w:szCs w:val="28"/>
        </w:rPr>
        <w:t>х</w:t>
      </w:r>
      <w:r w:rsidRPr="00923132">
        <w:rPr>
          <w:rFonts w:ascii="Times New Roman" w:hAnsi="Times New Roman" w:cs="Times New Roman"/>
          <w:sz w:val="28"/>
          <w:szCs w:val="28"/>
        </w:rPr>
        <w:t>) хозяйства</w:t>
      </w:r>
      <w:r>
        <w:rPr>
          <w:rFonts w:ascii="Times New Roman" w:hAnsi="Times New Roman" w:cs="Times New Roman"/>
          <w:sz w:val="28"/>
          <w:szCs w:val="28"/>
        </w:rPr>
        <w:t xml:space="preserve">х – </w:t>
      </w:r>
      <w:r w:rsidR="00B5052B">
        <w:rPr>
          <w:rFonts w:ascii="Times New Roman" w:hAnsi="Times New Roman" w:cs="Times New Roman"/>
          <w:sz w:val="28"/>
          <w:szCs w:val="28"/>
        </w:rPr>
        <w:t>13836</w:t>
      </w:r>
      <w:r>
        <w:rPr>
          <w:rFonts w:ascii="Times New Roman" w:hAnsi="Times New Roman" w:cs="Times New Roman"/>
          <w:sz w:val="28"/>
          <w:szCs w:val="28"/>
        </w:rPr>
        <w:t>га (1</w:t>
      </w:r>
      <w:r w:rsidR="00B5052B">
        <w:rPr>
          <w:rFonts w:ascii="Times New Roman" w:hAnsi="Times New Roman" w:cs="Times New Roman"/>
          <w:sz w:val="28"/>
          <w:szCs w:val="28"/>
        </w:rPr>
        <w:t>22</w:t>
      </w:r>
      <w:r>
        <w:rPr>
          <w:rFonts w:ascii="Times New Roman" w:hAnsi="Times New Roman" w:cs="Times New Roman"/>
          <w:sz w:val="28"/>
          <w:szCs w:val="28"/>
        </w:rPr>
        <w:t>,</w:t>
      </w:r>
      <w:r w:rsidR="00B5052B">
        <w:rPr>
          <w:rFonts w:ascii="Times New Roman" w:hAnsi="Times New Roman" w:cs="Times New Roman"/>
          <w:sz w:val="28"/>
          <w:szCs w:val="28"/>
        </w:rPr>
        <w:t>6% к 2020</w:t>
      </w:r>
      <w:r w:rsidRPr="00923132">
        <w:rPr>
          <w:rFonts w:ascii="Times New Roman" w:hAnsi="Times New Roman" w:cs="Times New Roman"/>
          <w:sz w:val="28"/>
          <w:szCs w:val="28"/>
        </w:rPr>
        <w:t xml:space="preserve"> году</w:t>
      </w:r>
      <w:r>
        <w:rPr>
          <w:rFonts w:ascii="Times New Roman" w:hAnsi="Times New Roman" w:cs="Times New Roman"/>
          <w:sz w:val="28"/>
          <w:szCs w:val="28"/>
        </w:rPr>
        <w:t>).</w:t>
      </w:r>
      <w:proofErr w:type="gramEnd"/>
    </w:p>
    <w:p w:rsidR="006953E4" w:rsidRPr="000A67B7" w:rsidRDefault="006953E4" w:rsidP="006953E4">
      <w:pPr>
        <w:autoSpaceDE w:val="0"/>
        <w:spacing w:after="0" w:line="240" w:lineRule="auto"/>
        <w:jc w:val="center"/>
        <w:rPr>
          <w:rFonts w:ascii="Times New Roman" w:hAnsi="Times New Roman" w:cs="Times New Roman"/>
          <w:b/>
          <w:bCs/>
          <w:sz w:val="24"/>
          <w:szCs w:val="24"/>
        </w:rPr>
      </w:pPr>
      <w:r w:rsidRPr="000A67B7">
        <w:rPr>
          <w:rFonts w:ascii="Times New Roman" w:hAnsi="Times New Roman" w:cs="Times New Roman"/>
          <w:b/>
          <w:bCs/>
          <w:sz w:val="24"/>
          <w:szCs w:val="24"/>
        </w:rPr>
        <w:t xml:space="preserve">Таблица 13. Технические культуры, </w:t>
      </w:r>
      <w:proofErr w:type="gramStart"/>
      <w:r w:rsidRPr="000A67B7">
        <w:rPr>
          <w:rFonts w:ascii="Times New Roman" w:hAnsi="Times New Roman" w:cs="Times New Roman"/>
          <w:b/>
          <w:bCs/>
          <w:sz w:val="24"/>
          <w:szCs w:val="24"/>
        </w:rPr>
        <w:t>га</w:t>
      </w:r>
      <w:proofErr w:type="gramEnd"/>
      <w:r>
        <w:rPr>
          <w:rStyle w:val="ac"/>
          <w:rFonts w:ascii="Times New Roman" w:hAnsi="Times New Roman"/>
          <w:sz w:val="24"/>
          <w:szCs w:val="24"/>
        </w:rPr>
        <w:footnoteReference w:id="20"/>
      </w:r>
    </w:p>
    <w:tbl>
      <w:tblPr>
        <w:tblW w:w="8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379"/>
        <w:gridCol w:w="866"/>
        <w:gridCol w:w="866"/>
        <w:gridCol w:w="866"/>
        <w:gridCol w:w="1057"/>
      </w:tblGrid>
      <w:tr w:rsidR="00302267" w:rsidRPr="000A67B7" w:rsidTr="004A5B4B">
        <w:trPr>
          <w:trHeight w:val="79"/>
          <w:jc w:val="center"/>
        </w:trPr>
        <w:tc>
          <w:tcPr>
            <w:tcW w:w="0" w:type="auto"/>
            <w:vAlign w:val="center"/>
          </w:tcPr>
          <w:p w:rsidR="00302267" w:rsidRPr="000A67B7" w:rsidRDefault="00302267" w:rsidP="004A5B4B">
            <w:pPr>
              <w:autoSpaceDE w:val="0"/>
              <w:spacing w:after="0" w:line="240" w:lineRule="auto"/>
              <w:jc w:val="center"/>
              <w:rPr>
                <w:rFonts w:ascii="Times New Roman" w:hAnsi="Times New Roman" w:cs="Times New Roman"/>
                <w:sz w:val="24"/>
                <w:szCs w:val="24"/>
              </w:rPr>
            </w:pPr>
          </w:p>
        </w:tc>
        <w:tc>
          <w:tcPr>
            <w:tcW w:w="0" w:type="auto"/>
            <w:vAlign w:val="center"/>
          </w:tcPr>
          <w:p w:rsidR="00302267" w:rsidRPr="000A67B7" w:rsidRDefault="00302267" w:rsidP="00DC4B9E">
            <w:pPr>
              <w:autoSpaceDE w:val="0"/>
              <w:spacing w:after="0" w:line="240" w:lineRule="auto"/>
              <w:jc w:val="center"/>
              <w:rPr>
                <w:rFonts w:ascii="Times New Roman" w:hAnsi="Times New Roman" w:cs="Times New Roman"/>
                <w:b/>
                <w:sz w:val="24"/>
                <w:szCs w:val="24"/>
              </w:rPr>
            </w:pPr>
            <w:r w:rsidRPr="000A67B7">
              <w:rPr>
                <w:rFonts w:ascii="Times New Roman" w:hAnsi="Times New Roman" w:cs="Times New Roman"/>
                <w:b/>
                <w:sz w:val="24"/>
                <w:szCs w:val="24"/>
              </w:rPr>
              <w:t>201</w:t>
            </w:r>
            <w:r>
              <w:rPr>
                <w:rFonts w:ascii="Times New Roman" w:hAnsi="Times New Roman" w:cs="Times New Roman"/>
                <w:b/>
                <w:sz w:val="24"/>
                <w:szCs w:val="24"/>
              </w:rPr>
              <w:t>8</w:t>
            </w:r>
          </w:p>
        </w:tc>
        <w:tc>
          <w:tcPr>
            <w:tcW w:w="0" w:type="auto"/>
            <w:vAlign w:val="center"/>
          </w:tcPr>
          <w:p w:rsidR="00302267" w:rsidRPr="000A67B7" w:rsidRDefault="00302267" w:rsidP="00DC4B9E">
            <w:pPr>
              <w:autoSpaceDE w:val="0"/>
              <w:spacing w:after="0" w:line="240" w:lineRule="auto"/>
              <w:jc w:val="center"/>
              <w:rPr>
                <w:rFonts w:ascii="Times New Roman" w:hAnsi="Times New Roman" w:cs="Times New Roman"/>
                <w:b/>
                <w:sz w:val="24"/>
                <w:szCs w:val="24"/>
              </w:rPr>
            </w:pPr>
            <w:r w:rsidRPr="000A67B7">
              <w:rPr>
                <w:rFonts w:ascii="Times New Roman" w:hAnsi="Times New Roman" w:cs="Times New Roman"/>
                <w:b/>
                <w:sz w:val="24"/>
                <w:szCs w:val="24"/>
              </w:rPr>
              <w:t>201</w:t>
            </w:r>
            <w:r>
              <w:rPr>
                <w:rFonts w:ascii="Times New Roman" w:hAnsi="Times New Roman" w:cs="Times New Roman"/>
                <w:b/>
                <w:sz w:val="24"/>
                <w:szCs w:val="24"/>
              </w:rPr>
              <w:t>9</w:t>
            </w:r>
          </w:p>
        </w:tc>
        <w:tc>
          <w:tcPr>
            <w:tcW w:w="0" w:type="auto"/>
            <w:vAlign w:val="center"/>
          </w:tcPr>
          <w:p w:rsidR="00302267" w:rsidRPr="000A67B7" w:rsidRDefault="00302267" w:rsidP="00DC4B9E">
            <w:pPr>
              <w:autoSpaceDE w:val="0"/>
              <w:spacing w:after="0" w:line="240" w:lineRule="auto"/>
              <w:jc w:val="center"/>
              <w:rPr>
                <w:rFonts w:ascii="Times New Roman" w:hAnsi="Times New Roman" w:cs="Times New Roman"/>
                <w:b/>
                <w:sz w:val="24"/>
                <w:szCs w:val="24"/>
              </w:rPr>
            </w:pPr>
            <w:r w:rsidRPr="000A67B7">
              <w:rPr>
                <w:rFonts w:ascii="Times New Roman" w:hAnsi="Times New Roman" w:cs="Times New Roman"/>
                <w:b/>
                <w:sz w:val="24"/>
                <w:szCs w:val="24"/>
              </w:rPr>
              <w:t>20</w:t>
            </w:r>
            <w:r>
              <w:rPr>
                <w:rFonts w:ascii="Times New Roman" w:hAnsi="Times New Roman" w:cs="Times New Roman"/>
                <w:b/>
                <w:sz w:val="24"/>
                <w:szCs w:val="24"/>
              </w:rPr>
              <w:t>20</w:t>
            </w:r>
          </w:p>
        </w:tc>
        <w:tc>
          <w:tcPr>
            <w:tcW w:w="0" w:type="auto"/>
            <w:vAlign w:val="center"/>
          </w:tcPr>
          <w:p w:rsidR="00302267" w:rsidRPr="000A67B7" w:rsidRDefault="00302267" w:rsidP="004A5B4B">
            <w:pPr>
              <w:autoSpaceDE w:val="0"/>
              <w:spacing w:after="0" w:line="240" w:lineRule="auto"/>
              <w:jc w:val="center"/>
              <w:rPr>
                <w:rFonts w:ascii="Times New Roman" w:hAnsi="Times New Roman" w:cs="Times New Roman"/>
                <w:b/>
                <w:sz w:val="24"/>
                <w:szCs w:val="24"/>
              </w:rPr>
            </w:pPr>
            <w:r w:rsidRPr="000A67B7">
              <w:rPr>
                <w:rFonts w:ascii="Times New Roman" w:hAnsi="Times New Roman" w:cs="Times New Roman"/>
                <w:b/>
                <w:sz w:val="24"/>
                <w:szCs w:val="24"/>
              </w:rPr>
              <w:t>20</w:t>
            </w:r>
            <w:r>
              <w:rPr>
                <w:rFonts w:ascii="Times New Roman" w:hAnsi="Times New Roman" w:cs="Times New Roman"/>
                <w:b/>
                <w:sz w:val="24"/>
                <w:szCs w:val="24"/>
              </w:rPr>
              <w:t>21</w:t>
            </w:r>
          </w:p>
        </w:tc>
      </w:tr>
      <w:tr w:rsidR="00302267" w:rsidRPr="000A67B7" w:rsidTr="004A5B4B">
        <w:trPr>
          <w:jc w:val="center"/>
        </w:trPr>
        <w:tc>
          <w:tcPr>
            <w:tcW w:w="0" w:type="auto"/>
            <w:vAlign w:val="center"/>
          </w:tcPr>
          <w:p w:rsidR="00302267" w:rsidRPr="000A67B7" w:rsidRDefault="00302267" w:rsidP="004A5B4B">
            <w:pPr>
              <w:autoSpaceDE w:val="0"/>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Сельскохозяйственные организации</w:t>
            </w:r>
          </w:p>
        </w:tc>
        <w:tc>
          <w:tcPr>
            <w:tcW w:w="0" w:type="auto"/>
            <w:vAlign w:val="center"/>
          </w:tcPr>
          <w:p w:rsidR="00302267" w:rsidRPr="000A67B7" w:rsidRDefault="00302267" w:rsidP="00DC4B9E">
            <w:pPr>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29084</w:t>
            </w:r>
          </w:p>
        </w:tc>
        <w:tc>
          <w:tcPr>
            <w:tcW w:w="0" w:type="auto"/>
            <w:vAlign w:val="center"/>
          </w:tcPr>
          <w:p w:rsidR="00302267" w:rsidRPr="000A67B7" w:rsidRDefault="00302267" w:rsidP="00DC4B9E">
            <w:pPr>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34050</w:t>
            </w:r>
          </w:p>
        </w:tc>
        <w:tc>
          <w:tcPr>
            <w:tcW w:w="0" w:type="auto"/>
            <w:vAlign w:val="center"/>
          </w:tcPr>
          <w:p w:rsidR="00302267" w:rsidRPr="000A67B7" w:rsidRDefault="00302267" w:rsidP="00DC4B9E">
            <w:pPr>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33806</w:t>
            </w:r>
          </w:p>
        </w:tc>
        <w:tc>
          <w:tcPr>
            <w:tcW w:w="0" w:type="auto"/>
            <w:vAlign w:val="center"/>
          </w:tcPr>
          <w:p w:rsidR="00302267" w:rsidRPr="000A67B7" w:rsidRDefault="00313697" w:rsidP="004A5B4B">
            <w:pPr>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39929,7</w:t>
            </w:r>
          </w:p>
        </w:tc>
      </w:tr>
      <w:tr w:rsidR="00302267" w:rsidRPr="000A67B7" w:rsidTr="004A5B4B">
        <w:trPr>
          <w:jc w:val="center"/>
        </w:trPr>
        <w:tc>
          <w:tcPr>
            <w:tcW w:w="0" w:type="auto"/>
            <w:vAlign w:val="center"/>
          </w:tcPr>
          <w:p w:rsidR="00302267" w:rsidRPr="000A67B7" w:rsidRDefault="00302267" w:rsidP="004A5B4B">
            <w:pPr>
              <w:autoSpaceDE w:val="0"/>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Крестьянские (фермерские) хозяйства</w:t>
            </w:r>
          </w:p>
        </w:tc>
        <w:tc>
          <w:tcPr>
            <w:tcW w:w="0" w:type="auto"/>
            <w:vAlign w:val="center"/>
          </w:tcPr>
          <w:p w:rsidR="00302267" w:rsidRPr="000A67B7" w:rsidRDefault="00302267" w:rsidP="00DC4B9E">
            <w:pPr>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10397</w:t>
            </w:r>
          </w:p>
        </w:tc>
        <w:tc>
          <w:tcPr>
            <w:tcW w:w="0" w:type="auto"/>
            <w:vAlign w:val="center"/>
          </w:tcPr>
          <w:p w:rsidR="00302267" w:rsidRPr="000A67B7" w:rsidRDefault="00302267" w:rsidP="00DC4B9E">
            <w:pPr>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10427</w:t>
            </w:r>
          </w:p>
        </w:tc>
        <w:tc>
          <w:tcPr>
            <w:tcW w:w="0" w:type="auto"/>
            <w:vAlign w:val="center"/>
          </w:tcPr>
          <w:p w:rsidR="00302267" w:rsidRPr="000A67B7" w:rsidRDefault="00302267" w:rsidP="00DC4B9E">
            <w:pPr>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11287</w:t>
            </w:r>
          </w:p>
        </w:tc>
        <w:tc>
          <w:tcPr>
            <w:tcW w:w="0" w:type="auto"/>
            <w:vAlign w:val="center"/>
          </w:tcPr>
          <w:p w:rsidR="00302267" w:rsidRPr="000A67B7" w:rsidRDefault="00313697" w:rsidP="004A5B4B">
            <w:pPr>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13836</w:t>
            </w:r>
          </w:p>
        </w:tc>
      </w:tr>
    </w:tbl>
    <w:p w:rsidR="006953E4" w:rsidRPr="000A67B7" w:rsidRDefault="006953E4" w:rsidP="006953E4">
      <w:pPr>
        <w:pStyle w:val="ConsPlusNormal0"/>
        <w:widowControl/>
        <w:spacing w:before="24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В сфере животноводства в 20</w:t>
      </w:r>
      <w:r>
        <w:rPr>
          <w:rFonts w:ascii="Times New Roman" w:hAnsi="Times New Roman" w:cs="Times New Roman"/>
          <w:sz w:val="28"/>
          <w:szCs w:val="28"/>
        </w:rPr>
        <w:t>2</w:t>
      </w:r>
      <w:r w:rsidR="00B5052B">
        <w:rPr>
          <w:rFonts w:ascii="Times New Roman" w:hAnsi="Times New Roman" w:cs="Times New Roman"/>
          <w:sz w:val="28"/>
          <w:szCs w:val="28"/>
        </w:rPr>
        <w:t>1</w:t>
      </w:r>
      <w:r>
        <w:rPr>
          <w:rFonts w:ascii="Times New Roman" w:hAnsi="Times New Roman" w:cs="Times New Roman"/>
          <w:sz w:val="28"/>
          <w:szCs w:val="28"/>
        </w:rPr>
        <w:t xml:space="preserve"> </w:t>
      </w:r>
      <w:r w:rsidRPr="000A67B7">
        <w:rPr>
          <w:rFonts w:ascii="Times New Roman" w:hAnsi="Times New Roman" w:cs="Times New Roman"/>
          <w:sz w:val="28"/>
          <w:szCs w:val="28"/>
        </w:rPr>
        <w:t xml:space="preserve">году наблюдается следующая динамика: производство скота и птицы </w:t>
      </w:r>
      <w:r w:rsidRPr="004B720E">
        <w:rPr>
          <w:rFonts w:ascii="Times New Roman" w:hAnsi="Times New Roman" w:cs="Times New Roman"/>
          <w:sz w:val="28"/>
          <w:szCs w:val="28"/>
        </w:rPr>
        <w:t xml:space="preserve">на убой в живом весе </w:t>
      </w:r>
      <w:r w:rsidRPr="000A67B7">
        <w:rPr>
          <w:rFonts w:ascii="Times New Roman" w:hAnsi="Times New Roman" w:cs="Times New Roman"/>
          <w:sz w:val="28"/>
          <w:szCs w:val="28"/>
        </w:rPr>
        <w:t>у</w:t>
      </w:r>
      <w:r w:rsidR="002477C2">
        <w:rPr>
          <w:rFonts w:ascii="Times New Roman" w:hAnsi="Times New Roman" w:cs="Times New Roman"/>
          <w:sz w:val="28"/>
          <w:szCs w:val="28"/>
        </w:rPr>
        <w:t>меньшилось</w:t>
      </w:r>
      <w:r w:rsidRPr="000A67B7">
        <w:rPr>
          <w:rFonts w:ascii="Times New Roman" w:hAnsi="Times New Roman" w:cs="Times New Roman"/>
          <w:sz w:val="28"/>
          <w:szCs w:val="28"/>
        </w:rPr>
        <w:t xml:space="preserve"> на </w:t>
      </w:r>
      <w:r w:rsidR="002477C2">
        <w:rPr>
          <w:rFonts w:ascii="Times New Roman" w:hAnsi="Times New Roman" w:cs="Times New Roman"/>
          <w:sz w:val="28"/>
          <w:szCs w:val="28"/>
        </w:rPr>
        <w:t>10</w:t>
      </w:r>
      <w:r w:rsidRPr="000A67B7">
        <w:rPr>
          <w:rFonts w:ascii="Times New Roman" w:hAnsi="Times New Roman" w:cs="Times New Roman"/>
          <w:sz w:val="28"/>
          <w:szCs w:val="28"/>
        </w:rPr>
        <w:t>% к уров</w:t>
      </w:r>
      <w:r>
        <w:rPr>
          <w:rFonts w:ascii="Times New Roman" w:hAnsi="Times New Roman" w:cs="Times New Roman"/>
          <w:sz w:val="28"/>
          <w:szCs w:val="28"/>
        </w:rPr>
        <w:t xml:space="preserve">ню </w:t>
      </w:r>
      <w:r w:rsidR="002477C2">
        <w:rPr>
          <w:rFonts w:ascii="Times New Roman" w:hAnsi="Times New Roman" w:cs="Times New Roman"/>
          <w:sz w:val="28"/>
          <w:szCs w:val="28"/>
        </w:rPr>
        <w:t>прошлого года и составило 2144</w:t>
      </w:r>
      <w:r w:rsidRPr="000A67B7">
        <w:rPr>
          <w:rFonts w:ascii="Times New Roman" w:hAnsi="Times New Roman" w:cs="Times New Roman"/>
          <w:sz w:val="28"/>
          <w:szCs w:val="28"/>
        </w:rPr>
        <w:t>тонн</w:t>
      </w:r>
      <w:r w:rsidR="002477C2">
        <w:rPr>
          <w:rFonts w:ascii="Times New Roman" w:hAnsi="Times New Roman" w:cs="Times New Roman"/>
          <w:sz w:val="28"/>
          <w:szCs w:val="28"/>
        </w:rPr>
        <w:t>ы</w:t>
      </w:r>
      <w:r w:rsidRPr="000A67B7">
        <w:rPr>
          <w:rFonts w:ascii="Times New Roman" w:hAnsi="Times New Roman" w:cs="Times New Roman"/>
          <w:sz w:val="28"/>
          <w:szCs w:val="28"/>
        </w:rPr>
        <w:t xml:space="preserve">. </w:t>
      </w:r>
    </w:p>
    <w:p w:rsidR="006953E4" w:rsidRDefault="006953E4" w:rsidP="006953E4">
      <w:pPr>
        <w:pStyle w:val="ConsPlusNormal0"/>
        <w:widowControl/>
        <w:spacing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 xml:space="preserve">Производство молока коровьего увеличилось на </w:t>
      </w:r>
      <w:r w:rsidR="002477C2">
        <w:rPr>
          <w:rFonts w:ascii="Times New Roman" w:hAnsi="Times New Roman" w:cs="Times New Roman"/>
          <w:sz w:val="28"/>
          <w:szCs w:val="28"/>
        </w:rPr>
        <w:t>5</w:t>
      </w:r>
      <w:r w:rsidRPr="000A67B7">
        <w:rPr>
          <w:rFonts w:ascii="Times New Roman" w:hAnsi="Times New Roman" w:cs="Times New Roman"/>
          <w:sz w:val="28"/>
          <w:szCs w:val="28"/>
        </w:rPr>
        <w:t>% в сравнении с 20</w:t>
      </w:r>
      <w:r w:rsidR="002477C2">
        <w:rPr>
          <w:rFonts w:ascii="Times New Roman" w:hAnsi="Times New Roman" w:cs="Times New Roman"/>
          <w:sz w:val="28"/>
          <w:szCs w:val="28"/>
        </w:rPr>
        <w:t>20</w:t>
      </w:r>
      <w:r w:rsidRPr="000A67B7">
        <w:rPr>
          <w:rFonts w:ascii="Times New Roman" w:hAnsi="Times New Roman" w:cs="Times New Roman"/>
          <w:sz w:val="28"/>
          <w:szCs w:val="28"/>
        </w:rPr>
        <w:t> годом, а в период с 201</w:t>
      </w:r>
      <w:r w:rsidR="002477C2">
        <w:rPr>
          <w:rFonts w:ascii="Times New Roman" w:hAnsi="Times New Roman" w:cs="Times New Roman"/>
          <w:sz w:val="28"/>
          <w:szCs w:val="28"/>
        </w:rPr>
        <w:t>8</w:t>
      </w:r>
      <w:r w:rsidRPr="000A67B7">
        <w:rPr>
          <w:rFonts w:ascii="Times New Roman" w:hAnsi="Times New Roman" w:cs="Times New Roman"/>
          <w:sz w:val="28"/>
          <w:szCs w:val="28"/>
        </w:rPr>
        <w:t xml:space="preserve"> по 20</w:t>
      </w:r>
      <w:r>
        <w:rPr>
          <w:rFonts w:ascii="Times New Roman" w:hAnsi="Times New Roman" w:cs="Times New Roman"/>
          <w:sz w:val="28"/>
          <w:szCs w:val="28"/>
        </w:rPr>
        <w:t>2</w:t>
      </w:r>
      <w:r w:rsidR="002477C2">
        <w:rPr>
          <w:rFonts w:ascii="Times New Roman" w:hAnsi="Times New Roman" w:cs="Times New Roman"/>
          <w:sz w:val="28"/>
          <w:szCs w:val="28"/>
        </w:rPr>
        <w:t>1</w:t>
      </w:r>
      <w:r w:rsidRPr="000A67B7">
        <w:rPr>
          <w:rFonts w:ascii="Times New Roman" w:hAnsi="Times New Roman" w:cs="Times New Roman"/>
          <w:sz w:val="28"/>
          <w:szCs w:val="28"/>
        </w:rPr>
        <w:t xml:space="preserve"> год данный показатель увеличился в </w:t>
      </w:r>
      <w:r>
        <w:rPr>
          <w:rFonts w:ascii="Times New Roman" w:hAnsi="Times New Roman" w:cs="Times New Roman"/>
          <w:sz w:val="28"/>
          <w:szCs w:val="28"/>
        </w:rPr>
        <w:t>1</w:t>
      </w:r>
      <w:r w:rsidRPr="000A67B7">
        <w:rPr>
          <w:rFonts w:ascii="Times New Roman" w:hAnsi="Times New Roman" w:cs="Times New Roman"/>
          <w:sz w:val="28"/>
          <w:szCs w:val="28"/>
        </w:rPr>
        <w:t>,</w:t>
      </w:r>
      <w:r>
        <w:rPr>
          <w:rFonts w:ascii="Times New Roman" w:hAnsi="Times New Roman" w:cs="Times New Roman"/>
          <w:sz w:val="28"/>
          <w:szCs w:val="28"/>
        </w:rPr>
        <w:t xml:space="preserve">4 </w:t>
      </w:r>
      <w:r w:rsidRPr="000A67B7">
        <w:rPr>
          <w:rFonts w:ascii="Times New Roman" w:hAnsi="Times New Roman" w:cs="Times New Roman"/>
          <w:sz w:val="28"/>
          <w:szCs w:val="28"/>
        </w:rPr>
        <w:t>раза. Валовой объем производства молока за 20</w:t>
      </w:r>
      <w:r>
        <w:rPr>
          <w:rFonts w:ascii="Times New Roman" w:hAnsi="Times New Roman" w:cs="Times New Roman"/>
          <w:sz w:val="28"/>
          <w:szCs w:val="28"/>
        </w:rPr>
        <w:t>2</w:t>
      </w:r>
      <w:r w:rsidR="00692E7E">
        <w:rPr>
          <w:rFonts w:ascii="Times New Roman" w:hAnsi="Times New Roman" w:cs="Times New Roman"/>
          <w:sz w:val="28"/>
          <w:szCs w:val="28"/>
        </w:rPr>
        <w:t>1</w:t>
      </w:r>
      <w:r w:rsidRPr="000A67B7">
        <w:rPr>
          <w:rFonts w:ascii="Times New Roman" w:hAnsi="Times New Roman" w:cs="Times New Roman"/>
          <w:sz w:val="28"/>
          <w:szCs w:val="28"/>
        </w:rPr>
        <w:t xml:space="preserve"> год составил </w:t>
      </w:r>
      <w:r>
        <w:rPr>
          <w:rFonts w:ascii="Times New Roman" w:hAnsi="Times New Roman" w:cs="Times New Roman"/>
          <w:sz w:val="28"/>
          <w:szCs w:val="28"/>
        </w:rPr>
        <w:t>9</w:t>
      </w:r>
      <w:r w:rsidR="002477C2">
        <w:rPr>
          <w:rFonts w:ascii="Times New Roman" w:hAnsi="Times New Roman" w:cs="Times New Roman"/>
          <w:sz w:val="28"/>
          <w:szCs w:val="28"/>
        </w:rPr>
        <w:t>5</w:t>
      </w:r>
      <w:r>
        <w:rPr>
          <w:rFonts w:ascii="Times New Roman" w:hAnsi="Times New Roman" w:cs="Times New Roman"/>
          <w:sz w:val="28"/>
          <w:szCs w:val="28"/>
        </w:rPr>
        <w:t xml:space="preserve"> </w:t>
      </w:r>
      <w:r w:rsidR="002477C2">
        <w:rPr>
          <w:rFonts w:ascii="Times New Roman" w:hAnsi="Times New Roman" w:cs="Times New Roman"/>
          <w:sz w:val="28"/>
          <w:szCs w:val="28"/>
        </w:rPr>
        <w:t>338</w:t>
      </w:r>
      <w:r w:rsidRPr="000A67B7">
        <w:rPr>
          <w:rFonts w:ascii="Times New Roman" w:hAnsi="Times New Roman" w:cs="Times New Roman"/>
          <w:sz w:val="28"/>
          <w:szCs w:val="28"/>
        </w:rPr>
        <w:t xml:space="preserve"> тонн </w:t>
      </w:r>
      <w:r>
        <w:rPr>
          <w:rFonts w:ascii="Times New Roman" w:hAnsi="Times New Roman" w:cs="Times New Roman"/>
          <w:sz w:val="28"/>
          <w:szCs w:val="28"/>
        </w:rPr>
        <w:t>(таблица 15)</w:t>
      </w:r>
      <w:r w:rsidRPr="000A67B7">
        <w:rPr>
          <w:rFonts w:ascii="Times New Roman" w:hAnsi="Times New Roman" w:cs="Times New Roman"/>
          <w:sz w:val="28"/>
          <w:szCs w:val="28"/>
        </w:rPr>
        <w:t>.</w:t>
      </w:r>
    </w:p>
    <w:p w:rsidR="006953E4" w:rsidRDefault="006953E4" w:rsidP="006953E4">
      <w:pPr>
        <w:pStyle w:val="ConsPlusNormal0"/>
        <w:widowControl/>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Надой на 1</w:t>
      </w:r>
      <w:r w:rsidRPr="000A67B7">
        <w:rPr>
          <w:rFonts w:ascii="Times New Roman" w:hAnsi="Times New Roman" w:cs="Times New Roman"/>
          <w:sz w:val="28"/>
          <w:szCs w:val="28"/>
        </w:rPr>
        <w:t xml:space="preserve"> фуражную корову в районе</w:t>
      </w:r>
      <w:r w:rsidR="002477C2">
        <w:rPr>
          <w:rFonts w:ascii="Times New Roman" w:hAnsi="Times New Roman" w:cs="Times New Roman"/>
          <w:sz w:val="28"/>
          <w:szCs w:val="28"/>
        </w:rPr>
        <w:t xml:space="preserve"> в 2021</w:t>
      </w:r>
      <w:r>
        <w:rPr>
          <w:rFonts w:ascii="Times New Roman" w:hAnsi="Times New Roman" w:cs="Times New Roman"/>
          <w:sz w:val="28"/>
          <w:szCs w:val="28"/>
        </w:rPr>
        <w:t xml:space="preserve"> году</w:t>
      </w:r>
      <w:r w:rsidRPr="000A67B7">
        <w:rPr>
          <w:rFonts w:ascii="Times New Roman" w:hAnsi="Times New Roman" w:cs="Times New Roman"/>
          <w:sz w:val="28"/>
          <w:szCs w:val="28"/>
        </w:rPr>
        <w:t xml:space="preserve"> составил </w:t>
      </w:r>
      <w:r w:rsidR="00692E7E">
        <w:rPr>
          <w:rFonts w:ascii="Times New Roman" w:hAnsi="Times New Roman" w:cs="Times New Roman"/>
          <w:sz w:val="28"/>
          <w:szCs w:val="28"/>
        </w:rPr>
        <w:t>8149</w:t>
      </w:r>
      <w:r w:rsidRPr="000A67B7">
        <w:rPr>
          <w:rFonts w:ascii="Times New Roman" w:hAnsi="Times New Roman" w:cs="Times New Roman"/>
          <w:sz w:val="28"/>
          <w:szCs w:val="28"/>
        </w:rPr>
        <w:t xml:space="preserve"> л молока.</w:t>
      </w:r>
    </w:p>
    <w:p w:rsidR="006953E4" w:rsidRPr="000A67B7" w:rsidRDefault="006953E4" w:rsidP="006953E4">
      <w:pPr>
        <w:pStyle w:val="ConsPlusNormal0"/>
        <w:widowControl/>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Произво</w:t>
      </w:r>
      <w:r w:rsidR="00692E7E">
        <w:rPr>
          <w:rFonts w:ascii="Times New Roman" w:hAnsi="Times New Roman" w:cs="Times New Roman"/>
          <w:sz w:val="28"/>
          <w:szCs w:val="28"/>
        </w:rPr>
        <w:t>дство овечьей шерсти составило 3</w:t>
      </w:r>
      <w:r>
        <w:rPr>
          <w:rFonts w:ascii="Times New Roman" w:hAnsi="Times New Roman" w:cs="Times New Roman"/>
          <w:sz w:val="28"/>
          <w:szCs w:val="28"/>
        </w:rPr>
        <w:t xml:space="preserve">,4 тонн, что на </w:t>
      </w:r>
      <w:r w:rsidR="00CA3EA8">
        <w:rPr>
          <w:rFonts w:ascii="Times New Roman" w:hAnsi="Times New Roman" w:cs="Times New Roman"/>
          <w:sz w:val="28"/>
          <w:szCs w:val="28"/>
        </w:rPr>
        <w:t>1</w:t>
      </w:r>
      <w:r w:rsidR="00692E7E">
        <w:rPr>
          <w:rFonts w:ascii="Times New Roman" w:hAnsi="Times New Roman" w:cs="Times New Roman"/>
          <w:sz w:val="28"/>
          <w:szCs w:val="28"/>
        </w:rPr>
        <w:t>42</w:t>
      </w:r>
      <w:r>
        <w:rPr>
          <w:rFonts w:ascii="Times New Roman" w:hAnsi="Times New Roman" w:cs="Times New Roman"/>
          <w:sz w:val="28"/>
          <w:szCs w:val="28"/>
        </w:rPr>
        <w:t xml:space="preserve">% </w:t>
      </w:r>
      <w:r w:rsidR="00692E7E">
        <w:rPr>
          <w:rFonts w:ascii="Times New Roman" w:hAnsi="Times New Roman" w:cs="Times New Roman"/>
          <w:sz w:val="28"/>
          <w:szCs w:val="28"/>
        </w:rPr>
        <w:t>больше</w:t>
      </w:r>
      <w:r>
        <w:rPr>
          <w:rFonts w:ascii="Times New Roman" w:hAnsi="Times New Roman" w:cs="Times New Roman"/>
          <w:sz w:val="28"/>
          <w:szCs w:val="28"/>
        </w:rPr>
        <w:t xml:space="preserve"> по сравнению с 20</w:t>
      </w:r>
      <w:r w:rsidR="00692E7E">
        <w:rPr>
          <w:rFonts w:ascii="Times New Roman" w:hAnsi="Times New Roman" w:cs="Times New Roman"/>
          <w:sz w:val="28"/>
          <w:szCs w:val="28"/>
        </w:rPr>
        <w:t>20</w:t>
      </w:r>
      <w:r>
        <w:rPr>
          <w:rFonts w:ascii="Times New Roman" w:hAnsi="Times New Roman" w:cs="Times New Roman"/>
          <w:sz w:val="28"/>
          <w:szCs w:val="28"/>
        </w:rPr>
        <w:t xml:space="preserve"> годом и на </w:t>
      </w:r>
      <w:r w:rsidR="00CA3EA8">
        <w:rPr>
          <w:rFonts w:ascii="Times New Roman" w:hAnsi="Times New Roman" w:cs="Times New Roman"/>
          <w:sz w:val="28"/>
          <w:szCs w:val="28"/>
        </w:rPr>
        <w:t>78,9</w:t>
      </w:r>
      <w:r>
        <w:rPr>
          <w:rFonts w:ascii="Times New Roman" w:hAnsi="Times New Roman" w:cs="Times New Roman"/>
          <w:sz w:val="28"/>
          <w:szCs w:val="28"/>
        </w:rPr>
        <w:t xml:space="preserve">% </w:t>
      </w:r>
      <w:r w:rsidR="00CA3EA8">
        <w:rPr>
          <w:rFonts w:ascii="Times New Roman" w:hAnsi="Times New Roman" w:cs="Times New Roman"/>
          <w:sz w:val="28"/>
          <w:szCs w:val="28"/>
        </w:rPr>
        <w:t>больше</w:t>
      </w:r>
      <w:r>
        <w:rPr>
          <w:rFonts w:ascii="Times New Roman" w:hAnsi="Times New Roman" w:cs="Times New Roman"/>
          <w:sz w:val="28"/>
          <w:szCs w:val="28"/>
        </w:rPr>
        <w:t xml:space="preserve"> объема производства 201</w:t>
      </w:r>
      <w:r w:rsidR="00CA3EA8">
        <w:rPr>
          <w:rFonts w:ascii="Times New Roman" w:hAnsi="Times New Roman" w:cs="Times New Roman"/>
          <w:sz w:val="28"/>
          <w:szCs w:val="28"/>
        </w:rPr>
        <w:t>8</w:t>
      </w:r>
      <w:r>
        <w:rPr>
          <w:rFonts w:ascii="Times New Roman" w:hAnsi="Times New Roman" w:cs="Times New Roman"/>
          <w:sz w:val="28"/>
          <w:szCs w:val="28"/>
        </w:rPr>
        <w:t xml:space="preserve"> года (таблица 15).</w:t>
      </w:r>
    </w:p>
    <w:p w:rsidR="006953E4" w:rsidRPr="000A67B7" w:rsidRDefault="006953E4" w:rsidP="006953E4">
      <w:pPr>
        <w:autoSpaceDE w:val="0"/>
        <w:spacing w:after="0" w:line="240" w:lineRule="auto"/>
        <w:ind w:firstLine="709"/>
        <w:jc w:val="center"/>
        <w:rPr>
          <w:rFonts w:ascii="Times New Roman" w:hAnsi="Times New Roman" w:cs="Times New Roman"/>
          <w:b/>
          <w:bCs/>
          <w:sz w:val="24"/>
          <w:szCs w:val="24"/>
        </w:rPr>
      </w:pPr>
      <w:r w:rsidRPr="000A67B7">
        <w:rPr>
          <w:rFonts w:ascii="Times New Roman" w:hAnsi="Times New Roman" w:cs="Times New Roman"/>
          <w:b/>
          <w:bCs/>
          <w:sz w:val="24"/>
          <w:szCs w:val="24"/>
        </w:rPr>
        <w:lastRenderedPageBreak/>
        <w:t xml:space="preserve">Таблица 15. Темпы изменения производства продукции животноводства в крупных, средних и малых </w:t>
      </w:r>
      <w:proofErr w:type="spellStart"/>
      <w:r w:rsidRPr="000A67B7">
        <w:rPr>
          <w:rFonts w:ascii="Times New Roman" w:hAnsi="Times New Roman" w:cs="Times New Roman"/>
          <w:b/>
          <w:bCs/>
          <w:sz w:val="24"/>
          <w:szCs w:val="24"/>
        </w:rPr>
        <w:t>сельхозорганизациях</w:t>
      </w:r>
      <w:proofErr w:type="spellEnd"/>
      <w:r w:rsidRPr="000A67B7">
        <w:rPr>
          <w:rFonts w:ascii="Times New Roman" w:hAnsi="Times New Roman" w:cs="Times New Roman"/>
          <w:b/>
          <w:bCs/>
          <w:sz w:val="24"/>
          <w:szCs w:val="24"/>
        </w:rPr>
        <w:t>, т</w:t>
      </w:r>
      <w:r>
        <w:rPr>
          <w:rStyle w:val="ac"/>
          <w:rFonts w:ascii="Times New Roman" w:hAnsi="Times New Roman"/>
          <w:sz w:val="24"/>
          <w:szCs w:val="24"/>
        </w:rPr>
        <w:footnoteReference w:id="21"/>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323"/>
        <w:gridCol w:w="816"/>
        <w:gridCol w:w="816"/>
        <w:gridCol w:w="816"/>
        <w:gridCol w:w="816"/>
      </w:tblGrid>
      <w:tr w:rsidR="000B1E3E" w:rsidRPr="000A67B7" w:rsidTr="004A5B4B">
        <w:trPr>
          <w:jc w:val="center"/>
        </w:trPr>
        <w:tc>
          <w:tcPr>
            <w:tcW w:w="0" w:type="auto"/>
            <w:vAlign w:val="center"/>
          </w:tcPr>
          <w:p w:rsidR="000B1E3E" w:rsidRPr="000A67B7" w:rsidRDefault="000B1E3E" w:rsidP="004A5B4B">
            <w:pPr>
              <w:autoSpaceDE w:val="0"/>
              <w:spacing w:after="0" w:line="240" w:lineRule="auto"/>
              <w:jc w:val="center"/>
              <w:rPr>
                <w:rFonts w:ascii="Times New Roman" w:hAnsi="Times New Roman" w:cs="Times New Roman"/>
                <w:sz w:val="24"/>
                <w:szCs w:val="24"/>
              </w:rPr>
            </w:pPr>
          </w:p>
        </w:tc>
        <w:tc>
          <w:tcPr>
            <w:tcW w:w="0" w:type="auto"/>
            <w:vAlign w:val="center"/>
          </w:tcPr>
          <w:p w:rsidR="000B1E3E" w:rsidRPr="000A67B7" w:rsidRDefault="000B1E3E" w:rsidP="00DC4B9E">
            <w:pPr>
              <w:autoSpaceDE w:val="0"/>
              <w:spacing w:after="0" w:line="240" w:lineRule="auto"/>
              <w:jc w:val="center"/>
              <w:rPr>
                <w:rFonts w:ascii="Times New Roman" w:hAnsi="Times New Roman" w:cs="Times New Roman"/>
                <w:b/>
                <w:sz w:val="24"/>
                <w:szCs w:val="24"/>
              </w:rPr>
            </w:pPr>
            <w:r w:rsidRPr="000A67B7">
              <w:rPr>
                <w:rFonts w:ascii="Times New Roman" w:hAnsi="Times New Roman" w:cs="Times New Roman"/>
                <w:b/>
                <w:sz w:val="24"/>
                <w:szCs w:val="24"/>
              </w:rPr>
              <w:t>201</w:t>
            </w:r>
            <w:r>
              <w:rPr>
                <w:rFonts w:ascii="Times New Roman" w:hAnsi="Times New Roman" w:cs="Times New Roman"/>
                <w:b/>
                <w:sz w:val="24"/>
                <w:szCs w:val="24"/>
              </w:rPr>
              <w:t>8</w:t>
            </w:r>
          </w:p>
        </w:tc>
        <w:tc>
          <w:tcPr>
            <w:tcW w:w="0" w:type="auto"/>
            <w:vAlign w:val="center"/>
          </w:tcPr>
          <w:p w:rsidR="000B1E3E" w:rsidRPr="000A67B7" w:rsidRDefault="000B1E3E" w:rsidP="00DC4B9E">
            <w:pPr>
              <w:autoSpaceDE w:val="0"/>
              <w:spacing w:after="0" w:line="240" w:lineRule="auto"/>
              <w:jc w:val="center"/>
              <w:rPr>
                <w:rFonts w:ascii="Times New Roman" w:hAnsi="Times New Roman" w:cs="Times New Roman"/>
                <w:b/>
                <w:sz w:val="24"/>
                <w:szCs w:val="24"/>
              </w:rPr>
            </w:pPr>
            <w:r w:rsidRPr="000A67B7">
              <w:rPr>
                <w:rFonts w:ascii="Times New Roman" w:hAnsi="Times New Roman" w:cs="Times New Roman"/>
                <w:b/>
                <w:sz w:val="24"/>
                <w:szCs w:val="24"/>
              </w:rPr>
              <w:t>201</w:t>
            </w:r>
            <w:r>
              <w:rPr>
                <w:rFonts w:ascii="Times New Roman" w:hAnsi="Times New Roman" w:cs="Times New Roman"/>
                <w:b/>
                <w:sz w:val="24"/>
                <w:szCs w:val="24"/>
              </w:rPr>
              <w:t>9</w:t>
            </w:r>
          </w:p>
        </w:tc>
        <w:tc>
          <w:tcPr>
            <w:tcW w:w="0" w:type="auto"/>
            <w:vAlign w:val="center"/>
          </w:tcPr>
          <w:p w:rsidR="000B1E3E" w:rsidRPr="000A67B7" w:rsidRDefault="000B1E3E" w:rsidP="00DC4B9E">
            <w:pPr>
              <w:autoSpaceDE w:val="0"/>
              <w:spacing w:after="0" w:line="240" w:lineRule="auto"/>
              <w:jc w:val="center"/>
              <w:rPr>
                <w:rFonts w:ascii="Times New Roman" w:hAnsi="Times New Roman" w:cs="Times New Roman"/>
                <w:b/>
                <w:sz w:val="24"/>
                <w:szCs w:val="24"/>
              </w:rPr>
            </w:pPr>
            <w:r w:rsidRPr="000A67B7">
              <w:rPr>
                <w:rFonts w:ascii="Times New Roman" w:hAnsi="Times New Roman" w:cs="Times New Roman"/>
                <w:b/>
                <w:sz w:val="24"/>
                <w:szCs w:val="24"/>
              </w:rPr>
              <w:t>20</w:t>
            </w:r>
            <w:r>
              <w:rPr>
                <w:rFonts w:ascii="Times New Roman" w:hAnsi="Times New Roman" w:cs="Times New Roman"/>
                <w:b/>
                <w:sz w:val="24"/>
                <w:szCs w:val="24"/>
              </w:rPr>
              <w:t>20</w:t>
            </w:r>
          </w:p>
        </w:tc>
        <w:tc>
          <w:tcPr>
            <w:tcW w:w="0" w:type="auto"/>
            <w:vAlign w:val="center"/>
          </w:tcPr>
          <w:p w:rsidR="000B1E3E" w:rsidRPr="000A67B7" w:rsidRDefault="000B1E3E" w:rsidP="000B1E3E">
            <w:pPr>
              <w:autoSpaceDE w:val="0"/>
              <w:spacing w:after="0" w:line="240" w:lineRule="auto"/>
              <w:jc w:val="center"/>
              <w:rPr>
                <w:rFonts w:ascii="Times New Roman" w:hAnsi="Times New Roman" w:cs="Times New Roman"/>
                <w:b/>
                <w:sz w:val="24"/>
                <w:szCs w:val="24"/>
              </w:rPr>
            </w:pPr>
            <w:r w:rsidRPr="000A67B7">
              <w:rPr>
                <w:rFonts w:ascii="Times New Roman" w:hAnsi="Times New Roman" w:cs="Times New Roman"/>
                <w:b/>
                <w:sz w:val="24"/>
                <w:szCs w:val="24"/>
              </w:rPr>
              <w:t>20</w:t>
            </w:r>
            <w:r>
              <w:rPr>
                <w:rFonts w:ascii="Times New Roman" w:hAnsi="Times New Roman" w:cs="Times New Roman"/>
                <w:b/>
                <w:sz w:val="24"/>
                <w:szCs w:val="24"/>
              </w:rPr>
              <w:t>21</w:t>
            </w:r>
          </w:p>
        </w:tc>
      </w:tr>
      <w:tr w:rsidR="000B1E3E" w:rsidRPr="000A67B7" w:rsidTr="004A5B4B">
        <w:trPr>
          <w:jc w:val="center"/>
        </w:trPr>
        <w:tc>
          <w:tcPr>
            <w:tcW w:w="0" w:type="auto"/>
            <w:vAlign w:val="center"/>
          </w:tcPr>
          <w:p w:rsidR="000B1E3E" w:rsidRPr="000A67B7" w:rsidRDefault="000B1E3E" w:rsidP="004A5B4B">
            <w:pPr>
              <w:autoSpaceDE w:val="0"/>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Скот и птица (произведено на убой в живом весе)</w:t>
            </w:r>
          </w:p>
        </w:tc>
        <w:tc>
          <w:tcPr>
            <w:tcW w:w="0" w:type="auto"/>
            <w:vAlign w:val="center"/>
          </w:tcPr>
          <w:p w:rsidR="000B1E3E" w:rsidRPr="000A67B7" w:rsidRDefault="000B1E3E" w:rsidP="00DC4B9E">
            <w:pPr>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2270</w:t>
            </w:r>
          </w:p>
        </w:tc>
        <w:tc>
          <w:tcPr>
            <w:tcW w:w="0" w:type="auto"/>
            <w:vAlign w:val="center"/>
          </w:tcPr>
          <w:p w:rsidR="000B1E3E" w:rsidRPr="000A67B7" w:rsidRDefault="000B1E3E" w:rsidP="00DC4B9E">
            <w:pPr>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1866</w:t>
            </w:r>
          </w:p>
        </w:tc>
        <w:tc>
          <w:tcPr>
            <w:tcW w:w="0" w:type="auto"/>
            <w:vAlign w:val="center"/>
          </w:tcPr>
          <w:p w:rsidR="000B1E3E" w:rsidRPr="000A67B7" w:rsidRDefault="000B1E3E" w:rsidP="00DC4B9E">
            <w:pPr>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2394</w:t>
            </w:r>
          </w:p>
        </w:tc>
        <w:tc>
          <w:tcPr>
            <w:tcW w:w="0" w:type="auto"/>
            <w:vAlign w:val="center"/>
          </w:tcPr>
          <w:p w:rsidR="000B1E3E" w:rsidRPr="000A67B7" w:rsidRDefault="002477C2" w:rsidP="004A5B4B">
            <w:pPr>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2144</w:t>
            </w:r>
          </w:p>
        </w:tc>
      </w:tr>
      <w:tr w:rsidR="000B1E3E" w:rsidRPr="000A67B7" w:rsidTr="004A5B4B">
        <w:trPr>
          <w:jc w:val="center"/>
        </w:trPr>
        <w:tc>
          <w:tcPr>
            <w:tcW w:w="0" w:type="auto"/>
            <w:vAlign w:val="center"/>
          </w:tcPr>
          <w:p w:rsidR="000B1E3E" w:rsidRPr="000A67B7" w:rsidRDefault="000B1E3E" w:rsidP="004A5B4B">
            <w:pPr>
              <w:autoSpaceDE w:val="0"/>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Молоко коровье</w:t>
            </w:r>
          </w:p>
        </w:tc>
        <w:tc>
          <w:tcPr>
            <w:tcW w:w="0" w:type="auto"/>
            <w:vAlign w:val="center"/>
          </w:tcPr>
          <w:p w:rsidR="000B1E3E" w:rsidRPr="000A67B7" w:rsidRDefault="000B1E3E" w:rsidP="00DC4B9E">
            <w:pPr>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70114</w:t>
            </w:r>
          </w:p>
        </w:tc>
        <w:tc>
          <w:tcPr>
            <w:tcW w:w="0" w:type="auto"/>
            <w:vAlign w:val="center"/>
          </w:tcPr>
          <w:p w:rsidR="000B1E3E" w:rsidRPr="000A67B7" w:rsidRDefault="000B1E3E" w:rsidP="00DC4B9E">
            <w:pPr>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68018</w:t>
            </w:r>
          </w:p>
        </w:tc>
        <w:tc>
          <w:tcPr>
            <w:tcW w:w="0" w:type="auto"/>
            <w:vAlign w:val="center"/>
          </w:tcPr>
          <w:p w:rsidR="000B1E3E" w:rsidRPr="000A67B7" w:rsidRDefault="000B1E3E" w:rsidP="00DC4B9E">
            <w:pPr>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90438</w:t>
            </w:r>
          </w:p>
        </w:tc>
        <w:tc>
          <w:tcPr>
            <w:tcW w:w="0" w:type="auto"/>
            <w:vAlign w:val="center"/>
          </w:tcPr>
          <w:p w:rsidR="000B1E3E" w:rsidRPr="000A67B7" w:rsidRDefault="002477C2" w:rsidP="004A5B4B">
            <w:pPr>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95338</w:t>
            </w:r>
          </w:p>
        </w:tc>
      </w:tr>
      <w:tr w:rsidR="000B1E3E" w:rsidRPr="000A67B7" w:rsidTr="004A5B4B">
        <w:trPr>
          <w:jc w:val="center"/>
        </w:trPr>
        <w:tc>
          <w:tcPr>
            <w:tcW w:w="0" w:type="auto"/>
            <w:vAlign w:val="center"/>
          </w:tcPr>
          <w:p w:rsidR="000B1E3E" w:rsidRPr="000A67B7" w:rsidRDefault="000B1E3E" w:rsidP="004A5B4B">
            <w:pPr>
              <w:autoSpaceDE w:val="0"/>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Шерсть овечья</w:t>
            </w:r>
          </w:p>
        </w:tc>
        <w:tc>
          <w:tcPr>
            <w:tcW w:w="0" w:type="auto"/>
            <w:vAlign w:val="center"/>
          </w:tcPr>
          <w:p w:rsidR="000B1E3E" w:rsidRPr="000A67B7" w:rsidRDefault="000B1E3E" w:rsidP="00DC4B9E">
            <w:pPr>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1,9</w:t>
            </w:r>
          </w:p>
        </w:tc>
        <w:tc>
          <w:tcPr>
            <w:tcW w:w="0" w:type="auto"/>
            <w:vAlign w:val="center"/>
          </w:tcPr>
          <w:p w:rsidR="000B1E3E" w:rsidRPr="000A67B7" w:rsidRDefault="000B1E3E" w:rsidP="00DC4B9E">
            <w:pPr>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1,9</w:t>
            </w:r>
          </w:p>
        </w:tc>
        <w:tc>
          <w:tcPr>
            <w:tcW w:w="0" w:type="auto"/>
            <w:vAlign w:val="center"/>
          </w:tcPr>
          <w:p w:rsidR="000B1E3E" w:rsidRPr="000A67B7" w:rsidRDefault="000B1E3E" w:rsidP="00DC4B9E">
            <w:pPr>
              <w:autoSpaceDE w:val="0"/>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1,</w:t>
            </w:r>
            <w:r>
              <w:rPr>
                <w:rFonts w:ascii="Times New Roman" w:hAnsi="Times New Roman" w:cs="Times New Roman"/>
                <w:sz w:val="24"/>
                <w:szCs w:val="24"/>
              </w:rPr>
              <w:t>4</w:t>
            </w:r>
          </w:p>
        </w:tc>
        <w:tc>
          <w:tcPr>
            <w:tcW w:w="0" w:type="auto"/>
            <w:vAlign w:val="center"/>
          </w:tcPr>
          <w:p w:rsidR="000B1E3E" w:rsidRPr="000A67B7" w:rsidRDefault="002477C2" w:rsidP="004A5B4B">
            <w:pPr>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3,4</w:t>
            </w:r>
          </w:p>
        </w:tc>
      </w:tr>
    </w:tbl>
    <w:p w:rsidR="006953E4" w:rsidRDefault="006953E4" w:rsidP="006953E4">
      <w:pPr>
        <w:pStyle w:val="ConsPlusNormal0"/>
        <w:spacing w:line="360" w:lineRule="auto"/>
        <w:ind w:firstLine="709"/>
        <w:jc w:val="both"/>
        <w:rPr>
          <w:rFonts w:ascii="Times New Roman" w:eastAsia="Calibri" w:hAnsi="Times New Roman" w:cs="Times New Roman"/>
          <w:sz w:val="28"/>
          <w:szCs w:val="28"/>
        </w:rPr>
      </w:pPr>
    </w:p>
    <w:p w:rsidR="006953E4" w:rsidRDefault="006953E4" w:rsidP="006953E4">
      <w:pPr>
        <w:pStyle w:val="ConsPlusNormal0"/>
        <w:spacing w:line="360" w:lineRule="auto"/>
        <w:ind w:firstLine="709"/>
        <w:jc w:val="both"/>
        <w:rPr>
          <w:rFonts w:ascii="Times New Roman" w:hAnsi="Times New Roman" w:cs="Times New Roman"/>
          <w:sz w:val="28"/>
          <w:szCs w:val="28"/>
        </w:rPr>
      </w:pPr>
      <w:r>
        <w:rPr>
          <w:rFonts w:ascii="Times New Roman" w:eastAsia="Calibri" w:hAnsi="Times New Roman" w:cs="Times New Roman"/>
          <w:sz w:val="28"/>
          <w:szCs w:val="28"/>
        </w:rPr>
        <w:t>Наибольшие</w:t>
      </w:r>
      <w:r w:rsidRPr="000A67B7">
        <w:rPr>
          <w:rFonts w:ascii="Times New Roman" w:eastAsia="Calibri" w:hAnsi="Times New Roman" w:cs="Times New Roman"/>
          <w:sz w:val="28"/>
          <w:szCs w:val="28"/>
        </w:rPr>
        <w:t xml:space="preserve"> дол</w:t>
      </w:r>
      <w:r>
        <w:rPr>
          <w:rFonts w:ascii="Times New Roman" w:eastAsia="Calibri" w:hAnsi="Times New Roman" w:cs="Times New Roman"/>
          <w:sz w:val="28"/>
          <w:szCs w:val="28"/>
        </w:rPr>
        <w:t>и</w:t>
      </w:r>
      <w:r w:rsidRPr="000A67B7">
        <w:rPr>
          <w:rFonts w:ascii="Times New Roman" w:eastAsia="Calibri" w:hAnsi="Times New Roman" w:cs="Times New Roman"/>
          <w:sz w:val="28"/>
          <w:szCs w:val="28"/>
        </w:rPr>
        <w:t xml:space="preserve"> </w:t>
      </w:r>
      <w:r>
        <w:rPr>
          <w:rFonts w:ascii="Times New Roman" w:eastAsia="Calibri" w:hAnsi="Times New Roman" w:cs="Times New Roman"/>
          <w:sz w:val="28"/>
          <w:szCs w:val="28"/>
        </w:rPr>
        <w:t>в производстве молока принадлежа</w:t>
      </w:r>
      <w:r w:rsidRPr="000A67B7">
        <w:rPr>
          <w:rFonts w:ascii="Times New Roman" w:eastAsia="Calibri" w:hAnsi="Times New Roman" w:cs="Times New Roman"/>
          <w:sz w:val="28"/>
          <w:szCs w:val="28"/>
        </w:rPr>
        <w:t>т ООО «СХП Молоко Черноземья»</w:t>
      </w:r>
      <w:r>
        <w:rPr>
          <w:rFonts w:ascii="Times New Roman" w:eastAsia="Calibri" w:hAnsi="Times New Roman" w:cs="Times New Roman"/>
          <w:sz w:val="28"/>
          <w:szCs w:val="28"/>
        </w:rPr>
        <w:t>– 33</w:t>
      </w:r>
      <w:r w:rsidRPr="000A67B7">
        <w:rPr>
          <w:rFonts w:ascii="Times New Roman" w:eastAsia="Calibri" w:hAnsi="Times New Roman" w:cs="Times New Roman"/>
          <w:sz w:val="28"/>
          <w:szCs w:val="28"/>
        </w:rPr>
        <w:t>,</w:t>
      </w:r>
      <w:r w:rsidR="00CA3EA8">
        <w:rPr>
          <w:rFonts w:ascii="Times New Roman" w:eastAsia="Calibri" w:hAnsi="Times New Roman" w:cs="Times New Roman"/>
          <w:sz w:val="28"/>
          <w:szCs w:val="28"/>
        </w:rPr>
        <w:t>6</w:t>
      </w:r>
      <w:r w:rsidRPr="000A67B7">
        <w:rPr>
          <w:rFonts w:ascii="Times New Roman" w:eastAsia="Calibri" w:hAnsi="Times New Roman" w:cs="Times New Roman"/>
          <w:sz w:val="28"/>
          <w:szCs w:val="28"/>
        </w:rPr>
        <w:t>%</w:t>
      </w:r>
      <w:r>
        <w:rPr>
          <w:rFonts w:ascii="Times New Roman" w:eastAsia="Calibri" w:hAnsi="Times New Roman" w:cs="Times New Roman"/>
          <w:sz w:val="28"/>
          <w:szCs w:val="28"/>
        </w:rPr>
        <w:t>, ООО «</w:t>
      </w:r>
      <w:proofErr w:type="spellStart"/>
      <w:r>
        <w:rPr>
          <w:rFonts w:ascii="Times New Roman" w:eastAsia="Calibri" w:hAnsi="Times New Roman" w:cs="Times New Roman"/>
          <w:sz w:val="28"/>
          <w:szCs w:val="28"/>
        </w:rPr>
        <w:t>ЭкоНиваАгро</w:t>
      </w:r>
      <w:proofErr w:type="spellEnd"/>
      <w:r>
        <w:rPr>
          <w:rFonts w:ascii="Times New Roman" w:eastAsia="Calibri" w:hAnsi="Times New Roman" w:cs="Times New Roman"/>
          <w:sz w:val="28"/>
          <w:szCs w:val="28"/>
        </w:rPr>
        <w:t xml:space="preserve">» - </w:t>
      </w:r>
      <w:r w:rsidR="00CA3EA8">
        <w:rPr>
          <w:rFonts w:ascii="Times New Roman" w:eastAsia="Calibri" w:hAnsi="Times New Roman" w:cs="Times New Roman"/>
          <w:sz w:val="28"/>
          <w:szCs w:val="28"/>
        </w:rPr>
        <w:t>33</w:t>
      </w:r>
      <w:r>
        <w:rPr>
          <w:rFonts w:ascii="Times New Roman" w:eastAsia="Calibri" w:hAnsi="Times New Roman" w:cs="Times New Roman"/>
          <w:sz w:val="28"/>
          <w:szCs w:val="28"/>
        </w:rPr>
        <w:t xml:space="preserve">% </w:t>
      </w:r>
      <w:r w:rsidRPr="000A67B7">
        <w:rPr>
          <w:rFonts w:ascii="Times New Roman" w:eastAsia="Calibri" w:hAnsi="Times New Roman" w:cs="Times New Roman"/>
          <w:sz w:val="28"/>
          <w:szCs w:val="28"/>
        </w:rPr>
        <w:t>от общего объема. Так же среди лидеров по производству молока следует отметить следующие</w:t>
      </w:r>
      <w:r>
        <w:rPr>
          <w:rFonts w:ascii="Times New Roman" w:eastAsia="Calibri" w:hAnsi="Times New Roman" w:cs="Times New Roman"/>
          <w:sz w:val="28"/>
          <w:szCs w:val="28"/>
        </w:rPr>
        <w:t xml:space="preserve"> </w:t>
      </w:r>
      <w:r w:rsidRPr="000A67B7">
        <w:rPr>
          <w:rFonts w:ascii="Times New Roman" w:eastAsia="Calibri" w:hAnsi="Times New Roman" w:cs="Times New Roman"/>
          <w:sz w:val="28"/>
          <w:szCs w:val="28"/>
        </w:rPr>
        <w:t>хозяйства: в ООО «</w:t>
      </w:r>
      <w:proofErr w:type="spellStart"/>
      <w:r>
        <w:rPr>
          <w:rFonts w:ascii="Times New Roman" w:eastAsia="Calibri" w:hAnsi="Times New Roman" w:cs="Times New Roman"/>
          <w:sz w:val="28"/>
          <w:szCs w:val="28"/>
        </w:rPr>
        <w:t>ЭкоКорм</w:t>
      </w:r>
      <w:proofErr w:type="spellEnd"/>
      <w:r w:rsidRPr="000A67B7">
        <w:rPr>
          <w:rFonts w:ascii="Times New Roman" w:eastAsia="Calibri" w:hAnsi="Times New Roman" w:cs="Times New Roman"/>
          <w:sz w:val="28"/>
          <w:szCs w:val="28"/>
        </w:rPr>
        <w:t xml:space="preserve">» надой на </w:t>
      </w:r>
      <w:r>
        <w:rPr>
          <w:rFonts w:ascii="Times New Roman" w:eastAsia="Calibri" w:hAnsi="Times New Roman" w:cs="Times New Roman"/>
          <w:sz w:val="28"/>
          <w:szCs w:val="28"/>
        </w:rPr>
        <w:t xml:space="preserve">1 </w:t>
      </w:r>
      <w:r w:rsidRPr="000A67B7">
        <w:rPr>
          <w:rFonts w:ascii="Times New Roman" w:eastAsia="Calibri" w:hAnsi="Times New Roman" w:cs="Times New Roman"/>
          <w:sz w:val="28"/>
          <w:szCs w:val="28"/>
        </w:rPr>
        <w:t xml:space="preserve">фуражную корову составил </w:t>
      </w:r>
      <w:r w:rsidR="00CA3EA8">
        <w:rPr>
          <w:rFonts w:ascii="Times New Roman" w:eastAsia="Calibri" w:hAnsi="Times New Roman" w:cs="Times New Roman"/>
          <w:sz w:val="28"/>
          <w:szCs w:val="28"/>
        </w:rPr>
        <w:t>8843</w:t>
      </w:r>
      <w:r>
        <w:rPr>
          <w:rFonts w:ascii="Times New Roman" w:eastAsia="Calibri" w:hAnsi="Times New Roman" w:cs="Times New Roman"/>
          <w:sz w:val="28"/>
          <w:szCs w:val="28"/>
        </w:rPr>
        <w:t xml:space="preserve"> кг, ООО «</w:t>
      </w:r>
      <w:r w:rsidRPr="000A67B7">
        <w:rPr>
          <w:rFonts w:ascii="Times New Roman" w:eastAsia="Calibri" w:hAnsi="Times New Roman" w:cs="Times New Roman"/>
          <w:sz w:val="28"/>
          <w:szCs w:val="28"/>
        </w:rPr>
        <w:t xml:space="preserve">АТГ </w:t>
      </w:r>
      <w:proofErr w:type="spellStart"/>
      <w:r w:rsidRPr="000A67B7">
        <w:rPr>
          <w:rFonts w:ascii="Times New Roman" w:eastAsia="Calibri" w:hAnsi="Times New Roman" w:cs="Times New Roman"/>
          <w:sz w:val="28"/>
          <w:szCs w:val="28"/>
        </w:rPr>
        <w:t>Нащекино</w:t>
      </w:r>
      <w:proofErr w:type="spellEnd"/>
      <w:r w:rsidRPr="000A67B7">
        <w:rPr>
          <w:rFonts w:ascii="Times New Roman" w:eastAsia="Calibri" w:hAnsi="Times New Roman" w:cs="Times New Roman"/>
          <w:sz w:val="28"/>
          <w:szCs w:val="28"/>
        </w:rPr>
        <w:t xml:space="preserve">» – </w:t>
      </w:r>
      <w:r>
        <w:rPr>
          <w:rFonts w:ascii="Times New Roman" w:eastAsia="Calibri" w:hAnsi="Times New Roman" w:cs="Times New Roman"/>
          <w:sz w:val="28"/>
          <w:szCs w:val="28"/>
        </w:rPr>
        <w:t>8260 кг</w:t>
      </w:r>
      <w:r w:rsidR="00CA3EA8">
        <w:rPr>
          <w:rFonts w:ascii="Times New Roman" w:hAnsi="Times New Roman" w:cs="Times New Roman"/>
          <w:sz w:val="28"/>
          <w:szCs w:val="28"/>
        </w:rPr>
        <w:t>, АО «Путь Ленина» - 8216 кг.</w:t>
      </w:r>
    </w:p>
    <w:p w:rsidR="006953E4" w:rsidRPr="000A67B7" w:rsidRDefault="006953E4" w:rsidP="006953E4">
      <w:pPr>
        <w:pStyle w:val="ConsPlusNormal0"/>
        <w:spacing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В течени</w:t>
      </w:r>
      <w:r>
        <w:rPr>
          <w:rFonts w:ascii="Times New Roman" w:hAnsi="Times New Roman" w:cs="Times New Roman"/>
          <w:sz w:val="28"/>
          <w:szCs w:val="28"/>
        </w:rPr>
        <w:t>е 4</w:t>
      </w:r>
      <w:r w:rsidRPr="000A67B7">
        <w:rPr>
          <w:rFonts w:ascii="Times New Roman" w:hAnsi="Times New Roman" w:cs="Times New Roman"/>
          <w:sz w:val="28"/>
          <w:szCs w:val="28"/>
        </w:rPr>
        <w:t xml:space="preserve"> лет поголовье крупного рога</w:t>
      </w:r>
      <w:r>
        <w:rPr>
          <w:rFonts w:ascii="Times New Roman" w:hAnsi="Times New Roman" w:cs="Times New Roman"/>
          <w:sz w:val="28"/>
          <w:szCs w:val="28"/>
        </w:rPr>
        <w:t xml:space="preserve">того скота увеличилось на </w:t>
      </w:r>
      <w:r w:rsidR="00CA3EA8">
        <w:rPr>
          <w:rFonts w:ascii="Times New Roman" w:hAnsi="Times New Roman" w:cs="Times New Roman"/>
          <w:sz w:val="28"/>
          <w:szCs w:val="28"/>
        </w:rPr>
        <w:t>65,9</w:t>
      </w:r>
      <w:r>
        <w:rPr>
          <w:rFonts w:ascii="Times New Roman" w:hAnsi="Times New Roman" w:cs="Times New Roman"/>
          <w:sz w:val="28"/>
          <w:szCs w:val="28"/>
        </w:rPr>
        <w:t xml:space="preserve">%  </w:t>
      </w:r>
      <w:r w:rsidRPr="000A67B7">
        <w:rPr>
          <w:rFonts w:ascii="Times New Roman" w:hAnsi="Times New Roman" w:cs="Times New Roman"/>
          <w:sz w:val="28"/>
          <w:szCs w:val="28"/>
        </w:rPr>
        <w:t xml:space="preserve">и составило </w:t>
      </w:r>
      <w:r w:rsidR="00CA3EA8">
        <w:rPr>
          <w:rFonts w:ascii="Times New Roman" w:hAnsi="Times New Roman" w:cs="Times New Roman"/>
          <w:sz w:val="28"/>
          <w:szCs w:val="28"/>
        </w:rPr>
        <w:t>27025</w:t>
      </w:r>
      <w:r w:rsidRPr="000A67B7">
        <w:rPr>
          <w:rFonts w:ascii="Times New Roman" w:hAnsi="Times New Roman" w:cs="Times New Roman"/>
          <w:sz w:val="28"/>
          <w:szCs w:val="28"/>
        </w:rPr>
        <w:t xml:space="preserve"> головы, поголовье коров</w:t>
      </w:r>
      <w:r>
        <w:rPr>
          <w:rFonts w:ascii="Times New Roman" w:hAnsi="Times New Roman" w:cs="Times New Roman"/>
          <w:sz w:val="28"/>
          <w:szCs w:val="28"/>
        </w:rPr>
        <w:t xml:space="preserve">: </w:t>
      </w:r>
      <w:r w:rsidRPr="000A67B7">
        <w:rPr>
          <w:rFonts w:ascii="Times New Roman" w:hAnsi="Times New Roman" w:cs="Times New Roman"/>
          <w:sz w:val="28"/>
          <w:szCs w:val="28"/>
        </w:rPr>
        <w:t xml:space="preserve">дойное стадо </w:t>
      </w:r>
      <w:r w:rsidR="00CA3EA8">
        <w:rPr>
          <w:rFonts w:ascii="Times New Roman" w:hAnsi="Times New Roman" w:cs="Times New Roman"/>
          <w:sz w:val="28"/>
          <w:szCs w:val="28"/>
        </w:rPr>
        <w:t>увеличилось</w:t>
      </w:r>
      <w:r w:rsidRPr="000A67B7">
        <w:rPr>
          <w:rFonts w:ascii="Times New Roman" w:hAnsi="Times New Roman" w:cs="Times New Roman"/>
          <w:sz w:val="28"/>
          <w:szCs w:val="28"/>
        </w:rPr>
        <w:t xml:space="preserve"> на </w:t>
      </w:r>
      <w:r w:rsidR="00CA3EA8">
        <w:rPr>
          <w:rFonts w:ascii="Times New Roman" w:hAnsi="Times New Roman" w:cs="Times New Roman"/>
          <w:sz w:val="28"/>
          <w:szCs w:val="28"/>
        </w:rPr>
        <w:t>27</w:t>
      </w:r>
      <w:r>
        <w:rPr>
          <w:rFonts w:ascii="Times New Roman" w:hAnsi="Times New Roman" w:cs="Times New Roman"/>
          <w:sz w:val="28"/>
          <w:szCs w:val="28"/>
        </w:rPr>
        <w:t>,</w:t>
      </w:r>
      <w:r w:rsidR="00CA3EA8">
        <w:rPr>
          <w:rFonts w:ascii="Times New Roman" w:hAnsi="Times New Roman" w:cs="Times New Roman"/>
          <w:sz w:val="28"/>
          <w:szCs w:val="28"/>
        </w:rPr>
        <w:t>7% – 11861</w:t>
      </w:r>
      <w:r>
        <w:rPr>
          <w:rFonts w:ascii="Times New Roman" w:hAnsi="Times New Roman" w:cs="Times New Roman"/>
          <w:sz w:val="28"/>
          <w:szCs w:val="28"/>
        </w:rPr>
        <w:t xml:space="preserve"> голов, поголовье о</w:t>
      </w:r>
      <w:r w:rsidRPr="00E35D70">
        <w:rPr>
          <w:rFonts w:ascii="Times New Roman" w:hAnsi="Times New Roman" w:cs="Times New Roman"/>
          <w:sz w:val="28"/>
          <w:szCs w:val="28"/>
        </w:rPr>
        <w:t>в</w:t>
      </w:r>
      <w:r>
        <w:rPr>
          <w:rFonts w:ascii="Times New Roman" w:hAnsi="Times New Roman" w:cs="Times New Roman"/>
          <w:sz w:val="28"/>
          <w:szCs w:val="28"/>
        </w:rPr>
        <w:t>е</w:t>
      </w:r>
      <w:r w:rsidRPr="00E35D70">
        <w:rPr>
          <w:rFonts w:ascii="Times New Roman" w:hAnsi="Times New Roman" w:cs="Times New Roman"/>
          <w:sz w:val="28"/>
          <w:szCs w:val="28"/>
        </w:rPr>
        <w:t>ц и коз</w:t>
      </w:r>
      <w:r>
        <w:rPr>
          <w:rFonts w:ascii="Times New Roman" w:hAnsi="Times New Roman" w:cs="Times New Roman"/>
          <w:sz w:val="28"/>
          <w:szCs w:val="28"/>
        </w:rPr>
        <w:t xml:space="preserve"> – сократилось на 1</w:t>
      </w:r>
      <w:r w:rsidR="00CA3EA8">
        <w:rPr>
          <w:rFonts w:ascii="Times New Roman" w:hAnsi="Times New Roman" w:cs="Times New Roman"/>
          <w:sz w:val="28"/>
          <w:szCs w:val="28"/>
        </w:rPr>
        <w:t>2</w:t>
      </w:r>
      <w:r>
        <w:rPr>
          <w:rFonts w:ascii="Times New Roman" w:hAnsi="Times New Roman" w:cs="Times New Roman"/>
          <w:sz w:val="28"/>
          <w:szCs w:val="28"/>
        </w:rPr>
        <w:t>,</w:t>
      </w:r>
      <w:r w:rsidR="00CA3EA8">
        <w:rPr>
          <w:rFonts w:ascii="Times New Roman" w:hAnsi="Times New Roman" w:cs="Times New Roman"/>
          <w:sz w:val="28"/>
          <w:szCs w:val="28"/>
        </w:rPr>
        <w:t>5</w:t>
      </w:r>
      <w:r>
        <w:rPr>
          <w:rFonts w:ascii="Times New Roman" w:hAnsi="Times New Roman" w:cs="Times New Roman"/>
          <w:sz w:val="28"/>
          <w:szCs w:val="28"/>
        </w:rPr>
        <w:t xml:space="preserve">% </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1</w:t>
      </w:r>
      <w:r w:rsidR="00CA3EA8">
        <w:rPr>
          <w:rFonts w:ascii="Times New Roman" w:hAnsi="Times New Roman" w:cs="Times New Roman"/>
          <w:sz w:val="28"/>
          <w:szCs w:val="28"/>
        </w:rPr>
        <w:t xml:space="preserve">548 </w:t>
      </w:r>
      <w:r>
        <w:rPr>
          <w:rFonts w:ascii="Times New Roman" w:hAnsi="Times New Roman" w:cs="Times New Roman"/>
          <w:sz w:val="28"/>
          <w:szCs w:val="28"/>
        </w:rPr>
        <w:t>голов).</w:t>
      </w:r>
    </w:p>
    <w:p w:rsidR="006953E4" w:rsidRDefault="006953E4" w:rsidP="006953E4">
      <w:pPr>
        <w:autoSpaceDE w:val="0"/>
        <w:spacing w:after="0" w:line="240" w:lineRule="auto"/>
        <w:jc w:val="center"/>
        <w:rPr>
          <w:rFonts w:ascii="Times New Roman" w:hAnsi="Times New Roman" w:cs="Times New Roman"/>
          <w:b/>
          <w:bCs/>
          <w:sz w:val="24"/>
          <w:szCs w:val="24"/>
        </w:rPr>
      </w:pPr>
      <w:r w:rsidRPr="000A67B7">
        <w:rPr>
          <w:rFonts w:ascii="Times New Roman" w:hAnsi="Times New Roman" w:cs="Times New Roman"/>
          <w:b/>
          <w:bCs/>
          <w:sz w:val="24"/>
          <w:szCs w:val="24"/>
        </w:rPr>
        <w:t xml:space="preserve">Таблица 16. Поголовье скота в крупных, средних и малых </w:t>
      </w:r>
      <w:proofErr w:type="spellStart"/>
      <w:r w:rsidRPr="000A67B7">
        <w:rPr>
          <w:rFonts w:ascii="Times New Roman" w:hAnsi="Times New Roman" w:cs="Times New Roman"/>
          <w:b/>
          <w:bCs/>
          <w:sz w:val="24"/>
          <w:szCs w:val="24"/>
        </w:rPr>
        <w:t>сельхозорганизациях</w:t>
      </w:r>
      <w:proofErr w:type="spellEnd"/>
      <w:r>
        <w:rPr>
          <w:rStyle w:val="ac"/>
          <w:rFonts w:ascii="Times New Roman" w:hAnsi="Times New Roman"/>
          <w:sz w:val="24"/>
          <w:szCs w:val="24"/>
        </w:rPr>
        <w:footnoteReference w:id="22"/>
      </w:r>
    </w:p>
    <w:p w:rsidR="006953E4" w:rsidRPr="000A67B7" w:rsidRDefault="006953E4" w:rsidP="006953E4">
      <w:pPr>
        <w:autoSpaceDE w:val="0"/>
        <w:spacing w:after="0" w:line="240" w:lineRule="auto"/>
        <w:jc w:val="center"/>
        <w:rPr>
          <w:rFonts w:ascii="Times New Roman" w:hAnsi="Times New Roman" w:cs="Times New Roman"/>
          <w:b/>
          <w:bCs/>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71"/>
        <w:gridCol w:w="816"/>
        <w:gridCol w:w="816"/>
        <w:gridCol w:w="816"/>
        <w:gridCol w:w="816"/>
      </w:tblGrid>
      <w:tr w:rsidR="00CA3EA8" w:rsidRPr="000A67B7" w:rsidTr="004A5B4B">
        <w:trPr>
          <w:jc w:val="center"/>
        </w:trPr>
        <w:tc>
          <w:tcPr>
            <w:tcW w:w="0" w:type="auto"/>
            <w:vAlign w:val="center"/>
          </w:tcPr>
          <w:p w:rsidR="00CA3EA8" w:rsidRPr="000A67B7" w:rsidRDefault="00CA3EA8" w:rsidP="004A5B4B">
            <w:pPr>
              <w:autoSpaceDE w:val="0"/>
              <w:spacing w:after="0" w:line="240" w:lineRule="auto"/>
              <w:jc w:val="center"/>
              <w:rPr>
                <w:rFonts w:ascii="Times New Roman" w:hAnsi="Times New Roman" w:cs="Times New Roman"/>
                <w:sz w:val="24"/>
                <w:szCs w:val="24"/>
              </w:rPr>
            </w:pPr>
          </w:p>
        </w:tc>
        <w:tc>
          <w:tcPr>
            <w:tcW w:w="0" w:type="auto"/>
            <w:vAlign w:val="center"/>
          </w:tcPr>
          <w:p w:rsidR="00CA3EA8" w:rsidRPr="000A67B7" w:rsidRDefault="00CA3EA8" w:rsidP="00DC4B9E">
            <w:pPr>
              <w:autoSpaceDE w:val="0"/>
              <w:spacing w:after="0" w:line="240" w:lineRule="auto"/>
              <w:jc w:val="center"/>
              <w:rPr>
                <w:rFonts w:ascii="Times New Roman" w:hAnsi="Times New Roman" w:cs="Times New Roman"/>
                <w:b/>
                <w:sz w:val="24"/>
                <w:szCs w:val="24"/>
              </w:rPr>
            </w:pPr>
            <w:r w:rsidRPr="000A67B7">
              <w:rPr>
                <w:rFonts w:ascii="Times New Roman" w:hAnsi="Times New Roman" w:cs="Times New Roman"/>
                <w:b/>
                <w:sz w:val="24"/>
                <w:szCs w:val="24"/>
              </w:rPr>
              <w:t>201</w:t>
            </w:r>
            <w:r>
              <w:rPr>
                <w:rFonts w:ascii="Times New Roman" w:hAnsi="Times New Roman" w:cs="Times New Roman"/>
                <w:b/>
                <w:sz w:val="24"/>
                <w:szCs w:val="24"/>
              </w:rPr>
              <w:t>8</w:t>
            </w:r>
          </w:p>
        </w:tc>
        <w:tc>
          <w:tcPr>
            <w:tcW w:w="0" w:type="auto"/>
            <w:vAlign w:val="center"/>
          </w:tcPr>
          <w:p w:rsidR="00CA3EA8" w:rsidRPr="000A67B7" w:rsidRDefault="00CA3EA8" w:rsidP="00DC4B9E">
            <w:pPr>
              <w:autoSpaceDE w:val="0"/>
              <w:spacing w:after="0" w:line="240" w:lineRule="auto"/>
              <w:jc w:val="center"/>
              <w:rPr>
                <w:rFonts w:ascii="Times New Roman" w:hAnsi="Times New Roman" w:cs="Times New Roman"/>
                <w:b/>
                <w:sz w:val="24"/>
                <w:szCs w:val="24"/>
              </w:rPr>
            </w:pPr>
            <w:r w:rsidRPr="000A67B7">
              <w:rPr>
                <w:rFonts w:ascii="Times New Roman" w:hAnsi="Times New Roman" w:cs="Times New Roman"/>
                <w:b/>
                <w:sz w:val="24"/>
                <w:szCs w:val="24"/>
              </w:rPr>
              <w:t>201</w:t>
            </w:r>
            <w:r>
              <w:rPr>
                <w:rFonts w:ascii="Times New Roman" w:hAnsi="Times New Roman" w:cs="Times New Roman"/>
                <w:b/>
                <w:sz w:val="24"/>
                <w:szCs w:val="24"/>
              </w:rPr>
              <w:t>9</w:t>
            </w:r>
          </w:p>
        </w:tc>
        <w:tc>
          <w:tcPr>
            <w:tcW w:w="0" w:type="auto"/>
            <w:vAlign w:val="center"/>
          </w:tcPr>
          <w:p w:rsidR="00CA3EA8" w:rsidRPr="000A67B7" w:rsidRDefault="00CA3EA8" w:rsidP="00DC4B9E">
            <w:pPr>
              <w:autoSpaceDE w:val="0"/>
              <w:spacing w:after="0" w:line="240" w:lineRule="auto"/>
              <w:jc w:val="center"/>
              <w:rPr>
                <w:rFonts w:ascii="Times New Roman" w:hAnsi="Times New Roman" w:cs="Times New Roman"/>
                <w:b/>
                <w:sz w:val="24"/>
                <w:szCs w:val="24"/>
              </w:rPr>
            </w:pPr>
            <w:r w:rsidRPr="000A67B7">
              <w:rPr>
                <w:rFonts w:ascii="Times New Roman" w:hAnsi="Times New Roman" w:cs="Times New Roman"/>
                <w:b/>
                <w:sz w:val="24"/>
                <w:szCs w:val="24"/>
              </w:rPr>
              <w:t>20</w:t>
            </w:r>
            <w:r>
              <w:rPr>
                <w:rFonts w:ascii="Times New Roman" w:hAnsi="Times New Roman" w:cs="Times New Roman"/>
                <w:b/>
                <w:sz w:val="24"/>
                <w:szCs w:val="24"/>
              </w:rPr>
              <w:t>20</w:t>
            </w:r>
          </w:p>
        </w:tc>
        <w:tc>
          <w:tcPr>
            <w:tcW w:w="0" w:type="auto"/>
            <w:vAlign w:val="center"/>
          </w:tcPr>
          <w:p w:rsidR="00CA3EA8" w:rsidRPr="000A67B7" w:rsidRDefault="00CA3EA8" w:rsidP="00CA3EA8">
            <w:pPr>
              <w:autoSpaceDE w:val="0"/>
              <w:spacing w:after="0" w:line="240" w:lineRule="auto"/>
              <w:jc w:val="center"/>
              <w:rPr>
                <w:rFonts w:ascii="Times New Roman" w:hAnsi="Times New Roman" w:cs="Times New Roman"/>
                <w:b/>
                <w:sz w:val="24"/>
                <w:szCs w:val="24"/>
              </w:rPr>
            </w:pPr>
            <w:r w:rsidRPr="000A67B7">
              <w:rPr>
                <w:rFonts w:ascii="Times New Roman" w:hAnsi="Times New Roman" w:cs="Times New Roman"/>
                <w:b/>
                <w:sz w:val="24"/>
                <w:szCs w:val="24"/>
              </w:rPr>
              <w:t>20</w:t>
            </w:r>
            <w:r>
              <w:rPr>
                <w:rFonts w:ascii="Times New Roman" w:hAnsi="Times New Roman" w:cs="Times New Roman"/>
                <w:b/>
                <w:sz w:val="24"/>
                <w:szCs w:val="24"/>
              </w:rPr>
              <w:t>21</w:t>
            </w:r>
          </w:p>
        </w:tc>
      </w:tr>
      <w:tr w:rsidR="00CA3EA8" w:rsidRPr="000A67B7" w:rsidTr="004A5B4B">
        <w:trPr>
          <w:jc w:val="center"/>
        </w:trPr>
        <w:tc>
          <w:tcPr>
            <w:tcW w:w="0" w:type="auto"/>
            <w:vAlign w:val="center"/>
          </w:tcPr>
          <w:p w:rsidR="00CA3EA8" w:rsidRPr="000A67B7" w:rsidRDefault="00CA3EA8" w:rsidP="004A5B4B">
            <w:pPr>
              <w:autoSpaceDE w:val="0"/>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Крупный рогатый скот</w:t>
            </w:r>
          </w:p>
        </w:tc>
        <w:tc>
          <w:tcPr>
            <w:tcW w:w="0" w:type="auto"/>
            <w:vAlign w:val="center"/>
          </w:tcPr>
          <w:p w:rsidR="00CA3EA8" w:rsidRPr="000A67B7" w:rsidRDefault="00CA3EA8" w:rsidP="00DC4B9E">
            <w:pPr>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16286</w:t>
            </w:r>
          </w:p>
        </w:tc>
        <w:tc>
          <w:tcPr>
            <w:tcW w:w="0" w:type="auto"/>
            <w:vAlign w:val="center"/>
          </w:tcPr>
          <w:p w:rsidR="00CA3EA8" w:rsidRPr="000A67B7" w:rsidRDefault="00CA3EA8" w:rsidP="00DC4B9E">
            <w:pPr>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19432</w:t>
            </w:r>
          </w:p>
        </w:tc>
        <w:tc>
          <w:tcPr>
            <w:tcW w:w="0" w:type="auto"/>
            <w:vAlign w:val="center"/>
          </w:tcPr>
          <w:p w:rsidR="00CA3EA8" w:rsidRPr="000A67B7" w:rsidRDefault="00CA3EA8" w:rsidP="00DC4B9E">
            <w:pPr>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22932</w:t>
            </w:r>
          </w:p>
        </w:tc>
        <w:tc>
          <w:tcPr>
            <w:tcW w:w="0" w:type="auto"/>
            <w:vAlign w:val="center"/>
          </w:tcPr>
          <w:p w:rsidR="00CA3EA8" w:rsidRPr="000A67B7" w:rsidRDefault="00CA3EA8" w:rsidP="004A5B4B">
            <w:pPr>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27025</w:t>
            </w:r>
          </w:p>
        </w:tc>
      </w:tr>
      <w:tr w:rsidR="00CA3EA8" w:rsidRPr="000A67B7" w:rsidTr="004A5B4B">
        <w:trPr>
          <w:jc w:val="center"/>
        </w:trPr>
        <w:tc>
          <w:tcPr>
            <w:tcW w:w="0" w:type="auto"/>
            <w:vAlign w:val="center"/>
          </w:tcPr>
          <w:p w:rsidR="00CA3EA8" w:rsidRPr="000A67B7" w:rsidRDefault="00CA3EA8" w:rsidP="004A5B4B">
            <w:pPr>
              <w:autoSpaceDE w:val="0"/>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В том числе коровы</w:t>
            </w:r>
          </w:p>
        </w:tc>
        <w:tc>
          <w:tcPr>
            <w:tcW w:w="0" w:type="auto"/>
            <w:vAlign w:val="center"/>
          </w:tcPr>
          <w:p w:rsidR="00CA3EA8" w:rsidRPr="000A67B7" w:rsidRDefault="00CA3EA8" w:rsidP="00DC4B9E">
            <w:pPr>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9287</w:t>
            </w:r>
          </w:p>
        </w:tc>
        <w:tc>
          <w:tcPr>
            <w:tcW w:w="0" w:type="auto"/>
            <w:vAlign w:val="center"/>
          </w:tcPr>
          <w:p w:rsidR="00CA3EA8" w:rsidRPr="000A67B7" w:rsidRDefault="00CA3EA8" w:rsidP="00DC4B9E">
            <w:pPr>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11744</w:t>
            </w:r>
          </w:p>
        </w:tc>
        <w:tc>
          <w:tcPr>
            <w:tcW w:w="0" w:type="auto"/>
            <w:vAlign w:val="center"/>
          </w:tcPr>
          <w:p w:rsidR="00CA3EA8" w:rsidRPr="000A67B7" w:rsidRDefault="00CA3EA8" w:rsidP="00DC4B9E">
            <w:pPr>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11859</w:t>
            </w:r>
          </w:p>
        </w:tc>
        <w:tc>
          <w:tcPr>
            <w:tcW w:w="0" w:type="auto"/>
            <w:vAlign w:val="center"/>
          </w:tcPr>
          <w:p w:rsidR="00CA3EA8" w:rsidRPr="000A67B7" w:rsidRDefault="00CA3EA8" w:rsidP="004A5B4B">
            <w:pPr>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11861</w:t>
            </w:r>
          </w:p>
        </w:tc>
      </w:tr>
      <w:tr w:rsidR="00CA3EA8" w:rsidRPr="000A67B7" w:rsidTr="004A5B4B">
        <w:trPr>
          <w:jc w:val="center"/>
        </w:trPr>
        <w:tc>
          <w:tcPr>
            <w:tcW w:w="0" w:type="auto"/>
            <w:vAlign w:val="center"/>
          </w:tcPr>
          <w:p w:rsidR="00CA3EA8" w:rsidRPr="000A67B7" w:rsidRDefault="00CA3EA8" w:rsidP="004A5B4B">
            <w:pPr>
              <w:autoSpaceDE w:val="0"/>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Овцы и козы</w:t>
            </w:r>
          </w:p>
        </w:tc>
        <w:tc>
          <w:tcPr>
            <w:tcW w:w="0" w:type="auto"/>
            <w:vAlign w:val="center"/>
          </w:tcPr>
          <w:p w:rsidR="00CA3EA8" w:rsidRPr="000A67B7" w:rsidRDefault="00CA3EA8" w:rsidP="00DC4B9E">
            <w:pPr>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1771</w:t>
            </w:r>
          </w:p>
        </w:tc>
        <w:tc>
          <w:tcPr>
            <w:tcW w:w="0" w:type="auto"/>
            <w:vAlign w:val="center"/>
          </w:tcPr>
          <w:p w:rsidR="00CA3EA8" w:rsidRPr="000A67B7" w:rsidRDefault="00CA3EA8" w:rsidP="00DC4B9E">
            <w:pPr>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1680</w:t>
            </w:r>
          </w:p>
        </w:tc>
        <w:tc>
          <w:tcPr>
            <w:tcW w:w="0" w:type="auto"/>
            <w:vAlign w:val="center"/>
          </w:tcPr>
          <w:p w:rsidR="00CA3EA8" w:rsidRPr="000A67B7" w:rsidRDefault="00CA3EA8" w:rsidP="00DC4B9E">
            <w:pPr>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1607</w:t>
            </w:r>
          </w:p>
        </w:tc>
        <w:tc>
          <w:tcPr>
            <w:tcW w:w="0" w:type="auto"/>
            <w:vAlign w:val="center"/>
          </w:tcPr>
          <w:p w:rsidR="00CA3EA8" w:rsidRPr="000A67B7" w:rsidRDefault="00CA3EA8" w:rsidP="00CA3EA8">
            <w:pPr>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1548</w:t>
            </w:r>
          </w:p>
        </w:tc>
      </w:tr>
    </w:tbl>
    <w:p w:rsidR="006953E4" w:rsidRDefault="006953E4" w:rsidP="006953E4">
      <w:pPr>
        <w:spacing w:before="240"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Ф</w:t>
      </w:r>
      <w:r w:rsidRPr="000A67B7">
        <w:rPr>
          <w:rFonts w:ascii="Times New Roman" w:hAnsi="Times New Roman" w:cs="Times New Roman"/>
          <w:sz w:val="28"/>
          <w:szCs w:val="28"/>
        </w:rPr>
        <w:t>актор</w:t>
      </w:r>
      <w:r>
        <w:rPr>
          <w:rFonts w:ascii="Times New Roman" w:hAnsi="Times New Roman" w:cs="Times New Roman"/>
          <w:sz w:val="28"/>
          <w:szCs w:val="28"/>
        </w:rPr>
        <w:t>ами</w:t>
      </w:r>
      <w:r w:rsidRPr="000A67B7">
        <w:rPr>
          <w:rFonts w:ascii="Times New Roman" w:hAnsi="Times New Roman" w:cs="Times New Roman"/>
          <w:sz w:val="28"/>
          <w:szCs w:val="28"/>
        </w:rPr>
        <w:t xml:space="preserve"> для дальнейшего</w:t>
      </w:r>
      <w:r>
        <w:rPr>
          <w:rFonts w:ascii="Times New Roman" w:hAnsi="Times New Roman" w:cs="Times New Roman"/>
          <w:sz w:val="28"/>
          <w:szCs w:val="28"/>
        </w:rPr>
        <w:t xml:space="preserve"> </w:t>
      </w:r>
      <w:r w:rsidRPr="000A67B7">
        <w:rPr>
          <w:rFonts w:ascii="Times New Roman" w:hAnsi="Times New Roman" w:cs="Times New Roman"/>
          <w:sz w:val="28"/>
          <w:szCs w:val="28"/>
        </w:rPr>
        <w:t>развития животноводства явля</w:t>
      </w:r>
      <w:r>
        <w:rPr>
          <w:rFonts w:ascii="Times New Roman" w:hAnsi="Times New Roman" w:cs="Times New Roman"/>
          <w:sz w:val="28"/>
          <w:szCs w:val="28"/>
        </w:rPr>
        <w:t>ю</w:t>
      </w:r>
      <w:r w:rsidRPr="000A67B7">
        <w:rPr>
          <w:rFonts w:ascii="Times New Roman" w:hAnsi="Times New Roman" w:cs="Times New Roman"/>
          <w:sz w:val="28"/>
          <w:szCs w:val="28"/>
        </w:rPr>
        <w:t>тся</w:t>
      </w:r>
      <w:r>
        <w:rPr>
          <w:rFonts w:ascii="Times New Roman" w:hAnsi="Times New Roman" w:cs="Times New Roman"/>
          <w:sz w:val="28"/>
          <w:szCs w:val="28"/>
        </w:rPr>
        <w:t>:</w:t>
      </w:r>
      <w:r w:rsidRPr="000A67B7">
        <w:rPr>
          <w:rFonts w:ascii="Times New Roman" w:hAnsi="Times New Roman" w:cs="Times New Roman"/>
          <w:sz w:val="28"/>
          <w:szCs w:val="28"/>
        </w:rPr>
        <w:t xml:space="preserve"> увеличение продуктивности, строительство современных молочных комплексов, улучшение качества кормов, увеличение кормовой базы. </w:t>
      </w:r>
      <w:r w:rsidRPr="00A54B04">
        <w:rPr>
          <w:rFonts w:ascii="Times New Roman" w:hAnsi="Times New Roman" w:cs="Times New Roman"/>
          <w:sz w:val="28"/>
          <w:szCs w:val="28"/>
        </w:rPr>
        <w:t>Как показывает таблица 17, пос</w:t>
      </w:r>
      <w:r w:rsidR="0087579A">
        <w:rPr>
          <w:rFonts w:ascii="Times New Roman" w:hAnsi="Times New Roman" w:cs="Times New Roman"/>
          <w:sz w:val="28"/>
          <w:szCs w:val="28"/>
        </w:rPr>
        <w:t xml:space="preserve">евные площади кормовых культур в </w:t>
      </w:r>
      <w:r w:rsidRPr="00A54B04">
        <w:rPr>
          <w:rFonts w:ascii="Times New Roman" w:hAnsi="Times New Roman" w:cs="Times New Roman"/>
          <w:sz w:val="28"/>
          <w:szCs w:val="28"/>
        </w:rPr>
        <w:t xml:space="preserve"> 20</w:t>
      </w:r>
      <w:r w:rsidR="0087579A">
        <w:rPr>
          <w:rFonts w:ascii="Times New Roman" w:hAnsi="Times New Roman" w:cs="Times New Roman"/>
          <w:sz w:val="28"/>
          <w:szCs w:val="28"/>
        </w:rPr>
        <w:t xml:space="preserve">21 году </w:t>
      </w:r>
      <w:r w:rsidRPr="00A54B04">
        <w:rPr>
          <w:rFonts w:ascii="Times New Roman" w:hAnsi="Times New Roman" w:cs="Times New Roman"/>
          <w:sz w:val="28"/>
          <w:szCs w:val="28"/>
        </w:rPr>
        <w:t xml:space="preserve"> в районе у</w:t>
      </w:r>
      <w:r w:rsidR="0087579A">
        <w:rPr>
          <w:rFonts w:ascii="Times New Roman" w:hAnsi="Times New Roman" w:cs="Times New Roman"/>
          <w:sz w:val="28"/>
          <w:szCs w:val="28"/>
        </w:rPr>
        <w:t>меньшили</w:t>
      </w:r>
      <w:r w:rsidRPr="00A54B04">
        <w:rPr>
          <w:rFonts w:ascii="Times New Roman" w:hAnsi="Times New Roman" w:cs="Times New Roman"/>
          <w:sz w:val="28"/>
          <w:szCs w:val="28"/>
        </w:rPr>
        <w:t xml:space="preserve">сь на </w:t>
      </w:r>
      <w:r w:rsidR="00553AF1">
        <w:rPr>
          <w:rFonts w:ascii="Times New Roman" w:hAnsi="Times New Roman" w:cs="Times New Roman"/>
          <w:sz w:val="28"/>
          <w:szCs w:val="28"/>
        </w:rPr>
        <w:t>3</w:t>
      </w:r>
      <w:r w:rsidRPr="00A54B04">
        <w:rPr>
          <w:rFonts w:ascii="Times New Roman" w:hAnsi="Times New Roman" w:cs="Times New Roman"/>
          <w:sz w:val="28"/>
          <w:szCs w:val="28"/>
        </w:rPr>
        <w:t xml:space="preserve">,5% и составили </w:t>
      </w:r>
      <w:r w:rsidR="0087579A">
        <w:rPr>
          <w:rFonts w:ascii="Times New Roman" w:hAnsi="Times New Roman" w:cs="Times New Roman"/>
          <w:sz w:val="28"/>
          <w:szCs w:val="28"/>
        </w:rPr>
        <w:t>17608,5</w:t>
      </w:r>
      <w:r w:rsidRPr="00A54B04">
        <w:rPr>
          <w:rFonts w:ascii="Times New Roman" w:hAnsi="Times New Roman" w:cs="Times New Roman"/>
          <w:sz w:val="28"/>
          <w:szCs w:val="28"/>
        </w:rPr>
        <w:t xml:space="preserve"> га за счет роста</w:t>
      </w:r>
      <w:r>
        <w:rPr>
          <w:rFonts w:ascii="Times New Roman" w:hAnsi="Times New Roman" w:cs="Times New Roman"/>
          <w:sz w:val="28"/>
          <w:szCs w:val="28"/>
        </w:rPr>
        <w:t xml:space="preserve"> посевных площадей в к</w:t>
      </w:r>
      <w:r w:rsidRPr="0092186D">
        <w:rPr>
          <w:rFonts w:ascii="Times New Roman" w:hAnsi="Times New Roman" w:cs="Times New Roman"/>
          <w:sz w:val="28"/>
          <w:szCs w:val="28"/>
        </w:rPr>
        <w:t>рестьянски</w:t>
      </w:r>
      <w:r>
        <w:rPr>
          <w:rFonts w:ascii="Times New Roman" w:hAnsi="Times New Roman" w:cs="Times New Roman"/>
          <w:sz w:val="28"/>
          <w:szCs w:val="28"/>
        </w:rPr>
        <w:t>х</w:t>
      </w:r>
      <w:r w:rsidRPr="0092186D">
        <w:rPr>
          <w:rFonts w:ascii="Times New Roman" w:hAnsi="Times New Roman" w:cs="Times New Roman"/>
          <w:sz w:val="28"/>
          <w:szCs w:val="28"/>
        </w:rPr>
        <w:t xml:space="preserve"> (фермерски</w:t>
      </w:r>
      <w:r>
        <w:rPr>
          <w:rFonts w:ascii="Times New Roman" w:hAnsi="Times New Roman" w:cs="Times New Roman"/>
          <w:sz w:val="28"/>
          <w:szCs w:val="28"/>
        </w:rPr>
        <w:t>х</w:t>
      </w:r>
      <w:r w:rsidRPr="0092186D">
        <w:rPr>
          <w:rFonts w:ascii="Times New Roman" w:hAnsi="Times New Roman" w:cs="Times New Roman"/>
          <w:sz w:val="28"/>
          <w:szCs w:val="28"/>
        </w:rPr>
        <w:t>) хозяйства</w:t>
      </w:r>
      <w:r>
        <w:rPr>
          <w:rFonts w:ascii="Times New Roman" w:hAnsi="Times New Roman" w:cs="Times New Roman"/>
          <w:sz w:val="28"/>
          <w:szCs w:val="28"/>
        </w:rPr>
        <w:t>х</w:t>
      </w:r>
      <w:r w:rsidRPr="0092186D">
        <w:rPr>
          <w:rFonts w:ascii="Times New Roman" w:hAnsi="Times New Roman" w:cs="Times New Roman"/>
          <w:sz w:val="28"/>
          <w:szCs w:val="28"/>
        </w:rPr>
        <w:t xml:space="preserve"> </w:t>
      </w:r>
      <w:r>
        <w:rPr>
          <w:rFonts w:ascii="Times New Roman" w:hAnsi="Times New Roman" w:cs="Times New Roman"/>
          <w:sz w:val="28"/>
          <w:szCs w:val="28"/>
        </w:rPr>
        <w:t xml:space="preserve">на </w:t>
      </w:r>
      <w:r w:rsidR="00553AF1">
        <w:rPr>
          <w:rFonts w:ascii="Times New Roman" w:hAnsi="Times New Roman" w:cs="Times New Roman"/>
          <w:sz w:val="28"/>
          <w:szCs w:val="28"/>
        </w:rPr>
        <w:t>32,8</w:t>
      </w:r>
      <w:r>
        <w:rPr>
          <w:rFonts w:ascii="Times New Roman" w:hAnsi="Times New Roman" w:cs="Times New Roman"/>
          <w:sz w:val="28"/>
          <w:szCs w:val="28"/>
        </w:rPr>
        <w:t xml:space="preserve">%. </w:t>
      </w:r>
    </w:p>
    <w:p w:rsidR="006953E4" w:rsidRDefault="006953E4" w:rsidP="006953E4">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С 201</w:t>
      </w:r>
      <w:r w:rsidR="0087579A">
        <w:rPr>
          <w:rFonts w:ascii="Times New Roman" w:hAnsi="Times New Roman" w:cs="Times New Roman"/>
          <w:sz w:val="28"/>
          <w:szCs w:val="28"/>
        </w:rPr>
        <w:t>8</w:t>
      </w:r>
      <w:r>
        <w:rPr>
          <w:rFonts w:ascii="Times New Roman" w:hAnsi="Times New Roman" w:cs="Times New Roman"/>
          <w:sz w:val="28"/>
          <w:szCs w:val="28"/>
        </w:rPr>
        <w:t xml:space="preserve"> года по 202</w:t>
      </w:r>
      <w:r w:rsidR="0087579A">
        <w:rPr>
          <w:rFonts w:ascii="Times New Roman" w:hAnsi="Times New Roman" w:cs="Times New Roman"/>
          <w:sz w:val="28"/>
          <w:szCs w:val="28"/>
        </w:rPr>
        <w:t>1</w:t>
      </w:r>
      <w:r>
        <w:rPr>
          <w:rFonts w:ascii="Times New Roman" w:hAnsi="Times New Roman" w:cs="Times New Roman"/>
          <w:sz w:val="28"/>
          <w:szCs w:val="28"/>
        </w:rPr>
        <w:t xml:space="preserve"> год площадь посева к</w:t>
      </w:r>
      <w:r w:rsidRPr="0037484A">
        <w:rPr>
          <w:rFonts w:ascii="Times New Roman" w:hAnsi="Times New Roman" w:cs="Times New Roman"/>
          <w:sz w:val="28"/>
          <w:szCs w:val="28"/>
        </w:rPr>
        <w:t>ормовы</w:t>
      </w:r>
      <w:r w:rsidR="0087579A">
        <w:rPr>
          <w:rFonts w:ascii="Times New Roman" w:hAnsi="Times New Roman" w:cs="Times New Roman"/>
          <w:sz w:val="28"/>
          <w:szCs w:val="28"/>
        </w:rPr>
        <w:t>х культур уменьшилась на 2,1</w:t>
      </w:r>
      <w:r>
        <w:rPr>
          <w:rFonts w:ascii="Times New Roman" w:hAnsi="Times New Roman" w:cs="Times New Roman"/>
          <w:sz w:val="28"/>
          <w:szCs w:val="28"/>
        </w:rPr>
        <w:t>% вследствие сокращения посевов к</w:t>
      </w:r>
      <w:r w:rsidRPr="0092186D">
        <w:rPr>
          <w:rFonts w:ascii="Times New Roman" w:hAnsi="Times New Roman" w:cs="Times New Roman"/>
          <w:sz w:val="28"/>
          <w:szCs w:val="28"/>
        </w:rPr>
        <w:t>рестьянски</w:t>
      </w:r>
      <w:r>
        <w:rPr>
          <w:rFonts w:ascii="Times New Roman" w:hAnsi="Times New Roman" w:cs="Times New Roman"/>
          <w:sz w:val="28"/>
          <w:szCs w:val="28"/>
        </w:rPr>
        <w:t>ми</w:t>
      </w:r>
      <w:r w:rsidRPr="0092186D">
        <w:rPr>
          <w:rFonts w:ascii="Times New Roman" w:hAnsi="Times New Roman" w:cs="Times New Roman"/>
          <w:sz w:val="28"/>
          <w:szCs w:val="28"/>
        </w:rPr>
        <w:t xml:space="preserve"> (фермерски</w:t>
      </w:r>
      <w:r>
        <w:rPr>
          <w:rFonts w:ascii="Times New Roman" w:hAnsi="Times New Roman" w:cs="Times New Roman"/>
          <w:sz w:val="28"/>
          <w:szCs w:val="28"/>
        </w:rPr>
        <w:t>ми</w:t>
      </w:r>
      <w:r w:rsidRPr="0092186D">
        <w:rPr>
          <w:rFonts w:ascii="Times New Roman" w:hAnsi="Times New Roman" w:cs="Times New Roman"/>
          <w:sz w:val="28"/>
          <w:szCs w:val="28"/>
        </w:rPr>
        <w:t>) хозяйства</w:t>
      </w:r>
      <w:r>
        <w:rPr>
          <w:rFonts w:ascii="Times New Roman" w:hAnsi="Times New Roman" w:cs="Times New Roman"/>
          <w:sz w:val="28"/>
          <w:szCs w:val="28"/>
        </w:rPr>
        <w:t>ми</w:t>
      </w:r>
      <w:r w:rsidRPr="0092186D">
        <w:rPr>
          <w:rFonts w:ascii="Times New Roman" w:hAnsi="Times New Roman" w:cs="Times New Roman"/>
          <w:sz w:val="28"/>
          <w:szCs w:val="28"/>
        </w:rPr>
        <w:t xml:space="preserve"> </w:t>
      </w:r>
      <w:r>
        <w:rPr>
          <w:rFonts w:ascii="Times New Roman" w:hAnsi="Times New Roman" w:cs="Times New Roman"/>
          <w:sz w:val="28"/>
          <w:szCs w:val="28"/>
        </w:rPr>
        <w:t>на 1</w:t>
      </w:r>
      <w:r w:rsidR="0087579A">
        <w:rPr>
          <w:rFonts w:ascii="Times New Roman" w:hAnsi="Times New Roman" w:cs="Times New Roman"/>
          <w:sz w:val="28"/>
          <w:szCs w:val="28"/>
        </w:rPr>
        <w:t>3,5</w:t>
      </w:r>
      <w:r>
        <w:rPr>
          <w:rFonts w:ascii="Times New Roman" w:hAnsi="Times New Roman" w:cs="Times New Roman"/>
          <w:sz w:val="28"/>
          <w:szCs w:val="28"/>
        </w:rPr>
        <w:t>%.</w:t>
      </w:r>
    </w:p>
    <w:p w:rsidR="006953E4" w:rsidRDefault="006953E4" w:rsidP="006953E4">
      <w:pPr>
        <w:spacing w:after="0" w:line="360" w:lineRule="auto"/>
        <w:ind w:firstLine="709"/>
        <w:jc w:val="both"/>
        <w:rPr>
          <w:rFonts w:ascii="Times New Roman" w:hAnsi="Times New Roman" w:cs="Times New Roman"/>
          <w:b/>
          <w:bCs/>
          <w:sz w:val="24"/>
          <w:szCs w:val="24"/>
        </w:rPr>
      </w:pPr>
    </w:p>
    <w:p w:rsidR="006953E4" w:rsidRPr="000A67B7" w:rsidRDefault="006953E4" w:rsidP="006953E4">
      <w:pPr>
        <w:autoSpaceDE w:val="0"/>
        <w:spacing w:after="0" w:line="240" w:lineRule="auto"/>
        <w:ind w:firstLine="709"/>
        <w:jc w:val="center"/>
        <w:rPr>
          <w:rFonts w:ascii="Times New Roman" w:hAnsi="Times New Roman" w:cs="Times New Roman"/>
          <w:b/>
          <w:bCs/>
          <w:sz w:val="24"/>
          <w:szCs w:val="24"/>
        </w:rPr>
      </w:pPr>
      <w:r w:rsidRPr="000A67B7">
        <w:rPr>
          <w:rFonts w:ascii="Times New Roman" w:hAnsi="Times New Roman" w:cs="Times New Roman"/>
          <w:b/>
          <w:bCs/>
          <w:sz w:val="24"/>
          <w:szCs w:val="24"/>
        </w:rPr>
        <w:t xml:space="preserve">Таблица 17. Кормовые культуры, </w:t>
      </w:r>
      <w:proofErr w:type="gramStart"/>
      <w:r w:rsidRPr="000A67B7">
        <w:rPr>
          <w:rFonts w:ascii="Times New Roman" w:hAnsi="Times New Roman" w:cs="Times New Roman"/>
          <w:b/>
          <w:bCs/>
          <w:sz w:val="24"/>
          <w:szCs w:val="24"/>
        </w:rPr>
        <w:t>га</w:t>
      </w:r>
      <w:proofErr w:type="gramEnd"/>
      <w:r>
        <w:rPr>
          <w:rStyle w:val="ac"/>
          <w:rFonts w:ascii="Times New Roman" w:hAnsi="Times New Roman"/>
          <w:sz w:val="24"/>
          <w:szCs w:val="24"/>
        </w:rPr>
        <w:footnoteReference w:id="23"/>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124"/>
        <w:gridCol w:w="816"/>
        <w:gridCol w:w="816"/>
        <w:gridCol w:w="816"/>
        <w:gridCol w:w="816"/>
      </w:tblGrid>
      <w:tr w:rsidR="00612DF3" w:rsidRPr="000A67B7" w:rsidTr="004A5B4B">
        <w:trPr>
          <w:jc w:val="center"/>
        </w:trPr>
        <w:tc>
          <w:tcPr>
            <w:tcW w:w="0" w:type="auto"/>
            <w:vAlign w:val="center"/>
          </w:tcPr>
          <w:p w:rsidR="00612DF3" w:rsidRPr="000A67B7" w:rsidRDefault="00612DF3" w:rsidP="004A5B4B">
            <w:pPr>
              <w:autoSpaceDE w:val="0"/>
              <w:spacing w:after="0" w:line="240" w:lineRule="auto"/>
              <w:jc w:val="center"/>
              <w:rPr>
                <w:rFonts w:ascii="Times New Roman" w:hAnsi="Times New Roman" w:cs="Times New Roman"/>
                <w:sz w:val="24"/>
                <w:szCs w:val="24"/>
              </w:rPr>
            </w:pPr>
          </w:p>
        </w:tc>
        <w:tc>
          <w:tcPr>
            <w:tcW w:w="0" w:type="auto"/>
            <w:vAlign w:val="center"/>
          </w:tcPr>
          <w:p w:rsidR="00612DF3" w:rsidRPr="000A67B7" w:rsidRDefault="00612DF3" w:rsidP="00DC4B9E">
            <w:pPr>
              <w:autoSpaceDE w:val="0"/>
              <w:spacing w:after="0" w:line="240" w:lineRule="auto"/>
              <w:jc w:val="center"/>
              <w:rPr>
                <w:rFonts w:ascii="Times New Roman" w:hAnsi="Times New Roman" w:cs="Times New Roman"/>
                <w:b/>
                <w:sz w:val="24"/>
                <w:szCs w:val="24"/>
              </w:rPr>
            </w:pPr>
            <w:r w:rsidRPr="000A67B7">
              <w:rPr>
                <w:rFonts w:ascii="Times New Roman" w:hAnsi="Times New Roman" w:cs="Times New Roman"/>
                <w:b/>
                <w:sz w:val="24"/>
                <w:szCs w:val="24"/>
              </w:rPr>
              <w:t>201</w:t>
            </w:r>
            <w:r>
              <w:rPr>
                <w:rFonts w:ascii="Times New Roman" w:hAnsi="Times New Roman" w:cs="Times New Roman"/>
                <w:b/>
                <w:sz w:val="24"/>
                <w:szCs w:val="24"/>
              </w:rPr>
              <w:t>8</w:t>
            </w:r>
          </w:p>
        </w:tc>
        <w:tc>
          <w:tcPr>
            <w:tcW w:w="0" w:type="auto"/>
            <w:vAlign w:val="center"/>
          </w:tcPr>
          <w:p w:rsidR="00612DF3" w:rsidRPr="000A67B7" w:rsidRDefault="00612DF3" w:rsidP="00DC4B9E">
            <w:pPr>
              <w:autoSpaceDE w:val="0"/>
              <w:spacing w:after="0" w:line="240" w:lineRule="auto"/>
              <w:jc w:val="center"/>
              <w:rPr>
                <w:rFonts w:ascii="Times New Roman" w:hAnsi="Times New Roman" w:cs="Times New Roman"/>
                <w:b/>
                <w:sz w:val="24"/>
                <w:szCs w:val="24"/>
              </w:rPr>
            </w:pPr>
            <w:r w:rsidRPr="000A67B7">
              <w:rPr>
                <w:rFonts w:ascii="Times New Roman" w:hAnsi="Times New Roman" w:cs="Times New Roman"/>
                <w:b/>
                <w:sz w:val="24"/>
                <w:szCs w:val="24"/>
              </w:rPr>
              <w:t>201</w:t>
            </w:r>
            <w:r>
              <w:rPr>
                <w:rFonts w:ascii="Times New Roman" w:hAnsi="Times New Roman" w:cs="Times New Roman"/>
                <w:b/>
                <w:sz w:val="24"/>
                <w:szCs w:val="24"/>
              </w:rPr>
              <w:t>9</w:t>
            </w:r>
          </w:p>
        </w:tc>
        <w:tc>
          <w:tcPr>
            <w:tcW w:w="0" w:type="auto"/>
            <w:vAlign w:val="center"/>
          </w:tcPr>
          <w:p w:rsidR="00612DF3" w:rsidRPr="000A67B7" w:rsidRDefault="00612DF3" w:rsidP="00DC4B9E">
            <w:pPr>
              <w:autoSpaceDE w:val="0"/>
              <w:spacing w:after="0" w:line="240" w:lineRule="auto"/>
              <w:jc w:val="center"/>
              <w:rPr>
                <w:rFonts w:ascii="Times New Roman" w:hAnsi="Times New Roman" w:cs="Times New Roman"/>
                <w:b/>
                <w:sz w:val="24"/>
                <w:szCs w:val="24"/>
              </w:rPr>
            </w:pPr>
            <w:r w:rsidRPr="000A67B7">
              <w:rPr>
                <w:rFonts w:ascii="Times New Roman" w:hAnsi="Times New Roman" w:cs="Times New Roman"/>
                <w:b/>
                <w:sz w:val="24"/>
                <w:szCs w:val="24"/>
              </w:rPr>
              <w:t>20</w:t>
            </w:r>
            <w:r>
              <w:rPr>
                <w:rFonts w:ascii="Times New Roman" w:hAnsi="Times New Roman" w:cs="Times New Roman"/>
                <w:b/>
                <w:sz w:val="24"/>
                <w:szCs w:val="24"/>
              </w:rPr>
              <w:t>20</w:t>
            </w:r>
          </w:p>
        </w:tc>
        <w:tc>
          <w:tcPr>
            <w:tcW w:w="0" w:type="auto"/>
            <w:vAlign w:val="center"/>
          </w:tcPr>
          <w:p w:rsidR="00612DF3" w:rsidRPr="000A67B7" w:rsidRDefault="00612DF3" w:rsidP="004A5B4B">
            <w:pPr>
              <w:autoSpaceDE w:val="0"/>
              <w:spacing w:after="0" w:line="240" w:lineRule="auto"/>
              <w:jc w:val="center"/>
              <w:rPr>
                <w:rFonts w:ascii="Times New Roman" w:hAnsi="Times New Roman" w:cs="Times New Roman"/>
                <w:b/>
                <w:sz w:val="24"/>
                <w:szCs w:val="24"/>
              </w:rPr>
            </w:pPr>
            <w:r w:rsidRPr="000A67B7">
              <w:rPr>
                <w:rFonts w:ascii="Times New Roman" w:hAnsi="Times New Roman" w:cs="Times New Roman"/>
                <w:b/>
                <w:sz w:val="24"/>
                <w:szCs w:val="24"/>
              </w:rPr>
              <w:t>20</w:t>
            </w:r>
            <w:r>
              <w:rPr>
                <w:rFonts w:ascii="Times New Roman" w:hAnsi="Times New Roman" w:cs="Times New Roman"/>
                <w:b/>
                <w:sz w:val="24"/>
                <w:szCs w:val="24"/>
              </w:rPr>
              <w:t>21</w:t>
            </w:r>
          </w:p>
        </w:tc>
      </w:tr>
      <w:tr w:rsidR="00612DF3" w:rsidRPr="000A67B7" w:rsidTr="004A5B4B">
        <w:trPr>
          <w:jc w:val="center"/>
        </w:trPr>
        <w:tc>
          <w:tcPr>
            <w:tcW w:w="0" w:type="auto"/>
            <w:vAlign w:val="center"/>
          </w:tcPr>
          <w:p w:rsidR="00612DF3" w:rsidRPr="000A67B7" w:rsidRDefault="00612DF3" w:rsidP="004A5B4B">
            <w:pPr>
              <w:autoSpaceDE w:val="0"/>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Сельскохозяйственные организации</w:t>
            </w:r>
          </w:p>
        </w:tc>
        <w:tc>
          <w:tcPr>
            <w:tcW w:w="0" w:type="auto"/>
            <w:vAlign w:val="center"/>
          </w:tcPr>
          <w:p w:rsidR="00612DF3" w:rsidRPr="000A67B7" w:rsidRDefault="00612DF3" w:rsidP="00DC4B9E">
            <w:pPr>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16167</w:t>
            </w:r>
          </w:p>
        </w:tc>
        <w:tc>
          <w:tcPr>
            <w:tcW w:w="0" w:type="auto"/>
            <w:vAlign w:val="center"/>
          </w:tcPr>
          <w:p w:rsidR="00612DF3" w:rsidRPr="000A67B7" w:rsidRDefault="00612DF3" w:rsidP="00DC4B9E">
            <w:pPr>
              <w:autoSpaceDE w:val="0"/>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17</w:t>
            </w:r>
            <w:r>
              <w:rPr>
                <w:rFonts w:ascii="Times New Roman" w:hAnsi="Times New Roman" w:cs="Times New Roman"/>
                <w:sz w:val="24"/>
                <w:szCs w:val="24"/>
              </w:rPr>
              <w:t>014</w:t>
            </w:r>
          </w:p>
        </w:tc>
        <w:tc>
          <w:tcPr>
            <w:tcW w:w="0" w:type="auto"/>
            <w:vAlign w:val="center"/>
          </w:tcPr>
          <w:p w:rsidR="00612DF3" w:rsidRPr="000A67B7" w:rsidRDefault="00612DF3" w:rsidP="00DC4B9E">
            <w:pPr>
              <w:autoSpaceDE w:val="0"/>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16</w:t>
            </w:r>
            <w:r>
              <w:rPr>
                <w:rFonts w:ascii="Times New Roman" w:hAnsi="Times New Roman" w:cs="Times New Roman"/>
                <w:sz w:val="24"/>
                <w:szCs w:val="24"/>
              </w:rPr>
              <w:t>873</w:t>
            </w:r>
          </w:p>
        </w:tc>
        <w:tc>
          <w:tcPr>
            <w:tcW w:w="0" w:type="auto"/>
            <w:vAlign w:val="center"/>
          </w:tcPr>
          <w:p w:rsidR="00612DF3" w:rsidRPr="000A67B7" w:rsidRDefault="00612DF3" w:rsidP="00612DF3">
            <w:pPr>
              <w:autoSpaceDE w:val="0"/>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16</w:t>
            </w:r>
            <w:r>
              <w:rPr>
                <w:rFonts w:ascii="Times New Roman" w:hAnsi="Times New Roman" w:cs="Times New Roman"/>
                <w:sz w:val="24"/>
                <w:szCs w:val="24"/>
              </w:rPr>
              <w:t>682</w:t>
            </w:r>
          </w:p>
        </w:tc>
      </w:tr>
      <w:tr w:rsidR="00612DF3" w:rsidRPr="000A67B7" w:rsidTr="004A5B4B">
        <w:trPr>
          <w:jc w:val="center"/>
        </w:trPr>
        <w:tc>
          <w:tcPr>
            <w:tcW w:w="0" w:type="auto"/>
            <w:vAlign w:val="center"/>
          </w:tcPr>
          <w:p w:rsidR="00612DF3" w:rsidRPr="000A67B7" w:rsidRDefault="00612DF3" w:rsidP="004A5B4B">
            <w:pPr>
              <w:autoSpaceDE w:val="0"/>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Крестьянские (фермерские) хозяйства</w:t>
            </w:r>
          </w:p>
        </w:tc>
        <w:tc>
          <w:tcPr>
            <w:tcW w:w="0" w:type="auto"/>
            <w:vAlign w:val="center"/>
          </w:tcPr>
          <w:p w:rsidR="00612DF3" w:rsidRPr="000A67B7" w:rsidRDefault="00612DF3" w:rsidP="00DC4B9E">
            <w:pPr>
              <w:autoSpaceDE w:val="0"/>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1</w:t>
            </w:r>
            <w:r>
              <w:rPr>
                <w:rFonts w:ascii="Times New Roman" w:hAnsi="Times New Roman" w:cs="Times New Roman"/>
                <w:sz w:val="24"/>
                <w:szCs w:val="24"/>
              </w:rPr>
              <w:t>073</w:t>
            </w:r>
          </w:p>
        </w:tc>
        <w:tc>
          <w:tcPr>
            <w:tcW w:w="0" w:type="auto"/>
            <w:vAlign w:val="center"/>
          </w:tcPr>
          <w:p w:rsidR="00612DF3" w:rsidRPr="000A67B7" w:rsidRDefault="00612DF3" w:rsidP="00DC4B9E">
            <w:pPr>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972</w:t>
            </w:r>
          </w:p>
        </w:tc>
        <w:tc>
          <w:tcPr>
            <w:tcW w:w="0" w:type="auto"/>
            <w:vAlign w:val="center"/>
          </w:tcPr>
          <w:p w:rsidR="00612DF3" w:rsidRPr="000A67B7" w:rsidRDefault="00612DF3" w:rsidP="00DC4B9E">
            <w:pPr>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1379</w:t>
            </w:r>
          </w:p>
        </w:tc>
        <w:tc>
          <w:tcPr>
            <w:tcW w:w="0" w:type="auto"/>
            <w:vAlign w:val="center"/>
          </w:tcPr>
          <w:p w:rsidR="00612DF3" w:rsidRPr="000A67B7" w:rsidRDefault="00612DF3" w:rsidP="004A5B4B">
            <w:pPr>
              <w:autoSpaceDE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926,5</w:t>
            </w:r>
          </w:p>
        </w:tc>
      </w:tr>
    </w:tbl>
    <w:p w:rsidR="006953E4" w:rsidRPr="000A67B7" w:rsidRDefault="006953E4" w:rsidP="006953E4">
      <w:pPr>
        <w:pStyle w:val="ConsPlusNormal0"/>
        <w:spacing w:before="24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 xml:space="preserve">В финансовом плане хозяйства </w:t>
      </w:r>
      <w:r>
        <w:rPr>
          <w:rFonts w:ascii="Times New Roman" w:hAnsi="Times New Roman" w:cs="Times New Roman"/>
          <w:sz w:val="28"/>
          <w:szCs w:val="28"/>
        </w:rPr>
        <w:t xml:space="preserve">района </w:t>
      </w:r>
      <w:r w:rsidRPr="000A67B7">
        <w:rPr>
          <w:rFonts w:ascii="Times New Roman" w:hAnsi="Times New Roman" w:cs="Times New Roman"/>
          <w:sz w:val="28"/>
          <w:szCs w:val="28"/>
        </w:rPr>
        <w:t>сработали рентабельно, получено прибыли более</w:t>
      </w:r>
      <w:r>
        <w:rPr>
          <w:rFonts w:ascii="Times New Roman" w:hAnsi="Times New Roman" w:cs="Times New Roman"/>
          <w:sz w:val="28"/>
          <w:szCs w:val="28"/>
        </w:rPr>
        <w:t xml:space="preserve"> 731</w:t>
      </w:r>
      <w:r w:rsidRPr="000A67B7">
        <w:rPr>
          <w:rFonts w:ascii="Times New Roman" w:hAnsi="Times New Roman" w:cs="Times New Roman"/>
          <w:sz w:val="28"/>
          <w:szCs w:val="28"/>
        </w:rPr>
        <w:t xml:space="preserve"> млн</w:t>
      </w:r>
      <w:r>
        <w:rPr>
          <w:rFonts w:ascii="Times New Roman" w:hAnsi="Times New Roman" w:cs="Times New Roman"/>
          <w:sz w:val="28"/>
          <w:szCs w:val="28"/>
        </w:rPr>
        <w:t>.</w:t>
      </w:r>
      <w:r w:rsidRPr="000A67B7">
        <w:rPr>
          <w:rFonts w:ascii="Times New Roman" w:hAnsi="Times New Roman" w:cs="Times New Roman"/>
          <w:sz w:val="28"/>
          <w:szCs w:val="28"/>
        </w:rPr>
        <w:t xml:space="preserve"> рублей.</w:t>
      </w:r>
      <w:r>
        <w:rPr>
          <w:rFonts w:ascii="Times New Roman" w:hAnsi="Times New Roman" w:cs="Times New Roman"/>
          <w:sz w:val="28"/>
          <w:szCs w:val="28"/>
        </w:rPr>
        <w:t xml:space="preserve"> </w:t>
      </w:r>
    </w:p>
    <w:p w:rsidR="006953E4" w:rsidRPr="000A67B7" w:rsidRDefault="006953E4" w:rsidP="006953E4">
      <w:pPr>
        <w:pStyle w:val="ConsPlusNormal0"/>
        <w:spacing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 xml:space="preserve">Среднемесячная зарплата по отрасли составляет </w:t>
      </w:r>
      <w:r>
        <w:rPr>
          <w:rFonts w:ascii="Times New Roman" w:hAnsi="Times New Roman" w:cs="Times New Roman"/>
          <w:sz w:val="28"/>
          <w:szCs w:val="28"/>
        </w:rPr>
        <w:t>более</w:t>
      </w:r>
      <w:r w:rsidRPr="000A67B7">
        <w:rPr>
          <w:rFonts w:ascii="Times New Roman" w:hAnsi="Times New Roman" w:cs="Times New Roman"/>
          <w:sz w:val="28"/>
          <w:szCs w:val="28"/>
        </w:rPr>
        <w:t xml:space="preserve"> </w:t>
      </w:r>
      <w:r w:rsidRPr="00A54B04">
        <w:rPr>
          <w:rFonts w:ascii="Times New Roman" w:hAnsi="Times New Roman" w:cs="Times New Roman"/>
          <w:sz w:val="28"/>
          <w:szCs w:val="28"/>
        </w:rPr>
        <w:t>3</w:t>
      </w:r>
      <w:r w:rsidR="00F128E5">
        <w:rPr>
          <w:rFonts w:ascii="Times New Roman" w:hAnsi="Times New Roman" w:cs="Times New Roman"/>
          <w:sz w:val="28"/>
          <w:szCs w:val="28"/>
        </w:rPr>
        <w:t>9</w:t>
      </w:r>
      <w:r w:rsidRPr="000A67B7">
        <w:rPr>
          <w:rFonts w:ascii="Times New Roman" w:hAnsi="Times New Roman" w:cs="Times New Roman"/>
          <w:sz w:val="28"/>
          <w:szCs w:val="28"/>
        </w:rPr>
        <w:t xml:space="preserve"> тыс. рублей в месяц.</w:t>
      </w:r>
    </w:p>
    <w:p w:rsidR="006953E4" w:rsidRPr="00CB0D5F" w:rsidRDefault="006953E4" w:rsidP="006953E4">
      <w:pPr>
        <w:pStyle w:val="ConsPlusNormal0"/>
        <w:spacing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Рост показателей обусловлен рядом факторов, главным из которых является плановая и систематическая работа специалистов администрации рай</w:t>
      </w:r>
      <w:r>
        <w:rPr>
          <w:rFonts w:ascii="Times New Roman" w:hAnsi="Times New Roman" w:cs="Times New Roman"/>
          <w:sz w:val="28"/>
          <w:szCs w:val="28"/>
        </w:rPr>
        <w:t xml:space="preserve">она с производителями. На поддержку сельскохозяйственных товаропроизводителей из федерального и областного бюджетов поступило субсидий более 292,7 </w:t>
      </w:r>
      <w:r w:rsidRPr="00CB0D5F">
        <w:rPr>
          <w:rFonts w:ascii="Times New Roman" w:hAnsi="Times New Roman" w:cs="Times New Roman"/>
          <w:sz w:val="28"/>
          <w:szCs w:val="28"/>
        </w:rPr>
        <w:t>млн. рублей.</w:t>
      </w:r>
    </w:p>
    <w:p w:rsidR="006953E4" w:rsidRPr="000A67B7" w:rsidRDefault="006953E4" w:rsidP="006953E4">
      <w:pPr>
        <w:pStyle w:val="ConsPlusNormal0"/>
        <w:spacing w:line="360" w:lineRule="auto"/>
        <w:ind w:firstLine="709"/>
        <w:jc w:val="both"/>
        <w:rPr>
          <w:rFonts w:ascii="Times New Roman" w:hAnsi="Times New Roman"/>
          <w:sz w:val="28"/>
          <w:szCs w:val="28"/>
        </w:rPr>
      </w:pPr>
      <w:r>
        <w:rPr>
          <w:rFonts w:ascii="Times New Roman" w:hAnsi="Times New Roman" w:cs="Times New Roman"/>
          <w:sz w:val="28"/>
          <w:szCs w:val="28"/>
        </w:rPr>
        <w:t>В ближайшие 3</w:t>
      </w:r>
      <w:r w:rsidRPr="000A67B7">
        <w:rPr>
          <w:rFonts w:ascii="Times New Roman" w:hAnsi="Times New Roman" w:cs="Times New Roman"/>
          <w:sz w:val="28"/>
          <w:szCs w:val="28"/>
        </w:rPr>
        <w:t xml:space="preserve"> года работа по наращиванию темпов производства сельского хозяйства будет продолжена. </w:t>
      </w:r>
    </w:p>
    <w:p w:rsidR="006953E4" w:rsidRPr="00CB0D5F" w:rsidRDefault="006953E4" w:rsidP="006953E4">
      <w:pPr>
        <w:spacing w:line="360" w:lineRule="auto"/>
        <w:jc w:val="both"/>
        <w:rPr>
          <w:rFonts w:ascii="Times New Roman" w:eastAsia="Times New Roman" w:hAnsi="Times New Roman" w:cs="Times New Roman"/>
          <w:sz w:val="28"/>
          <w:szCs w:val="28"/>
        </w:rPr>
      </w:pPr>
      <w:r w:rsidRPr="00CB0D5F">
        <w:rPr>
          <w:rFonts w:ascii="Times New Roman" w:eastAsia="Times New Roman" w:hAnsi="Times New Roman" w:cs="Times New Roman"/>
          <w:sz w:val="28"/>
          <w:szCs w:val="28"/>
        </w:rPr>
        <w:t>В 2015году в район пришел новый инвестор – компания «</w:t>
      </w:r>
      <w:proofErr w:type="spellStart"/>
      <w:r w:rsidRPr="00CB0D5F">
        <w:rPr>
          <w:rFonts w:ascii="Times New Roman" w:eastAsia="Times New Roman" w:hAnsi="Times New Roman" w:cs="Times New Roman"/>
          <w:sz w:val="28"/>
          <w:szCs w:val="28"/>
        </w:rPr>
        <w:t>Молвест</w:t>
      </w:r>
      <w:proofErr w:type="spellEnd"/>
      <w:r w:rsidRPr="00CB0D5F">
        <w:rPr>
          <w:rFonts w:ascii="Times New Roman" w:eastAsia="Times New Roman" w:hAnsi="Times New Roman" w:cs="Times New Roman"/>
          <w:sz w:val="28"/>
          <w:szCs w:val="28"/>
        </w:rPr>
        <w:t>»</w:t>
      </w:r>
      <w:r>
        <w:rPr>
          <w:rFonts w:ascii="Times New Roman" w:eastAsia="Times New Roman" w:hAnsi="Times New Roman" w:cs="Times New Roman"/>
          <w:sz w:val="28"/>
          <w:szCs w:val="28"/>
        </w:rPr>
        <w:t>, которая н</w:t>
      </w:r>
      <w:r w:rsidRPr="00CB0D5F">
        <w:rPr>
          <w:rFonts w:ascii="Times New Roman" w:eastAsia="Times New Roman" w:hAnsi="Times New Roman" w:cs="Times New Roman"/>
          <w:sz w:val="28"/>
          <w:szCs w:val="28"/>
        </w:rPr>
        <w:t>а территории района реализует три инвестиционных проекта:</w:t>
      </w:r>
    </w:p>
    <w:p w:rsidR="006953E4" w:rsidRPr="00CB0D5F" w:rsidRDefault="006953E4" w:rsidP="006953E4">
      <w:pPr>
        <w:spacing w:line="360" w:lineRule="auto"/>
        <w:jc w:val="both"/>
        <w:rPr>
          <w:rFonts w:ascii="Times New Roman" w:eastAsia="Times New Roman" w:hAnsi="Times New Roman" w:cs="Times New Roman"/>
          <w:sz w:val="28"/>
          <w:szCs w:val="28"/>
        </w:rPr>
      </w:pPr>
      <w:r w:rsidRPr="00CB0D5F">
        <w:rPr>
          <w:rFonts w:ascii="Times New Roman" w:eastAsia="Times New Roman" w:hAnsi="Times New Roman" w:cs="Times New Roman"/>
          <w:sz w:val="28"/>
          <w:szCs w:val="28"/>
        </w:rPr>
        <w:t>- ООО СХП «Молоко Черноземья» - «Строительство молочного комплекса на 5000 голов дойного стада вблизи с</w:t>
      </w:r>
      <w:proofErr w:type="gramStart"/>
      <w:r w:rsidRPr="00CB0D5F">
        <w:rPr>
          <w:rFonts w:ascii="Times New Roman" w:eastAsia="Times New Roman" w:hAnsi="Times New Roman" w:cs="Times New Roman"/>
          <w:sz w:val="28"/>
          <w:szCs w:val="28"/>
        </w:rPr>
        <w:t>.А</w:t>
      </w:r>
      <w:proofErr w:type="gramEnd"/>
      <w:r w:rsidRPr="00CB0D5F">
        <w:rPr>
          <w:rFonts w:ascii="Times New Roman" w:eastAsia="Times New Roman" w:hAnsi="Times New Roman" w:cs="Times New Roman"/>
          <w:sz w:val="28"/>
          <w:szCs w:val="28"/>
        </w:rPr>
        <w:t xml:space="preserve">рхангельское Аннинского района Воронежской области», в настоящее время комплекс успешно работает, поголовье КРС составляет </w:t>
      </w:r>
      <w:r w:rsidR="00F128E5">
        <w:rPr>
          <w:rFonts w:ascii="Times New Roman" w:eastAsia="Times New Roman" w:hAnsi="Times New Roman" w:cs="Times New Roman"/>
          <w:sz w:val="28"/>
          <w:szCs w:val="28"/>
        </w:rPr>
        <w:t>10055</w:t>
      </w:r>
      <w:r w:rsidRPr="00CB0D5F">
        <w:rPr>
          <w:rFonts w:ascii="Times New Roman" w:eastAsia="Times New Roman" w:hAnsi="Times New Roman" w:cs="Times New Roman"/>
          <w:sz w:val="28"/>
          <w:szCs w:val="28"/>
        </w:rPr>
        <w:t xml:space="preserve"> голов, в том числе 46</w:t>
      </w:r>
      <w:r w:rsidR="00F128E5">
        <w:rPr>
          <w:rFonts w:ascii="Times New Roman" w:eastAsia="Times New Roman" w:hAnsi="Times New Roman" w:cs="Times New Roman"/>
          <w:sz w:val="28"/>
          <w:szCs w:val="28"/>
        </w:rPr>
        <w:t>50</w:t>
      </w:r>
      <w:r w:rsidRPr="00CB0D5F">
        <w:rPr>
          <w:rFonts w:ascii="Times New Roman" w:eastAsia="Times New Roman" w:hAnsi="Times New Roman" w:cs="Times New Roman"/>
          <w:sz w:val="28"/>
          <w:szCs w:val="28"/>
        </w:rPr>
        <w:t xml:space="preserve"> голов дойного стада. за 202</w:t>
      </w:r>
      <w:r w:rsidR="00F128E5">
        <w:rPr>
          <w:rFonts w:ascii="Times New Roman" w:eastAsia="Times New Roman" w:hAnsi="Times New Roman" w:cs="Times New Roman"/>
          <w:sz w:val="28"/>
          <w:szCs w:val="28"/>
        </w:rPr>
        <w:t>1</w:t>
      </w:r>
      <w:r w:rsidRPr="00CB0D5F">
        <w:rPr>
          <w:rFonts w:ascii="Times New Roman" w:eastAsia="Times New Roman" w:hAnsi="Times New Roman" w:cs="Times New Roman"/>
          <w:sz w:val="28"/>
          <w:szCs w:val="28"/>
        </w:rPr>
        <w:t xml:space="preserve"> год на комплексе произведено </w:t>
      </w:r>
      <w:r w:rsidR="00F128E5">
        <w:rPr>
          <w:rFonts w:ascii="Times New Roman" w:eastAsia="Times New Roman" w:hAnsi="Times New Roman" w:cs="Times New Roman"/>
          <w:sz w:val="28"/>
          <w:szCs w:val="28"/>
        </w:rPr>
        <w:t>32 047</w:t>
      </w:r>
      <w:r w:rsidRPr="00CB0D5F">
        <w:rPr>
          <w:rFonts w:ascii="Times New Roman" w:eastAsia="Times New Roman" w:hAnsi="Times New Roman" w:cs="Times New Roman"/>
          <w:sz w:val="28"/>
          <w:szCs w:val="28"/>
        </w:rPr>
        <w:t xml:space="preserve"> т молока или 33,</w:t>
      </w:r>
      <w:r w:rsidR="00F128E5">
        <w:rPr>
          <w:rFonts w:ascii="Times New Roman" w:eastAsia="Times New Roman" w:hAnsi="Times New Roman" w:cs="Times New Roman"/>
          <w:sz w:val="28"/>
          <w:szCs w:val="28"/>
        </w:rPr>
        <w:t>6</w:t>
      </w:r>
      <w:r w:rsidRPr="00CB0D5F">
        <w:rPr>
          <w:rFonts w:ascii="Times New Roman" w:eastAsia="Times New Roman" w:hAnsi="Times New Roman" w:cs="Times New Roman"/>
          <w:sz w:val="28"/>
          <w:szCs w:val="28"/>
        </w:rPr>
        <w:t xml:space="preserve"> процента от общего объема, надоено на кор</w:t>
      </w:r>
      <w:r w:rsidR="00F128E5">
        <w:rPr>
          <w:rFonts w:ascii="Times New Roman" w:eastAsia="Times New Roman" w:hAnsi="Times New Roman" w:cs="Times New Roman"/>
          <w:sz w:val="28"/>
          <w:szCs w:val="28"/>
        </w:rPr>
        <w:t>ову 6 981</w:t>
      </w:r>
      <w:r w:rsidRPr="00CB0D5F">
        <w:rPr>
          <w:rFonts w:ascii="Times New Roman" w:eastAsia="Times New Roman" w:hAnsi="Times New Roman" w:cs="Times New Roman"/>
          <w:sz w:val="28"/>
          <w:szCs w:val="28"/>
        </w:rPr>
        <w:t xml:space="preserve"> кг молока. Численность обслуживающего персонала 2</w:t>
      </w:r>
      <w:r w:rsidR="00F128E5">
        <w:rPr>
          <w:rFonts w:ascii="Times New Roman" w:eastAsia="Times New Roman" w:hAnsi="Times New Roman" w:cs="Times New Roman"/>
          <w:sz w:val="28"/>
          <w:szCs w:val="28"/>
        </w:rPr>
        <w:t>07</w:t>
      </w:r>
      <w:r w:rsidRPr="00CB0D5F">
        <w:rPr>
          <w:rFonts w:ascii="Times New Roman" w:eastAsia="Times New Roman" w:hAnsi="Times New Roman" w:cs="Times New Roman"/>
          <w:sz w:val="28"/>
          <w:szCs w:val="28"/>
        </w:rPr>
        <w:t xml:space="preserve"> человек, средняя зарплата - 3</w:t>
      </w:r>
      <w:r w:rsidR="00F128E5">
        <w:rPr>
          <w:rFonts w:ascii="Times New Roman" w:eastAsia="Times New Roman" w:hAnsi="Times New Roman" w:cs="Times New Roman"/>
          <w:sz w:val="28"/>
          <w:szCs w:val="28"/>
        </w:rPr>
        <w:t>6</w:t>
      </w:r>
      <w:r w:rsidRPr="00CB0D5F">
        <w:rPr>
          <w:rFonts w:ascii="Times New Roman" w:eastAsia="Times New Roman" w:hAnsi="Times New Roman" w:cs="Times New Roman"/>
          <w:sz w:val="28"/>
          <w:szCs w:val="28"/>
        </w:rPr>
        <w:t> </w:t>
      </w:r>
      <w:r w:rsidR="00F128E5">
        <w:rPr>
          <w:rFonts w:ascii="Times New Roman" w:eastAsia="Times New Roman" w:hAnsi="Times New Roman" w:cs="Times New Roman"/>
          <w:sz w:val="28"/>
          <w:szCs w:val="28"/>
        </w:rPr>
        <w:t>007</w:t>
      </w:r>
      <w:r w:rsidRPr="00CB0D5F">
        <w:rPr>
          <w:rFonts w:ascii="Times New Roman" w:eastAsia="Times New Roman" w:hAnsi="Times New Roman" w:cs="Times New Roman"/>
          <w:sz w:val="28"/>
          <w:szCs w:val="28"/>
        </w:rPr>
        <w:t xml:space="preserve"> руб.</w:t>
      </w:r>
    </w:p>
    <w:p w:rsidR="006953E4" w:rsidRPr="00CB0D5F" w:rsidRDefault="006953E4" w:rsidP="006953E4">
      <w:pPr>
        <w:spacing w:line="360" w:lineRule="auto"/>
        <w:jc w:val="both"/>
        <w:rPr>
          <w:rFonts w:ascii="Times New Roman" w:eastAsia="Times New Roman" w:hAnsi="Times New Roman" w:cs="Times New Roman"/>
          <w:sz w:val="28"/>
          <w:szCs w:val="28"/>
        </w:rPr>
      </w:pPr>
      <w:r w:rsidRPr="00CB0D5F">
        <w:rPr>
          <w:rFonts w:ascii="Times New Roman" w:eastAsia="Times New Roman" w:hAnsi="Times New Roman" w:cs="Times New Roman"/>
          <w:sz w:val="28"/>
          <w:szCs w:val="28"/>
        </w:rPr>
        <w:t>- второй инвестиционный проект ООО «</w:t>
      </w:r>
      <w:proofErr w:type="spellStart"/>
      <w:r w:rsidRPr="00CB0D5F">
        <w:rPr>
          <w:rFonts w:ascii="Times New Roman" w:eastAsia="Times New Roman" w:hAnsi="Times New Roman" w:cs="Times New Roman"/>
          <w:sz w:val="28"/>
          <w:szCs w:val="28"/>
        </w:rPr>
        <w:t>ЭкоКорм</w:t>
      </w:r>
      <w:proofErr w:type="spellEnd"/>
      <w:r w:rsidRPr="00CB0D5F">
        <w:rPr>
          <w:rFonts w:ascii="Times New Roman" w:eastAsia="Times New Roman" w:hAnsi="Times New Roman" w:cs="Times New Roman"/>
          <w:sz w:val="28"/>
          <w:szCs w:val="28"/>
        </w:rPr>
        <w:t>» - «Строительство молочного комплекса на 3500 голов дойного стада вблизи с</w:t>
      </w:r>
      <w:proofErr w:type="gramStart"/>
      <w:r w:rsidRPr="00CB0D5F">
        <w:rPr>
          <w:rFonts w:ascii="Times New Roman" w:eastAsia="Times New Roman" w:hAnsi="Times New Roman" w:cs="Times New Roman"/>
          <w:sz w:val="28"/>
          <w:szCs w:val="28"/>
        </w:rPr>
        <w:t>.Н</w:t>
      </w:r>
      <w:proofErr w:type="gramEnd"/>
      <w:r w:rsidRPr="00CB0D5F">
        <w:rPr>
          <w:rFonts w:ascii="Times New Roman" w:eastAsia="Times New Roman" w:hAnsi="Times New Roman" w:cs="Times New Roman"/>
          <w:sz w:val="28"/>
          <w:szCs w:val="28"/>
        </w:rPr>
        <w:t>иколаевка Аннинского района Воронежской области» завершен.</w:t>
      </w:r>
      <w:r w:rsidRPr="00CB0D5F">
        <w:rPr>
          <w:rFonts w:ascii="Times New Roman" w:eastAsia="Times New Roman" w:hAnsi="Times New Roman" w:cs="Times New Roman"/>
          <w:sz w:val="28"/>
          <w:szCs w:val="28"/>
        </w:rPr>
        <w:tab/>
        <w:t xml:space="preserve">В настоящее время поголовье КРС составляет </w:t>
      </w:r>
      <w:r w:rsidR="00F128E5">
        <w:rPr>
          <w:rFonts w:ascii="Times New Roman" w:eastAsia="Times New Roman" w:hAnsi="Times New Roman" w:cs="Times New Roman"/>
          <w:sz w:val="28"/>
          <w:szCs w:val="28"/>
        </w:rPr>
        <w:t>2391</w:t>
      </w:r>
      <w:r w:rsidRPr="00CB0D5F">
        <w:rPr>
          <w:rFonts w:ascii="Times New Roman" w:eastAsia="Times New Roman" w:hAnsi="Times New Roman" w:cs="Times New Roman"/>
          <w:sz w:val="28"/>
          <w:szCs w:val="28"/>
        </w:rPr>
        <w:t xml:space="preserve"> голов</w:t>
      </w:r>
      <w:r w:rsidR="00F128E5">
        <w:rPr>
          <w:rFonts w:ascii="Times New Roman" w:eastAsia="Times New Roman" w:hAnsi="Times New Roman" w:cs="Times New Roman"/>
          <w:sz w:val="28"/>
          <w:szCs w:val="28"/>
        </w:rPr>
        <w:t>а</w:t>
      </w:r>
      <w:r w:rsidRPr="00CB0D5F">
        <w:rPr>
          <w:rFonts w:ascii="Times New Roman" w:eastAsia="Times New Roman" w:hAnsi="Times New Roman" w:cs="Times New Roman"/>
          <w:sz w:val="28"/>
          <w:szCs w:val="28"/>
        </w:rPr>
        <w:t xml:space="preserve">, в том числе 920 голов дойного стада. </w:t>
      </w:r>
    </w:p>
    <w:p w:rsidR="00F128E5" w:rsidRDefault="006953E4" w:rsidP="006953E4">
      <w:pPr>
        <w:spacing w:line="360" w:lineRule="auto"/>
        <w:jc w:val="both"/>
        <w:rPr>
          <w:rFonts w:ascii="Times New Roman" w:eastAsia="Times New Roman" w:hAnsi="Times New Roman" w:cs="Times New Roman"/>
          <w:sz w:val="28"/>
          <w:szCs w:val="28"/>
        </w:rPr>
      </w:pPr>
      <w:r w:rsidRPr="00CB0D5F">
        <w:rPr>
          <w:rFonts w:ascii="Times New Roman" w:eastAsia="Times New Roman" w:hAnsi="Times New Roman" w:cs="Times New Roman"/>
          <w:sz w:val="28"/>
          <w:szCs w:val="28"/>
        </w:rPr>
        <w:tab/>
        <w:t>На предприятии работает 3</w:t>
      </w:r>
      <w:r w:rsidR="00F128E5">
        <w:rPr>
          <w:rFonts w:ascii="Times New Roman" w:eastAsia="Times New Roman" w:hAnsi="Times New Roman" w:cs="Times New Roman"/>
          <w:sz w:val="28"/>
          <w:szCs w:val="28"/>
        </w:rPr>
        <w:t>33</w:t>
      </w:r>
      <w:r w:rsidRPr="00CB0D5F">
        <w:rPr>
          <w:rFonts w:ascii="Times New Roman" w:eastAsia="Times New Roman" w:hAnsi="Times New Roman" w:cs="Times New Roman"/>
          <w:sz w:val="28"/>
          <w:szCs w:val="28"/>
        </w:rPr>
        <w:t xml:space="preserve"> человек</w:t>
      </w:r>
      <w:r w:rsidR="00F128E5">
        <w:rPr>
          <w:rFonts w:ascii="Times New Roman" w:eastAsia="Times New Roman" w:hAnsi="Times New Roman" w:cs="Times New Roman"/>
          <w:sz w:val="28"/>
          <w:szCs w:val="28"/>
        </w:rPr>
        <w:t>а</w:t>
      </w:r>
      <w:r w:rsidRPr="00CB0D5F">
        <w:rPr>
          <w:rFonts w:ascii="Times New Roman" w:eastAsia="Times New Roman" w:hAnsi="Times New Roman" w:cs="Times New Roman"/>
          <w:sz w:val="28"/>
          <w:szCs w:val="28"/>
        </w:rPr>
        <w:t>, средняя зарплата  – 3</w:t>
      </w:r>
      <w:r w:rsidR="00F128E5">
        <w:rPr>
          <w:rFonts w:ascii="Times New Roman" w:eastAsia="Times New Roman" w:hAnsi="Times New Roman" w:cs="Times New Roman"/>
          <w:sz w:val="28"/>
          <w:szCs w:val="28"/>
        </w:rPr>
        <w:t>6222</w:t>
      </w:r>
      <w:r w:rsidRPr="00CB0D5F">
        <w:rPr>
          <w:rFonts w:ascii="Times New Roman" w:eastAsia="Times New Roman" w:hAnsi="Times New Roman" w:cs="Times New Roman"/>
          <w:sz w:val="28"/>
          <w:szCs w:val="28"/>
        </w:rPr>
        <w:t xml:space="preserve"> руб. </w:t>
      </w:r>
    </w:p>
    <w:p w:rsidR="008A4E34" w:rsidRDefault="006953E4" w:rsidP="006953E4">
      <w:pPr>
        <w:spacing w:line="360" w:lineRule="auto"/>
        <w:jc w:val="both"/>
        <w:rPr>
          <w:rFonts w:ascii="Times New Roman" w:eastAsia="Times New Roman" w:hAnsi="Times New Roman" w:cs="Times New Roman"/>
          <w:sz w:val="28"/>
          <w:szCs w:val="28"/>
        </w:rPr>
      </w:pPr>
      <w:r w:rsidRPr="00CB0D5F">
        <w:rPr>
          <w:rFonts w:ascii="Times New Roman" w:eastAsia="Times New Roman" w:hAnsi="Times New Roman" w:cs="Times New Roman"/>
          <w:sz w:val="28"/>
          <w:szCs w:val="28"/>
        </w:rPr>
        <w:t xml:space="preserve">- третий инвестиционный проект </w:t>
      </w:r>
      <w:proofErr w:type="gramStart"/>
      <w:r w:rsidRPr="00CB0D5F">
        <w:rPr>
          <w:rFonts w:ascii="Times New Roman" w:eastAsia="Times New Roman" w:hAnsi="Times New Roman" w:cs="Times New Roman"/>
          <w:sz w:val="28"/>
          <w:szCs w:val="28"/>
        </w:rPr>
        <w:t>в</w:t>
      </w:r>
      <w:proofErr w:type="gramEnd"/>
      <w:r w:rsidRPr="00CB0D5F">
        <w:rPr>
          <w:rFonts w:ascii="Times New Roman" w:eastAsia="Times New Roman" w:hAnsi="Times New Roman" w:cs="Times New Roman"/>
          <w:sz w:val="28"/>
          <w:szCs w:val="28"/>
        </w:rPr>
        <w:t xml:space="preserve"> </w:t>
      </w:r>
      <w:proofErr w:type="gramStart"/>
      <w:r w:rsidRPr="00CB0D5F">
        <w:rPr>
          <w:rFonts w:ascii="Times New Roman" w:eastAsia="Times New Roman" w:hAnsi="Times New Roman" w:cs="Times New Roman"/>
          <w:sz w:val="28"/>
          <w:szCs w:val="28"/>
        </w:rPr>
        <w:t>с</w:t>
      </w:r>
      <w:proofErr w:type="gramEnd"/>
      <w:r w:rsidRPr="00CB0D5F">
        <w:rPr>
          <w:rFonts w:ascii="Times New Roman" w:eastAsia="Times New Roman" w:hAnsi="Times New Roman" w:cs="Times New Roman"/>
          <w:sz w:val="28"/>
          <w:szCs w:val="28"/>
        </w:rPr>
        <w:t xml:space="preserve">. Садовое -  модернизация молочно-товарной фермы, где в настоящее время содержится </w:t>
      </w:r>
      <w:r w:rsidR="008A4E34">
        <w:rPr>
          <w:rFonts w:ascii="Times New Roman" w:eastAsia="Times New Roman" w:hAnsi="Times New Roman" w:cs="Times New Roman"/>
          <w:sz w:val="28"/>
          <w:szCs w:val="28"/>
        </w:rPr>
        <w:t>1708</w:t>
      </w:r>
      <w:r w:rsidRPr="00CB0D5F">
        <w:rPr>
          <w:rFonts w:ascii="Times New Roman" w:eastAsia="Times New Roman" w:hAnsi="Times New Roman" w:cs="Times New Roman"/>
          <w:sz w:val="28"/>
          <w:szCs w:val="28"/>
        </w:rPr>
        <w:t xml:space="preserve"> голов дойного стада. На данной </w:t>
      </w:r>
      <w:r w:rsidRPr="00CB0D5F">
        <w:rPr>
          <w:rFonts w:ascii="Times New Roman" w:eastAsia="Times New Roman" w:hAnsi="Times New Roman" w:cs="Times New Roman"/>
          <w:sz w:val="28"/>
          <w:szCs w:val="28"/>
        </w:rPr>
        <w:lastRenderedPageBreak/>
        <w:t xml:space="preserve">территории планируется строительство </w:t>
      </w:r>
      <w:proofErr w:type="spellStart"/>
      <w:r w:rsidRPr="00CB0D5F">
        <w:rPr>
          <w:rFonts w:ascii="Times New Roman" w:eastAsia="Times New Roman" w:hAnsi="Times New Roman" w:cs="Times New Roman"/>
          <w:sz w:val="28"/>
          <w:szCs w:val="28"/>
        </w:rPr>
        <w:t>роботорезированного</w:t>
      </w:r>
      <w:proofErr w:type="spellEnd"/>
      <w:r w:rsidRPr="00CB0D5F">
        <w:rPr>
          <w:rFonts w:ascii="Times New Roman" w:eastAsia="Times New Roman" w:hAnsi="Times New Roman" w:cs="Times New Roman"/>
          <w:sz w:val="28"/>
          <w:szCs w:val="28"/>
        </w:rPr>
        <w:t xml:space="preserve">  молочного комплекса на 2600голов. </w:t>
      </w:r>
    </w:p>
    <w:p w:rsidR="006953E4" w:rsidRDefault="006953E4" w:rsidP="006953E4">
      <w:pPr>
        <w:spacing w:line="360" w:lineRule="auto"/>
        <w:jc w:val="both"/>
        <w:rPr>
          <w:rFonts w:ascii="Times New Roman" w:eastAsia="Times New Roman" w:hAnsi="Times New Roman" w:cs="Times New Roman"/>
          <w:sz w:val="28"/>
          <w:szCs w:val="28"/>
        </w:rPr>
      </w:pPr>
      <w:r w:rsidRPr="00CB0D5F">
        <w:rPr>
          <w:rFonts w:ascii="Times New Roman" w:eastAsia="Times New Roman" w:hAnsi="Times New Roman" w:cs="Times New Roman"/>
          <w:sz w:val="28"/>
          <w:szCs w:val="28"/>
        </w:rPr>
        <w:tab/>
        <w:t>Также в районе успешно работают самостоятельные сельскохозяйственные предприятия (АО «Путь Ленина», ОАО «Новонадеждинский, СХА  «Заря», ООО «</w:t>
      </w:r>
      <w:proofErr w:type="spellStart"/>
      <w:r w:rsidRPr="00CB0D5F">
        <w:rPr>
          <w:rFonts w:ascii="Times New Roman" w:eastAsia="Times New Roman" w:hAnsi="Times New Roman" w:cs="Times New Roman"/>
          <w:sz w:val="28"/>
          <w:szCs w:val="28"/>
        </w:rPr>
        <w:t>Агро-Русь</w:t>
      </w:r>
      <w:proofErr w:type="spellEnd"/>
      <w:r w:rsidRPr="00CB0D5F">
        <w:rPr>
          <w:rFonts w:ascii="Times New Roman" w:eastAsia="Times New Roman" w:hAnsi="Times New Roman" w:cs="Times New Roman"/>
          <w:sz w:val="28"/>
          <w:szCs w:val="28"/>
        </w:rPr>
        <w:t xml:space="preserve">») и КФХ, которые обрабатывают более 50 тыс. га пашни. </w:t>
      </w:r>
    </w:p>
    <w:p w:rsidR="006953E4" w:rsidRPr="00CB0D5F" w:rsidRDefault="006953E4" w:rsidP="006953E4">
      <w:p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b/>
      </w:r>
      <w:r w:rsidRPr="00CB0D5F">
        <w:rPr>
          <w:rFonts w:ascii="Times New Roman" w:eastAsia="Times New Roman" w:hAnsi="Times New Roman" w:cs="Times New Roman"/>
          <w:sz w:val="28"/>
          <w:szCs w:val="28"/>
        </w:rPr>
        <w:t>В 2018году компания – инвестор ООО «</w:t>
      </w:r>
      <w:proofErr w:type="spellStart"/>
      <w:r w:rsidRPr="00CB0D5F">
        <w:rPr>
          <w:rFonts w:ascii="Times New Roman" w:eastAsia="Times New Roman" w:hAnsi="Times New Roman" w:cs="Times New Roman"/>
          <w:sz w:val="28"/>
          <w:szCs w:val="28"/>
        </w:rPr>
        <w:t>ЭкоНиваАгро</w:t>
      </w:r>
      <w:proofErr w:type="spellEnd"/>
      <w:r w:rsidRPr="00CB0D5F">
        <w:rPr>
          <w:rFonts w:ascii="Times New Roman" w:eastAsia="Times New Roman" w:hAnsi="Times New Roman" w:cs="Times New Roman"/>
          <w:sz w:val="28"/>
          <w:szCs w:val="28"/>
        </w:rPr>
        <w:t>» начала строительство молочного комплекса в с</w:t>
      </w:r>
      <w:proofErr w:type="gramStart"/>
      <w:r w:rsidRPr="00CB0D5F">
        <w:rPr>
          <w:rFonts w:ascii="Times New Roman" w:eastAsia="Times New Roman" w:hAnsi="Times New Roman" w:cs="Times New Roman"/>
          <w:sz w:val="28"/>
          <w:szCs w:val="28"/>
        </w:rPr>
        <w:t>.С</w:t>
      </w:r>
      <w:proofErr w:type="gramEnd"/>
      <w:r w:rsidRPr="00CB0D5F">
        <w:rPr>
          <w:rFonts w:ascii="Times New Roman" w:eastAsia="Times New Roman" w:hAnsi="Times New Roman" w:cs="Times New Roman"/>
          <w:sz w:val="28"/>
          <w:szCs w:val="28"/>
        </w:rPr>
        <w:t>тарая Чигла на 2800 голов дойного стада и площадок для выращивания молодняка КРС 4000</w:t>
      </w:r>
      <w:r>
        <w:rPr>
          <w:rFonts w:ascii="Times New Roman" w:eastAsia="Times New Roman" w:hAnsi="Times New Roman" w:cs="Times New Roman"/>
          <w:sz w:val="28"/>
          <w:szCs w:val="28"/>
        </w:rPr>
        <w:t xml:space="preserve"> </w:t>
      </w:r>
      <w:r w:rsidRPr="00CB0D5F">
        <w:rPr>
          <w:rFonts w:ascii="Times New Roman" w:eastAsia="Times New Roman" w:hAnsi="Times New Roman" w:cs="Times New Roman"/>
          <w:sz w:val="28"/>
          <w:szCs w:val="28"/>
        </w:rPr>
        <w:t>голов. Это современное сельскохозяйственное предприятие по разведению племенного скота, производству молока и мяса  пущено в эксплуатацию в сентябре 2019</w:t>
      </w:r>
      <w:r>
        <w:rPr>
          <w:rFonts w:ascii="Times New Roman" w:eastAsia="Times New Roman" w:hAnsi="Times New Roman" w:cs="Times New Roman"/>
          <w:sz w:val="28"/>
          <w:szCs w:val="28"/>
        </w:rPr>
        <w:t xml:space="preserve"> </w:t>
      </w:r>
      <w:r w:rsidRPr="00CB0D5F">
        <w:rPr>
          <w:rFonts w:ascii="Times New Roman" w:eastAsia="Times New Roman" w:hAnsi="Times New Roman" w:cs="Times New Roman"/>
          <w:sz w:val="28"/>
          <w:szCs w:val="28"/>
        </w:rPr>
        <w:t>года, стоимость проекта 2582,7млн.</w:t>
      </w:r>
      <w:r>
        <w:rPr>
          <w:rFonts w:ascii="Times New Roman" w:eastAsia="Times New Roman" w:hAnsi="Times New Roman" w:cs="Times New Roman"/>
          <w:sz w:val="28"/>
          <w:szCs w:val="28"/>
        </w:rPr>
        <w:t xml:space="preserve"> </w:t>
      </w:r>
      <w:r w:rsidRPr="00CB0D5F">
        <w:rPr>
          <w:rFonts w:ascii="Times New Roman" w:eastAsia="Times New Roman" w:hAnsi="Times New Roman" w:cs="Times New Roman"/>
          <w:sz w:val="28"/>
          <w:szCs w:val="28"/>
        </w:rPr>
        <w:t>руб. По состоянию на 01.01.202</w:t>
      </w:r>
      <w:r w:rsidR="008A4E34">
        <w:rPr>
          <w:rFonts w:ascii="Times New Roman" w:eastAsia="Times New Roman" w:hAnsi="Times New Roman" w:cs="Times New Roman"/>
          <w:sz w:val="28"/>
          <w:szCs w:val="28"/>
        </w:rPr>
        <w:t>2</w:t>
      </w:r>
      <w:r w:rsidRPr="00CB0D5F">
        <w:rPr>
          <w:rFonts w:ascii="Times New Roman" w:eastAsia="Times New Roman" w:hAnsi="Times New Roman" w:cs="Times New Roman"/>
          <w:sz w:val="28"/>
          <w:szCs w:val="28"/>
        </w:rPr>
        <w:t xml:space="preserve"> года поголовье КРС составляет </w:t>
      </w:r>
      <w:r w:rsidR="008A4E34">
        <w:rPr>
          <w:rFonts w:ascii="Times New Roman" w:eastAsia="Times New Roman" w:hAnsi="Times New Roman" w:cs="Times New Roman"/>
          <w:sz w:val="28"/>
          <w:szCs w:val="28"/>
        </w:rPr>
        <w:t>5767</w:t>
      </w:r>
      <w:r w:rsidRPr="00CB0D5F">
        <w:rPr>
          <w:rFonts w:ascii="Times New Roman" w:eastAsia="Times New Roman" w:hAnsi="Times New Roman" w:cs="Times New Roman"/>
          <w:sz w:val="28"/>
          <w:szCs w:val="28"/>
        </w:rPr>
        <w:t xml:space="preserve"> голов, в том числе </w:t>
      </w:r>
      <w:r w:rsidR="008A4E34">
        <w:rPr>
          <w:rFonts w:ascii="Times New Roman" w:eastAsia="Times New Roman" w:hAnsi="Times New Roman" w:cs="Times New Roman"/>
          <w:sz w:val="28"/>
          <w:szCs w:val="28"/>
        </w:rPr>
        <w:t>2895</w:t>
      </w:r>
      <w:r w:rsidRPr="00CB0D5F">
        <w:rPr>
          <w:rFonts w:ascii="Times New Roman" w:eastAsia="Times New Roman" w:hAnsi="Times New Roman" w:cs="Times New Roman"/>
          <w:sz w:val="28"/>
          <w:szCs w:val="28"/>
        </w:rPr>
        <w:t xml:space="preserve"> голов дойного стада, от которых в 202</w:t>
      </w:r>
      <w:r w:rsidR="008A4E34">
        <w:rPr>
          <w:rFonts w:ascii="Times New Roman" w:eastAsia="Times New Roman" w:hAnsi="Times New Roman" w:cs="Times New Roman"/>
          <w:sz w:val="28"/>
          <w:szCs w:val="28"/>
        </w:rPr>
        <w:t>1</w:t>
      </w:r>
      <w:r w:rsidRPr="00CB0D5F">
        <w:rPr>
          <w:rFonts w:ascii="Times New Roman" w:eastAsia="Times New Roman" w:hAnsi="Times New Roman" w:cs="Times New Roman"/>
          <w:sz w:val="28"/>
          <w:szCs w:val="28"/>
        </w:rPr>
        <w:t xml:space="preserve"> году получено 26,8т</w:t>
      </w:r>
      <w:proofErr w:type="gramStart"/>
      <w:r w:rsidRPr="00CB0D5F">
        <w:rPr>
          <w:rFonts w:ascii="Times New Roman" w:eastAsia="Times New Roman" w:hAnsi="Times New Roman" w:cs="Times New Roman"/>
          <w:sz w:val="28"/>
          <w:szCs w:val="28"/>
        </w:rPr>
        <w:t>.т</w:t>
      </w:r>
      <w:proofErr w:type="gramEnd"/>
      <w:r w:rsidRPr="00CB0D5F">
        <w:rPr>
          <w:rFonts w:ascii="Times New Roman" w:eastAsia="Times New Roman" w:hAnsi="Times New Roman" w:cs="Times New Roman"/>
          <w:sz w:val="28"/>
          <w:szCs w:val="28"/>
        </w:rPr>
        <w:t>онн молока.</w:t>
      </w:r>
    </w:p>
    <w:p w:rsidR="0054124A" w:rsidRPr="00057376" w:rsidRDefault="0054124A" w:rsidP="00057376">
      <w:pPr>
        <w:pStyle w:val="2"/>
        <w:spacing w:before="0" w:after="0" w:line="360" w:lineRule="auto"/>
        <w:jc w:val="center"/>
        <w:rPr>
          <w:rFonts w:ascii="Times New Roman" w:hAnsi="Times New Roman" w:cs="Times New Roman"/>
          <w:i w:val="0"/>
        </w:rPr>
      </w:pPr>
      <w:r w:rsidRPr="00057376">
        <w:rPr>
          <w:rFonts w:ascii="Times New Roman" w:hAnsi="Times New Roman" w:cs="Times New Roman"/>
          <w:i w:val="0"/>
        </w:rPr>
        <w:t>3.4 Основные предприятия (выпускаемая продукция)</w:t>
      </w:r>
      <w:bookmarkEnd w:id="25"/>
    </w:p>
    <w:p w:rsidR="003278FF" w:rsidRDefault="00740B6C" w:rsidP="00E06A7B">
      <w:pPr>
        <w:spacing w:after="0" w:line="360" w:lineRule="auto"/>
        <w:jc w:val="center"/>
        <w:rPr>
          <w:rFonts w:ascii="Times New Roman" w:hAnsi="Times New Roman" w:cs="Times New Roman"/>
          <w:b/>
          <w:sz w:val="28"/>
          <w:szCs w:val="28"/>
        </w:rPr>
      </w:pPr>
      <w:r>
        <w:rPr>
          <w:rFonts w:ascii="Times New Roman" w:hAnsi="Times New Roman" w:cs="Times New Roman"/>
          <w:b/>
          <w:sz w:val="28"/>
          <w:szCs w:val="28"/>
        </w:rPr>
        <w:t>Завод</w:t>
      </w:r>
      <w:r w:rsidR="008F29C0">
        <w:rPr>
          <w:rFonts w:ascii="Times New Roman" w:hAnsi="Times New Roman" w:cs="Times New Roman"/>
          <w:b/>
          <w:sz w:val="28"/>
          <w:szCs w:val="28"/>
        </w:rPr>
        <w:t xml:space="preserve"> </w:t>
      </w:r>
      <w:r w:rsidR="0054124A" w:rsidRPr="000A67B7">
        <w:rPr>
          <w:rFonts w:ascii="Times New Roman" w:hAnsi="Times New Roman" w:cs="Times New Roman"/>
          <w:b/>
          <w:sz w:val="28"/>
          <w:szCs w:val="28"/>
        </w:rPr>
        <w:t>«Аннинское молоко»</w:t>
      </w:r>
    </w:p>
    <w:p w:rsidR="0054124A" w:rsidRPr="003278FF" w:rsidRDefault="003278FF" w:rsidP="00E06A7B">
      <w:pPr>
        <w:spacing w:after="0" w:line="360" w:lineRule="auto"/>
        <w:jc w:val="center"/>
        <w:rPr>
          <w:rFonts w:ascii="Times New Roman" w:hAnsi="Times New Roman" w:cs="Times New Roman"/>
          <w:b/>
          <w:sz w:val="28"/>
          <w:szCs w:val="28"/>
        </w:rPr>
      </w:pPr>
      <w:r w:rsidRPr="00B861DC">
        <w:rPr>
          <w:rFonts w:ascii="Times New Roman" w:hAnsi="Times New Roman" w:cs="Times New Roman"/>
          <w:b/>
          <w:sz w:val="28"/>
          <w:szCs w:val="28"/>
        </w:rPr>
        <w:t>ООО «</w:t>
      </w:r>
      <w:proofErr w:type="spellStart"/>
      <w:r w:rsidRPr="00B861DC">
        <w:rPr>
          <w:rFonts w:ascii="Times New Roman" w:hAnsi="Times New Roman" w:cs="Times New Roman"/>
          <w:b/>
          <w:sz w:val="28"/>
          <w:szCs w:val="28"/>
        </w:rPr>
        <w:t>ЭкоНиваАгро</w:t>
      </w:r>
      <w:proofErr w:type="spellEnd"/>
      <w:r w:rsidRPr="00B861DC">
        <w:rPr>
          <w:rFonts w:ascii="Times New Roman" w:hAnsi="Times New Roman" w:cs="Times New Roman"/>
          <w:b/>
          <w:sz w:val="28"/>
          <w:szCs w:val="28"/>
        </w:rPr>
        <w:t>»</w:t>
      </w:r>
    </w:p>
    <w:p w:rsidR="00740B6C" w:rsidRPr="00683877" w:rsidRDefault="0073010E" w:rsidP="00740B6C">
      <w:pPr>
        <w:shd w:val="clear" w:color="auto" w:fill="FFFFFF"/>
        <w:suppressAutoHyphens w:val="0"/>
        <w:spacing w:after="0" w:line="360" w:lineRule="auto"/>
        <w:ind w:firstLine="709"/>
        <w:jc w:val="both"/>
        <w:rPr>
          <w:rFonts w:ascii="Times New Roman" w:eastAsia="Times New Roman" w:hAnsi="Times New Roman" w:cs="Times New Roman"/>
          <w:sz w:val="28"/>
          <w:szCs w:val="28"/>
          <w:lang w:eastAsia="ru-RU"/>
        </w:rPr>
      </w:pPr>
      <w:r w:rsidRPr="00683877">
        <w:rPr>
          <w:rFonts w:ascii="Times New Roman" w:eastAsia="Times New Roman" w:hAnsi="Times New Roman" w:cs="Times New Roman"/>
          <w:noProof/>
          <w:sz w:val="28"/>
          <w:szCs w:val="28"/>
          <w:lang w:eastAsia="ru-RU"/>
        </w:rPr>
        <w:drawing>
          <wp:anchor distT="0" distB="0" distL="114300" distR="114300" simplePos="0" relativeHeight="251762688" behindDoc="1" locked="0" layoutInCell="1" allowOverlap="1">
            <wp:simplePos x="0" y="0"/>
            <wp:positionH relativeFrom="column">
              <wp:posOffset>54610</wp:posOffset>
            </wp:positionH>
            <wp:positionV relativeFrom="paragraph">
              <wp:posOffset>15875</wp:posOffset>
            </wp:positionV>
            <wp:extent cx="2693670" cy="845820"/>
            <wp:effectExtent l="0" t="0" r="0" b="0"/>
            <wp:wrapTight wrapText="bothSides">
              <wp:wrapPolygon edited="0">
                <wp:start x="0" y="0"/>
                <wp:lineTo x="0" y="20919"/>
                <wp:lineTo x="21386" y="20919"/>
                <wp:lineTo x="21386" y="0"/>
                <wp:lineTo x="0" y="0"/>
              </wp:wrapPolygon>
            </wp:wrapTight>
            <wp:docPr id="19" name="Рисунок 19" descr="C:\Users\morlova\Desktop\Без назва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orlova\Desktop\Без названия.jpg"/>
                    <pic:cNvPicPr>
                      <a:picLocks noChangeAspect="1" noChangeArrowheads="1"/>
                    </pic:cNvPicPr>
                  </pic:nvPicPr>
                  <pic:blipFill>
                    <a:blip r:embed="rId12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93670" cy="845820"/>
                    </a:xfrm>
                    <a:prstGeom prst="rect">
                      <a:avLst/>
                    </a:prstGeom>
                    <a:noFill/>
                    <a:ln>
                      <a:noFill/>
                    </a:ln>
                  </pic:spPr>
                </pic:pic>
              </a:graphicData>
            </a:graphic>
          </wp:anchor>
        </w:drawing>
      </w:r>
      <w:r w:rsidR="00740B6C" w:rsidRPr="00683877">
        <w:rPr>
          <w:rFonts w:ascii="Times New Roman" w:eastAsia="Times New Roman" w:hAnsi="Times New Roman" w:cs="Times New Roman"/>
          <w:sz w:val="28"/>
          <w:szCs w:val="28"/>
          <w:lang w:eastAsia="ru-RU"/>
        </w:rPr>
        <w:t>«</w:t>
      </w:r>
      <w:proofErr w:type="spellStart"/>
      <w:r w:rsidR="00740B6C" w:rsidRPr="00683877">
        <w:rPr>
          <w:rFonts w:ascii="Times New Roman" w:eastAsia="Times New Roman" w:hAnsi="Times New Roman" w:cs="Times New Roman"/>
          <w:sz w:val="28"/>
          <w:szCs w:val="28"/>
          <w:lang w:eastAsia="ru-RU"/>
        </w:rPr>
        <w:t>ЭкоНиваАгро</w:t>
      </w:r>
      <w:proofErr w:type="spellEnd"/>
      <w:r w:rsidR="00740B6C" w:rsidRPr="00683877">
        <w:rPr>
          <w:rFonts w:ascii="Times New Roman" w:eastAsia="Times New Roman" w:hAnsi="Times New Roman" w:cs="Times New Roman"/>
          <w:sz w:val="28"/>
          <w:szCs w:val="28"/>
          <w:lang w:eastAsia="ru-RU"/>
        </w:rPr>
        <w:t xml:space="preserve">» работает на территории </w:t>
      </w:r>
      <w:proofErr w:type="spellStart"/>
      <w:r w:rsidR="00740B6C" w:rsidRPr="00683877">
        <w:rPr>
          <w:rFonts w:ascii="Times New Roman" w:eastAsia="Times New Roman" w:hAnsi="Times New Roman" w:cs="Times New Roman"/>
          <w:sz w:val="28"/>
          <w:szCs w:val="28"/>
          <w:lang w:eastAsia="ru-RU"/>
        </w:rPr>
        <w:t>Лискинского</w:t>
      </w:r>
      <w:proofErr w:type="spellEnd"/>
      <w:r w:rsidR="00740B6C" w:rsidRPr="00683877">
        <w:rPr>
          <w:rFonts w:ascii="Times New Roman" w:eastAsia="Times New Roman" w:hAnsi="Times New Roman" w:cs="Times New Roman"/>
          <w:sz w:val="28"/>
          <w:szCs w:val="28"/>
          <w:lang w:eastAsia="ru-RU"/>
        </w:rPr>
        <w:t>, Каменского, Бобровского и Каширского районов Воронежской области. Общая площадь сельхозугодий — 131 000 га.</w:t>
      </w:r>
    </w:p>
    <w:p w:rsidR="00740B6C" w:rsidRPr="00683877" w:rsidRDefault="00740B6C" w:rsidP="00740B6C">
      <w:pPr>
        <w:shd w:val="clear" w:color="auto" w:fill="FFFFFF"/>
        <w:suppressAutoHyphens w:val="0"/>
        <w:spacing w:after="0" w:line="360" w:lineRule="auto"/>
        <w:ind w:firstLine="709"/>
        <w:jc w:val="both"/>
        <w:rPr>
          <w:rFonts w:ascii="Times New Roman" w:eastAsia="Times New Roman" w:hAnsi="Times New Roman" w:cs="Times New Roman"/>
          <w:sz w:val="28"/>
          <w:szCs w:val="28"/>
          <w:lang w:eastAsia="ru-RU"/>
        </w:rPr>
      </w:pPr>
      <w:r w:rsidRPr="00683877">
        <w:rPr>
          <w:rFonts w:ascii="Times New Roman" w:eastAsia="Times New Roman" w:hAnsi="Times New Roman" w:cs="Times New Roman"/>
          <w:sz w:val="28"/>
          <w:szCs w:val="28"/>
          <w:lang w:eastAsia="ru-RU"/>
        </w:rPr>
        <w:t xml:space="preserve">Предприятие является крупнейшим производителем молока в Воронежской области — 680 тонн ежедневно, а это более 25% от </w:t>
      </w:r>
      <w:proofErr w:type="spellStart"/>
      <w:r w:rsidRPr="00683877">
        <w:rPr>
          <w:rFonts w:ascii="Times New Roman" w:eastAsia="Times New Roman" w:hAnsi="Times New Roman" w:cs="Times New Roman"/>
          <w:sz w:val="28"/>
          <w:szCs w:val="28"/>
          <w:lang w:eastAsia="ru-RU"/>
        </w:rPr>
        <w:t>общеобластного</w:t>
      </w:r>
      <w:proofErr w:type="spellEnd"/>
      <w:r w:rsidRPr="00683877">
        <w:rPr>
          <w:rFonts w:ascii="Times New Roman" w:eastAsia="Times New Roman" w:hAnsi="Times New Roman" w:cs="Times New Roman"/>
          <w:sz w:val="28"/>
          <w:szCs w:val="28"/>
          <w:lang w:eastAsia="ru-RU"/>
        </w:rPr>
        <w:t xml:space="preserve"> показателя. Общее поголовье КРС составляет около 46 850 голов, из них фуражных коров — 22</w:t>
      </w:r>
      <w:r w:rsidR="00D64B7B">
        <w:rPr>
          <w:rFonts w:ascii="Times New Roman" w:eastAsia="Times New Roman" w:hAnsi="Times New Roman" w:cs="Times New Roman"/>
          <w:sz w:val="28"/>
          <w:szCs w:val="28"/>
          <w:lang w:eastAsia="ru-RU"/>
        </w:rPr>
        <w:t> </w:t>
      </w:r>
      <w:r w:rsidRPr="00683877">
        <w:rPr>
          <w:rFonts w:ascii="Times New Roman" w:eastAsia="Times New Roman" w:hAnsi="Times New Roman" w:cs="Times New Roman"/>
          <w:sz w:val="28"/>
          <w:szCs w:val="28"/>
          <w:lang w:eastAsia="ru-RU"/>
        </w:rPr>
        <w:t>286</w:t>
      </w:r>
      <w:r w:rsidR="00D64B7B">
        <w:rPr>
          <w:rFonts w:ascii="Times New Roman" w:eastAsia="Times New Roman" w:hAnsi="Times New Roman" w:cs="Times New Roman"/>
          <w:sz w:val="28"/>
          <w:szCs w:val="28"/>
          <w:lang w:eastAsia="ru-RU"/>
        </w:rPr>
        <w:t xml:space="preserve"> голов</w:t>
      </w:r>
      <w:r w:rsidRPr="00683877">
        <w:rPr>
          <w:rFonts w:ascii="Times New Roman" w:eastAsia="Times New Roman" w:hAnsi="Times New Roman" w:cs="Times New Roman"/>
          <w:sz w:val="28"/>
          <w:szCs w:val="28"/>
          <w:lang w:eastAsia="ru-RU"/>
        </w:rPr>
        <w:t>.</w:t>
      </w:r>
    </w:p>
    <w:p w:rsidR="003278FF" w:rsidRPr="00683877" w:rsidRDefault="003278FF" w:rsidP="003278FF">
      <w:pPr>
        <w:spacing w:after="0" w:line="360" w:lineRule="auto"/>
        <w:ind w:firstLine="709"/>
        <w:jc w:val="both"/>
        <w:rPr>
          <w:rFonts w:ascii="Times New Roman" w:hAnsi="Times New Roman" w:cs="Times New Roman"/>
          <w:sz w:val="28"/>
          <w:szCs w:val="28"/>
        </w:rPr>
      </w:pPr>
      <w:r w:rsidRPr="00683877">
        <w:rPr>
          <w:rFonts w:ascii="Times New Roman" w:hAnsi="Times New Roman" w:cs="Times New Roman"/>
          <w:sz w:val="28"/>
          <w:szCs w:val="28"/>
          <w:shd w:val="clear" w:color="auto" w:fill="FFFFFF"/>
        </w:rPr>
        <w:t xml:space="preserve">В 2017 году </w:t>
      </w:r>
      <w:r w:rsidR="00D64B7B">
        <w:rPr>
          <w:rFonts w:ascii="Times New Roman" w:hAnsi="Times New Roman" w:cs="Times New Roman"/>
          <w:sz w:val="28"/>
          <w:szCs w:val="28"/>
          <w:shd w:val="clear" w:color="auto" w:fill="FFFFFF"/>
        </w:rPr>
        <w:t>«</w:t>
      </w:r>
      <w:proofErr w:type="spellStart"/>
      <w:r w:rsidRPr="00683877">
        <w:rPr>
          <w:rFonts w:ascii="Times New Roman" w:hAnsi="Times New Roman" w:cs="Times New Roman"/>
          <w:sz w:val="28"/>
          <w:szCs w:val="28"/>
          <w:shd w:val="clear" w:color="auto" w:fill="FFFFFF"/>
        </w:rPr>
        <w:t>ЭкоНива</w:t>
      </w:r>
      <w:proofErr w:type="spellEnd"/>
      <w:r w:rsidR="00D64B7B">
        <w:rPr>
          <w:rFonts w:ascii="Times New Roman" w:hAnsi="Times New Roman" w:cs="Times New Roman"/>
          <w:sz w:val="28"/>
          <w:szCs w:val="28"/>
          <w:shd w:val="clear" w:color="auto" w:fill="FFFFFF"/>
        </w:rPr>
        <w:t>»</w:t>
      </w:r>
      <w:r w:rsidRPr="00683877">
        <w:rPr>
          <w:rFonts w:ascii="Times New Roman" w:hAnsi="Times New Roman" w:cs="Times New Roman"/>
          <w:sz w:val="28"/>
          <w:szCs w:val="28"/>
          <w:shd w:val="clear" w:color="auto" w:fill="FFFFFF"/>
        </w:rPr>
        <w:t xml:space="preserve"> приобрела завод «Аннинское молоко», мощностью переработки до 200 т</w:t>
      </w:r>
      <w:r w:rsidR="00D64B7B">
        <w:rPr>
          <w:rFonts w:ascii="Times New Roman" w:hAnsi="Times New Roman" w:cs="Times New Roman"/>
          <w:sz w:val="28"/>
          <w:szCs w:val="28"/>
          <w:shd w:val="clear" w:color="auto" w:fill="FFFFFF"/>
        </w:rPr>
        <w:t>онн</w:t>
      </w:r>
      <w:r w:rsidRPr="00683877">
        <w:rPr>
          <w:rFonts w:ascii="Times New Roman" w:hAnsi="Times New Roman" w:cs="Times New Roman"/>
          <w:sz w:val="28"/>
          <w:szCs w:val="28"/>
          <w:shd w:val="clear" w:color="auto" w:fill="FFFFFF"/>
        </w:rPr>
        <w:t xml:space="preserve"> молока. </w:t>
      </w:r>
    </w:p>
    <w:p w:rsidR="00740B6C" w:rsidRPr="00683877" w:rsidRDefault="00695353" w:rsidP="00740B6C">
      <w:pPr>
        <w:shd w:val="clear" w:color="auto" w:fill="FFFFFF"/>
        <w:suppressAutoHyphens w:val="0"/>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Хозяйство располагает </w:t>
      </w:r>
      <w:r w:rsidR="00740B6C" w:rsidRPr="00683877">
        <w:rPr>
          <w:rFonts w:ascii="Times New Roman" w:eastAsia="Times New Roman" w:hAnsi="Times New Roman" w:cs="Times New Roman"/>
          <w:sz w:val="28"/>
          <w:szCs w:val="28"/>
          <w:lang w:eastAsia="ru-RU"/>
        </w:rPr>
        <w:t>26 животноводчески</w:t>
      </w:r>
      <w:r>
        <w:rPr>
          <w:rFonts w:ascii="Times New Roman" w:eastAsia="Times New Roman" w:hAnsi="Times New Roman" w:cs="Times New Roman"/>
          <w:sz w:val="28"/>
          <w:szCs w:val="28"/>
          <w:lang w:eastAsia="ru-RU"/>
        </w:rPr>
        <w:t>ми</w:t>
      </w:r>
      <w:r w:rsidR="00740B6C" w:rsidRPr="00683877">
        <w:rPr>
          <w:rFonts w:ascii="Times New Roman" w:eastAsia="Times New Roman" w:hAnsi="Times New Roman" w:cs="Times New Roman"/>
          <w:sz w:val="28"/>
          <w:szCs w:val="28"/>
          <w:lang w:eastAsia="ru-RU"/>
        </w:rPr>
        <w:t xml:space="preserve"> подразделения</w:t>
      </w:r>
      <w:r>
        <w:rPr>
          <w:rFonts w:ascii="Times New Roman" w:eastAsia="Times New Roman" w:hAnsi="Times New Roman" w:cs="Times New Roman"/>
          <w:sz w:val="28"/>
          <w:szCs w:val="28"/>
          <w:lang w:eastAsia="ru-RU"/>
        </w:rPr>
        <w:t>ми</w:t>
      </w:r>
      <w:r w:rsidR="00740B6C" w:rsidRPr="00683877">
        <w:rPr>
          <w:rFonts w:ascii="Times New Roman" w:eastAsia="Times New Roman" w:hAnsi="Times New Roman" w:cs="Times New Roman"/>
          <w:sz w:val="28"/>
          <w:szCs w:val="28"/>
          <w:lang w:eastAsia="ru-RU"/>
        </w:rPr>
        <w:t xml:space="preserve">: </w:t>
      </w:r>
      <w:r w:rsidR="00C16079">
        <w:rPr>
          <w:rFonts w:ascii="Times New Roman" w:eastAsia="Times New Roman" w:hAnsi="Times New Roman" w:cs="Times New Roman"/>
          <w:sz w:val="28"/>
          <w:szCs w:val="28"/>
          <w:lang w:eastAsia="ru-RU"/>
        </w:rPr>
        <w:t>9</w:t>
      </w:r>
      <w:r w:rsidR="00740B6C" w:rsidRPr="00683877">
        <w:rPr>
          <w:rFonts w:ascii="Times New Roman" w:eastAsia="Times New Roman" w:hAnsi="Times New Roman" w:cs="Times New Roman"/>
          <w:sz w:val="28"/>
          <w:szCs w:val="28"/>
          <w:lang w:eastAsia="ru-RU"/>
        </w:rPr>
        <w:t xml:space="preserve"> современных молочных комплексов и 17 реконструированных животноводческих ферм. Предприятие является </w:t>
      </w:r>
      <w:proofErr w:type="spellStart"/>
      <w:r w:rsidR="00740B6C" w:rsidRPr="00683877">
        <w:rPr>
          <w:rFonts w:ascii="Times New Roman" w:eastAsia="Times New Roman" w:hAnsi="Times New Roman" w:cs="Times New Roman"/>
          <w:sz w:val="28"/>
          <w:szCs w:val="28"/>
          <w:lang w:eastAsia="ru-RU"/>
        </w:rPr>
        <w:t>племзаводом</w:t>
      </w:r>
      <w:proofErr w:type="spellEnd"/>
      <w:r w:rsidR="00740B6C" w:rsidRPr="00683877">
        <w:rPr>
          <w:rFonts w:ascii="Times New Roman" w:eastAsia="Times New Roman" w:hAnsi="Times New Roman" w:cs="Times New Roman"/>
          <w:sz w:val="28"/>
          <w:szCs w:val="28"/>
          <w:lang w:eastAsia="ru-RU"/>
        </w:rPr>
        <w:t xml:space="preserve"> по разведению скота </w:t>
      </w:r>
      <w:proofErr w:type="spellStart"/>
      <w:r w:rsidR="00740B6C" w:rsidRPr="00683877">
        <w:rPr>
          <w:rFonts w:ascii="Times New Roman" w:eastAsia="Times New Roman" w:hAnsi="Times New Roman" w:cs="Times New Roman"/>
          <w:sz w:val="28"/>
          <w:szCs w:val="28"/>
          <w:lang w:eastAsia="ru-RU"/>
        </w:rPr>
        <w:t>голштинской</w:t>
      </w:r>
      <w:proofErr w:type="spellEnd"/>
      <w:r w:rsidR="00740B6C" w:rsidRPr="00683877">
        <w:rPr>
          <w:rFonts w:ascii="Times New Roman" w:eastAsia="Times New Roman" w:hAnsi="Times New Roman" w:cs="Times New Roman"/>
          <w:sz w:val="28"/>
          <w:szCs w:val="28"/>
          <w:lang w:eastAsia="ru-RU"/>
        </w:rPr>
        <w:t xml:space="preserve"> и симментальской породы, а также — </w:t>
      </w:r>
      <w:proofErr w:type="spellStart"/>
      <w:r w:rsidR="00740B6C" w:rsidRPr="00683877">
        <w:rPr>
          <w:rFonts w:ascii="Times New Roman" w:eastAsia="Times New Roman" w:hAnsi="Times New Roman" w:cs="Times New Roman"/>
          <w:sz w:val="28"/>
          <w:szCs w:val="28"/>
          <w:lang w:eastAsia="ru-RU"/>
        </w:rPr>
        <w:t>племрепродуктором</w:t>
      </w:r>
      <w:proofErr w:type="spellEnd"/>
      <w:r w:rsidR="00740B6C" w:rsidRPr="00683877">
        <w:rPr>
          <w:rFonts w:ascii="Times New Roman" w:eastAsia="Times New Roman" w:hAnsi="Times New Roman" w:cs="Times New Roman"/>
          <w:sz w:val="28"/>
          <w:szCs w:val="28"/>
          <w:lang w:eastAsia="ru-RU"/>
        </w:rPr>
        <w:t xml:space="preserve"> красно-пестрой породы.</w:t>
      </w:r>
    </w:p>
    <w:p w:rsidR="00740B6C" w:rsidRPr="00683877" w:rsidRDefault="00740B6C" w:rsidP="00740B6C">
      <w:pPr>
        <w:shd w:val="clear" w:color="auto" w:fill="FFFFFF"/>
        <w:suppressAutoHyphens w:val="0"/>
        <w:spacing w:after="0" w:line="360" w:lineRule="auto"/>
        <w:ind w:firstLine="709"/>
        <w:jc w:val="both"/>
        <w:rPr>
          <w:rFonts w:ascii="Times New Roman" w:eastAsia="Times New Roman" w:hAnsi="Times New Roman" w:cs="Times New Roman"/>
          <w:sz w:val="28"/>
          <w:szCs w:val="28"/>
          <w:lang w:eastAsia="ru-RU"/>
        </w:rPr>
      </w:pPr>
      <w:r w:rsidRPr="00683877">
        <w:rPr>
          <w:rFonts w:ascii="Times New Roman" w:eastAsia="Times New Roman" w:hAnsi="Times New Roman" w:cs="Times New Roman"/>
          <w:sz w:val="28"/>
          <w:szCs w:val="28"/>
          <w:lang w:eastAsia="ru-RU"/>
        </w:rPr>
        <w:lastRenderedPageBreak/>
        <w:t>«</w:t>
      </w:r>
      <w:proofErr w:type="spellStart"/>
      <w:r w:rsidR="00326C0A">
        <w:rPr>
          <w:rFonts w:ascii="Times New Roman" w:eastAsia="Times New Roman" w:hAnsi="Times New Roman" w:cs="Times New Roman"/>
          <w:sz w:val="28"/>
          <w:szCs w:val="28"/>
          <w:lang w:eastAsia="ru-RU"/>
        </w:rPr>
        <w:t>ЭкоНива</w:t>
      </w:r>
      <w:r w:rsidRPr="00683877">
        <w:rPr>
          <w:rFonts w:ascii="Times New Roman" w:eastAsia="Times New Roman" w:hAnsi="Times New Roman" w:cs="Times New Roman"/>
          <w:sz w:val="28"/>
          <w:szCs w:val="28"/>
          <w:lang w:eastAsia="ru-RU"/>
        </w:rPr>
        <w:t>Агро</w:t>
      </w:r>
      <w:proofErr w:type="spellEnd"/>
      <w:r w:rsidRPr="00683877">
        <w:rPr>
          <w:rFonts w:ascii="Times New Roman" w:eastAsia="Times New Roman" w:hAnsi="Times New Roman" w:cs="Times New Roman"/>
          <w:sz w:val="28"/>
          <w:szCs w:val="28"/>
          <w:lang w:eastAsia="ru-RU"/>
        </w:rPr>
        <w:t>» выращивает телят на подсосе на пастбищах до 6-7 месяцев. Бычки реализуются откормочным предприятиям. Поголовье мясного скота — около 500 голов. По итогам 2017 года реализовано 6</w:t>
      </w:r>
      <w:r w:rsidR="00836A00">
        <w:rPr>
          <w:rFonts w:ascii="Times New Roman" w:eastAsia="Times New Roman" w:hAnsi="Times New Roman" w:cs="Times New Roman"/>
          <w:sz w:val="28"/>
          <w:szCs w:val="28"/>
          <w:lang w:eastAsia="ru-RU"/>
        </w:rPr>
        <w:t> </w:t>
      </w:r>
      <w:r w:rsidRPr="00683877">
        <w:rPr>
          <w:rFonts w:ascii="Times New Roman" w:eastAsia="Times New Roman" w:hAnsi="Times New Roman" w:cs="Times New Roman"/>
          <w:sz w:val="28"/>
          <w:szCs w:val="28"/>
          <w:lang w:eastAsia="ru-RU"/>
        </w:rPr>
        <w:t>475 т</w:t>
      </w:r>
      <w:r w:rsidR="00D64B7B">
        <w:rPr>
          <w:rFonts w:ascii="Times New Roman" w:eastAsia="Times New Roman" w:hAnsi="Times New Roman" w:cs="Times New Roman"/>
          <w:sz w:val="28"/>
          <w:szCs w:val="28"/>
          <w:lang w:eastAsia="ru-RU"/>
        </w:rPr>
        <w:t>онн</w:t>
      </w:r>
      <w:r w:rsidRPr="00683877">
        <w:rPr>
          <w:rFonts w:ascii="Times New Roman" w:eastAsia="Times New Roman" w:hAnsi="Times New Roman" w:cs="Times New Roman"/>
          <w:sz w:val="28"/>
          <w:szCs w:val="28"/>
          <w:lang w:eastAsia="ru-RU"/>
        </w:rPr>
        <w:t xml:space="preserve"> мяса в живом весе.</w:t>
      </w:r>
    </w:p>
    <w:p w:rsidR="00740B6C" w:rsidRPr="00683877" w:rsidRDefault="00740B6C" w:rsidP="00740B6C">
      <w:pPr>
        <w:shd w:val="clear" w:color="auto" w:fill="FFFFFF"/>
        <w:suppressAutoHyphens w:val="0"/>
        <w:spacing w:after="0" w:line="360" w:lineRule="auto"/>
        <w:ind w:firstLine="709"/>
        <w:jc w:val="both"/>
        <w:rPr>
          <w:rFonts w:ascii="Times New Roman" w:eastAsia="Times New Roman" w:hAnsi="Times New Roman" w:cs="Times New Roman"/>
          <w:sz w:val="28"/>
          <w:szCs w:val="28"/>
          <w:lang w:eastAsia="ru-RU"/>
        </w:rPr>
      </w:pPr>
      <w:r w:rsidRPr="00683877">
        <w:rPr>
          <w:rFonts w:ascii="Times New Roman" w:eastAsia="Times New Roman" w:hAnsi="Times New Roman" w:cs="Times New Roman"/>
          <w:sz w:val="28"/>
          <w:szCs w:val="28"/>
          <w:lang w:eastAsia="ru-RU"/>
        </w:rPr>
        <w:t>В растениеводстве работа идет по следующим направлениям: кормопроизводство, товарное зерновое производство, выращивание высокорентабельных технических культур, производство репродукционных семян зерновых, зернобобовых культур, кормовых трав. Активно используются минимальная</w:t>
      </w:r>
      <w:r w:rsidR="00695353">
        <w:rPr>
          <w:rFonts w:ascii="Times New Roman" w:eastAsia="Times New Roman" w:hAnsi="Times New Roman" w:cs="Times New Roman"/>
          <w:sz w:val="28"/>
          <w:szCs w:val="28"/>
          <w:lang w:eastAsia="ru-RU"/>
        </w:rPr>
        <w:t xml:space="preserve">, нулевая </w:t>
      </w:r>
      <w:r w:rsidRPr="00683877">
        <w:rPr>
          <w:rFonts w:ascii="Times New Roman" w:eastAsia="Times New Roman" w:hAnsi="Times New Roman" w:cs="Times New Roman"/>
          <w:sz w:val="28"/>
          <w:szCs w:val="28"/>
          <w:lang w:eastAsia="ru-RU"/>
        </w:rPr>
        <w:t xml:space="preserve">обработка почвы и современная сельхозтехника. В хозяйстве организован зерновой менеджмент на уровне передовых стандартов. Работает мини-элеватор </w:t>
      </w:r>
      <w:proofErr w:type="spellStart"/>
      <w:r w:rsidRPr="00683877">
        <w:rPr>
          <w:rFonts w:ascii="Times New Roman" w:eastAsia="Times New Roman" w:hAnsi="Times New Roman" w:cs="Times New Roman"/>
          <w:sz w:val="28"/>
          <w:szCs w:val="28"/>
          <w:lang w:eastAsia="ru-RU"/>
        </w:rPr>
        <w:t>Twister</w:t>
      </w:r>
      <w:proofErr w:type="spellEnd"/>
      <w:r w:rsidRPr="00683877">
        <w:rPr>
          <w:rFonts w:ascii="Times New Roman" w:eastAsia="Times New Roman" w:hAnsi="Times New Roman" w:cs="Times New Roman"/>
          <w:sz w:val="28"/>
          <w:szCs w:val="28"/>
          <w:lang w:eastAsia="ru-RU"/>
        </w:rPr>
        <w:t xml:space="preserve"> (32 000 тонн), построенный по североамериканской технологии, и семенной завод. Также введена в эксплуатацию первая очередь элеватора на 50 000 тонн.</w:t>
      </w:r>
    </w:p>
    <w:p w:rsidR="0054124A" w:rsidRPr="000A67B7" w:rsidRDefault="00913FFD" w:rsidP="0032610E">
      <w:pPr>
        <w:spacing w:after="0" w:line="360" w:lineRule="auto"/>
        <w:ind w:firstLine="709"/>
        <w:jc w:val="center"/>
        <w:rPr>
          <w:rFonts w:ascii="Times New Roman" w:hAnsi="Times New Roman" w:cs="Times New Roman"/>
          <w:b/>
          <w:sz w:val="28"/>
          <w:szCs w:val="28"/>
        </w:rPr>
      </w:pPr>
      <w:r w:rsidRPr="000A67B7">
        <w:rPr>
          <w:noProof/>
          <w:sz w:val="28"/>
          <w:szCs w:val="28"/>
          <w:lang w:eastAsia="ru-RU"/>
        </w:rPr>
        <w:drawing>
          <wp:anchor distT="0" distB="0" distL="114300" distR="114300" simplePos="0" relativeHeight="251752448" behindDoc="1" locked="0" layoutInCell="1" allowOverlap="1">
            <wp:simplePos x="0" y="0"/>
            <wp:positionH relativeFrom="column">
              <wp:posOffset>-22860</wp:posOffset>
            </wp:positionH>
            <wp:positionV relativeFrom="paragraph">
              <wp:posOffset>304800</wp:posOffset>
            </wp:positionV>
            <wp:extent cx="2389505" cy="1790700"/>
            <wp:effectExtent l="0" t="0" r="0" b="0"/>
            <wp:wrapTight wrapText="bothSides">
              <wp:wrapPolygon edited="0">
                <wp:start x="0" y="0"/>
                <wp:lineTo x="0" y="21370"/>
                <wp:lineTo x="21353" y="21370"/>
                <wp:lineTo x="21353" y="0"/>
                <wp:lineTo x="0" y="0"/>
              </wp:wrapPolygon>
            </wp:wrapTight>
            <wp:docPr id="38" name="Рисунок 38" descr="C:\Documents and Settings\morlova\Рабочий стол\Задания\ug rus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morlova\Рабочий стол\Задания\ug rusi.jpg"/>
                    <pic:cNvPicPr>
                      <a:picLocks noChangeAspect="1" noChangeArrowheads="1"/>
                    </pic:cNvPicPr>
                  </pic:nvPicPr>
                  <pic:blipFill>
                    <a:blip r:embed="rId1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89505" cy="1790700"/>
                    </a:xfrm>
                    <a:prstGeom prst="rect">
                      <a:avLst/>
                    </a:prstGeom>
                    <a:noFill/>
                    <a:ln>
                      <a:noFill/>
                    </a:ln>
                  </pic:spPr>
                </pic:pic>
              </a:graphicData>
            </a:graphic>
          </wp:anchor>
        </w:drawing>
      </w:r>
      <w:r w:rsidR="0054124A" w:rsidRPr="000A67B7">
        <w:rPr>
          <w:rFonts w:ascii="Times New Roman" w:hAnsi="Times New Roman" w:cs="Times New Roman"/>
          <w:b/>
          <w:sz w:val="28"/>
          <w:szCs w:val="28"/>
        </w:rPr>
        <w:t>ОАО «МЭЗ Аннинский»</w:t>
      </w:r>
    </w:p>
    <w:p w:rsidR="00596F19" w:rsidRPr="000A67B7" w:rsidRDefault="0054124A" w:rsidP="00CB3C4B">
      <w:pPr>
        <w:pStyle w:val="afd"/>
        <w:shd w:val="clear" w:color="auto" w:fill="FFFFFF"/>
        <w:spacing w:before="0" w:beforeAutospacing="0" w:after="0" w:afterAutospacing="0" w:line="360" w:lineRule="auto"/>
        <w:ind w:firstLine="709"/>
        <w:jc w:val="both"/>
      </w:pPr>
      <w:r w:rsidRPr="000A67B7">
        <w:rPr>
          <w:sz w:val="28"/>
          <w:szCs w:val="28"/>
        </w:rPr>
        <w:t xml:space="preserve"> «Юг Руси»</w:t>
      </w:r>
      <w:r w:rsidR="00913FFD" w:rsidRPr="000A67B7">
        <w:rPr>
          <w:sz w:val="28"/>
          <w:szCs w:val="28"/>
        </w:rPr>
        <w:t xml:space="preserve"> (Ростов)</w:t>
      </w:r>
      <w:r w:rsidR="00466F9F">
        <w:rPr>
          <w:sz w:val="28"/>
          <w:szCs w:val="28"/>
        </w:rPr>
        <w:t xml:space="preserve"> – </w:t>
      </w:r>
      <w:r w:rsidR="00596F19" w:rsidRPr="000A67B7">
        <w:rPr>
          <w:sz w:val="28"/>
          <w:szCs w:val="28"/>
        </w:rPr>
        <w:t xml:space="preserve">ведущий в стране производитель широкого ассортимента </w:t>
      </w:r>
      <w:proofErr w:type="spellStart"/>
      <w:r w:rsidR="00596F19" w:rsidRPr="000A67B7">
        <w:rPr>
          <w:sz w:val="28"/>
          <w:szCs w:val="28"/>
        </w:rPr>
        <w:t>брендированной</w:t>
      </w:r>
      <w:proofErr w:type="spellEnd"/>
      <w:r w:rsidR="00596F19" w:rsidRPr="000A67B7">
        <w:rPr>
          <w:sz w:val="28"/>
          <w:szCs w:val="28"/>
        </w:rPr>
        <w:t xml:space="preserve"> пищевой продукции бакалейного ряда. Система дистрибуции ГК «Юг Руси» является одной из наиболее развитых в стране и включает около 400 партнеров, являющихся наиболее динамичными торговыми компаниями в своих регионах. Основное направление деятельности холдинга - производство растительного масла. Десять маслозаводов «Юга Руси» в России (в их числе один из крупнейших в Европе Ростовский МЭЗ) и Казахстане выпускают такие известные всем марки, как «Золотая Семечка», «</w:t>
      </w:r>
      <w:proofErr w:type="spellStart"/>
      <w:r w:rsidR="00596F19" w:rsidRPr="000A67B7">
        <w:rPr>
          <w:sz w:val="28"/>
          <w:szCs w:val="28"/>
        </w:rPr>
        <w:t>Аведовъ</w:t>
      </w:r>
      <w:proofErr w:type="spellEnd"/>
      <w:r w:rsidR="00596F19" w:rsidRPr="000A67B7">
        <w:rPr>
          <w:sz w:val="28"/>
          <w:szCs w:val="28"/>
        </w:rPr>
        <w:t>», «Злато», «</w:t>
      </w:r>
      <w:proofErr w:type="spellStart"/>
      <w:r w:rsidR="00596F19" w:rsidRPr="000A67B7">
        <w:rPr>
          <w:sz w:val="28"/>
          <w:szCs w:val="28"/>
        </w:rPr>
        <w:t>Милора</w:t>
      </w:r>
      <w:proofErr w:type="spellEnd"/>
      <w:r w:rsidR="00596F19" w:rsidRPr="000A67B7">
        <w:rPr>
          <w:sz w:val="28"/>
          <w:szCs w:val="28"/>
        </w:rPr>
        <w:t xml:space="preserve">», «Хозяюшка», «Лето» и др. По совокупности им принадлежит более 30% российского рынка </w:t>
      </w:r>
      <w:proofErr w:type="spellStart"/>
      <w:r w:rsidR="00596F19" w:rsidRPr="000A67B7">
        <w:rPr>
          <w:sz w:val="28"/>
          <w:szCs w:val="28"/>
        </w:rPr>
        <w:t>бутилированного</w:t>
      </w:r>
      <w:proofErr w:type="spellEnd"/>
      <w:r w:rsidR="00596F19" w:rsidRPr="000A67B7">
        <w:rPr>
          <w:sz w:val="28"/>
          <w:szCs w:val="28"/>
        </w:rPr>
        <w:t xml:space="preserve"> растительного масла и более 20% рынка Республики Казахстан.</w:t>
      </w:r>
    </w:p>
    <w:p w:rsidR="0054124A" w:rsidRPr="000A67B7" w:rsidRDefault="00740B6C" w:rsidP="00CB3C4B">
      <w:pPr>
        <w:pStyle w:val="afd"/>
        <w:shd w:val="clear" w:color="auto" w:fill="FFFFFF"/>
        <w:spacing w:before="0" w:beforeAutospacing="0" w:after="0" w:afterAutospacing="0" w:line="360" w:lineRule="auto"/>
        <w:ind w:firstLine="709"/>
        <w:jc w:val="both"/>
        <w:rPr>
          <w:sz w:val="28"/>
          <w:szCs w:val="28"/>
        </w:rPr>
      </w:pPr>
      <w:r w:rsidRPr="000A67B7">
        <w:rPr>
          <w:noProof/>
        </w:rPr>
        <w:drawing>
          <wp:anchor distT="0" distB="0" distL="114300" distR="114300" simplePos="0" relativeHeight="251664384" behindDoc="1" locked="0" layoutInCell="1" allowOverlap="1">
            <wp:simplePos x="0" y="0"/>
            <wp:positionH relativeFrom="column">
              <wp:posOffset>5153660</wp:posOffset>
            </wp:positionH>
            <wp:positionV relativeFrom="paragraph">
              <wp:posOffset>-27940</wp:posOffset>
            </wp:positionV>
            <wp:extent cx="1340485" cy="1675765"/>
            <wp:effectExtent l="0" t="0" r="0" b="635"/>
            <wp:wrapTight wrapText="bothSides">
              <wp:wrapPolygon edited="0">
                <wp:start x="0" y="0"/>
                <wp:lineTo x="0" y="21363"/>
                <wp:lineTo x="21180" y="21363"/>
                <wp:lineTo x="21180" y="0"/>
                <wp:lineTo x="0" y="0"/>
              </wp:wrapPolygon>
            </wp:wrapTight>
            <wp:docPr id="48" name="Рисунок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4"/>
                    <pic:cNvPicPr>
                      <a:picLocks noChangeAspect="1" noChangeArrowheads="1"/>
                    </pic:cNvPicPr>
                  </pic:nvPicPr>
                  <pic:blipFill>
                    <a:blip r:embed="rId1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40485" cy="1675765"/>
                    </a:xfrm>
                    <a:prstGeom prst="rect">
                      <a:avLst/>
                    </a:prstGeom>
                    <a:noFill/>
                  </pic:spPr>
                </pic:pic>
              </a:graphicData>
            </a:graphic>
          </wp:anchor>
        </w:drawing>
      </w:r>
      <w:r w:rsidR="00596F19" w:rsidRPr="000A67B7">
        <w:rPr>
          <w:sz w:val="28"/>
          <w:szCs w:val="28"/>
        </w:rPr>
        <w:t xml:space="preserve">Компания </w:t>
      </w:r>
      <w:r w:rsidR="0054124A" w:rsidRPr="000A67B7">
        <w:rPr>
          <w:sz w:val="28"/>
          <w:szCs w:val="28"/>
        </w:rPr>
        <w:t>приобрела ОАО «Маслоэкстракционный завод «Аннинский» (Воронежская область) у группы компаний «</w:t>
      </w:r>
      <w:proofErr w:type="spellStart"/>
      <w:r w:rsidR="0054124A" w:rsidRPr="000A67B7">
        <w:rPr>
          <w:sz w:val="28"/>
          <w:szCs w:val="28"/>
        </w:rPr>
        <w:t>Русагро</w:t>
      </w:r>
      <w:proofErr w:type="spellEnd"/>
      <w:r w:rsidR="0054124A" w:rsidRPr="000A67B7">
        <w:rPr>
          <w:sz w:val="28"/>
          <w:szCs w:val="28"/>
        </w:rPr>
        <w:t xml:space="preserve">». </w:t>
      </w:r>
      <w:r w:rsidR="00F809D9" w:rsidRPr="000A67B7">
        <w:rPr>
          <w:sz w:val="28"/>
          <w:szCs w:val="28"/>
        </w:rPr>
        <w:t>Н</w:t>
      </w:r>
      <w:r w:rsidR="0054124A" w:rsidRPr="000A67B7">
        <w:rPr>
          <w:sz w:val="28"/>
          <w:szCs w:val="28"/>
        </w:rPr>
        <w:t>овое приобретение позволи</w:t>
      </w:r>
      <w:r w:rsidR="00F809D9" w:rsidRPr="000A67B7">
        <w:rPr>
          <w:sz w:val="28"/>
          <w:szCs w:val="28"/>
        </w:rPr>
        <w:t>ло</w:t>
      </w:r>
      <w:r w:rsidR="0054124A" w:rsidRPr="000A67B7">
        <w:rPr>
          <w:sz w:val="28"/>
          <w:szCs w:val="28"/>
        </w:rPr>
        <w:t xml:space="preserve"> «Югу Руси» </w:t>
      </w:r>
      <w:r w:rsidR="0054124A" w:rsidRPr="000A67B7">
        <w:rPr>
          <w:sz w:val="28"/>
          <w:szCs w:val="28"/>
        </w:rPr>
        <w:lastRenderedPageBreak/>
        <w:t>закрепиться в Центральном Черноземье и значительно расширить экспорт своей продукции.</w:t>
      </w:r>
    </w:p>
    <w:p w:rsidR="00F809D9" w:rsidRPr="000A67B7" w:rsidRDefault="00FD33A3" w:rsidP="00CB3C4B">
      <w:pPr>
        <w:pStyle w:val="afd"/>
        <w:shd w:val="clear" w:color="auto" w:fill="FFFFFF"/>
        <w:spacing w:before="0" w:beforeAutospacing="0" w:after="0" w:afterAutospacing="0" w:line="360" w:lineRule="auto"/>
        <w:ind w:firstLine="709"/>
        <w:jc w:val="both"/>
        <w:rPr>
          <w:sz w:val="28"/>
          <w:szCs w:val="28"/>
        </w:rPr>
      </w:pPr>
      <w:r w:rsidRPr="000A67B7">
        <w:rPr>
          <w:noProof/>
          <w:sz w:val="28"/>
          <w:szCs w:val="28"/>
        </w:rPr>
        <w:drawing>
          <wp:anchor distT="0" distB="0" distL="114300" distR="114300" simplePos="0" relativeHeight="251753472" behindDoc="1" locked="0" layoutInCell="1" allowOverlap="1">
            <wp:simplePos x="0" y="0"/>
            <wp:positionH relativeFrom="column">
              <wp:posOffset>3945890</wp:posOffset>
            </wp:positionH>
            <wp:positionV relativeFrom="paragraph">
              <wp:posOffset>610235</wp:posOffset>
            </wp:positionV>
            <wp:extent cx="2533015" cy="1476375"/>
            <wp:effectExtent l="0" t="0" r="635" b="9525"/>
            <wp:wrapTight wrapText="bothSides">
              <wp:wrapPolygon edited="0">
                <wp:start x="0" y="0"/>
                <wp:lineTo x="0" y="21461"/>
                <wp:lineTo x="21443" y="21461"/>
                <wp:lineTo x="21443" y="0"/>
                <wp:lineTo x="0" y="0"/>
              </wp:wrapPolygon>
            </wp:wrapTight>
            <wp:docPr id="39" name="Рисунок 39" descr="C:\Documents and Settings\morlova\Рабочий стол\Задания\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morlova\Рабочий стол\Задания\4.jpg"/>
                    <pic:cNvPicPr>
                      <a:picLocks noChangeAspect="1" noChangeArrowheads="1"/>
                    </pic:cNvPicPr>
                  </pic:nvPicPr>
                  <pic:blipFill>
                    <a:blip r:embed="rId12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33015" cy="1476375"/>
                    </a:xfrm>
                    <a:prstGeom prst="rect">
                      <a:avLst/>
                    </a:prstGeom>
                    <a:noFill/>
                    <a:ln>
                      <a:noFill/>
                    </a:ln>
                  </pic:spPr>
                </pic:pic>
              </a:graphicData>
            </a:graphic>
          </wp:anchor>
        </w:drawing>
      </w:r>
      <w:r w:rsidR="00F809D9" w:rsidRPr="000A67B7">
        <w:rPr>
          <w:sz w:val="28"/>
          <w:szCs w:val="28"/>
        </w:rPr>
        <w:t xml:space="preserve">Предприятие выпускает разливное подсолнечное масло. В систему завода входят: </w:t>
      </w:r>
      <w:r w:rsidR="00C75CBE" w:rsidRPr="000A67B7">
        <w:rPr>
          <w:sz w:val="28"/>
          <w:szCs w:val="28"/>
        </w:rPr>
        <w:t xml:space="preserve">элеватор, </w:t>
      </w:r>
      <w:r w:rsidR="00F809D9" w:rsidRPr="000A67B7">
        <w:rPr>
          <w:sz w:val="28"/>
          <w:szCs w:val="28"/>
        </w:rPr>
        <w:t xml:space="preserve">сырьевой участок, </w:t>
      </w:r>
      <w:proofErr w:type="spellStart"/>
      <w:r w:rsidR="00F809D9" w:rsidRPr="000A67B7">
        <w:rPr>
          <w:sz w:val="28"/>
          <w:szCs w:val="28"/>
        </w:rPr>
        <w:t>рушально-веечное</w:t>
      </w:r>
      <w:proofErr w:type="spellEnd"/>
      <w:r w:rsidR="00F809D9" w:rsidRPr="000A67B7">
        <w:rPr>
          <w:sz w:val="28"/>
          <w:szCs w:val="28"/>
        </w:rPr>
        <w:t xml:space="preserve"> отделение, прессовое отделение, фильтровое отделение и участок размещения готовой продукции.</w:t>
      </w:r>
    </w:p>
    <w:p w:rsidR="00657A34" w:rsidRPr="000A67B7" w:rsidRDefault="00657A34" w:rsidP="00657A34">
      <w:pPr>
        <w:spacing w:after="0" w:line="360" w:lineRule="auto"/>
        <w:ind w:firstLine="709"/>
        <w:jc w:val="both"/>
        <w:rPr>
          <w:rFonts w:ascii="Times New Roman" w:hAnsi="Times New Roman"/>
          <w:sz w:val="28"/>
          <w:szCs w:val="28"/>
        </w:rPr>
      </w:pPr>
      <w:r w:rsidRPr="000A67B7">
        <w:rPr>
          <w:rFonts w:ascii="Times New Roman" w:hAnsi="Times New Roman"/>
          <w:sz w:val="28"/>
          <w:szCs w:val="28"/>
        </w:rPr>
        <w:t xml:space="preserve"> Аннинское масло</w:t>
      </w:r>
      <w:r w:rsidR="00E70345">
        <w:rPr>
          <w:rFonts w:ascii="Times New Roman" w:hAnsi="Times New Roman"/>
          <w:sz w:val="28"/>
          <w:szCs w:val="28"/>
        </w:rPr>
        <w:t xml:space="preserve"> </w:t>
      </w:r>
      <w:r w:rsidRPr="000A67B7">
        <w:rPr>
          <w:rFonts w:ascii="Times New Roman" w:hAnsi="Times New Roman"/>
          <w:sz w:val="28"/>
          <w:szCs w:val="28"/>
        </w:rPr>
        <w:t xml:space="preserve">производится трех видов: нерафинированное, рафинированное </w:t>
      </w:r>
      <w:proofErr w:type="spellStart"/>
      <w:r w:rsidRPr="000A67B7">
        <w:rPr>
          <w:rFonts w:ascii="Times New Roman" w:hAnsi="Times New Roman"/>
          <w:sz w:val="28"/>
          <w:szCs w:val="28"/>
        </w:rPr>
        <w:t>недезодорированное</w:t>
      </w:r>
      <w:proofErr w:type="spellEnd"/>
      <w:r w:rsidRPr="000A67B7">
        <w:rPr>
          <w:rFonts w:ascii="Times New Roman" w:hAnsi="Times New Roman"/>
          <w:sz w:val="28"/>
          <w:szCs w:val="28"/>
        </w:rPr>
        <w:t>; рафинированное дезодорированное.</w:t>
      </w:r>
    </w:p>
    <w:p w:rsidR="0054124A" w:rsidRPr="000A67B7" w:rsidRDefault="0054124A" w:rsidP="000B313A">
      <w:pPr>
        <w:spacing w:after="0" w:line="360" w:lineRule="auto"/>
        <w:jc w:val="center"/>
        <w:rPr>
          <w:rFonts w:ascii="Times New Roman" w:hAnsi="Times New Roman" w:cs="Times New Roman"/>
          <w:b/>
          <w:sz w:val="28"/>
          <w:szCs w:val="28"/>
        </w:rPr>
      </w:pPr>
      <w:r w:rsidRPr="000A67B7">
        <w:rPr>
          <w:rFonts w:ascii="Times New Roman" w:hAnsi="Times New Roman" w:cs="Times New Roman"/>
          <w:b/>
          <w:sz w:val="28"/>
          <w:szCs w:val="28"/>
        </w:rPr>
        <w:t>ПО «</w:t>
      </w:r>
      <w:proofErr w:type="spellStart"/>
      <w:r w:rsidRPr="000A67B7">
        <w:rPr>
          <w:rFonts w:ascii="Times New Roman" w:hAnsi="Times New Roman" w:cs="Times New Roman"/>
          <w:b/>
          <w:sz w:val="28"/>
          <w:szCs w:val="28"/>
        </w:rPr>
        <w:t>Хлебокомбинат</w:t>
      </w:r>
      <w:proofErr w:type="spellEnd"/>
      <w:r w:rsidRPr="000A67B7">
        <w:rPr>
          <w:rFonts w:ascii="Times New Roman" w:hAnsi="Times New Roman" w:cs="Times New Roman"/>
          <w:b/>
          <w:sz w:val="28"/>
          <w:szCs w:val="28"/>
        </w:rPr>
        <w:t>»</w:t>
      </w:r>
    </w:p>
    <w:p w:rsidR="0054124A" w:rsidRPr="000A67B7" w:rsidRDefault="007931BB" w:rsidP="00B11F24">
      <w:pPr>
        <w:spacing w:after="0" w:line="360" w:lineRule="auto"/>
        <w:ind w:firstLine="709"/>
        <w:jc w:val="both"/>
        <w:rPr>
          <w:rFonts w:ascii="Times New Roman" w:hAnsi="Times New Roman" w:cs="Times New Roman"/>
          <w:sz w:val="28"/>
          <w:szCs w:val="28"/>
        </w:rPr>
      </w:pPr>
      <w:r w:rsidRPr="000A67B7">
        <w:rPr>
          <w:noProof/>
          <w:lang w:eastAsia="ru-RU"/>
        </w:rPr>
        <w:drawing>
          <wp:anchor distT="0" distB="0" distL="114300" distR="114300" simplePos="0" relativeHeight="251695104" behindDoc="1" locked="0" layoutInCell="1" allowOverlap="1">
            <wp:simplePos x="0" y="0"/>
            <wp:positionH relativeFrom="column">
              <wp:posOffset>-54610</wp:posOffset>
            </wp:positionH>
            <wp:positionV relativeFrom="paragraph">
              <wp:posOffset>626745</wp:posOffset>
            </wp:positionV>
            <wp:extent cx="2770505" cy="2114550"/>
            <wp:effectExtent l="0" t="0" r="0" b="0"/>
            <wp:wrapTight wrapText="bothSides">
              <wp:wrapPolygon edited="0">
                <wp:start x="0" y="0"/>
                <wp:lineTo x="0" y="21405"/>
                <wp:lineTo x="21387" y="21405"/>
                <wp:lineTo x="21387" y="0"/>
                <wp:lineTo x="0" y="0"/>
              </wp:wrapPolygon>
            </wp:wrapTight>
            <wp:docPr id="49" name="Рисунок 19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495"/>
                    <pic:cNvPicPr>
                      <a:picLocks noChangeAspect="1" noChangeArrowheads="1"/>
                    </pic:cNvPicPr>
                  </pic:nvPicPr>
                  <pic:blipFill>
                    <a:blip r:embed="rId1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70505" cy="2114550"/>
                    </a:xfrm>
                    <a:prstGeom prst="rect">
                      <a:avLst/>
                    </a:prstGeom>
                    <a:noFill/>
                  </pic:spPr>
                </pic:pic>
              </a:graphicData>
            </a:graphic>
          </wp:anchor>
        </w:drawing>
      </w:r>
      <w:r w:rsidR="0054124A" w:rsidRPr="000A67B7">
        <w:rPr>
          <w:rFonts w:ascii="Times New Roman" w:hAnsi="Times New Roman" w:cs="Times New Roman"/>
          <w:sz w:val="28"/>
          <w:szCs w:val="28"/>
        </w:rPr>
        <w:t xml:space="preserve">Предприятие подразделяется на </w:t>
      </w:r>
      <w:r w:rsidR="009E7C5B">
        <w:rPr>
          <w:rFonts w:ascii="Times New Roman" w:hAnsi="Times New Roman" w:cs="Times New Roman"/>
          <w:sz w:val="28"/>
          <w:szCs w:val="28"/>
        </w:rPr>
        <w:t>2</w:t>
      </w:r>
      <w:r w:rsidR="0054124A" w:rsidRPr="000A67B7">
        <w:rPr>
          <w:rFonts w:ascii="Times New Roman" w:hAnsi="Times New Roman" w:cs="Times New Roman"/>
          <w:sz w:val="28"/>
          <w:szCs w:val="28"/>
        </w:rPr>
        <w:t xml:space="preserve"> цеха: хлебобулочный и кондитерский, специализируется на выпуске хлеба формового, хлеба подового, сушек, булочных, сдобных и кондитерских изделий. Ассортимент насчитывает более 50 наименований. </w:t>
      </w:r>
    </w:p>
    <w:p w:rsidR="0054124A" w:rsidRPr="000A67B7" w:rsidRDefault="009A2560" w:rsidP="00B11F24">
      <w:pPr>
        <w:spacing w:after="0" w:line="360" w:lineRule="auto"/>
        <w:ind w:firstLine="709"/>
        <w:jc w:val="both"/>
        <w:rPr>
          <w:rFonts w:ascii="Times New Roman" w:hAnsi="Times New Roman" w:cs="Times New Roman"/>
          <w:sz w:val="28"/>
          <w:szCs w:val="28"/>
        </w:rPr>
      </w:pPr>
      <w:r w:rsidRPr="000A67B7">
        <w:rPr>
          <w:noProof/>
          <w:lang w:eastAsia="ru-RU"/>
        </w:rPr>
        <w:drawing>
          <wp:anchor distT="0" distB="0" distL="114300" distR="114300" simplePos="0" relativeHeight="251669504" behindDoc="1" locked="0" layoutInCell="1" allowOverlap="1">
            <wp:simplePos x="0" y="0"/>
            <wp:positionH relativeFrom="column">
              <wp:posOffset>855980</wp:posOffset>
            </wp:positionH>
            <wp:positionV relativeFrom="paragraph">
              <wp:posOffset>1263015</wp:posOffset>
            </wp:positionV>
            <wp:extent cx="2800985" cy="1931035"/>
            <wp:effectExtent l="0" t="0" r="0" b="0"/>
            <wp:wrapTight wrapText="bothSides">
              <wp:wrapPolygon edited="0">
                <wp:start x="0" y="0"/>
                <wp:lineTo x="0" y="21309"/>
                <wp:lineTo x="21448" y="21309"/>
                <wp:lineTo x="21448" y="0"/>
                <wp:lineTo x="0" y="0"/>
              </wp:wrapPolygon>
            </wp:wrapTight>
            <wp:docPr id="50" name="Рисунок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9"/>
                    <pic:cNvPicPr>
                      <a:picLocks noChangeAspect="1" noChangeArrowheads="1"/>
                    </pic:cNvPicPr>
                  </pic:nvPicPr>
                  <pic:blipFill>
                    <a:blip r:embed="rId1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00985" cy="1931035"/>
                    </a:xfrm>
                    <a:prstGeom prst="rect">
                      <a:avLst/>
                    </a:prstGeom>
                    <a:noFill/>
                  </pic:spPr>
                </pic:pic>
              </a:graphicData>
            </a:graphic>
          </wp:anchor>
        </w:drawing>
      </w:r>
      <w:r w:rsidR="0054124A" w:rsidRPr="000A67B7">
        <w:rPr>
          <w:rFonts w:ascii="Times New Roman" w:hAnsi="Times New Roman" w:cs="Times New Roman"/>
          <w:sz w:val="28"/>
          <w:szCs w:val="28"/>
        </w:rPr>
        <w:t>На предприятии работает более 100 человек. Среднесуточная норма выработки хлеба и хлебобулочных изделий составляет более 6 тонн. Производительная мощность – 15 тонн/сутки.</w:t>
      </w:r>
    </w:p>
    <w:p w:rsidR="0054124A" w:rsidRPr="000A67B7" w:rsidRDefault="0054124A" w:rsidP="00EA5FD8">
      <w:pPr>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За 40 лет произошла большая реконструкция предприятия. Полностью изменился производственный процесс приготовления хлебобулочных и кондитерских изделий. Основное оборудование было модернизировано: были установлены новые технологические линии для улучшения процесса производства.</w:t>
      </w:r>
    </w:p>
    <w:p w:rsidR="0054124A" w:rsidRPr="000A67B7" w:rsidRDefault="007931BB" w:rsidP="00C40C3C">
      <w:pPr>
        <w:spacing w:after="0" w:line="360" w:lineRule="auto"/>
        <w:ind w:firstLine="709"/>
        <w:jc w:val="center"/>
        <w:rPr>
          <w:rFonts w:ascii="Times New Roman" w:hAnsi="Times New Roman" w:cs="Times New Roman"/>
          <w:b/>
          <w:sz w:val="28"/>
          <w:szCs w:val="28"/>
        </w:rPr>
      </w:pPr>
      <w:r w:rsidRPr="000A67B7">
        <w:rPr>
          <w:noProof/>
          <w:lang w:eastAsia="ru-RU"/>
        </w:rPr>
        <w:lastRenderedPageBreak/>
        <w:drawing>
          <wp:anchor distT="0" distB="0" distL="114300" distR="114300" simplePos="0" relativeHeight="251663360" behindDoc="1" locked="0" layoutInCell="1" allowOverlap="1">
            <wp:simplePos x="0" y="0"/>
            <wp:positionH relativeFrom="column">
              <wp:posOffset>-6985</wp:posOffset>
            </wp:positionH>
            <wp:positionV relativeFrom="paragraph">
              <wp:posOffset>307975</wp:posOffset>
            </wp:positionV>
            <wp:extent cx="2958465" cy="2105025"/>
            <wp:effectExtent l="0" t="0" r="0" b="9525"/>
            <wp:wrapTight wrapText="bothSides">
              <wp:wrapPolygon edited="0">
                <wp:start x="0" y="0"/>
                <wp:lineTo x="0" y="21502"/>
                <wp:lineTo x="21419" y="21502"/>
                <wp:lineTo x="21419" y="0"/>
                <wp:lineTo x="0" y="0"/>
              </wp:wrapPolygon>
            </wp:wrapTight>
            <wp:docPr id="51" name="Рисунок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2"/>
                    <pic:cNvPicPr>
                      <a:picLocks noChangeAspect="1" noChangeArrowheads="1"/>
                    </pic:cNvPicPr>
                  </pic:nvPicPr>
                  <pic:blipFill>
                    <a:blip r:embed="rId12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58465" cy="2105025"/>
                    </a:xfrm>
                    <a:prstGeom prst="rect">
                      <a:avLst/>
                    </a:prstGeom>
                    <a:noFill/>
                  </pic:spPr>
                </pic:pic>
              </a:graphicData>
            </a:graphic>
          </wp:anchor>
        </w:drawing>
      </w:r>
      <w:r w:rsidR="0054124A" w:rsidRPr="000A67B7">
        <w:rPr>
          <w:rFonts w:ascii="Times New Roman" w:hAnsi="Times New Roman" w:cs="Times New Roman"/>
          <w:b/>
          <w:sz w:val="28"/>
          <w:szCs w:val="28"/>
        </w:rPr>
        <w:t>ООО Пищевой комбинат «Аннинские продукты»</w:t>
      </w:r>
    </w:p>
    <w:p w:rsidR="0054124A" w:rsidRPr="000A67B7" w:rsidRDefault="00355165" w:rsidP="00355165">
      <w:pPr>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 xml:space="preserve">Компания </w:t>
      </w:r>
      <w:r w:rsidR="0054124A" w:rsidRPr="000A67B7">
        <w:rPr>
          <w:rFonts w:ascii="Times New Roman" w:hAnsi="Times New Roman" w:cs="Times New Roman"/>
          <w:sz w:val="28"/>
          <w:szCs w:val="28"/>
        </w:rPr>
        <w:t>ООО</w:t>
      </w:r>
      <w:r w:rsidR="00E70345">
        <w:rPr>
          <w:rFonts w:ascii="Times New Roman" w:hAnsi="Times New Roman" w:cs="Times New Roman"/>
          <w:sz w:val="28"/>
          <w:szCs w:val="28"/>
        </w:rPr>
        <w:t xml:space="preserve"> </w:t>
      </w:r>
      <w:r w:rsidR="0054124A" w:rsidRPr="000A67B7">
        <w:rPr>
          <w:rFonts w:ascii="Times New Roman" w:hAnsi="Times New Roman" w:cs="Times New Roman"/>
          <w:sz w:val="28"/>
          <w:szCs w:val="28"/>
        </w:rPr>
        <w:t xml:space="preserve">«Аннинские продукты» существует на рынке более </w:t>
      </w:r>
      <w:r w:rsidR="009E7C5B">
        <w:rPr>
          <w:rFonts w:ascii="Times New Roman" w:hAnsi="Times New Roman" w:cs="Times New Roman"/>
          <w:sz w:val="28"/>
          <w:szCs w:val="28"/>
        </w:rPr>
        <w:t xml:space="preserve">20 </w:t>
      </w:r>
      <w:r w:rsidR="0054124A" w:rsidRPr="000A67B7">
        <w:rPr>
          <w:rFonts w:ascii="Times New Roman" w:hAnsi="Times New Roman" w:cs="Times New Roman"/>
          <w:sz w:val="28"/>
          <w:szCs w:val="28"/>
        </w:rPr>
        <w:t xml:space="preserve"> лет. </w:t>
      </w:r>
      <w:proofErr w:type="gramStart"/>
      <w:r w:rsidR="0054124A" w:rsidRPr="000A67B7">
        <w:rPr>
          <w:rFonts w:ascii="Times New Roman" w:hAnsi="Times New Roman" w:cs="Times New Roman"/>
          <w:sz w:val="28"/>
          <w:szCs w:val="28"/>
        </w:rPr>
        <w:t>Под торговой маркой выпускается: томатная паста, соус, кетчуп, аджика, горчица, хрен, повидло.</w:t>
      </w:r>
      <w:proofErr w:type="gramEnd"/>
      <w:r w:rsidR="0054124A" w:rsidRPr="000A67B7">
        <w:rPr>
          <w:rFonts w:ascii="Times New Roman" w:hAnsi="Times New Roman" w:cs="Times New Roman"/>
          <w:sz w:val="28"/>
          <w:szCs w:val="28"/>
        </w:rPr>
        <w:t xml:space="preserve"> Каждый год </w:t>
      </w:r>
      <w:r w:rsidR="005B656B">
        <w:rPr>
          <w:rFonts w:ascii="Times New Roman" w:hAnsi="Times New Roman" w:cs="Times New Roman"/>
          <w:sz w:val="28"/>
          <w:szCs w:val="28"/>
        </w:rPr>
        <w:t>предприятие увеличивает</w:t>
      </w:r>
      <w:r w:rsidR="009A2560">
        <w:rPr>
          <w:rFonts w:ascii="Times New Roman" w:hAnsi="Times New Roman" w:cs="Times New Roman"/>
          <w:sz w:val="28"/>
          <w:szCs w:val="28"/>
        </w:rPr>
        <w:t xml:space="preserve"> объемы производства и</w:t>
      </w:r>
      <w:r w:rsidR="0054124A" w:rsidRPr="000A67B7">
        <w:rPr>
          <w:rFonts w:ascii="Times New Roman" w:hAnsi="Times New Roman" w:cs="Times New Roman"/>
          <w:sz w:val="28"/>
          <w:szCs w:val="28"/>
        </w:rPr>
        <w:t xml:space="preserve"> расширяе</w:t>
      </w:r>
      <w:r w:rsidR="005B656B">
        <w:rPr>
          <w:rFonts w:ascii="Times New Roman" w:hAnsi="Times New Roman" w:cs="Times New Roman"/>
          <w:sz w:val="28"/>
          <w:szCs w:val="28"/>
        </w:rPr>
        <w:t>т</w:t>
      </w:r>
      <w:r w:rsidR="009A2560">
        <w:rPr>
          <w:rFonts w:ascii="Times New Roman" w:hAnsi="Times New Roman" w:cs="Times New Roman"/>
          <w:sz w:val="28"/>
          <w:szCs w:val="28"/>
        </w:rPr>
        <w:t xml:space="preserve"> ассортимент продукции</w:t>
      </w:r>
      <w:r w:rsidR="0054124A" w:rsidRPr="000A67B7">
        <w:rPr>
          <w:rFonts w:ascii="Times New Roman" w:hAnsi="Times New Roman" w:cs="Times New Roman"/>
          <w:sz w:val="28"/>
          <w:szCs w:val="28"/>
        </w:rPr>
        <w:t xml:space="preserve">. </w:t>
      </w:r>
      <w:r w:rsidR="00D84917" w:rsidRPr="000A67B7">
        <w:rPr>
          <w:rFonts w:ascii="Times New Roman" w:hAnsi="Times New Roman" w:cs="Times New Roman"/>
          <w:sz w:val="28"/>
          <w:szCs w:val="28"/>
        </w:rPr>
        <w:t xml:space="preserve">Компания </w:t>
      </w:r>
      <w:r w:rsidR="0054124A" w:rsidRPr="000A67B7">
        <w:rPr>
          <w:rFonts w:ascii="Times New Roman" w:hAnsi="Times New Roman" w:cs="Times New Roman"/>
          <w:sz w:val="28"/>
          <w:szCs w:val="28"/>
        </w:rPr>
        <w:t>объединя</w:t>
      </w:r>
      <w:r w:rsidR="00D84917" w:rsidRPr="000A67B7">
        <w:rPr>
          <w:rFonts w:ascii="Times New Roman" w:hAnsi="Times New Roman" w:cs="Times New Roman"/>
          <w:sz w:val="28"/>
          <w:szCs w:val="28"/>
        </w:rPr>
        <w:t>ет</w:t>
      </w:r>
      <w:r w:rsidR="00E70345">
        <w:rPr>
          <w:rFonts w:ascii="Times New Roman" w:hAnsi="Times New Roman" w:cs="Times New Roman"/>
          <w:sz w:val="28"/>
          <w:szCs w:val="28"/>
        </w:rPr>
        <w:t xml:space="preserve"> </w:t>
      </w:r>
      <w:r w:rsidR="009E7C5B">
        <w:rPr>
          <w:rFonts w:ascii="Times New Roman" w:hAnsi="Times New Roman" w:cs="Times New Roman"/>
          <w:sz w:val="28"/>
          <w:szCs w:val="28"/>
        </w:rPr>
        <w:t>2</w:t>
      </w:r>
      <w:r w:rsidR="0054124A" w:rsidRPr="000A67B7">
        <w:rPr>
          <w:rFonts w:ascii="Times New Roman" w:hAnsi="Times New Roman" w:cs="Times New Roman"/>
          <w:sz w:val="28"/>
          <w:szCs w:val="28"/>
        </w:rPr>
        <w:t xml:space="preserve"> завода производителя, сеть складов, автопарк, собственные сельскохозяйственные площади, плодовые сады. </w:t>
      </w:r>
    </w:p>
    <w:p w:rsidR="0054124A" w:rsidRPr="000A67B7" w:rsidRDefault="00610490" w:rsidP="00C40C3C">
      <w:pPr>
        <w:spacing w:after="0" w:line="360" w:lineRule="auto"/>
        <w:ind w:firstLine="709"/>
        <w:jc w:val="both"/>
        <w:rPr>
          <w:rFonts w:ascii="Times New Roman" w:hAnsi="Times New Roman" w:cs="Times New Roman"/>
          <w:sz w:val="28"/>
          <w:szCs w:val="28"/>
        </w:rPr>
      </w:pPr>
      <w:r w:rsidRPr="000A67B7">
        <w:rPr>
          <w:noProof/>
          <w:lang w:eastAsia="ru-RU"/>
        </w:rPr>
        <w:drawing>
          <wp:anchor distT="0" distB="0" distL="114300" distR="114300" simplePos="0" relativeHeight="251696128" behindDoc="1" locked="0" layoutInCell="1" allowOverlap="1">
            <wp:simplePos x="0" y="0"/>
            <wp:positionH relativeFrom="column">
              <wp:posOffset>-11430</wp:posOffset>
            </wp:positionH>
            <wp:positionV relativeFrom="paragraph">
              <wp:posOffset>130175</wp:posOffset>
            </wp:positionV>
            <wp:extent cx="3007360" cy="1964690"/>
            <wp:effectExtent l="0" t="0" r="2540" b="0"/>
            <wp:wrapTight wrapText="bothSides">
              <wp:wrapPolygon edited="0">
                <wp:start x="0" y="0"/>
                <wp:lineTo x="0" y="21363"/>
                <wp:lineTo x="21481" y="21363"/>
                <wp:lineTo x="21481" y="0"/>
                <wp:lineTo x="0" y="0"/>
              </wp:wrapPolygon>
            </wp:wrapTight>
            <wp:docPr id="52" name="Рисунок 19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499"/>
                    <pic:cNvPicPr>
                      <a:picLocks noChangeAspect="1" noChangeArrowheads="1"/>
                    </pic:cNvPicPr>
                  </pic:nvPicPr>
                  <pic:blipFill>
                    <a:blip r:embed="rId1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07360" cy="1964690"/>
                    </a:xfrm>
                    <a:prstGeom prst="rect">
                      <a:avLst/>
                    </a:prstGeom>
                    <a:noFill/>
                  </pic:spPr>
                </pic:pic>
              </a:graphicData>
            </a:graphic>
          </wp:anchor>
        </w:drawing>
      </w:r>
      <w:r w:rsidR="0054124A" w:rsidRPr="000A67B7">
        <w:rPr>
          <w:rFonts w:ascii="Times New Roman" w:hAnsi="Times New Roman" w:cs="Times New Roman"/>
          <w:sz w:val="28"/>
          <w:szCs w:val="28"/>
        </w:rPr>
        <w:t xml:space="preserve">На заводах успешно работает многоступенчатая система контроля качества, используются ингредиенты прошедшие входной контроль. </w:t>
      </w:r>
      <w:r w:rsidR="00374B4E">
        <w:rPr>
          <w:rFonts w:ascii="Times New Roman" w:hAnsi="Times New Roman" w:cs="Times New Roman"/>
          <w:sz w:val="28"/>
          <w:szCs w:val="28"/>
        </w:rPr>
        <w:t>Торговая марка</w:t>
      </w:r>
      <w:r w:rsidR="0054124A" w:rsidRPr="000A67B7">
        <w:rPr>
          <w:rFonts w:ascii="Times New Roman" w:hAnsi="Times New Roman" w:cs="Times New Roman"/>
          <w:sz w:val="28"/>
          <w:szCs w:val="28"/>
        </w:rPr>
        <w:t xml:space="preserve"> «Аннинские продукты» представлена в региональных и федеральных сетях, имеет разветвленную дистрибьюторскую сеть. </w:t>
      </w:r>
    </w:p>
    <w:p w:rsidR="0054124A" w:rsidRPr="000A67B7" w:rsidRDefault="0054124A" w:rsidP="006D6D10">
      <w:pPr>
        <w:spacing w:after="0" w:line="360" w:lineRule="auto"/>
        <w:ind w:firstLine="709"/>
        <w:jc w:val="both"/>
        <w:rPr>
          <w:rFonts w:ascii="Times New Roman" w:hAnsi="Times New Roman" w:cs="Times New Roman"/>
          <w:sz w:val="28"/>
          <w:szCs w:val="28"/>
        </w:rPr>
      </w:pPr>
    </w:p>
    <w:p w:rsidR="0054124A" w:rsidRPr="000A67B7" w:rsidRDefault="007931BB" w:rsidP="00F079B2">
      <w:pPr>
        <w:spacing w:after="0" w:line="360" w:lineRule="auto"/>
        <w:ind w:firstLine="709"/>
        <w:jc w:val="center"/>
        <w:rPr>
          <w:rFonts w:ascii="Times New Roman" w:hAnsi="Times New Roman" w:cs="Times New Roman"/>
          <w:b/>
          <w:sz w:val="28"/>
          <w:szCs w:val="28"/>
        </w:rPr>
      </w:pPr>
      <w:r w:rsidRPr="000A67B7">
        <w:rPr>
          <w:noProof/>
          <w:lang w:eastAsia="ru-RU"/>
        </w:rPr>
        <w:drawing>
          <wp:anchor distT="0" distB="0" distL="114300" distR="114300" simplePos="0" relativeHeight="251676672" behindDoc="1" locked="0" layoutInCell="1" allowOverlap="1">
            <wp:simplePos x="0" y="0"/>
            <wp:positionH relativeFrom="column">
              <wp:posOffset>5715</wp:posOffset>
            </wp:positionH>
            <wp:positionV relativeFrom="paragraph">
              <wp:posOffset>294005</wp:posOffset>
            </wp:positionV>
            <wp:extent cx="2409825" cy="1428115"/>
            <wp:effectExtent l="0" t="0" r="9525" b="635"/>
            <wp:wrapTight wrapText="bothSides">
              <wp:wrapPolygon edited="0">
                <wp:start x="0" y="0"/>
                <wp:lineTo x="0" y="21321"/>
                <wp:lineTo x="21515" y="21321"/>
                <wp:lineTo x="21515" y="0"/>
                <wp:lineTo x="0" y="0"/>
              </wp:wrapPolygon>
            </wp:wrapTight>
            <wp:docPr id="55"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pic:cNvPicPr>
                      <a:picLocks noChangeAspect="1" noChangeArrowheads="1"/>
                    </pic:cNvPicPr>
                  </pic:nvPicPr>
                  <pic:blipFill>
                    <a:blip r:embed="rId12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09825" cy="1428115"/>
                    </a:xfrm>
                    <a:prstGeom prst="rect">
                      <a:avLst/>
                    </a:prstGeom>
                    <a:noFill/>
                  </pic:spPr>
                </pic:pic>
              </a:graphicData>
            </a:graphic>
          </wp:anchor>
        </w:drawing>
      </w:r>
      <w:r w:rsidR="00740B6C">
        <w:rPr>
          <w:rFonts w:ascii="Times New Roman" w:hAnsi="Times New Roman" w:cs="Times New Roman"/>
          <w:b/>
          <w:sz w:val="28"/>
          <w:szCs w:val="28"/>
        </w:rPr>
        <w:t>А</w:t>
      </w:r>
      <w:r w:rsidR="0054124A" w:rsidRPr="000A67B7">
        <w:rPr>
          <w:rFonts w:ascii="Times New Roman" w:hAnsi="Times New Roman" w:cs="Times New Roman"/>
          <w:b/>
          <w:sz w:val="28"/>
          <w:szCs w:val="28"/>
        </w:rPr>
        <w:t>О «</w:t>
      </w:r>
      <w:proofErr w:type="spellStart"/>
      <w:r w:rsidR="0054124A" w:rsidRPr="000A67B7">
        <w:rPr>
          <w:rFonts w:ascii="Times New Roman" w:hAnsi="Times New Roman" w:cs="Times New Roman"/>
          <w:b/>
          <w:sz w:val="28"/>
          <w:szCs w:val="28"/>
        </w:rPr>
        <w:t>Молвест</w:t>
      </w:r>
      <w:proofErr w:type="spellEnd"/>
      <w:r w:rsidR="0054124A" w:rsidRPr="000A67B7">
        <w:rPr>
          <w:rFonts w:ascii="Times New Roman" w:hAnsi="Times New Roman" w:cs="Times New Roman"/>
          <w:b/>
          <w:sz w:val="28"/>
          <w:szCs w:val="28"/>
        </w:rPr>
        <w:t>»</w:t>
      </w:r>
    </w:p>
    <w:p w:rsidR="000B313A" w:rsidRPr="000A67B7" w:rsidRDefault="00D64B7B" w:rsidP="000B313A">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АО </w:t>
      </w:r>
      <w:r w:rsidR="0054124A" w:rsidRPr="000A67B7">
        <w:rPr>
          <w:rFonts w:ascii="Times New Roman" w:hAnsi="Times New Roman" w:cs="Times New Roman"/>
          <w:sz w:val="28"/>
          <w:szCs w:val="28"/>
        </w:rPr>
        <w:t>«</w:t>
      </w:r>
      <w:proofErr w:type="spellStart"/>
      <w:r w:rsidR="0054124A" w:rsidRPr="000A67B7">
        <w:rPr>
          <w:rFonts w:ascii="Times New Roman" w:hAnsi="Times New Roman" w:cs="Times New Roman"/>
          <w:sz w:val="28"/>
          <w:szCs w:val="28"/>
        </w:rPr>
        <w:t>Молвест</w:t>
      </w:r>
      <w:proofErr w:type="spellEnd"/>
      <w:r w:rsidR="0054124A" w:rsidRPr="000A67B7">
        <w:rPr>
          <w:rFonts w:ascii="Times New Roman" w:hAnsi="Times New Roman" w:cs="Times New Roman"/>
          <w:sz w:val="28"/>
          <w:szCs w:val="28"/>
        </w:rPr>
        <w:t xml:space="preserve">» </w:t>
      </w:r>
      <w:r w:rsidR="008126F6">
        <w:rPr>
          <w:rFonts w:ascii="Times New Roman" w:hAnsi="Times New Roman" w:cs="Times New Roman"/>
          <w:sz w:val="28"/>
          <w:szCs w:val="28"/>
        </w:rPr>
        <w:t>–</w:t>
      </w:r>
      <w:r w:rsidR="0054124A" w:rsidRPr="000A67B7">
        <w:rPr>
          <w:rFonts w:ascii="Times New Roman" w:hAnsi="Times New Roman" w:cs="Times New Roman"/>
          <w:sz w:val="28"/>
          <w:szCs w:val="28"/>
        </w:rPr>
        <w:t xml:space="preserve"> крупнейшая российская компания, входит в тройку лидеров молочной промышленности России. Объединяет </w:t>
      </w:r>
      <w:r w:rsidR="007663DD">
        <w:rPr>
          <w:rFonts w:ascii="Times New Roman" w:hAnsi="Times New Roman" w:cs="Times New Roman"/>
          <w:sz w:val="28"/>
          <w:szCs w:val="28"/>
        </w:rPr>
        <w:t>9</w:t>
      </w:r>
      <w:r w:rsidR="0099660E">
        <w:rPr>
          <w:rFonts w:ascii="Times New Roman" w:hAnsi="Times New Roman" w:cs="Times New Roman"/>
          <w:sz w:val="28"/>
          <w:szCs w:val="28"/>
        </w:rPr>
        <w:t> </w:t>
      </w:r>
      <w:r w:rsidR="0054124A" w:rsidRPr="000A67B7">
        <w:rPr>
          <w:rFonts w:ascii="Times New Roman" w:hAnsi="Times New Roman" w:cs="Times New Roman"/>
          <w:sz w:val="28"/>
          <w:szCs w:val="28"/>
        </w:rPr>
        <w:t xml:space="preserve">заводов в России. </w:t>
      </w:r>
      <w:proofErr w:type="gramStart"/>
      <w:r w:rsidR="0054124A" w:rsidRPr="000A67B7">
        <w:rPr>
          <w:rFonts w:ascii="Times New Roman" w:hAnsi="Times New Roman" w:cs="Times New Roman"/>
          <w:sz w:val="28"/>
          <w:szCs w:val="28"/>
        </w:rPr>
        <w:t>Основной сегмент холдинга – производство традиционной молочной продукции: молоко, масло; традиционной кисломолочной продукции: кефир, творог, сметана, ряженка, а также производство твердых сыров.</w:t>
      </w:r>
      <w:proofErr w:type="gramEnd"/>
      <w:r w:rsidR="0054124A" w:rsidRPr="000A67B7">
        <w:rPr>
          <w:rFonts w:ascii="Times New Roman" w:hAnsi="Times New Roman" w:cs="Times New Roman"/>
          <w:sz w:val="28"/>
          <w:szCs w:val="28"/>
        </w:rPr>
        <w:t xml:space="preserve"> </w:t>
      </w:r>
      <w:r w:rsidR="00374B4E">
        <w:rPr>
          <w:rFonts w:ascii="Times New Roman" w:hAnsi="Times New Roman" w:cs="Times New Roman"/>
          <w:sz w:val="28"/>
          <w:szCs w:val="28"/>
        </w:rPr>
        <w:t xml:space="preserve">Компания </w:t>
      </w:r>
      <w:proofErr w:type="spellStart"/>
      <w:r w:rsidR="00C25B28">
        <w:rPr>
          <w:rFonts w:ascii="Times New Roman" w:hAnsi="Times New Roman" w:cs="Times New Roman"/>
          <w:sz w:val="28"/>
          <w:szCs w:val="28"/>
        </w:rPr>
        <w:t>удостоена</w:t>
      </w:r>
      <w:r w:rsidR="00374B4E">
        <w:rPr>
          <w:rFonts w:ascii="Times New Roman" w:hAnsi="Times New Roman" w:cs="Times New Roman"/>
          <w:sz w:val="28"/>
          <w:szCs w:val="28"/>
        </w:rPr>
        <w:t>з</w:t>
      </w:r>
      <w:r w:rsidR="0054124A" w:rsidRPr="000A67B7">
        <w:rPr>
          <w:rFonts w:ascii="Times New Roman" w:hAnsi="Times New Roman" w:cs="Times New Roman"/>
          <w:sz w:val="28"/>
          <w:szCs w:val="28"/>
        </w:rPr>
        <w:t>олоты</w:t>
      </w:r>
      <w:r w:rsidR="00374B4E">
        <w:rPr>
          <w:rFonts w:ascii="Times New Roman" w:hAnsi="Times New Roman" w:cs="Times New Roman"/>
          <w:sz w:val="28"/>
          <w:szCs w:val="28"/>
        </w:rPr>
        <w:t>х</w:t>
      </w:r>
      <w:proofErr w:type="spellEnd"/>
      <w:r w:rsidR="0054124A" w:rsidRPr="000A67B7">
        <w:rPr>
          <w:rFonts w:ascii="Times New Roman" w:hAnsi="Times New Roman" w:cs="Times New Roman"/>
          <w:sz w:val="28"/>
          <w:szCs w:val="28"/>
        </w:rPr>
        <w:t xml:space="preserve"> медал</w:t>
      </w:r>
      <w:r w:rsidR="00374B4E">
        <w:rPr>
          <w:rFonts w:ascii="Times New Roman" w:hAnsi="Times New Roman" w:cs="Times New Roman"/>
          <w:sz w:val="28"/>
          <w:szCs w:val="28"/>
        </w:rPr>
        <w:t>ей</w:t>
      </w:r>
      <w:r w:rsidR="0054124A" w:rsidRPr="000A67B7">
        <w:rPr>
          <w:rFonts w:ascii="Times New Roman" w:hAnsi="Times New Roman" w:cs="Times New Roman"/>
          <w:sz w:val="28"/>
          <w:szCs w:val="28"/>
        </w:rPr>
        <w:t xml:space="preserve"> на престижных международных выставках в России - </w:t>
      </w:r>
      <w:proofErr w:type="spellStart"/>
      <w:r w:rsidR="0054124A" w:rsidRPr="000A67B7">
        <w:rPr>
          <w:rFonts w:ascii="Times New Roman" w:hAnsi="Times New Roman" w:cs="Times New Roman"/>
          <w:sz w:val="28"/>
          <w:szCs w:val="28"/>
        </w:rPr>
        <w:t>WorldFood</w:t>
      </w:r>
      <w:proofErr w:type="spellEnd"/>
      <w:r w:rsidR="0054124A" w:rsidRPr="000A67B7">
        <w:rPr>
          <w:rFonts w:ascii="Times New Roman" w:hAnsi="Times New Roman" w:cs="Times New Roman"/>
          <w:sz w:val="28"/>
          <w:szCs w:val="28"/>
        </w:rPr>
        <w:t xml:space="preserve"> и «</w:t>
      </w:r>
      <w:proofErr w:type="spellStart"/>
      <w:r w:rsidR="0054124A" w:rsidRPr="000A67B7">
        <w:rPr>
          <w:rFonts w:ascii="Times New Roman" w:hAnsi="Times New Roman" w:cs="Times New Roman"/>
          <w:sz w:val="28"/>
          <w:szCs w:val="28"/>
        </w:rPr>
        <w:t>Продэкспо</w:t>
      </w:r>
      <w:proofErr w:type="spellEnd"/>
      <w:r w:rsidR="0054124A" w:rsidRPr="000A67B7">
        <w:rPr>
          <w:rFonts w:ascii="Times New Roman" w:hAnsi="Times New Roman" w:cs="Times New Roman"/>
          <w:sz w:val="28"/>
          <w:szCs w:val="28"/>
        </w:rPr>
        <w:t>», на в</w:t>
      </w:r>
      <w:r w:rsidR="00374B4E">
        <w:rPr>
          <w:rFonts w:ascii="Times New Roman" w:hAnsi="Times New Roman" w:cs="Times New Roman"/>
          <w:sz w:val="28"/>
          <w:szCs w:val="28"/>
        </w:rPr>
        <w:t>сероссийских смотрах-конкурсах</w:t>
      </w:r>
      <w:r w:rsidR="0054124A" w:rsidRPr="000A67B7">
        <w:rPr>
          <w:rFonts w:ascii="Times New Roman" w:hAnsi="Times New Roman" w:cs="Times New Roman"/>
          <w:sz w:val="28"/>
          <w:szCs w:val="28"/>
        </w:rPr>
        <w:t>.</w:t>
      </w:r>
    </w:p>
    <w:p w:rsidR="0054124A" w:rsidRPr="000A67B7" w:rsidRDefault="00374B4E" w:rsidP="00B96A9A">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Х</w:t>
      </w:r>
      <w:r w:rsidR="006867DE" w:rsidRPr="000A67B7">
        <w:rPr>
          <w:rFonts w:ascii="Times New Roman" w:hAnsi="Times New Roman" w:cs="Times New Roman"/>
          <w:sz w:val="28"/>
          <w:szCs w:val="28"/>
        </w:rPr>
        <w:t>олдинг «</w:t>
      </w:r>
      <w:proofErr w:type="spellStart"/>
      <w:r w:rsidR="006867DE" w:rsidRPr="000A67B7">
        <w:rPr>
          <w:rFonts w:ascii="Times New Roman" w:hAnsi="Times New Roman" w:cs="Times New Roman"/>
          <w:sz w:val="28"/>
          <w:szCs w:val="28"/>
        </w:rPr>
        <w:t>Молвес</w:t>
      </w:r>
      <w:r w:rsidR="00302BD7">
        <w:rPr>
          <w:rFonts w:ascii="Times New Roman" w:hAnsi="Times New Roman" w:cs="Times New Roman"/>
          <w:sz w:val="28"/>
          <w:szCs w:val="28"/>
        </w:rPr>
        <w:t>т</w:t>
      </w:r>
      <w:proofErr w:type="spellEnd"/>
      <w:r w:rsidR="00302BD7">
        <w:rPr>
          <w:rFonts w:ascii="Times New Roman" w:hAnsi="Times New Roman" w:cs="Times New Roman"/>
          <w:sz w:val="28"/>
          <w:szCs w:val="28"/>
        </w:rPr>
        <w:t xml:space="preserve">» </w:t>
      </w:r>
      <w:r>
        <w:rPr>
          <w:rFonts w:ascii="Times New Roman" w:hAnsi="Times New Roman" w:cs="Times New Roman"/>
          <w:sz w:val="28"/>
          <w:szCs w:val="28"/>
        </w:rPr>
        <w:t>располагает</w:t>
      </w:r>
      <w:r w:rsidR="0054124A" w:rsidRPr="000A67B7">
        <w:rPr>
          <w:rFonts w:ascii="Times New Roman" w:hAnsi="Times New Roman" w:cs="Times New Roman"/>
          <w:sz w:val="28"/>
          <w:szCs w:val="28"/>
        </w:rPr>
        <w:t xml:space="preserve"> сеть</w:t>
      </w:r>
      <w:r>
        <w:rPr>
          <w:rFonts w:ascii="Times New Roman" w:hAnsi="Times New Roman" w:cs="Times New Roman"/>
          <w:sz w:val="28"/>
          <w:szCs w:val="28"/>
        </w:rPr>
        <w:t>ю собственных представительств в</w:t>
      </w:r>
      <w:r w:rsidR="00C25B28">
        <w:rPr>
          <w:rFonts w:ascii="Times New Roman" w:hAnsi="Times New Roman" w:cs="Times New Roman"/>
          <w:sz w:val="28"/>
          <w:szCs w:val="28"/>
        </w:rPr>
        <w:t xml:space="preserve"> городах:</w:t>
      </w:r>
      <w:r w:rsidR="0054124A" w:rsidRPr="000A67B7">
        <w:rPr>
          <w:rFonts w:ascii="Times New Roman" w:hAnsi="Times New Roman" w:cs="Times New Roman"/>
          <w:sz w:val="28"/>
          <w:szCs w:val="28"/>
        </w:rPr>
        <w:t xml:space="preserve"> Москв</w:t>
      </w:r>
      <w:r w:rsidR="00C25B28">
        <w:rPr>
          <w:rFonts w:ascii="Times New Roman" w:hAnsi="Times New Roman" w:cs="Times New Roman"/>
          <w:sz w:val="28"/>
          <w:szCs w:val="28"/>
        </w:rPr>
        <w:t>а</w:t>
      </w:r>
      <w:r w:rsidR="0054124A" w:rsidRPr="000A67B7">
        <w:rPr>
          <w:rFonts w:ascii="Times New Roman" w:hAnsi="Times New Roman" w:cs="Times New Roman"/>
          <w:sz w:val="28"/>
          <w:szCs w:val="28"/>
        </w:rPr>
        <w:t>, Санкт-Петербург, Ростов, Липецк, Тихорецк, Саратов, Ульянов</w:t>
      </w:r>
      <w:r w:rsidR="00D64B7B">
        <w:rPr>
          <w:rFonts w:ascii="Times New Roman" w:hAnsi="Times New Roman" w:cs="Times New Roman"/>
          <w:sz w:val="28"/>
          <w:szCs w:val="28"/>
        </w:rPr>
        <w:t>ск, Краснодар, Волгоград, Курск.</w:t>
      </w:r>
    </w:p>
    <w:p w:rsidR="0054124A" w:rsidRPr="000A67B7" w:rsidRDefault="0054124A" w:rsidP="006D6D10">
      <w:pPr>
        <w:spacing w:after="0" w:line="360" w:lineRule="auto"/>
        <w:ind w:firstLine="709"/>
        <w:jc w:val="both"/>
        <w:rPr>
          <w:rFonts w:ascii="Times New Roman" w:hAnsi="Times New Roman" w:cs="Times New Roman"/>
          <w:b/>
          <w:sz w:val="28"/>
          <w:szCs w:val="28"/>
        </w:rPr>
      </w:pPr>
      <w:r w:rsidRPr="000A67B7">
        <w:rPr>
          <w:rFonts w:ascii="Times New Roman" w:hAnsi="Times New Roman" w:cs="Times New Roman"/>
          <w:sz w:val="28"/>
          <w:szCs w:val="28"/>
        </w:rPr>
        <w:t>Сегодня «</w:t>
      </w:r>
      <w:proofErr w:type="spellStart"/>
      <w:r w:rsidRPr="000A67B7">
        <w:rPr>
          <w:rFonts w:ascii="Times New Roman" w:hAnsi="Times New Roman" w:cs="Times New Roman"/>
          <w:sz w:val="28"/>
          <w:szCs w:val="28"/>
        </w:rPr>
        <w:t>Молвест</w:t>
      </w:r>
      <w:proofErr w:type="spellEnd"/>
      <w:r w:rsidRPr="000A67B7">
        <w:rPr>
          <w:rFonts w:ascii="Times New Roman" w:hAnsi="Times New Roman" w:cs="Times New Roman"/>
          <w:sz w:val="28"/>
          <w:szCs w:val="28"/>
        </w:rPr>
        <w:t>» владеет 10 торговыми марками в различных продуктовых категориях и ценовых сегментах. Главной торговой маркой компании является «</w:t>
      </w:r>
      <w:proofErr w:type="spellStart"/>
      <w:r w:rsidRPr="000A67B7">
        <w:rPr>
          <w:rFonts w:ascii="Times New Roman" w:hAnsi="Times New Roman" w:cs="Times New Roman"/>
          <w:sz w:val="28"/>
          <w:szCs w:val="28"/>
        </w:rPr>
        <w:t>Вкуснотеево</w:t>
      </w:r>
      <w:proofErr w:type="spellEnd"/>
      <w:r w:rsidRPr="000A67B7">
        <w:rPr>
          <w:rFonts w:ascii="Times New Roman" w:hAnsi="Times New Roman" w:cs="Times New Roman"/>
          <w:sz w:val="28"/>
          <w:szCs w:val="28"/>
        </w:rPr>
        <w:t>», которой удалось стать брендом национального уровня. Значительные инвестиции осуществляются в разработку и продвижение других торговых марок компании: «</w:t>
      </w:r>
      <w:proofErr w:type="spellStart"/>
      <w:r w:rsidRPr="000A67B7">
        <w:rPr>
          <w:rFonts w:ascii="Times New Roman" w:hAnsi="Times New Roman" w:cs="Times New Roman"/>
          <w:sz w:val="28"/>
          <w:szCs w:val="28"/>
        </w:rPr>
        <w:t>Фруате</w:t>
      </w:r>
      <w:proofErr w:type="spellEnd"/>
      <w:r w:rsidRPr="000A67B7">
        <w:rPr>
          <w:rFonts w:ascii="Times New Roman" w:hAnsi="Times New Roman" w:cs="Times New Roman"/>
          <w:sz w:val="28"/>
          <w:szCs w:val="28"/>
        </w:rPr>
        <w:t xml:space="preserve">», «Иван </w:t>
      </w:r>
      <w:proofErr w:type="spellStart"/>
      <w:r w:rsidRPr="000A67B7">
        <w:rPr>
          <w:rFonts w:ascii="Times New Roman" w:hAnsi="Times New Roman" w:cs="Times New Roman"/>
          <w:sz w:val="28"/>
          <w:szCs w:val="28"/>
        </w:rPr>
        <w:t>Поддубный</w:t>
      </w:r>
      <w:proofErr w:type="spellEnd"/>
      <w:r w:rsidRPr="000A67B7">
        <w:rPr>
          <w:rFonts w:ascii="Times New Roman" w:hAnsi="Times New Roman" w:cs="Times New Roman"/>
          <w:sz w:val="28"/>
          <w:szCs w:val="28"/>
        </w:rPr>
        <w:t xml:space="preserve">», «Сан </w:t>
      </w:r>
      <w:proofErr w:type="spellStart"/>
      <w:r w:rsidRPr="000A67B7">
        <w:rPr>
          <w:rFonts w:ascii="Times New Roman" w:hAnsi="Times New Roman" w:cs="Times New Roman"/>
          <w:sz w:val="28"/>
          <w:szCs w:val="28"/>
        </w:rPr>
        <w:t>Круи</w:t>
      </w:r>
      <w:proofErr w:type="spellEnd"/>
      <w:r w:rsidRPr="000A67B7">
        <w:rPr>
          <w:rFonts w:ascii="Times New Roman" w:hAnsi="Times New Roman" w:cs="Times New Roman"/>
          <w:sz w:val="28"/>
          <w:szCs w:val="28"/>
        </w:rPr>
        <w:t>», «Волжские просторы», «Кубанский хуторок». Ведется активная работа по созданию ярких и интересных предложений для покупателей с учетом изучения глобальных мировых тенденций.</w:t>
      </w:r>
    </w:p>
    <w:p w:rsidR="0054124A" w:rsidRPr="000A67B7" w:rsidRDefault="0054124A" w:rsidP="007C58AA">
      <w:pPr>
        <w:spacing w:after="0" w:line="360" w:lineRule="auto"/>
        <w:ind w:firstLine="709"/>
        <w:jc w:val="center"/>
        <w:rPr>
          <w:rFonts w:ascii="Times New Roman" w:hAnsi="Times New Roman" w:cs="Times New Roman"/>
          <w:b/>
          <w:sz w:val="28"/>
          <w:szCs w:val="28"/>
        </w:rPr>
      </w:pPr>
      <w:r w:rsidRPr="000A67B7">
        <w:rPr>
          <w:rFonts w:ascii="Times New Roman" w:hAnsi="Times New Roman" w:cs="Times New Roman"/>
          <w:b/>
          <w:sz w:val="28"/>
          <w:szCs w:val="28"/>
        </w:rPr>
        <w:t>ОАО «</w:t>
      </w:r>
      <w:proofErr w:type="spellStart"/>
      <w:r w:rsidRPr="000A67B7">
        <w:rPr>
          <w:rFonts w:ascii="Times New Roman" w:hAnsi="Times New Roman" w:cs="Times New Roman"/>
          <w:b/>
          <w:sz w:val="28"/>
          <w:szCs w:val="28"/>
        </w:rPr>
        <w:t>Новонадеждинское</w:t>
      </w:r>
      <w:proofErr w:type="spellEnd"/>
      <w:r w:rsidRPr="000A67B7">
        <w:rPr>
          <w:rFonts w:ascii="Times New Roman" w:hAnsi="Times New Roman" w:cs="Times New Roman"/>
          <w:b/>
          <w:sz w:val="28"/>
          <w:szCs w:val="28"/>
        </w:rPr>
        <w:t>»</w:t>
      </w:r>
    </w:p>
    <w:p w:rsidR="0054124A" w:rsidRPr="000A67B7" w:rsidRDefault="007931BB" w:rsidP="007C58AA">
      <w:pPr>
        <w:pStyle w:val="afd"/>
        <w:spacing w:before="0" w:beforeAutospacing="0" w:after="0" w:afterAutospacing="0" w:line="360" w:lineRule="auto"/>
        <w:jc w:val="both"/>
        <w:rPr>
          <w:sz w:val="28"/>
          <w:szCs w:val="28"/>
        </w:rPr>
      </w:pPr>
      <w:r w:rsidRPr="000A67B7">
        <w:rPr>
          <w:noProof/>
        </w:rPr>
        <w:drawing>
          <wp:anchor distT="0" distB="0" distL="114300" distR="114300" simplePos="0" relativeHeight="251693056" behindDoc="1" locked="0" layoutInCell="1" allowOverlap="1">
            <wp:simplePos x="0" y="0"/>
            <wp:positionH relativeFrom="column">
              <wp:posOffset>-22860</wp:posOffset>
            </wp:positionH>
            <wp:positionV relativeFrom="paragraph">
              <wp:posOffset>68580</wp:posOffset>
            </wp:positionV>
            <wp:extent cx="3632200" cy="800100"/>
            <wp:effectExtent l="0" t="0" r="6350" b="0"/>
            <wp:wrapTight wrapText="bothSides">
              <wp:wrapPolygon edited="0">
                <wp:start x="0" y="0"/>
                <wp:lineTo x="0" y="21086"/>
                <wp:lineTo x="21524" y="21086"/>
                <wp:lineTo x="21524" y="0"/>
                <wp:lineTo x="0" y="0"/>
              </wp:wrapPolygon>
            </wp:wrapTight>
            <wp:docPr id="58" name="Рисунок 19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493"/>
                    <pic:cNvPicPr>
                      <a:picLocks noChangeAspect="1" noChangeArrowheads="1"/>
                    </pic:cNvPicPr>
                  </pic:nvPicPr>
                  <pic:blipFill>
                    <a:blip r:embed="rId12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32200" cy="800100"/>
                    </a:xfrm>
                    <a:prstGeom prst="rect">
                      <a:avLst/>
                    </a:prstGeom>
                    <a:noFill/>
                  </pic:spPr>
                </pic:pic>
              </a:graphicData>
            </a:graphic>
          </wp:anchor>
        </w:drawing>
      </w:r>
      <w:r w:rsidR="0054124A" w:rsidRPr="000A67B7">
        <w:rPr>
          <w:sz w:val="28"/>
          <w:szCs w:val="28"/>
        </w:rPr>
        <w:t>ОАО «</w:t>
      </w:r>
      <w:proofErr w:type="spellStart"/>
      <w:r w:rsidR="0054124A" w:rsidRPr="000A67B7">
        <w:rPr>
          <w:sz w:val="28"/>
          <w:szCs w:val="28"/>
        </w:rPr>
        <w:t>Новонадеждинское</w:t>
      </w:r>
      <w:proofErr w:type="spellEnd"/>
      <w:r w:rsidR="0054124A" w:rsidRPr="000A67B7">
        <w:rPr>
          <w:sz w:val="28"/>
          <w:szCs w:val="28"/>
        </w:rPr>
        <w:t>» награждено Дипломом «1</w:t>
      </w:r>
      <w:r w:rsidR="0099660E">
        <w:rPr>
          <w:sz w:val="28"/>
          <w:szCs w:val="28"/>
        </w:rPr>
        <w:t> </w:t>
      </w:r>
      <w:r w:rsidR="0054124A" w:rsidRPr="000A67B7">
        <w:rPr>
          <w:sz w:val="28"/>
          <w:szCs w:val="28"/>
        </w:rPr>
        <w:t>000 лучших предприятий и организаций России», внесено в 2008г</w:t>
      </w:r>
      <w:r w:rsidR="00302BD7">
        <w:rPr>
          <w:sz w:val="28"/>
          <w:szCs w:val="28"/>
        </w:rPr>
        <w:t>оду</w:t>
      </w:r>
      <w:r w:rsidR="0054124A" w:rsidRPr="000A67B7">
        <w:rPr>
          <w:sz w:val="28"/>
          <w:szCs w:val="28"/>
        </w:rPr>
        <w:t xml:space="preserve"> в Федеральный реестр «Всероссийская книга почета». На основании предложения </w:t>
      </w:r>
      <w:r w:rsidR="00D64B7B">
        <w:rPr>
          <w:sz w:val="28"/>
          <w:szCs w:val="28"/>
        </w:rPr>
        <w:t>д</w:t>
      </w:r>
      <w:r w:rsidR="0054124A" w:rsidRPr="000A67B7">
        <w:rPr>
          <w:sz w:val="28"/>
          <w:szCs w:val="28"/>
        </w:rPr>
        <w:t xml:space="preserve">епартамента аграрной политики Воронежской области в 2009 году внесено в </w:t>
      </w:r>
      <w:r w:rsidR="00D64B7B">
        <w:rPr>
          <w:sz w:val="28"/>
          <w:szCs w:val="28"/>
        </w:rPr>
        <w:t>н</w:t>
      </w:r>
      <w:r w:rsidR="0054124A" w:rsidRPr="000A67B7">
        <w:rPr>
          <w:sz w:val="28"/>
          <w:szCs w:val="28"/>
        </w:rPr>
        <w:t>ациональный реестр «Ведущие агропромышленные и сельскохозяйственные организации России»</w:t>
      </w:r>
      <w:r w:rsidR="00D64B7B">
        <w:rPr>
          <w:sz w:val="28"/>
          <w:szCs w:val="28"/>
        </w:rPr>
        <w:t>, а</w:t>
      </w:r>
      <w:r w:rsidR="0054124A" w:rsidRPr="000A67B7">
        <w:rPr>
          <w:sz w:val="28"/>
          <w:szCs w:val="28"/>
        </w:rPr>
        <w:t xml:space="preserve">дминистрацией Воронежской области награждено </w:t>
      </w:r>
      <w:r w:rsidR="00D64B7B">
        <w:rPr>
          <w:sz w:val="28"/>
          <w:szCs w:val="28"/>
        </w:rPr>
        <w:t>д</w:t>
      </w:r>
      <w:r w:rsidR="0054124A" w:rsidRPr="000A67B7">
        <w:rPr>
          <w:sz w:val="28"/>
          <w:szCs w:val="28"/>
        </w:rPr>
        <w:t>ипломом «Лучшая компания Воронежской области в 2007году»</w:t>
      </w:r>
      <w:r w:rsidR="00D64B7B">
        <w:rPr>
          <w:sz w:val="28"/>
          <w:szCs w:val="28"/>
        </w:rPr>
        <w:t>.</w:t>
      </w:r>
      <w:r w:rsidR="0054124A" w:rsidRPr="000A67B7">
        <w:rPr>
          <w:sz w:val="28"/>
          <w:szCs w:val="28"/>
        </w:rPr>
        <w:t xml:space="preserve"> За достижение высоких показателей в производстве яблок и в семеноводстве зерновых культур предприятие награждено15 дипломами и 8 золотыми медалями выставки «Золотая Осень»</w:t>
      </w:r>
      <w:r w:rsidR="00302BD7">
        <w:rPr>
          <w:sz w:val="28"/>
          <w:szCs w:val="28"/>
        </w:rPr>
        <w:t>.</w:t>
      </w:r>
      <w:r w:rsidR="00E70345">
        <w:rPr>
          <w:sz w:val="28"/>
          <w:szCs w:val="28"/>
        </w:rPr>
        <w:t xml:space="preserve"> </w:t>
      </w:r>
      <w:r w:rsidR="0054124A" w:rsidRPr="000A67B7">
        <w:rPr>
          <w:sz w:val="28"/>
          <w:szCs w:val="28"/>
        </w:rPr>
        <w:t>Площ</w:t>
      </w:r>
      <w:r w:rsidR="00302BD7">
        <w:rPr>
          <w:sz w:val="28"/>
          <w:szCs w:val="28"/>
        </w:rPr>
        <w:t xml:space="preserve">адь сельскохозяйственных угодий – </w:t>
      </w:r>
      <w:r w:rsidR="0054124A" w:rsidRPr="000A67B7">
        <w:rPr>
          <w:sz w:val="28"/>
          <w:szCs w:val="28"/>
        </w:rPr>
        <w:t>3</w:t>
      </w:r>
      <w:r w:rsidR="00D64B7B">
        <w:rPr>
          <w:sz w:val="28"/>
          <w:szCs w:val="28"/>
        </w:rPr>
        <w:t> </w:t>
      </w:r>
      <w:r w:rsidR="0054124A" w:rsidRPr="000A67B7">
        <w:rPr>
          <w:sz w:val="28"/>
          <w:szCs w:val="28"/>
        </w:rPr>
        <w:t>582га, в том числе пашни</w:t>
      </w:r>
      <w:r w:rsidR="00302BD7">
        <w:rPr>
          <w:sz w:val="28"/>
          <w:szCs w:val="28"/>
        </w:rPr>
        <w:t xml:space="preserve"> – </w:t>
      </w:r>
      <w:r w:rsidR="0054124A" w:rsidRPr="000A67B7">
        <w:rPr>
          <w:sz w:val="28"/>
          <w:szCs w:val="28"/>
        </w:rPr>
        <w:t>2</w:t>
      </w:r>
      <w:r w:rsidR="00D64B7B">
        <w:rPr>
          <w:sz w:val="28"/>
          <w:szCs w:val="28"/>
        </w:rPr>
        <w:t> </w:t>
      </w:r>
      <w:r w:rsidR="0054124A" w:rsidRPr="000A67B7">
        <w:rPr>
          <w:sz w:val="28"/>
          <w:szCs w:val="28"/>
        </w:rPr>
        <w:t>029га, садов</w:t>
      </w:r>
      <w:r w:rsidR="00302BD7">
        <w:rPr>
          <w:sz w:val="28"/>
          <w:szCs w:val="28"/>
        </w:rPr>
        <w:t xml:space="preserve"> – </w:t>
      </w:r>
      <w:r w:rsidR="0054124A" w:rsidRPr="000A67B7">
        <w:rPr>
          <w:sz w:val="28"/>
          <w:szCs w:val="28"/>
        </w:rPr>
        <w:t>901</w:t>
      </w:r>
      <w:r w:rsidR="006F1562">
        <w:rPr>
          <w:sz w:val="28"/>
          <w:szCs w:val="28"/>
        </w:rPr>
        <w:t> </w:t>
      </w:r>
      <w:r w:rsidR="0054124A" w:rsidRPr="000A67B7">
        <w:rPr>
          <w:sz w:val="28"/>
          <w:szCs w:val="28"/>
        </w:rPr>
        <w:t>га</w:t>
      </w:r>
      <w:r w:rsidR="006867DE" w:rsidRPr="000A67B7">
        <w:rPr>
          <w:sz w:val="28"/>
          <w:szCs w:val="28"/>
        </w:rPr>
        <w:t>.</w:t>
      </w:r>
      <w:r w:rsidR="0054124A" w:rsidRPr="000A67B7">
        <w:rPr>
          <w:sz w:val="28"/>
          <w:szCs w:val="28"/>
        </w:rPr>
        <w:t xml:space="preserve"> ОАО «</w:t>
      </w:r>
      <w:proofErr w:type="spellStart"/>
      <w:r w:rsidR="0054124A" w:rsidRPr="000A67B7">
        <w:rPr>
          <w:sz w:val="28"/>
          <w:szCs w:val="28"/>
        </w:rPr>
        <w:t>Новонадеждинское</w:t>
      </w:r>
      <w:proofErr w:type="spellEnd"/>
      <w:r w:rsidR="0054124A" w:rsidRPr="000A67B7">
        <w:rPr>
          <w:sz w:val="28"/>
          <w:szCs w:val="28"/>
        </w:rPr>
        <w:t>» распо</w:t>
      </w:r>
      <w:r w:rsidR="006867DE" w:rsidRPr="000A67B7">
        <w:rPr>
          <w:sz w:val="28"/>
          <w:szCs w:val="28"/>
        </w:rPr>
        <w:t>ложено на юге Аннинского района</w:t>
      </w:r>
      <w:r w:rsidR="0054124A" w:rsidRPr="000A67B7">
        <w:rPr>
          <w:sz w:val="28"/>
          <w:szCs w:val="28"/>
        </w:rPr>
        <w:t>.</w:t>
      </w:r>
      <w:r w:rsidR="00302BD7">
        <w:rPr>
          <w:sz w:val="28"/>
          <w:szCs w:val="28"/>
        </w:rPr>
        <w:t xml:space="preserve"> П</w:t>
      </w:r>
      <w:r w:rsidR="0054124A" w:rsidRPr="000A67B7">
        <w:rPr>
          <w:sz w:val="28"/>
          <w:szCs w:val="28"/>
        </w:rPr>
        <w:t>оселок Новонадеждинский расположен в 25 км от районного центра –</w:t>
      </w:r>
      <w:r w:rsidR="007663DD">
        <w:rPr>
          <w:sz w:val="28"/>
          <w:szCs w:val="28"/>
        </w:rPr>
        <w:t xml:space="preserve"> </w:t>
      </w:r>
      <w:proofErr w:type="spellStart"/>
      <w:r w:rsidR="007663DD">
        <w:rPr>
          <w:sz w:val="28"/>
          <w:szCs w:val="28"/>
        </w:rPr>
        <w:t>пгт</w:t>
      </w:r>
      <w:proofErr w:type="spellEnd"/>
      <w:r w:rsidR="007663DD">
        <w:rPr>
          <w:sz w:val="28"/>
          <w:szCs w:val="28"/>
        </w:rPr>
        <w:t>. </w:t>
      </w:r>
      <w:r w:rsidR="006867DE" w:rsidRPr="000A67B7">
        <w:rPr>
          <w:sz w:val="28"/>
          <w:szCs w:val="28"/>
        </w:rPr>
        <w:t>Анна и в 80 км от областного –</w:t>
      </w:r>
      <w:r w:rsidR="00E70345">
        <w:rPr>
          <w:sz w:val="28"/>
          <w:szCs w:val="28"/>
        </w:rPr>
        <w:t xml:space="preserve"> </w:t>
      </w:r>
      <w:r w:rsidR="006867DE" w:rsidRPr="000A67B7">
        <w:rPr>
          <w:sz w:val="28"/>
          <w:szCs w:val="28"/>
        </w:rPr>
        <w:t xml:space="preserve">города </w:t>
      </w:r>
      <w:r w:rsidR="0054124A" w:rsidRPr="000A67B7">
        <w:rPr>
          <w:sz w:val="28"/>
          <w:szCs w:val="28"/>
        </w:rPr>
        <w:t>Воронежа.</w:t>
      </w:r>
    </w:p>
    <w:p w:rsidR="0054124A" w:rsidRPr="000A67B7" w:rsidRDefault="00711CB0" w:rsidP="007C58AA">
      <w:pPr>
        <w:pStyle w:val="afd"/>
        <w:spacing w:before="0" w:beforeAutospacing="0" w:after="0" w:afterAutospacing="0" w:line="360" w:lineRule="auto"/>
        <w:ind w:firstLine="709"/>
        <w:jc w:val="both"/>
        <w:rPr>
          <w:sz w:val="28"/>
          <w:szCs w:val="28"/>
        </w:rPr>
      </w:pPr>
      <w:r w:rsidRPr="000A67B7">
        <w:rPr>
          <w:noProof/>
        </w:rPr>
        <w:lastRenderedPageBreak/>
        <w:drawing>
          <wp:anchor distT="0" distB="0" distL="114300" distR="114300" simplePos="0" relativeHeight="251688960" behindDoc="1" locked="0" layoutInCell="1" allowOverlap="1">
            <wp:simplePos x="0" y="0"/>
            <wp:positionH relativeFrom="column">
              <wp:posOffset>3098800</wp:posOffset>
            </wp:positionH>
            <wp:positionV relativeFrom="paragraph">
              <wp:posOffset>-1745615</wp:posOffset>
            </wp:positionV>
            <wp:extent cx="3352165" cy="2280285"/>
            <wp:effectExtent l="0" t="0" r="635" b="5715"/>
            <wp:wrapTight wrapText="bothSides">
              <wp:wrapPolygon edited="0">
                <wp:start x="0" y="0"/>
                <wp:lineTo x="0" y="21474"/>
                <wp:lineTo x="21481" y="21474"/>
                <wp:lineTo x="21481" y="0"/>
                <wp:lineTo x="0" y="0"/>
              </wp:wrapPolygon>
            </wp:wrapTight>
            <wp:docPr id="59"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
                    <pic:cNvPicPr>
                      <a:picLocks noChangeAspect="1" noChangeArrowheads="1"/>
                    </pic:cNvPicPr>
                  </pic:nvPicPr>
                  <pic:blipFill>
                    <a:blip r:embed="rId13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52165" cy="2280285"/>
                    </a:xfrm>
                    <a:prstGeom prst="rect">
                      <a:avLst/>
                    </a:prstGeom>
                    <a:noFill/>
                  </pic:spPr>
                </pic:pic>
              </a:graphicData>
            </a:graphic>
          </wp:anchor>
        </w:drawing>
      </w:r>
      <w:r w:rsidR="0054124A" w:rsidRPr="000A67B7">
        <w:rPr>
          <w:sz w:val="28"/>
          <w:szCs w:val="28"/>
        </w:rPr>
        <w:t>Предприятие специализируется на производстве плодово-ягодной продукции, элитных семян сельскохозяйственных растений (зернобобовых, зерновых, крупяных, масличных).</w:t>
      </w:r>
    </w:p>
    <w:p w:rsidR="0054124A" w:rsidRPr="000A67B7" w:rsidRDefault="0054124A" w:rsidP="007C58AA">
      <w:pPr>
        <w:pStyle w:val="afd"/>
        <w:spacing w:before="0" w:beforeAutospacing="0" w:after="0" w:afterAutospacing="0" w:line="360" w:lineRule="auto"/>
        <w:ind w:firstLine="709"/>
        <w:jc w:val="both"/>
        <w:rPr>
          <w:sz w:val="28"/>
          <w:szCs w:val="28"/>
        </w:rPr>
      </w:pPr>
      <w:r w:rsidRPr="000A67B7">
        <w:rPr>
          <w:sz w:val="28"/>
          <w:szCs w:val="28"/>
        </w:rPr>
        <w:t>Ежегодно производится 10 тыс</w:t>
      </w:r>
      <w:r w:rsidR="006F1562">
        <w:rPr>
          <w:sz w:val="28"/>
          <w:szCs w:val="28"/>
        </w:rPr>
        <w:t>.</w:t>
      </w:r>
      <w:r w:rsidRPr="000A67B7">
        <w:rPr>
          <w:sz w:val="28"/>
          <w:szCs w:val="28"/>
        </w:rPr>
        <w:t xml:space="preserve"> тонн высококачественных плодов яблок сортов</w:t>
      </w:r>
      <w:r w:rsidR="006F1562">
        <w:rPr>
          <w:sz w:val="28"/>
          <w:szCs w:val="28"/>
        </w:rPr>
        <w:t>:</w:t>
      </w:r>
      <w:r w:rsidRPr="000A67B7">
        <w:rPr>
          <w:sz w:val="28"/>
          <w:szCs w:val="28"/>
        </w:rPr>
        <w:t xml:space="preserve"> богатырь</w:t>
      </w:r>
      <w:r w:rsidR="008E16C0">
        <w:rPr>
          <w:sz w:val="28"/>
          <w:szCs w:val="28"/>
        </w:rPr>
        <w:t>,</w:t>
      </w:r>
      <w:r w:rsidRPr="000A67B7">
        <w:rPr>
          <w:sz w:val="28"/>
          <w:szCs w:val="28"/>
        </w:rPr>
        <w:t xml:space="preserve"> память Ми</w:t>
      </w:r>
      <w:r w:rsidR="00302BD7">
        <w:rPr>
          <w:sz w:val="28"/>
          <w:szCs w:val="28"/>
        </w:rPr>
        <w:t xml:space="preserve">чурина, </w:t>
      </w:r>
      <w:proofErr w:type="gramStart"/>
      <w:r w:rsidR="00302BD7">
        <w:rPr>
          <w:sz w:val="28"/>
          <w:szCs w:val="28"/>
        </w:rPr>
        <w:t>а</w:t>
      </w:r>
      <w:r w:rsidRPr="000A67B7">
        <w:rPr>
          <w:sz w:val="28"/>
          <w:szCs w:val="28"/>
        </w:rPr>
        <w:t>прельское</w:t>
      </w:r>
      <w:proofErr w:type="gramEnd"/>
      <w:r w:rsidRPr="000A67B7">
        <w:rPr>
          <w:sz w:val="28"/>
          <w:szCs w:val="28"/>
        </w:rPr>
        <w:t>,</w:t>
      </w:r>
      <w:r w:rsidR="00B47707">
        <w:rPr>
          <w:sz w:val="28"/>
          <w:szCs w:val="28"/>
        </w:rPr>
        <w:t xml:space="preserve"> </w:t>
      </w:r>
      <w:proofErr w:type="spellStart"/>
      <w:r w:rsidRPr="000A67B7">
        <w:rPr>
          <w:sz w:val="28"/>
          <w:szCs w:val="28"/>
        </w:rPr>
        <w:t>лобо</w:t>
      </w:r>
      <w:proofErr w:type="spellEnd"/>
      <w:r w:rsidRPr="000A67B7">
        <w:rPr>
          <w:sz w:val="28"/>
          <w:szCs w:val="28"/>
        </w:rPr>
        <w:t xml:space="preserve">, </w:t>
      </w:r>
      <w:proofErr w:type="spellStart"/>
      <w:r w:rsidRPr="000A67B7">
        <w:rPr>
          <w:sz w:val="28"/>
          <w:szCs w:val="28"/>
        </w:rPr>
        <w:t>спартан</w:t>
      </w:r>
      <w:proofErr w:type="spellEnd"/>
      <w:r w:rsidRPr="000A67B7">
        <w:rPr>
          <w:sz w:val="28"/>
          <w:szCs w:val="28"/>
        </w:rPr>
        <w:t>, синап, осеннее полосатое.</w:t>
      </w:r>
    </w:p>
    <w:p w:rsidR="0054124A" w:rsidRPr="000A67B7" w:rsidRDefault="0054124A" w:rsidP="00302BD7">
      <w:pPr>
        <w:pStyle w:val="afd"/>
        <w:spacing w:before="0" w:beforeAutospacing="0" w:after="0" w:afterAutospacing="0" w:line="360" w:lineRule="auto"/>
        <w:ind w:firstLine="709"/>
        <w:jc w:val="both"/>
        <w:rPr>
          <w:sz w:val="28"/>
          <w:szCs w:val="28"/>
        </w:rPr>
      </w:pPr>
      <w:r w:rsidRPr="000A67B7">
        <w:rPr>
          <w:sz w:val="28"/>
          <w:szCs w:val="28"/>
        </w:rPr>
        <w:t>Для хранения плодов имеются специализированные современные склады</w:t>
      </w:r>
      <w:r w:rsidR="00302BD7">
        <w:rPr>
          <w:sz w:val="28"/>
          <w:szCs w:val="28"/>
        </w:rPr>
        <w:t>–</w:t>
      </w:r>
      <w:r w:rsidR="007663DD">
        <w:rPr>
          <w:sz w:val="28"/>
          <w:szCs w:val="28"/>
        </w:rPr>
        <w:t xml:space="preserve"> </w:t>
      </w:r>
      <w:proofErr w:type="gramStart"/>
      <w:r w:rsidR="007663DD">
        <w:rPr>
          <w:sz w:val="28"/>
          <w:szCs w:val="28"/>
        </w:rPr>
        <w:t>х</w:t>
      </w:r>
      <w:r w:rsidRPr="000A67B7">
        <w:rPr>
          <w:sz w:val="28"/>
          <w:szCs w:val="28"/>
        </w:rPr>
        <w:t>о</w:t>
      </w:r>
      <w:proofErr w:type="gramEnd"/>
      <w:r w:rsidRPr="000A67B7">
        <w:rPr>
          <w:sz w:val="28"/>
          <w:szCs w:val="28"/>
        </w:rPr>
        <w:t>лодильники, которые позволяют сохранять урожай до апреля месяца.</w:t>
      </w:r>
    </w:p>
    <w:p w:rsidR="0054124A" w:rsidRPr="00057376" w:rsidRDefault="0054124A" w:rsidP="00B47D42">
      <w:pPr>
        <w:pStyle w:val="2"/>
        <w:spacing w:before="0" w:after="0" w:line="360" w:lineRule="auto"/>
        <w:jc w:val="center"/>
        <w:rPr>
          <w:rFonts w:ascii="Times New Roman" w:hAnsi="Times New Roman" w:cs="Times New Roman"/>
          <w:i w:val="0"/>
        </w:rPr>
      </w:pPr>
      <w:bookmarkStart w:id="26" w:name="_Toc531366677"/>
      <w:r w:rsidRPr="00057376">
        <w:rPr>
          <w:rFonts w:ascii="Times New Roman" w:hAnsi="Times New Roman" w:cs="Times New Roman"/>
          <w:i w:val="0"/>
        </w:rPr>
        <w:t>3.5.Наличие инженерной и транспортной</w:t>
      </w:r>
      <w:r w:rsidR="00B47707">
        <w:rPr>
          <w:rFonts w:ascii="Times New Roman" w:hAnsi="Times New Roman" w:cs="Times New Roman"/>
          <w:i w:val="0"/>
        </w:rPr>
        <w:t xml:space="preserve"> </w:t>
      </w:r>
      <w:r w:rsidRPr="00057376">
        <w:rPr>
          <w:rFonts w:ascii="Times New Roman" w:hAnsi="Times New Roman" w:cs="Times New Roman"/>
          <w:i w:val="0"/>
        </w:rPr>
        <w:t>инфраструктуры</w:t>
      </w:r>
      <w:bookmarkEnd w:id="26"/>
    </w:p>
    <w:p w:rsidR="0054124A" w:rsidRPr="00E12946" w:rsidRDefault="0054124A" w:rsidP="00B47D42">
      <w:pPr>
        <w:pStyle w:val="3"/>
        <w:spacing w:before="0" w:after="0" w:line="360" w:lineRule="auto"/>
        <w:jc w:val="center"/>
        <w:rPr>
          <w:rFonts w:ascii="Times New Roman" w:hAnsi="Times New Roman" w:cs="Times New Roman"/>
          <w:sz w:val="28"/>
          <w:szCs w:val="28"/>
        </w:rPr>
      </w:pPr>
      <w:bookmarkStart w:id="27" w:name="_Toc531366678"/>
      <w:r w:rsidRPr="00E12946">
        <w:rPr>
          <w:rFonts w:ascii="Times New Roman" w:hAnsi="Times New Roman" w:cs="Times New Roman"/>
          <w:sz w:val="28"/>
          <w:szCs w:val="28"/>
        </w:rPr>
        <w:t>3.5.1.Электроснабжение</w:t>
      </w:r>
      <w:bookmarkEnd w:id="27"/>
    </w:p>
    <w:p w:rsidR="00B47D42" w:rsidRDefault="00BA199D" w:rsidP="00BA199D">
      <w:pPr>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Электроснабжение потребителей Аннинского района осуществляется через 11</w:t>
      </w:r>
      <w:r w:rsidR="00B47D42">
        <w:rPr>
          <w:rFonts w:ascii="Times New Roman" w:hAnsi="Times New Roman" w:cs="Times New Roman"/>
          <w:sz w:val="28"/>
          <w:szCs w:val="28"/>
        </w:rPr>
        <w:t> </w:t>
      </w:r>
      <w:r w:rsidRPr="000A67B7">
        <w:rPr>
          <w:rFonts w:ascii="Times New Roman" w:hAnsi="Times New Roman" w:cs="Times New Roman"/>
          <w:sz w:val="28"/>
          <w:szCs w:val="28"/>
        </w:rPr>
        <w:t>опорных распределительных понижающих подстанций (ПС) напряжением 35-110</w:t>
      </w:r>
      <w:r w:rsidR="00B47D42">
        <w:rPr>
          <w:rFonts w:ascii="Times New Roman" w:hAnsi="Times New Roman" w:cs="Times New Roman"/>
          <w:sz w:val="28"/>
          <w:szCs w:val="28"/>
        </w:rPr>
        <w:t> </w:t>
      </w:r>
      <w:r w:rsidRPr="000A67B7">
        <w:rPr>
          <w:rFonts w:ascii="Times New Roman" w:hAnsi="Times New Roman" w:cs="Times New Roman"/>
          <w:sz w:val="28"/>
          <w:szCs w:val="28"/>
        </w:rPr>
        <w:t>кВ от линий электропередач напряжением 35-110 кВ.</w:t>
      </w:r>
    </w:p>
    <w:p w:rsidR="00BA199D" w:rsidRDefault="00D64B7B" w:rsidP="00BA199D">
      <w:pPr>
        <w:spacing w:after="0" w:line="360" w:lineRule="auto"/>
        <w:ind w:firstLine="709"/>
        <w:jc w:val="both"/>
        <w:rPr>
          <w:rFonts w:ascii="Times New Roman" w:hAnsi="Times New Roman" w:cs="Times New Roman"/>
          <w:sz w:val="28"/>
          <w:szCs w:val="28"/>
        </w:rPr>
      </w:pPr>
      <w:r w:rsidRPr="00D64B7B">
        <w:rPr>
          <w:rFonts w:ascii="Times New Roman" w:hAnsi="Times New Roman" w:cs="Times New Roman"/>
          <w:sz w:val="28"/>
          <w:szCs w:val="28"/>
        </w:rPr>
        <w:t xml:space="preserve">Характеристика ПС, </w:t>
      </w:r>
      <w:proofErr w:type="gramStart"/>
      <w:r w:rsidRPr="00D64B7B">
        <w:rPr>
          <w:rFonts w:ascii="Times New Roman" w:hAnsi="Times New Roman" w:cs="Times New Roman"/>
          <w:sz w:val="28"/>
          <w:szCs w:val="28"/>
        </w:rPr>
        <w:t>расположенных</w:t>
      </w:r>
      <w:proofErr w:type="gramEnd"/>
      <w:r w:rsidRPr="00D64B7B">
        <w:rPr>
          <w:rFonts w:ascii="Times New Roman" w:hAnsi="Times New Roman" w:cs="Times New Roman"/>
          <w:sz w:val="28"/>
          <w:szCs w:val="28"/>
        </w:rPr>
        <w:t xml:space="preserve"> на территории Аннинского района</w:t>
      </w:r>
      <w:r w:rsidR="00B4278C">
        <w:rPr>
          <w:rFonts w:ascii="Times New Roman" w:hAnsi="Times New Roman" w:cs="Times New Roman"/>
          <w:sz w:val="28"/>
          <w:szCs w:val="28"/>
        </w:rPr>
        <w:t xml:space="preserve">, </w:t>
      </w:r>
      <w:r>
        <w:rPr>
          <w:rFonts w:ascii="Times New Roman" w:hAnsi="Times New Roman" w:cs="Times New Roman"/>
          <w:sz w:val="28"/>
          <w:szCs w:val="28"/>
        </w:rPr>
        <w:t>представлена в таблице 18.</w:t>
      </w:r>
    </w:p>
    <w:p w:rsidR="00711CB0" w:rsidRDefault="00711CB0" w:rsidP="00355165">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br w:type="page"/>
      </w:r>
    </w:p>
    <w:p w:rsidR="0054124A" w:rsidRPr="000A67B7" w:rsidRDefault="0054124A" w:rsidP="00355165">
      <w:pPr>
        <w:spacing w:line="240" w:lineRule="auto"/>
        <w:jc w:val="center"/>
        <w:rPr>
          <w:rFonts w:ascii="Times New Roman" w:hAnsi="Times New Roman" w:cs="Times New Roman"/>
          <w:b/>
          <w:bCs/>
          <w:sz w:val="24"/>
          <w:szCs w:val="24"/>
        </w:rPr>
      </w:pPr>
      <w:r w:rsidRPr="000A67B7">
        <w:rPr>
          <w:rFonts w:ascii="Times New Roman" w:hAnsi="Times New Roman" w:cs="Times New Roman"/>
          <w:b/>
          <w:bCs/>
          <w:sz w:val="24"/>
          <w:szCs w:val="24"/>
        </w:rPr>
        <w:lastRenderedPageBreak/>
        <w:t>Таблица 1</w:t>
      </w:r>
      <w:r w:rsidR="00326B79" w:rsidRPr="000A67B7">
        <w:rPr>
          <w:rFonts w:ascii="Times New Roman" w:hAnsi="Times New Roman" w:cs="Times New Roman"/>
          <w:b/>
          <w:bCs/>
          <w:sz w:val="24"/>
          <w:szCs w:val="24"/>
        </w:rPr>
        <w:t>8</w:t>
      </w:r>
      <w:r w:rsidRPr="000A67B7">
        <w:rPr>
          <w:rFonts w:ascii="Times New Roman" w:hAnsi="Times New Roman" w:cs="Times New Roman"/>
          <w:b/>
          <w:bCs/>
          <w:sz w:val="24"/>
          <w:szCs w:val="24"/>
        </w:rPr>
        <w:t xml:space="preserve">. Характеристика ПС, </w:t>
      </w:r>
      <w:proofErr w:type="gramStart"/>
      <w:r w:rsidRPr="000A67B7">
        <w:rPr>
          <w:rFonts w:ascii="Times New Roman" w:hAnsi="Times New Roman" w:cs="Times New Roman"/>
          <w:b/>
          <w:bCs/>
          <w:sz w:val="24"/>
          <w:szCs w:val="24"/>
        </w:rPr>
        <w:t>расположенных</w:t>
      </w:r>
      <w:proofErr w:type="gramEnd"/>
      <w:r w:rsidRPr="000A67B7">
        <w:rPr>
          <w:rFonts w:ascii="Times New Roman" w:hAnsi="Times New Roman" w:cs="Times New Roman"/>
          <w:b/>
          <w:bCs/>
          <w:sz w:val="24"/>
          <w:szCs w:val="24"/>
        </w:rPr>
        <w:t xml:space="preserve"> на территории Аннинского района</w:t>
      </w:r>
      <w:r w:rsidR="00D64B7B">
        <w:rPr>
          <w:rStyle w:val="ac"/>
          <w:rFonts w:ascii="Times New Roman" w:hAnsi="Times New Roman"/>
          <w:b/>
          <w:bCs/>
          <w:sz w:val="24"/>
          <w:szCs w:val="24"/>
        </w:rPr>
        <w:footnoteReference w:id="24"/>
      </w:r>
    </w:p>
    <w:tbl>
      <w:tblPr>
        <w:tblW w:w="48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3"/>
        <w:gridCol w:w="2912"/>
        <w:gridCol w:w="1772"/>
        <w:gridCol w:w="4521"/>
      </w:tblGrid>
      <w:tr w:rsidR="000E390C" w:rsidRPr="000A67B7" w:rsidTr="005F641B">
        <w:trPr>
          <w:cantSplit/>
          <w:trHeight w:val="801"/>
          <w:tblHeader/>
          <w:jc w:val="center"/>
        </w:trPr>
        <w:tc>
          <w:tcPr>
            <w:tcW w:w="455" w:type="pct"/>
            <w:tcBorders>
              <w:top w:val="single" w:sz="4" w:space="0" w:color="auto"/>
              <w:left w:val="single" w:sz="4" w:space="0" w:color="auto"/>
              <w:bottom w:val="single" w:sz="4" w:space="0" w:color="auto"/>
              <w:right w:val="single" w:sz="4" w:space="0" w:color="auto"/>
            </w:tcBorders>
            <w:vAlign w:val="center"/>
            <w:hideMark/>
          </w:tcPr>
          <w:p w:rsidR="00BA199D" w:rsidRPr="000A67B7" w:rsidRDefault="00BA199D" w:rsidP="005F641B">
            <w:pPr>
              <w:pStyle w:val="ConsPlusNormal0"/>
              <w:spacing w:line="276" w:lineRule="auto"/>
              <w:ind w:firstLine="0"/>
              <w:jc w:val="center"/>
              <w:rPr>
                <w:rFonts w:ascii="Times New Roman" w:hAnsi="Times New Roman" w:cs="Times New Roman"/>
                <w:b/>
                <w:sz w:val="24"/>
                <w:szCs w:val="24"/>
              </w:rPr>
            </w:pPr>
            <w:r w:rsidRPr="000A67B7">
              <w:rPr>
                <w:rFonts w:ascii="Times New Roman" w:hAnsi="Times New Roman" w:cs="Times New Roman"/>
                <w:b/>
                <w:sz w:val="24"/>
                <w:szCs w:val="24"/>
              </w:rPr>
              <w:t>№п./п.</w:t>
            </w:r>
          </w:p>
        </w:tc>
        <w:tc>
          <w:tcPr>
            <w:tcW w:w="1437" w:type="pct"/>
            <w:tcBorders>
              <w:top w:val="single" w:sz="4" w:space="0" w:color="auto"/>
              <w:left w:val="single" w:sz="4" w:space="0" w:color="auto"/>
              <w:bottom w:val="single" w:sz="4" w:space="0" w:color="auto"/>
              <w:right w:val="single" w:sz="4" w:space="0" w:color="auto"/>
            </w:tcBorders>
            <w:vAlign w:val="center"/>
            <w:hideMark/>
          </w:tcPr>
          <w:p w:rsidR="00BA199D" w:rsidRPr="000A67B7" w:rsidRDefault="00BA199D" w:rsidP="005F641B">
            <w:pPr>
              <w:pStyle w:val="ConsPlusNormal0"/>
              <w:spacing w:line="276" w:lineRule="auto"/>
              <w:ind w:firstLine="0"/>
              <w:jc w:val="center"/>
              <w:rPr>
                <w:rFonts w:ascii="Times New Roman" w:hAnsi="Times New Roman" w:cs="Times New Roman"/>
                <w:b/>
                <w:sz w:val="24"/>
                <w:szCs w:val="24"/>
              </w:rPr>
            </w:pPr>
            <w:r w:rsidRPr="000A67B7">
              <w:rPr>
                <w:rFonts w:ascii="Times New Roman" w:hAnsi="Times New Roman" w:cs="Times New Roman"/>
                <w:b/>
                <w:sz w:val="24"/>
                <w:szCs w:val="24"/>
              </w:rPr>
              <w:t>Наименование подстанции</w:t>
            </w:r>
          </w:p>
        </w:tc>
        <w:tc>
          <w:tcPr>
            <w:tcW w:w="875" w:type="pct"/>
            <w:tcBorders>
              <w:top w:val="single" w:sz="4" w:space="0" w:color="auto"/>
              <w:left w:val="single" w:sz="4" w:space="0" w:color="auto"/>
              <w:bottom w:val="single" w:sz="4" w:space="0" w:color="auto"/>
              <w:right w:val="single" w:sz="4" w:space="0" w:color="auto"/>
            </w:tcBorders>
            <w:vAlign w:val="center"/>
            <w:hideMark/>
          </w:tcPr>
          <w:p w:rsidR="00BA199D" w:rsidRPr="000A67B7" w:rsidRDefault="00BA199D" w:rsidP="005F641B">
            <w:pPr>
              <w:pStyle w:val="ConsPlusNormal0"/>
              <w:spacing w:line="276" w:lineRule="auto"/>
              <w:ind w:firstLine="0"/>
              <w:jc w:val="center"/>
              <w:rPr>
                <w:rFonts w:ascii="Times New Roman" w:hAnsi="Times New Roman" w:cs="Times New Roman"/>
                <w:b/>
                <w:sz w:val="24"/>
                <w:szCs w:val="24"/>
              </w:rPr>
            </w:pPr>
            <w:r w:rsidRPr="000A67B7">
              <w:rPr>
                <w:rFonts w:ascii="Times New Roman" w:hAnsi="Times New Roman" w:cs="Times New Roman"/>
                <w:b/>
                <w:sz w:val="24"/>
                <w:szCs w:val="24"/>
              </w:rPr>
              <w:t>Напряжение кв.</w:t>
            </w:r>
          </w:p>
        </w:tc>
        <w:tc>
          <w:tcPr>
            <w:tcW w:w="2232" w:type="pct"/>
            <w:tcBorders>
              <w:top w:val="single" w:sz="4" w:space="0" w:color="auto"/>
              <w:left w:val="single" w:sz="4" w:space="0" w:color="auto"/>
              <w:bottom w:val="single" w:sz="4" w:space="0" w:color="auto"/>
              <w:right w:val="single" w:sz="4" w:space="0" w:color="auto"/>
            </w:tcBorders>
            <w:vAlign w:val="center"/>
            <w:hideMark/>
          </w:tcPr>
          <w:p w:rsidR="00BA199D" w:rsidRPr="000A67B7" w:rsidRDefault="00BA199D" w:rsidP="005F641B">
            <w:pPr>
              <w:pStyle w:val="ConsPlusNormal0"/>
              <w:spacing w:line="276" w:lineRule="auto"/>
              <w:ind w:firstLine="0"/>
              <w:jc w:val="center"/>
              <w:rPr>
                <w:rFonts w:ascii="Times New Roman" w:hAnsi="Times New Roman" w:cs="Times New Roman"/>
                <w:b/>
                <w:sz w:val="24"/>
                <w:szCs w:val="24"/>
              </w:rPr>
            </w:pPr>
            <w:r w:rsidRPr="000A67B7">
              <w:rPr>
                <w:rFonts w:ascii="Times New Roman" w:hAnsi="Times New Roman" w:cs="Times New Roman"/>
                <w:b/>
                <w:sz w:val="24"/>
                <w:szCs w:val="24"/>
              </w:rPr>
              <w:t xml:space="preserve">Количество и мощность трансформаторов, тыс. </w:t>
            </w:r>
            <w:proofErr w:type="spellStart"/>
            <w:r w:rsidRPr="000A67B7">
              <w:rPr>
                <w:rFonts w:ascii="Times New Roman" w:hAnsi="Times New Roman" w:cs="Times New Roman"/>
                <w:b/>
                <w:sz w:val="24"/>
                <w:szCs w:val="24"/>
              </w:rPr>
              <w:t>ква</w:t>
            </w:r>
            <w:proofErr w:type="spellEnd"/>
          </w:p>
        </w:tc>
      </w:tr>
      <w:tr w:rsidR="000E390C" w:rsidRPr="000A67B7" w:rsidTr="00C25B28">
        <w:trPr>
          <w:cantSplit/>
          <w:tblHeader/>
          <w:jc w:val="center"/>
        </w:trPr>
        <w:tc>
          <w:tcPr>
            <w:tcW w:w="455" w:type="pct"/>
            <w:tcBorders>
              <w:top w:val="single" w:sz="4" w:space="0" w:color="auto"/>
              <w:left w:val="single" w:sz="4" w:space="0" w:color="auto"/>
              <w:bottom w:val="single" w:sz="4" w:space="0" w:color="auto"/>
              <w:right w:val="single" w:sz="4" w:space="0" w:color="auto"/>
            </w:tcBorders>
            <w:vAlign w:val="center"/>
            <w:hideMark/>
          </w:tcPr>
          <w:p w:rsidR="00BA199D" w:rsidRPr="000A67B7" w:rsidRDefault="00BA199D">
            <w:pPr>
              <w:pStyle w:val="ConsPlusNormal0"/>
              <w:spacing w:line="276" w:lineRule="auto"/>
              <w:ind w:firstLine="0"/>
              <w:jc w:val="center"/>
              <w:rPr>
                <w:rFonts w:ascii="Times New Roman" w:hAnsi="Times New Roman" w:cs="Times New Roman"/>
                <w:sz w:val="24"/>
                <w:szCs w:val="24"/>
              </w:rPr>
            </w:pPr>
            <w:r w:rsidRPr="000A67B7">
              <w:rPr>
                <w:rFonts w:ascii="Times New Roman" w:hAnsi="Times New Roman" w:cs="Times New Roman"/>
                <w:sz w:val="24"/>
                <w:szCs w:val="24"/>
              </w:rPr>
              <w:t>1.</w:t>
            </w:r>
          </w:p>
        </w:tc>
        <w:tc>
          <w:tcPr>
            <w:tcW w:w="1437" w:type="pct"/>
            <w:tcBorders>
              <w:top w:val="single" w:sz="4" w:space="0" w:color="auto"/>
              <w:left w:val="single" w:sz="4" w:space="0" w:color="auto"/>
              <w:bottom w:val="single" w:sz="4" w:space="0" w:color="auto"/>
              <w:right w:val="single" w:sz="4" w:space="0" w:color="auto"/>
            </w:tcBorders>
            <w:vAlign w:val="center"/>
            <w:hideMark/>
          </w:tcPr>
          <w:p w:rsidR="00BA199D" w:rsidRPr="000A67B7" w:rsidRDefault="00BA199D">
            <w:pPr>
              <w:pStyle w:val="ConsPlusNormal0"/>
              <w:spacing w:line="276" w:lineRule="auto"/>
              <w:ind w:firstLine="0"/>
              <w:jc w:val="center"/>
              <w:rPr>
                <w:rFonts w:ascii="Times New Roman" w:hAnsi="Times New Roman" w:cs="Times New Roman"/>
                <w:sz w:val="24"/>
                <w:szCs w:val="24"/>
              </w:rPr>
            </w:pPr>
            <w:r w:rsidRPr="000A67B7">
              <w:rPr>
                <w:rFonts w:ascii="Times New Roman" w:hAnsi="Times New Roman" w:cs="Times New Roman"/>
                <w:sz w:val="24"/>
                <w:szCs w:val="24"/>
              </w:rPr>
              <w:t>ПС «Анна»</w:t>
            </w:r>
          </w:p>
        </w:tc>
        <w:tc>
          <w:tcPr>
            <w:tcW w:w="875" w:type="pct"/>
            <w:tcBorders>
              <w:top w:val="single" w:sz="4" w:space="0" w:color="auto"/>
              <w:left w:val="single" w:sz="4" w:space="0" w:color="auto"/>
              <w:bottom w:val="single" w:sz="4" w:space="0" w:color="auto"/>
              <w:right w:val="single" w:sz="4" w:space="0" w:color="auto"/>
            </w:tcBorders>
            <w:vAlign w:val="center"/>
            <w:hideMark/>
          </w:tcPr>
          <w:p w:rsidR="00BA199D" w:rsidRPr="000A67B7" w:rsidRDefault="00BA199D">
            <w:pPr>
              <w:pStyle w:val="ConsPlusNormal0"/>
              <w:spacing w:line="276" w:lineRule="auto"/>
              <w:ind w:firstLine="0"/>
              <w:jc w:val="center"/>
              <w:rPr>
                <w:rFonts w:ascii="Times New Roman" w:hAnsi="Times New Roman" w:cs="Times New Roman"/>
                <w:sz w:val="24"/>
                <w:szCs w:val="24"/>
              </w:rPr>
            </w:pPr>
            <w:r w:rsidRPr="000A67B7">
              <w:rPr>
                <w:rFonts w:ascii="Times New Roman" w:hAnsi="Times New Roman" w:cs="Times New Roman"/>
                <w:sz w:val="24"/>
                <w:szCs w:val="24"/>
              </w:rPr>
              <w:t>110/35/10</w:t>
            </w:r>
          </w:p>
        </w:tc>
        <w:tc>
          <w:tcPr>
            <w:tcW w:w="2232" w:type="pct"/>
            <w:tcBorders>
              <w:top w:val="single" w:sz="4" w:space="0" w:color="auto"/>
              <w:left w:val="single" w:sz="4" w:space="0" w:color="auto"/>
              <w:bottom w:val="single" w:sz="4" w:space="0" w:color="auto"/>
              <w:right w:val="single" w:sz="4" w:space="0" w:color="auto"/>
            </w:tcBorders>
            <w:vAlign w:val="center"/>
            <w:hideMark/>
          </w:tcPr>
          <w:p w:rsidR="005F641B" w:rsidRDefault="00BA199D" w:rsidP="00B47D42">
            <w:pPr>
              <w:pStyle w:val="ConsPlusNormal0"/>
              <w:spacing w:line="276" w:lineRule="auto"/>
              <w:ind w:firstLine="0"/>
              <w:jc w:val="center"/>
              <w:rPr>
                <w:rFonts w:ascii="Times New Roman" w:hAnsi="Times New Roman" w:cs="Times New Roman"/>
                <w:sz w:val="24"/>
                <w:szCs w:val="24"/>
              </w:rPr>
            </w:pPr>
            <w:r w:rsidRPr="000A67B7">
              <w:rPr>
                <w:rFonts w:ascii="Times New Roman" w:hAnsi="Times New Roman" w:cs="Times New Roman"/>
                <w:sz w:val="24"/>
                <w:szCs w:val="24"/>
              </w:rPr>
              <w:t>2х25</w:t>
            </w:r>
          </w:p>
          <w:p w:rsidR="00BA199D" w:rsidRPr="000A67B7" w:rsidRDefault="00BA199D" w:rsidP="00B47D42">
            <w:pPr>
              <w:pStyle w:val="ConsPlusNormal0"/>
              <w:spacing w:line="276" w:lineRule="auto"/>
              <w:ind w:firstLine="0"/>
              <w:jc w:val="center"/>
              <w:rPr>
                <w:rFonts w:ascii="Times New Roman" w:hAnsi="Times New Roman" w:cs="Times New Roman"/>
                <w:sz w:val="24"/>
                <w:szCs w:val="24"/>
              </w:rPr>
            </w:pPr>
            <w:r w:rsidRPr="000A67B7">
              <w:rPr>
                <w:rFonts w:ascii="Times New Roman" w:hAnsi="Times New Roman" w:cs="Times New Roman"/>
                <w:sz w:val="24"/>
                <w:szCs w:val="24"/>
              </w:rPr>
              <w:t>Резерв мощности технологического присоединения 11,52 МВт</w:t>
            </w:r>
          </w:p>
        </w:tc>
      </w:tr>
      <w:tr w:rsidR="000E390C" w:rsidRPr="000A67B7" w:rsidTr="00C25B28">
        <w:trPr>
          <w:cantSplit/>
          <w:tblHeader/>
          <w:jc w:val="center"/>
        </w:trPr>
        <w:tc>
          <w:tcPr>
            <w:tcW w:w="455" w:type="pct"/>
            <w:tcBorders>
              <w:top w:val="single" w:sz="4" w:space="0" w:color="auto"/>
              <w:left w:val="single" w:sz="4" w:space="0" w:color="auto"/>
              <w:bottom w:val="single" w:sz="4" w:space="0" w:color="auto"/>
              <w:right w:val="single" w:sz="4" w:space="0" w:color="auto"/>
            </w:tcBorders>
            <w:vAlign w:val="center"/>
            <w:hideMark/>
          </w:tcPr>
          <w:p w:rsidR="00BA199D" w:rsidRPr="000A67B7" w:rsidRDefault="00BA199D">
            <w:pPr>
              <w:pStyle w:val="ConsPlusNormal0"/>
              <w:spacing w:line="276" w:lineRule="auto"/>
              <w:ind w:firstLine="0"/>
              <w:jc w:val="center"/>
              <w:rPr>
                <w:rFonts w:ascii="Times New Roman" w:hAnsi="Times New Roman" w:cs="Times New Roman"/>
                <w:sz w:val="24"/>
                <w:szCs w:val="24"/>
              </w:rPr>
            </w:pPr>
            <w:r w:rsidRPr="000A67B7">
              <w:rPr>
                <w:rFonts w:ascii="Times New Roman" w:hAnsi="Times New Roman" w:cs="Times New Roman"/>
                <w:sz w:val="24"/>
                <w:szCs w:val="24"/>
              </w:rPr>
              <w:t>2.</w:t>
            </w:r>
          </w:p>
        </w:tc>
        <w:tc>
          <w:tcPr>
            <w:tcW w:w="1437" w:type="pct"/>
            <w:tcBorders>
              <w:top w:val="single" w:sz="4" w:space="0" w:color="auto"/>
              <w:left w:val="single" w:sz="4" w:space="0" w:color="auto"/>
              <w:bottom w:val="single" w:sz="4" w:space="0" w:color="auto"/>
              <w:right w:val="single" w:sz="4" w:space="0" w:color="auto"/>
            </w:tcBorders>
            <w:vAlign w:val="center"/>
            <w:hideMark/>
          </w:tcPr>
          <w:p w:rsidR="00BA199D" w:rsidRPr="000A67B7" w:rsidRDefault="00BA199D">
            <w:pPr>
              <w:pStyle w:val="ConsPlusNormal0"/>
              <w:spacing w:line="276" w:lineRule="auto"/>
              <w:ind w:firstLine="0"/>
              <w:jc w:val="center"/>
              <w:rPr>
                <w:rFonts w:ascii="Times New Roman" w:hAnsi="Times New Roman" w:cs="Times New Roman"/>
                <w:sz w:val="24"/>
                <w:szCs w:val="24"/>
              </w:rPr>
            </w:pPr>
            <w:r w:rsidRPr="000A67B7">
              <w:rPr>
                <w:rFonts w:ascii="Times New Roman" w:hAnsi="Times New Roman" w:cs="Times New Roman"/>
                <w:sz w:val="24"/>
                <w:szCs w:val="24"/>
              </w:rPr>
              <w:t>ПС «Анна-2»</w:t>
            </w:r>
          </w:p>
        </w:tc>
        <w:tc>
          <w:tcPr>
            <w:tcW w:w="875" w:type="pct"/>
            <w:tcBorders>
              <w:top w:val="single" w:sz="4" w:space="0" w:color="auto"/>
              <w:left w:val="single" w:sz="4" w:space="0" w:color="auto"/>
              <w:bottom w:val="single" w:sz="4" w:space="0" w:color="auto"/>
              <w:right w:val="single" w:sz="4" w:space="0" w:color="auto"/>
            </w:tcBorders>
            <w:vAlign w:val="center"/>
            <w:hideMark/>
          </w:tcPr>
          <w:p w:rsidR="00BA199D" w:rsidRPr="000A67B7" w:rsidRDefault="00BA199D">
            <w:pPr>
              <w:pStyle w:val="ConsPlusNormal0"/>
              <w:spacing w:line="276" w:lineRule="auto"/>
              <w:ind w:firstLine="0"/>
              <w:jc w:val="center"/>
              <w:rPr>
                <w:rFonts w:ascii="Times New Roman" w:hAnsi="Times New Roman" w:cs="Times New Roman"/>
                <w:sz w:val="24"/>
                <w:szCs w:val="24"/>
              </w:rPr>
            </w:pPr>
            <w:r w:rsidRPr="000A67B7">
              <w:rPr>
                <w:rFonts w:ascii="Times New Roman" w:hAnsi="Times New Roman" w:cs="Times New Roman"/>
                <w:sz w:val="24"/>
                <w:szCs w:val="24"/>
              </w:rPr>
              <w:t>110/35/10</w:t>
            </w:r>
          </w:p>
        </w:tc>
        <w:tc>
          <w:tcPr>
            <w:tcW w:w="2232" w:type="pct"/>
            <w:tcBorders>
              <w:top w:val="single" w:sz="4" w:space="0" w:color="auto"/>
              <w:left w:val="single" w:sz="4" w:space="0" w:color="auto"/>
              <w:bottom w:val="single" w:sz="4" w:space="0" w:color="auto"/>
              <w:right w:val="single" w:sz="4" w:space="0" w:color="auto"/>
            </w:tcBorders>
            <w:vAlign w:val="center"/>
            <w:hideMark/>
          </w:tcPr>
          <w:p w:rsidR="005F641B" w:rsidRDefault="00BA199D">
            <w:pPr>
              <w:pStyle w:val="ConsPlusNormal0"/>
              <w:spacing w:line="276" w:lineRule="auto"/>
              <w:ind w:firstLine="0"/>
              <w:jc w:val="center"/>
              <w:rPr>
                <w:rFonts w:ascii="Times New Roman" w:hAnsi="Times New Roman" w:cs="Times New Roman"/>
                <w:sz w:val="24"/>
                <w:szCs w:val="24"/>
              </w:rPr>
            </w:pPr>
            <w:r w:rsidRPr="000A67B7">
              <w:rPr>
                <w:rFonts w:ascii="Times New Roman" w:hAnsi="Times New Roman" w:cs="Times New Roman"/>
                <w:sz w:val="24"/>
                <w:szCs w:val="24"/>
              </w:rPr>
              <w:t>1х16</w:t>
            </w:r>
          </w:p>
          <w:p w:rsidR="00BA199D" w:rsidRPr="000A67B7" w:rsidRDefault="00BA199D">
            <w:pPr>
              <w:pStyle w:val="ConsPlusNormal0"/>
              <w:spacing w:line="276" w:lineRule="auto"/>
              <w:ind w:firstLine="0"/>
              <w:jc w:val="center"/>
              <w:rPr>
                <w:rFonts w:ascii="Times New Roman" w:hAnsi="Times New Roman" w:cs="Times New Roman"/>
                <w:sz w:val="24"/>
                <w:szCs w:val="24"/>
              </w:rPr>
            </w:pPr>
            <w:r w:rsidRPr="000A67B7">
              <w:rPr>
                <w:rFonts w:ascii="Times New Roman" w:hAnsi="Times New Roman" w:cs="Times New Roman"/>
                <w:sz w:val="24"/>
                <w:szCs w:val="24"/>
              </w:rPr>
              <w:t>Резерв мощности технологического присоединения 9,84 МВт</w:t>
            </w:r>
          </w:p>
        </w:tc>
      </w:tr>
      <w:tr w:rsidR="000E390C" w:rsidRPr="000A67B7" w:rsidTr="00C25B28">
        <w:trPr>
          <w:cantSplit/>
          <w:tblHeader/>
          <w:jc w:val="center"/>
        </w:trPr>
        <w:tc>
          <w:tcPr>
            <w:tcW w:w="455" w:type="pct"/>
            <w:tcBorders>
              <w:top w:val="single" w:sz="4" w:space="0" w:color="auto"/>
              <w:left w:val="single" w:sz="4" w:space="0" w:color="auto"/>
              <w:bottom w:val="single" w:sz="4" w:space="0" w:color="auto"/>
              <w:right w:val="single" w:sz="4" w:space="0" w:color="auto"/>
            </w:tcBorders>
            <w:vAlign w:val="center"/>
            <w:hideMark/>
          </w:tcPr>
          <w:p w:rsidR="00BA199D" w:rsidRPr="000A67B7" w:rsidRDefault="00BA199D">
            <w:pPr>
              <w:pStyle w:val="ConsPlusNormal0"/>
              <w:spacing w:line="276" w:lineRule="auto"/>
              <w:ind w:firstLine="0"/>
              <w:jc w:val="center"/>
              <w:rPr>
                <w:rFonts w:ascii="Times New Roman" w:hAnsi="Times New Roman" w:cs="Times New Roman"/>
                <w:sz w:val="24"/>
                <w:szCs w:val="24"/>
              </w:rPr>
            </w:pPr>
            <w:r w:rsidRPr="000A67B7">
              <w:rPr>
                <w:rFonts w:ascii="Times New Roman" w:hAnsi="Times New Roman" w:cs="Times New Roman"/>
                <w:sz w:val="24"/>
                <w:szCs w:val="24"/>
              </w:rPr>
              <w:t>3.</w:t>
            </w:r>
          </w:p>
        </w:tc>
        <w:tc>
          <w:tcPr>
            <w:tcW w:w="1437" w:type="pct"/>
            <w:tcBorders>
              <w:top w:val="single" w:sz="4" w:space="0" w:color="auto"/>
              <w:left w:val="single" w:sz="4" w:space="0" w:color="auto"/>
              <w:bottom w:val="single" w:sz="4" w:space="0" w:color="auto"/>
              <w:right w:val="single" w:sz="4" w:space="0" w:color="auto"/>
            </w:tcBorders>
            <w:vAlign w:val="center"/>
          </w:tcPr>
          <w:p w:rsidR="00BA199D" w:rsidRPr="000A67B7" w:rsidRDefault="00BA199D" w:rsidP="00AC4DFF">
            <w:pPr>
              <w:pStyle w:val="ConsPlusNormal0"/>
              <w:spacing w:line="276" w:lineRule="auto"/>
              <w:ind w:firstLine="0"/>
              <w:jc w:val="center"/>
              <w:rPr>
                <w:rFonts w:ascii="Times New Roman" w:hAnsi="Times New Roman" w:cs="Times New Roman"/>
                <w:sz w:val="24"/>
                <w:szCs w:val="24"/>
              </w:rPr>
            </w:pPr>
            <w:r w:rsidRPr="000A67B7">
              <w:rPr>
                <w:rFonts w:ascii="Times New Roman" w:hAnsi="Times New Roman" w:cs="Times New Roman"/>
                <w:sz w:val="24"/>
                <w:szCs w:val="24"/>
              </w:rPr>
              <w:t>ПС «Архангельское»</w:t>
            </w:r>
          </w:p>
        </w:tc>
        <w:tc>
          <w:tcPr>
            <w:tcW w:w="875" w:type="pct"/>
            <w:tcBorders>
              <w:top w:val="single" w:sz="4" w:space="0" w:color="auto"/>
              <w:left w:val="single" w:sz="4" w:space="0" w:color="auto"/>
              <w:bottom w:val="single" w:sz="4" w:space="0" w:color="auto"/>
              <w:right w:val="single" w:sz="4" w:space="0" w:color="auto"/>
            </w:tcBorders>
            <w:vAlign w:val="center"/>
            <w:hideMark/>
          </w:tcPr>
          <w:p w:rsidR="00BA199D" w:rsidRPr="000A67B7" w:rsidRDefault="00BA199D">
            <w:pPr>
              <w:pStyle w:val="ConsPlusNormal0"/>
              <w:spacing w:line="276" w:lineRule="auto"/>
              <w:ind w:firstLine="0"/>
              <w:jc w:val="center"/>
              <w:rPr>
                <w:rFonts w:ascii="Times New Roman" w:hAnsi="Times New Roman" w:cs="Times New Roman"/>
                <w:sz w:val="24"/>
                <w:szCs w:val="24"/>
              </w:rPr>
            </w:pPr>
            <w:r w:rsidRPr="000A67B7">
              <w:rPr>
                <w:rFonts w:ascii="Times New Roman" w:hAnsi="Times New Roman" w:cs="Times New Roman"/>
                <w:sz w:val="24"/>
                <w:szCs w:val="24"/>
              </w:rPr>
              <w:t>110/35/10</w:t>
            </w:r>
          </w:p>
        </w:tc>
        <w:tc>
          <w:tcPr>
            <w:tcW w:w="2232" w:type="pct"/>
            <w:tcBorders>
              <w:top w:val="single" w:sz="4" w:space="0" w:color="auto"/>
              <w:left w:val="single" w:sz="4" w:space="0" w:color="auto"/>
              <w:bottom w:val="single" w:sz="4" w:space="0" w:color="auto"/>
              <w:right w:val="single" w:sz="4" w:space="0" w:color="auto"/>
            </w:tcBorders>
            <w:vAlign w:val="center"/>
            <w:hideMark/>
          </w:tcPr>
          <w:p w:rsidR="005F641B" w:rsidRDefault="00BA199D" w:rsidP="00A57A48">
            <w:pPr>
              <w:pStyle w:val="ConsPlusNormal0"/>
              <w:spacing w:line="276" w:lineRule="auto"/>
              <w:ind w:firstLine="0"/>
              <w:jc w:val="center"/>
              <w:rPr>
                <w:rFonts w:ascii="Times New Roman" w:hAnsi="Times New Roman" w:cs="Times New Roman"/>
                <w:sz w:val="24"/>
                <w:szCs w:val="24"/>
              </w:rPr>
            </w:pPr>
            <w:r w:rsidRPr="000A67B7">
              <w:rPr>
                <w:rFonts w:ascii="Times New Roman" w:hAnsi="Times New Roman" w:cs="Times New Roman"/>
                <w:sz w:val="24"/>
                <w:szCs w:val="24"/>
              </w:rPr>
              <w:t xml:space="preserve">2х10 </w:t>
            </w:r>
          </w:p>
          <w:p w:rsidR="00BA199D" w:rsidRPr="000A67B7" w:rsidRDefault="00BA199D" w:rsidP="00A57A48">
            <w:pPr>
              <w:pStyle w:val="ConsPlusNormal0"/>
              <w:spacing w:line="276" w:lineRule="auto"/>
              <w:ind w:firstLine="0"/>
              <w:jc w:val="center"/>
              <w:rPr>
                <w:rFonts w:ascii="Times New Roman" w:hAnsi="Times New Roman" w:cs="Times New Roman"/>
                <w:sz w:val="24"/>
                <w:szCs w:val="24"/>
              </w:rPr>
            </w:pPr>
            <w:r w:rsidRPr="000A67B7">
              <w:rPr>
                <w:rFonts w:ascii="Times New Roman" w:hAnsi="Times New Roman" w:cs="Times New Roman"/>
                <w:sz w:val="24"/>
                <w:szCs w:val="24"/>
              </w:rPr>
              <w:t>Резерв мощности технологического присоединения3,00 МВт</w:t>
            </w:r>
          </w:p>
        </w:tc>
      </w:tr>
      <w:tr w:rsidR="000E390C" w:rsidRPr="000A67B7" w:rsidTr="00C25B28">
        <w:trPr>
          <w:cantSplit/>
          <w:tblHeader/>
          <w:jc w:val="center"/>
        </w:trPr>
        <w:tc>
          <w:tcPr>
            <w:tcW w:w="455" w:type="pct"/>
            <w:tcBorders>
              <w:top w:val="single" w:sz="4" w:space="0" w:color="auto"/>
              <w:left w:val="single" w:sz="4" w:space="0" w:color="auto"/>
              <w:bottom w:val="single" w:sz="4" w:space="0" w:color="auto"/>
              <w:right w:val="single" w:sz="4" w:space="0" w:color="auto"/>
            </w:tcBorders>
            <w:vAlign w:val="center"/>
            <w:hideMark/>
          </w:tcPr>
          <w:p w:rsidR="00BA199D" w:rsidRPr="000A67B7" w:rsidRDefault="00BA199D">
            <w:pPr>
              <w:pStyle w:val="ConsPlusNormal0"/>
              <w:spacing w:line="276" w:lineRule="auto"/>
              <w:ind w:firstLine="0"/>
              <w:jc w:val="center"/>
              <w:rPr>
                <w:rFonts w:ascii="Times New Roman" w:hAnsi="Times New Roman" w:cs="Times New Roman"/>
                <w:sz w:val="24"/>
                <w:szCs w:val="24"/>
              </w:rPr>
            </w:pPr>
            <w:r w:rsidRPr="000A67B7">
              <w:rPr>
                <w:rFonts w:ascii="Times New Roman" w:hAnsi="Times New Roman" w:cs="Times New Roman"/>
                <w:sz w:val="24"/>
                <w:szCs w:val="24"/>
              </w:rPr>
              <w:t>4.</w:t>
            </w:r>
          </w:p>
        </w:tc>
        <w:tc>
          <w:tcPr>
            <w:tcW w:w="1437" w:type="pct"/>
            <w:tcBorders>
              <w:top w:val="single" w:sz="4" w:space="0" w:color="auto"/>
              <w:left w:val="single" w:sz="4" w:space="0" w:color="auto"/>
              <w:bottom w:val="single" w:sz="4" w:space="0" w:color="auto"/>
              <w:right w:val="single" w:sz="4" w:space="0" w:color="auto"/>
            </w:tcBorders>
            <w:vAlign w:val="center"/>
          </w:tcPr>
          <w:p w:rsidR="00BA199D" w:rsidRPr="000A67B7" w:rsidRDefault="00B47D42" w:rsidP="00B47D42">
            <w:pPr>
              <w:pStyle w:val="ConsPlusNorm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ПС «Хлебородное»</w:t>
            </w:r>
          </w:p>
        </w:tc>
        <w:tc>
          <w:tcPr>
            <w:tcW w:w="875" w:type="pct"/>
            <w:tcBorders>
              <w:top w:val="single" w:sz="4" w:space="0" w:color="auto"/>
              <w:left w:val="single" w:sz="4" w:space="0" w:color="auto"/>
              <w:bottom w:val="single" w:sz="4" w:space="0" w:color="auto"/>
              <w:right w:val="single" w:sz="4" w:space="0" w:color="auto"/>
            </w:tcBorders>
            <w:vAlign w:val="center"/>
            <w:hideMark/>
          </w:tcPr>
          <w:p w:rsidR="00BA199D" w:rsidRPr="000A67B7" w:rsidRDefault="00BA199D">
            <w:pPr>
              <w:pStyle w:val="ConsPlusNormal0"/>
              <w:spacing w:line="276" w:lineRule="auto"/>
              <w:ind w:firstLine="0"/>
              <w:jc w:val="center"/>
              <w:rPr>
                <w:rFonts w:ascii="Times New Roman" w:hAnsi="Times New Roman" w:cs="Times New Roman"/>
                <w:sz w:val="24"/>
                <w:szCs w:val="24"/>
              </w:rPr>
            </w:pPr>
            <w:r w:rsidRPr="000A67B7">
              <w:rPr>
                <w:rFonts w:ascii="Times New Roman" w:hAnsi="Times New Roman" w:cs="Times New Roman"/>
                <w:sz w:val="24"/>
                <w:szCs w:val="24"/>
              </w:rPr>
              <w:t>35/10</w:t>
            </w:r>
          </w:p>
        </w:tc>
        <w:tc>
          <w:tcPr>
            <w:tcW w:w="2232" w:type="pct"/>
            <w:tcBorders>
              <w:top w:val="single" w:sz="4" w:space="0" w:color="auto"/>
              <w:left w:val="single" w:sz="4" w:space="0" w:color="auto"/>
              <w:bottom w:val="single" w:sz="4" w:space="0" w:color="auto"/>
              <w:right w:val="single" w:sz="4" w:space="0" w:color="auto"/>
            </w:tcBorders>
            <w:vAlign w:val="center"/>
            <w:hideMark/>
          </w:tcPr>
          <w:p w:rsidR="005F641B" w:rsidRDefault="00BA199D" w:rsidP="00A57A48">
            <w:pPr>
              <w:pStyle w:val="ConsPlusNormal0"/>
              <w:spacing w:line="276" w:lineRule="auto"/>
              <w:ind w:firstLine="0"/>
              <w:jc w:val="center"/>
              <w:rPr>
                <w:rFonts w:ascii="Times New Roman" w:hAnsi="Times New Roman" w:cs="Times New Roman"/>
                <w:sz w:val="24"/>
                <w:szCs w:val="24"/>
              </w:rPr>
            </w:pPr>
            <w:r w:rsidRPr="000A67B7">
              <w:rPr>
                <w:rFonts w:ascii="Times New Roman" w:hAnsi="Times New Roman" w:cs="Times New Roman"/>
                <w:sz w:val="24"/>
                <w:szCs w:val="24"/>
              </w:rPr>
              <w:t xml:space="preserve">1х2,5 </w:t>
            </w:r>
          </w:p>
          <w:p w:rsidR="00BA199D" w:rsidRPr="000A67B7" w:rsidRDefault="00BA199D" w:rsidP="00A57A48">
            <w:pPr>
              <w:pStyle w:val="ConsPlusNormal0"/>
              <w:spacing w:line="276" w:lineRule="auto"/>
              <w:ind w:firstLine="0"/>
              <w:jc w:val="center"/>
              <w:rPr>
                <w:rFonts w:ascii="Times New Roman" w:hAnsi="Times New Roman" w:cs="Times New Roman"/>
                <w:sz w:val="24"/>
                <w:szCs w:val="24"/>
              </w:rPr>
            </w:pPr>
            <w:r w:rsidRPr="000A67B7">
              <w:rPr>
                <w:rFonts w:ascii="Times New Roman" w:hAnsi="Times New Roman" w:cs="Times New Roman"/>
                <w:sz w:val="24"/>
                <w:szCs w:val="24"/>
              </w:rPr>
              <w:t>Резерв мощности технологического присоединения</w:t>
            </w:r>
            <w:proofErr w:type="gramStart"/>
            <w:r w:rsidRPr="000A67B7">
              <w:rPr>
                <w:rFonts w:ascii="Times New Roman" w:hAnsi="Times New Roman" w:cs="Times New Roman"/>
                <w:sz w:val="24"/>
                <w:szCs w:val="24"/>
              </w:rPr>
              <w:t>1</w:t>
            </w:r>
            <w:proofErr w:type="gramEnd"/>
            <w:r w:rsidRPr="000A67B7">
              <w:rPr>
                <w:rFonts w:ascii="Times New Roman" w:hAnsi="Times New Roman" w:cs="Times New Roman"/>
                <w:sz w:val="24"/>
                <w:szCs w:val="24"/>
              </w:rPr>
              <w:t>,89 МВт</w:t>
            </w:r>
          </w:p>
        </w:tc>
      </w:tr>
      <w:tr w:rsidR="000E390C" w:rsidRPr="000A67B7" w:rsidTr="00C25B28">
        <w:trPr>
          <w:cantSplit/>
          <w:tblHeader/>
          <w:jc w:val="center"/>
        </w:trPr>
        <w:tc>
          <w:tcPr>
            <w:tcW w:w="455" w:type="pct"/>
            <w:tcBorders>
              <w:top w:val="single" w:sz="4" w:space="0" w:color="auto"/>
              <w:left w:val="single" w:sz="4" w:space="0" w:color="auto"/>
              <w:bottom w:val="single" w:sz="4" w:space="0" w:color="auto"/>
              <w:right w:val="single" w:sz="4" w:space="0" w:color="auto"/>
            </w:tcBorders>
            <w:vAlign w:val="center"/>
            <w:hideMark/>
          </w:tcPr>
          <w:p w:rsidR="00BA199D" w:rsidRPr="000A67B7" w:rsidRDefault="00BA199D">
            <w:pPr>
              <w:pStyle w:val="ConsPlusNormal0"/>
              <w:spacing w:line="276" w:lineRule="auto"/>
              <w:ind w:firstLine="0"/>
              <w:jc w:val="center"/>
              <w:rPr>
                <w:rFonts w:ascii="Times New Roman" w:hAnsi="Times New Roman" w:cs="Times New Roman"/>
                <w:sz w:val="24"/>
                <w:szCs w:val="24"/>
              </w:rPr>
            </w:pPr>
            <w:r w:rsidRPr="000A67B7">
              <w:rPr>
                <w:rFonts w:ascii="Times New Roman" w:hAnsi="Times New Roman" w:cs="Times New Roman"/>
                <w:sz w:val="24"/>
                <w:szCs w:val="24"/>
              </w:rPr>
              <w:t>5.</w:t>
            </w:r>
          </w:p>
        </w:tc>
        <w:tc>
          <w:tcPr>
            <w:tcW w:w="1437" w:type="pct"/>
            <w:tcBorders>
              <w:top w:val="single" w:sz="4" w:space="0" w:color="auto"/>
              <w:left w:val="single" w:sz="4" w:space="0" w:color="auto"/>
              <w:bottom w:val="single" w:sz="4" w:space="0" w:color="auto"/>
              <w:right w:val="single" w:sz="4" w:space="0" w:color="auto"/>
            </w:tcBorders>
            <w:vAlign w:val="center"/>
            <w:hideMark/>
          </w:tcPr>
          <w:p w:rsidR="00BA199D" w:rsidRPr="000A67B7" w:rsidRDefault="00BA199D">
            <w:pPr>
              <w:pStyle w:val="ConsPlusNormal0"/>
              <w:spacing w:line="276" w:lineRule="auto"/>
              <w:ind w:firstLine="0"/>
              <w:jc w:val="center"/>
              <w:rPr>
                <w:rFonts w:ascii="Times New Roman" w:hAnsi="Times New Roman" w:cs="Times New Roman"/>
                <w:sz w:val="24"/>
                <w:szCs w:val="24"/>
              </w:rPr>
            </w:pPr>
            <w:r w:rsidRPr="000A67B7">
              <w:rPr>
                <w:rFonts w:ascii="Times New Roman" w:hAnsi="Times New Roman" w:cs="Times New Roman"/>
                <w:sz w:val="24"/>
                <w:szCs w:val="24"/>
              </w:rPr>
              <w:t>ПС «В.Тойда»</w:t>
            </w:r>
          </w:p>
        </w:tc>
        <w:tc>
          <w:tcPr>
            <w:tcW w:w="875" w:type="pct"/>
            <w:tcBorders>
              <w:top w:val="single" w:sz="4" w:space="0" w:color="auto"/>
              <w:left w:val="single" w:sz="4" w:space="0" w:color="auto"/>
              <w:bottom w:val="single" w:sz="4" w:space="0" w:color="auto"/>
              <w:right w:val="single" w:sz="4" w:space="0" w:color="auto"/>
            </w:tcBorders>
            <w:vAlign w:val="center"/>
            <w:hideMark/>
          </w:tcPr>
          <w:p w:rsidR="00BA199D" w:rsidRPr="000A67B7" w:rsidRDefault="00BA199D">
            <w:pPr>
              <w:pStyle w:val="ConsPlusNormal0"/>
              <w:spacing w:line="276" w:lineRule="auto"/>
              <w:ind w:firstLine="0"/>
              <w:jc w:val="center"/>
              <w:rPr>
                <w:rFonts w:ascii="Times New Roman" w:hAnsi="Times New Roman" w:cs="Times New Roman"/>
                <w:sz w:val="24"/>
                <w:szCs w:val="24"/>
              </w:rPr>
            </w:pPr>
            <w:r w:rsidRPr="000A67B7">
              <w:rPr>
                <w:rFonts w:ascii="Times New Roman" w:hAnsi="Times New Roman" w:cs="Times New Roman"/>
                <w:sz w:val="24"/>
                <w:szCs w:val="24"/>
              </w:rPr>
              <w:t>110/10</w:t>
            </w:r>
          </w:p>
        </w:tc>
        <w:tc>
          <w:tcPr>
            <w:tcW w:w="2232" w:type="pct"/>
            <w:tcBorders>
              <w:top w:val="single" w:sz="4" w:space="0" w:color="auto"/>
              <w:left w:val="single" w:sz="4" w:space="0" w:color="auto"/>
              <w:bottom w:val="single" w:sz="4" w:space="0" w:color="auto"/>
              <w:right w:val="single" w:sz="4" w:space="0" w:color="auto"/>
            </w:tcBorders>
            <w:vAlign w:val="center"/>
            <w:hideMark/>
          </w:tcPr>
          <w:p w:rsidR="005F641B" w:rsidRDefault="00BA199D" w:rsidP="00B47D42">
            <w:pPr>
              <w:pStyle w:val="ConsPlusNormal0"/>
              <w:spacing w:line="276" w:lineRule="auto"/>
              <w:ind w:firstLine="0"/>
              <w:jc w:val="center"/>
              <w:rPr>
                <w:rFonts w:ascii="Times New Roman" w:hAnsi="Times New Roman" w:cs="Times New Roman"/>
                <w:sz w:val="24"/>
                <w:szCs w:val="24"/>
              </w:rPr>
            </w:pPr>
            <w:r w:rsidRPr="000A67B7">
              <w:rPr>
                <w:rFonts w:ascii="Times New Roman" w:hAnsi="Times New Roman" w:cs="Times New Roman"/>
                <w:sz w:val="24"/>
                <w:szCs w:val="24"/>
              </w:rPr>
              <w:t>1х6,3</w:t>
            </w:r>
          </w:p>
          <w:p w:rsidR="00BA199D" w:rsidRPr="000A67B7" w:rsidRDefault="00BA199D" w:rsidP="00B47D42">
            <w:pPr>
              <w:pStyle w:val="ConsPlusNormal0"/>
              <w:spacing w:line="276" w:lineRule="auto"/>
              <w:ind w:firstLine="0"/>
              <w:jc w:val="center"/>
              <w:rPr>
                <w:rFonts w:ascii="Times New Roman" w:hAnsi="Times New Roman" w:cs="Times New Roman"/>
                <w:sz w:val="24"/>
                <w:szCs w:val="24"/>
              </w:rPr>
            </w:pPr>
            <w:r w:rsidRPr="000A67B7">
              <w:rPr>
                <w:rFonts w:ascii="Times New Roman" w:hAnsi="Times New Roman" w:cs="Times New Roman"/>
                <w:sz w:val="24"/>
                <w:szCs w:val="24"/>
              </w:rPr>
              <w:t>Резерв мощности технологического присоединения 5,06 МВт</w:t>
            </w:r>
          </w:p>
        </w:tc>
      </w:tr>
      <w:tr w:rsidR="000E390C" w:rsidRPr="000A67B7" w:rsidTr="00C25B28">
        <w:trPr>
          <w:cantSplit/>
          <w:tblHeader/>
          <w:jc w:val="center"/>
        </w:trPr>
        <w:tc>
          <w:tcPr>
            <w:tcW w:w="455" w:type="pct"/>
            <w:tcBorders>
              <w:top w:val="single" w:sz="4" w:space="0" w:color="auto"/>
              <w:left w:val="single" w:sz="4" w:space="0" w:color="auto"/>
              <w:bottom w:val="single" w:sz="4" w:space="0" w:color="auto"/>
              <w:right w:val="single" w:sz="4" w:space="0" w:color="auto"/>
            </w:tcBorders>
            <w:vAlign w:val="center"/>
            <w:hideMark/>
          </w:tcPr>
          <w:p w:rsidR="00BA199D" w:rsidRPr="000A67B7" w:rsidRDefault="00BA199D">
            <w:pPr>
              <w:pStyle w:val="ConsPlusNormal0"/>
              <w:spacing w:line="276" w:lineRule="auto"/>
              <w:ind w:firstLine="0"/>
              <w:jc w:val="center"/>
              <w:rPr>
                <w:rFonts w:ascii="Times New Roman" w:hAnsi="Times New Roman" w:cs="Times New Roman"/>
                <w:sz w:val="24"/>
                <w:szCs w:val="24"/>
              </w:rPr>
            </w:pPr>
            <w:r w:rsidRPr="000A67B7">
              <w:rPr>
                <w:rFonts w:ascii="Times New Roman" w:hAnsi="Times New Roman" w:cs="Times New Roman"/>
                <w:sz w:val="24"/>
                <w:szCs w:val="24"/>
              </w:rPr>
              <w:t>6.</w:t>
            </w:r>
          </w:p>
        </w:tc>
        <w:tc>
          <w:tcPr>
            <w:tcW w:w="1437" w:type="pct"/>
            <w:tcBorders>
              <w:top w:val="single" w:sz="4" w:space="0" w:color="auto"/>
              <w:left w:val="single" w:sz="4" w:space="0" w:color="auto"/>
              <w:bottom w:val="single" w:sz="4" w:space="0" w:color="auto"/>
              <w:right w:val="single" w:sz="4" w:space="0" w:color="auto"/>
            </w:tcBorders>
            <w:vAlign w:val="center"/>
            <w:hideMark/>
          </w:tcPr>
          <w:p w:rsidR="00BA199D" w:rsidRPr="000A67B7" w:rsidRDefault="00BA199D">
            <w:pPr>
              <w:pStyle w:val="ConsPlusNormal0"/>
              <w:spacing w:line="276" w:lineRule="auto"/>
              <w:ind w:firstLine="0"/>
              <w:jc w:val="center"/>
              <w:rPr>
                <w:rFonts w:ascii="Times New Roman" w:hAnsi="Times New Roman" w:cs="Times New Roman"/>
                <w:sz w:val="24"/>
                <w:szCs w:val="24"/>
              </w:rPr>
            </w:pPr>
            <w:r w:rsidRPr="000A67B7">
              <w:rPr>
                <w:rFonts w:ascii="Times New Roman" w:hAnsi="Times New Roman" w:cs="Times New Roman"/>
                <w:sz w:val="24"/>
                <w:szCs w:val="24"/>
              </w:rPr>
              <w:t>П</w:t>
            </w:r>
            <w:proofErr w:type="gramStart"/>
            <w:r w:rsidRPr="000A67B7">
              <w:rPr>
                <w:rFonts w:ascii="Times New Roman" w:hAnsi="Times New Roman" w:cs="Times New Roman"/>
                <w:sz w:val="24"/>
                <w:szCs w:val="24"/>
              </w:rPr>
              <w:t>С«</w:t>
            </w:r>
            <w:proofErr w:type="gramEnd"/>
            <w:r w:rsidRPr="000A67B7">
              <w:rPr>
                <w:rFonts w:ascii="Times New Roman" w:hAnsi="Times New Roman" w:cs="Times New Roman"/>
                <w:sz w:val="24"/>
                <w:szCs w:val="24"/>
              </w:rPr>
              <w:t>Васильевка»</w:t>
            </w:r>
          </w:p>
        </w:tc>
        <w:tc>
          <w:tcPr>
            <w:tcW w:w="875" w:type="pct"/>
            <w:tcBorders>
              <w:top w:val="single" w:sz="4" w:space="0" w:color="auto"/>
              <w:left w:val="single" w:sz="4" w:space="0" w:color="auto"/>
              <w:bottom w:val="single" w:sz="4" w:space="0" w:color="auto"/>
              <w:right w:val="single" w:sz="4" w:space="0" w:color="auto"/>
            </w:tcBorders>
            <w:vAlign w:val="center"/>
            <w:hideMark/>
          </w:tcPr>
          <w:p w:rsidR="00BA199D" w:rsidRPr="000A67B7" w:rsidRDefault="00BA199D">
            <w:pPr>
              <w:pStyle w:val="ConsPlusNormal0"/>
              <w:spacing w:line="276" w:lineRule="auto"/>
              <w:ind w:firstLine="0"/>
              <w:jc w:val="center"/>
              <w:rPr>
                <w:rFonts w:ascii="Times New Roman" w:hAnsi="Times New Roman" w:cs="Times New Roman"/>
                <w:sz w:val="24"/>
                <w:szCs w:val="24"/>
              </w:rPr>
            </w:pPr>
            <w:r w:rsidRPr="000A67B7">
              <w:rPr>
                <w:rFonts w:ascii="Times New Roman" w:hAnsi="Times New Roman" w:cs="Times New Roman"/>
                <w:sz w:val="24"/>
                <w:szCs w:val="24"/>
              </w:rPr>
              <w:t>35/10</w:t>
            </w:r>
          </w:p>
        </w:tc>
        <w:tc>
          <w:tcPr>
            <w:tcW w:w="2232" w:type="pct"/>
            <w:tcBorders>
              <w:top w:val="single" w:sz="4" w:space="0" w:color="auto"/>
              <w:left w:val="single" w:sz="4" w:space="0" w:color="auto"/>
              <w:bottom w:val="single" w:sz="4" w:space="0" w:color="auto"/>
              <w:right w:val="single" w:sz="4" w:space="0" w:color="auto"/>
            </w:tcBorders>
            <w:vAlign w:val="center"/>
            <w:hideMark/>
          </w:tcPr>
          <w:p w:rsidR="005F641B" w:rsidRDefault="00BA199D" w:rsidP="00B47D42">
            <w:pPr>
              <w:pStyle w:val="ConsPlusNormal0"/>
              <w:spacing w:line="276" w:lineRule="auto"/>
              <w:ind w:firstLine="0"/>
              <w:jc w:val="center"/>
              <w:rPr>
                <w:rFonts w:ascii="Times New Roman" w:hAnsi="Times New Roman" w:cs="Times New Roman"/>
                <w:sz w:val="24"/>
                <w:szCs w:val="24"/>
              </w:rPr>
            </w:pPr>
            <w:r w:rsidRPr="000A67B7">
              <w:rPr>
                <w:rFonts w:ascii="Times New Roman" w:hAnsi="Times New Roman" w:cs="Times New Roman"/>
                <w:sz w:val="24"/>
                <w:szCs w:val="24"/>
              </w:rPr>
              <w:t>1х2,5</w:t>
            </w:r>
          </w:p>
          <w:p w:rsidR="00BA199D" w:rsidRPr="000A67B7" w:rsidRDefault="00BA199D" w:rsidP="00B47D42">
            <w:pPr>
              <w:pStyle w:val="ConsPlusNormal0"/>
              <w:spacing w:line="276" w:lineRule="auto"/>
              <w:ind w:firstLine="0"/>
              <w:jc w:val="center"/>
              <w:rPr>
                <w:rFonts w:ascii="Times New Roman" w:hAnsi="Times New Roman" w:cs="Times New Roman"/>
                <w:sz w:val="24"/>
                <w:szCs w:val="24"/>
              </w:rPr>
            </w:pPr>
            <w:r w:rsidRPr="000A67B7">
              <w:rPr>
                <w:rFonts w:ascii="Times New Roman" w:hAnsi="Times New Roman" w:cs="Times New Roman"/>
                <w:sz w:val="24"/>
                <w:szCs w:val="24"/>
              </w:rPr>
              <w:t>Резерв мощности технологического присоединения 1,88 МВт</w:t>
            </w:r>
          </w:p>
        </w:tc>
      </w:tr>
      <w:tr w:rsidR="000E390C" w:rsidRPr="000A67B7" w:rsidTr="00C25B28">
        <w:trPr>
          <w:cantSplit/>
          <w:tblHeader/>
          <w:jc w:val="center"/>
        </w:trPr>
        <w:tc>
          <w:tcPr>
            <w:tcW w:w="455" w:type="pct"/>
            <w:tcBorders>
              <w:top w:val="single" w:sz="4" w:space="0" w:color="auto"/>
              <w:left w:val="single" w:sz="4" w:space="0" w:color="auto"/>
              <w:bottom w:val="single" w:sz="4" w:space="0" w:color="auto"/>
              <w:right w:val="single" w:sz="4" w:space="0" w:color="auto"/>
            </w:tcBorders>
            <w:vAlign w:val="center"/>
            <w:hideMark/>
          </w:tcPr>
          <w:p w:rsidR="00BA199D" w:rsidRPr="000A67B7" w:rsidRDefault="00BA199D">
            <w:pPr>
              <w:pStyle w:val="ConsPlusNormal0"/>
              <w:spacing w:line="276" w:lineRule="auto"/>
              <w:ind w:firstLine="0"/>
              <w:jc w:val="center"/>
              <w:rPr>
                <w:rFonts w:ascii="Times New Roman" w:hAnsi="Times New Roman" w:cs="Times New Roman"/>
                <w:sz w:val="24"/>
                <w:szCs w:val="24"/>
              </w:rPr>
            </w:pPr>
            <w:r w:rsidRPr="000A67B7">
              <w:rPr>
                <w:rFonts w:ascii="Times New Roman" w:hAnsi="Times New Roman" w:cs="Times New Roman"/>
                <w:sz w:val="24"/>
                <w:szCs w:val="24"/>
              </w:rPr>
              <w:t>7.</w:t>
            </w:r>
          </w:p>
        </w:tc>
        <w:tc>
          <w:tcPr>
            <w:tcW w:w="1437" w:type="pct"/>
            <w:tcBorders>
              <w:top w:val="single" w:sz="4" w:space="0" w:color="auto"/>
              <w:left w:val="single" w:sz="4" w:space="0" w:color="auto"/>
              <w:bottom w:val="single" w:sz="4" w:space="0" w:color="auto"/>
              <w:right w:val="single" w:sz="4" w:space="0" w:color="auto"/>
            </w:tcBorders>
            <w:vAlign w:val="center"/>
          </w:tcPr>
          <w:p w:rsidR="00BA199D" w:rsidRPr="000A67B7" w:rsidRDefault="00BA199D" w:rsidP="00AC4DFF">
            <w:pPr>
              <w:pStyle w:val="ConsPlusNormal0"/>
              <w:spacing w:line="276" w:lineRule="auto"/>
              <w:ind w:firstLine="0"/>
              <w:jc w:val="center"/>
              <w:rPr>
                <w:rFonts w:ascii="Times New Roman" w:hAnsi="Times New Roman" w:cs="Times New Roman"/>
                <w:sz w:val="24"/>
                <w:szCs w:val="24"/>
              </w:rPr>
            </w:pPr>
            <w:r w:rsidRPr="000A67B7">
              <w:rPr>
                <w:rFonts w:ascii="Times New Roman" w:hAnsi="Times New Roman" w:cs="Times New Roman"/>
                <w:sz w:val="24"/>
                <w:szCs w:val="24"/>
              </w:rPr>
              <w:t>П</w:t>
            </w:r>
            <w:proofErr w:type="gramStart"/>
            <w:r w:rsidRPr="000A67B7">
              <w:rPr>
                <w:rFonts w:ascii="Times New Roman" w:hAnsi="Times New Roman" w:cs="Times New Roman"/>
                <w:sz w:val="24"/>
                <w:szCs w:val="24"/>
              </w:rPr>
              <w:t>С«</w:t>
            </w:r>
            <w:proofErr w:type="gramEnd"/>
            <w:r w:rsidRPr="000A67B7">
              <w:rPr>
                <w:rFonts w:ascii="Times New Roman" w:hAnsi="Times New Roman" w:cs="Times New Roman"/>
                <w:sz w:val="24"/>
                <w:szCs w:val="24"/>
              </w:rPr>
              <w:t>Николаевка»</w:t>
            </w:r>
          </w:p>
        </w:tc>
        <w:tc>
          <w:tcPr>
            <w:tcW w:w="875" w:type="pct"/>
            <w:tcBorders>
              <w:top w:val="single" w:sz="4" w:space="0" w:color="auto"/>
              <w:left w:val="single" w:sz="4" w:space="0" w:color="auto"/>
              <w:bottom w:val="single" w:sz="4" w:space="0" w:color="auto"/>
              <w:right w:val="single" w:sz="4" w:space="0" w:color="auto"/>
            </w:tcBorders>
            <w:vAlign w:val="center"/>
            <w:hideMark/>
          </w:tcPr>
          <w:p w:rsidR="00BA199D" w:rsidRPr="000A67B7" w:rsidRDefault="00BA199D">
            <w:pPr>
              <w:pStyle w:val="ConsPlusNormal0"/>
              <w:spacing w:line="276" w:lineRule="auto"/>
              <w:ind w:firstLine="0"/>
              <w:jc w:val="center"/>
              <w:rPr>
                <w:rFonts w:ascii="Times New Roman" w:hAnsi="Times New Roman" w:cs="Times New Roman"/>
                <w:sz w:val="24"/>
                <w:szCs w:val="24"/>
              </w:rPr>
            </w:pPr>
            <w:r w:rsidRPr="000A67B7">
              <w:rPr>
                <w:rFonts w:ascii="Times New Roman" w:hAnsi="Times New Roman" w:cs="Times New Roman"/>
                <w:sz w:val="24"/>
                <w:szCs w:val="24"/>
              </w:rPr>
              <w:t>35/10</w:t>
            </w:r>
          </w:p>
        </w:tc>
        <w:tc>
          <w:tcPr>
            <w:tcW w:w="2232" w:type="pct"/>
            <w:tcBorders>
              <w:top w:val="single" w:sz="4" w:space="0" w:color="auto"/>
              <w:left w:val="single" w:sz="4" w:space="0" w:color="auto"/>
              <w:bottom w:val="single" w:sz="4" w:space="0" w:color="auto"/>
              <w:right w:val="single" w:sz="4" w:space="0" w:color="auto"/>
            </w:tcBorders>
            <w:vAlign w:val="center"/>
            <w:hideMark/>
          </w:tcPr>
          <w:p w:rsidR="005F641B" w:rsidRDefault="00BA199D" w:rsidP="00B47D42">
            <w:pPr>
              <w:pStyle w:val="ConsPlusNormal0"/>
              <w:spacing w:line="276" w:lineRule="auto"/>
              <w:ind w:firstLine="0"/>
              <w:jc w:val="center"/>
              <w:rPr>
                <w:rFonts w:ascii="Times New Roman" w:hAnsi="Times New Roman" w:cs="Times New Roman"/>
                <w:sz w:val="24"/>
                <w:szCs w:val="24"/>
              </w:rPr>
            </w:pPr>
            <w:r w:rsidRPr="000A67B7">
              <w:rPr>
                <w:rFonts w:ascii="Times New Roman" w:hAnsi="Times New Roman" w:cs="Times New Roman"/>
                <w:sz w:val="24"/>
                <w:szCs w:val="24"/>
              </w:rPr>
              <w:t>1х4</w:t>
            </w:r>
          </w:p>
          <w:p w:rsidR="00BA199D" w:rsidRPr="000A67B7" w:rsidRDefault="00BA199D" w:rsidP="00B47D42">
            <w:pPr>
              <w:pStyle w:val="ConsPlusNormal0"/>
              <w:spacing w:line="276" w:lineRule="auto"/>
              <w:ind w:firstLine="0"/>
              <w:jc w:val="center"/>
              <w:rPr>
                <w:rFonts w:ascii="Times New Roman" w:hAnsi="Times New Roman" w:cs="Times New Roman"/>
                <w:sz w:val="24"/>
                <w:szCs w:val="24"/>
              </w:rPr>
            </w:pPr>
            <w:r w:rsidRPr="000A67B7">
              <w:rPr>
                <w:rFonts w:ascii="Times New Roman" w:hAnsi="Times New Roman" w:cs="Times New Roman"/>
                <w:sz w:val="24"/>
                <w:szCs w:val="24"/>
              </w:rPr>
              <w:t>Резерв мощности технологического присоединения 2,08 МВт</w:t>
            </w:r>
          </w:p>
        </w:tc>
      </w:tr>
      <w:tr w:rsidR="000E390C" w:rsidRPr="000A67B7" w:rsidTr="00C25B28">
        <w:trPr>
          <w:cantSplit/>
          <w:tblHeader/>
          <w:jc w:val="center"/>
        </w:trPr>
        <w:tc>
          <w:tcPr>
            <w:tcW w:w="455" w:type="pct"/>
            <w:tcBorders>
              <w:top w:val="single" w:sz="4" w:space="0" w:color="auto"/>
              <w:left w:val="single" w:sz="4" w:space="0" w:color="auto"/>
              <w:bottom w:val="single" w:sz="4" w:space="0" w:color="auto"/>
              <w:right w:val="single" w:sz="4" w:space="0" w:color="auto"/>
            </w:tcBorders>
            <w:vAlign w:val="center"/>
            <w:hideMark/>
          </w:tcPr>
          <w:p w:rsidR="00BA199D" w:rsidRPr="000A67B7" w:rsidRDefault="00BA199D">
            <w:pPr>
              <w:pStyle w:val="ConsPlusNormal0"/>
              <w:spacing w:line="276" w:lineRule="auto"/>
              <w:ind w:firstLine="0"/>
              <w:jc w:val="center"/>
              <w:rPr>
                <w:rFonts w:ascii="Times New Roman" w:hAnsi="Times New Roman" w:cs="Times New Roman"/>
                <w:sz w:val="24"/>
                <w:szCs w:val="24"/>
              </w:rPr>
            </w:pPr>
            <w:r w:rsidRPr="000A67B7">
              <w:rPr>
                <w:rFonts w:ascii="Times New Roman" w:hAnsi="Times New Roman" w:cs="Times New Roman"/>
                <w:sz w:val="24"/>
                <w:szCs w:val="24"/>
              </w:rPr>
              <w:t>8.</w:t>
            </w:r>
          </w:p>
        </w:tc>
        <w:tc>
          <w:tcPr>
            <w:tcW w:w="1437" w:type="pct"/>
            <w:tcBorders>
              <w:top w:val="single" w:sz="4" w:space="0" w:color="auto"/>
              <w:left w:val="single" w:sz="4" w:space="0" w:color="auto"/>
              <w:bottom w:val="single" w:sz="4" w:space="0" w:color="auto"/>
              <w:right w:val="single" w:sz="4" w:space="0" w:color="auto"/>
            </w:tcBorders>
            <w:vAlign w:val="center"/>
            <w:hideMark/>
          </w:tcPr>
          <w:p w:rsidR="00BA199D" w:rsidRPr="000A67B7" w:rsidRDefault="00BA199D">
            <w:pPr>
              <w:pStyle w:val="ConsPlusNormal0"/>
              <w:spacing w:line="276" w:lineRule="auto"/>
              <w:ind w:firstLine="0"/>
              <w:jc w:val="center"/>
              <w:rPr>
                <w:rFonts w:ascii="Times New Roman" w:hAnsi="Times New Roman" w:cs="Times New Roman"/>
                <w:sz w:val="24"/>
                <w:szCs w:val="24"/>
              </w:rPr>
            </w:pPr>
            <w:r w:rsidRPr="000A67B7">
              <w:rPr>
                <w:rFonts w:ascii="Times New Roman" w:hAnsi="Times New Roman" w:cs="Times New Roman"/>
                <w:sz w:val="24"/>
                <w:szCs w:val="24"/>
              </w:rPr>
              <w:t>П</w:t>
            </w:r>
            <w:proofErr w:type="gramStart"/>
            <w:r w:rsidRPr="000A67B7">
              <w:rPr>
                <w:rFonts w:ascii="Times New Roman" w:hAnsi="Times New Roman" w:cs="Times New Roman"/>
                <w:sz w:val="24"/>
                <w:szCs w:val="24"/>
              </w:rPr>
              <w:t>С«</w:t>
            </w:r>
            <w:proofErr w:type="spellStart"/>
            <w:proofErr w:type="gramEnd"/>
            <w:r w:rsidRPr="000A67B7">
              <w:rPr>
                <w:rFonts w:ascii="Times New Roman" w:hAnsi="Times New Roman" w:cs="Times New Roman"/>
                <w:sz w:val="24"/>
                <w:szCs w:val="24"/>
              </w:rPr>
              <w:t>Новонадежденская</w:t>
            </w:r>
            <w:proofErr w:type="spellEnd"/>
            <w:r w:rsidRPr="000A67B7">
              <w:rPr>
                <w:rFonts w:ascii="Times New Roman" w:hAnsi="Times New Roman" w:cs="Times New Roman"/>
                <w:sz w:val="24"/>
                <w:szCs w:val="24"/>
              </w:rPr>
              <w:t>»</w:t>
            </w:r>
          </w:p>
        </w:tc>
        <w:tc>
          <w:tcPr>
            <w:tcW w:w="875" w:type="pct"/>
            <w:tcBorders>
              <w:top w:val="single" w:sz="4" w:space="0" w:color="auto"/>
              <w:left w:val="single" w:sz="4" w:space="0" w:color="auto"/>
              <w:bottom w:val="single" w:sz="4" w:space="0" w:color="auto"/>
              <w:right w:val="single" w:sz="4" w:space="0" w:color="auto"/>
            </w:tcBorders>
            <w:vAlign w:val="center"/>
            <w:hideMark/>
          </w:tcPr>
          <w:p w:rsidR="00BA199D" w:rsidRPr="000A67B7" w:rsidRDefault="00BA199D">
            <w:pPr>
              <w:pStyle w:val="ConsPlusNormal0"/>
              <w:spacing w:line="276" w:lineRule="auto"/>
              <w:ind w:firstLine="0"/>
              <w:jc w:val="center"/>
              <w:rPr>
                <w:rFonts w:ascii="Times New Roman" w:hAnsi="Times New Roman" w:cs="Times New Roman"/>
                <w:sz w:val="24"/>
                <w:szCs w:val="24"/>
              </w:rPr>
            </w:pPr>
            <w:r w:rsidRPr="000A67B7">
              <w:rPr>
                <w:rFonts w:ascii="Times New Roman" w:hAnsi="Times New Roman" w:cs="Times New Roman"/>
                <w:sz w:val="24"/>
                <w:szCs w:val="24"/>
              </w:rPr>
              <w:t>35/10</w:t>
            </w:r>
          </w:p>
        </w:tc>
        <w:tc>
          <w:tcPr>
            <w:tcW w:w="2232" w:type="pct"/>
            <w:tcBorders>
              <w:top w:val="single" w:sz="4" w:space="0" w:color="auto"/>
              <w:left w:val="single" w:sz="4" w:space="0" w:color="auto"/>
              <w:bottom w:val="single" w:sz="4" w:space="0" w:color="auto"/>
              <w:right w:val="single" w:sz="4" w:space="0" w:color="auto"/>
            </w:tcBorders>
            <w:vAlign w:val="center"/>
            <w:hideMark/>
          </w:tcPr>
          <w:p w:rsidR="005F641B" w:rsidRDefault="00BA199D" w:rsidP="00B47D42">
            <w:pPr>
              <w:pStyle w:val="ConsPlusNormal0"/>
              <w:spacing w:line="276" w:lineRule="auto"/>
              <w:ind w:firstLine="0"/>
              <w:jc w:val="center"/>
              <w:rPr>
                <w:rFonts w:ascii="Times New Roman" w:hAnsi="Times New Roman" w:cs="Times New Roman"/>
                <w:sz w:val="24"/>
                <w:szCs w:val="24"/>
              </w:rPr>
            </w:pPr>
            <w:r w:rsidRPr="000A67B7">
              <w:rPr>
                <w:rFonts w:ascii="Times New Roman" w:hAnsi="Times New Roman" w:cs="Times New Roman"/>
                <w:sz w:val="24"/>
                <w:szCs w:val="24"/>
              </w:rPr>
              <w:t>2х2,5</w:t>
            </w:r>
          </w:p>
          <w:p w:rsidR="00BA199D" w:rsidRPr="000A67B7" w:rsidRDefault="00BA199D" w:rsidP="00B47D42">
            <w:pPr>
              <w:pStyle w:val="ConsPlusNormal0"/>
              <w:spacing w:line="276" w:lineRule="auto"/>
              <w:ind w:firstLine="0"/>
              <w:jc w:val="center"/>
              <w:rPr>
                <w:rFonts w:ascii="Times New Roman" w:hAnsi="Times New Roman" w:cs="Times New Roman"/>
                <w:sz w:val="24"/>
                <w:szCs w:val="24"/>
              </w:rPr>
            </w:pPr>
            <w:r w:rsidRPr="000A67B7">
              <w:rPr>
                <w:rFonts w:ascii="Times New Roman" w:hAnsi="Times New Roman" w:cs="Times New Roman"/>
                <w:sz w:val="24"/>
                <w:szCs w:val="24"/>
              </w:rPr>
              <w:t>Резерв мощности технологического присоединения 2,05 МВт</w:t>
            </w:r>
          </w:p>
        </w:tc>
      </w:tr>
      <w:tr w:rsidR="000E390C" w:rsidRPr="000A67B7" w:rsidTr="00C25B28">
        <w:trPr>
          <w:cantSplit/>
          <w:tblHeader/>
          <w:jc w:val="center"/>
        </w:trPr>
        <w:tc>
          <w:tcPr>
            <w:tcW w:w="455" w:type="pct"/>
            <w:tcBorders>
              <w:top w:val="single" w:sz="4" w:space="0" w:color="auto"/>
              <w:left w:val="single" w:sz="4" w:space="0" w:color="auto"/>
              <w:bottom w:val="single" w:sz="4" w:space="0" w:color="auto"/>
              <w:right w:val="single" w:sz="4" w:space="0" w:color="auto"/>
            </w:tcBorders>
            <w:vAlign w:val="center"/>
            <w:hideMark/>
          </w:tcPr>
          <w:p w:rsidR="00BA199D" w:rsidRPr="000A67B7" w:rsidRDefault="00BA199D">
            <w:pPr>
              <w:pStyle w:val="ConsPlusNormal0"/>
              <w:spacing w:line="276" w:lineRule="auto"/>
              <w:ind w:firstLine="0"/>
              <w:jc w:val="center"/>
              <w:rPr>
                <w:rFonts w:ascii="Times New Roman" w:hAnsi="Times New Roman" w:cs="Times New Roman"/>
                <w:sz w:val="24"/>
                <w:szCs w:val="24"/>
              </w:rPr>
            </w:pPr>
            <w:r w:rsidRPr="000A67B7">
              <w:rPr>
                <w:rFonts w:ascii="Times New Roman" w:hAnsi="Times New Roman" w:cs="Times New Roman"/>
                <w:sz w:val="24"/>
                <w:szCs w:val="24"/>
              </w:rPr>
              <w:t>9.</w:t>
            </w:r>
          </w:p>
        </w:tc>
        <w:tc>
          <w:tcPr>
            <w:tcW w:w="1437" w:type="pct"/>
            <w:tcBorders>
              <w:top w:val="single" w:sz="4" w:space="0" w:color="auto"/>
              <w:left w:val="single" w:sz="4" w:space="0" w:color="auto"/>
              <w:bottom w:val="single" w:sz="4" w:space="0" w:color="auto"/>
              <w:right w:val="single" w:sz="4" w:space="0" w:color="auto"/>
            </w:tcBorders>
            <w:vAlign w:val="center"/>
          </w:tcPr>
          <w:p w:rsidR="00BA199D" w:rsidRPr="000A67B7" w:rsidRDefault="00BA199D" w:rsidP="00AC4DFF">
            <w:pPr>
              <w:pStyle w:val="ConsPlusNormal0"/>
              <w:spacing w:line="276" w:lineRule="auto"/>
              <w:ind w:firstLine="0"/>
              <w:jc w:val="center"/>
              <w:rPr>
                <w:rFonts w:ascii="Times New Roman" w:hAnsi="Times New Roman" w:cs="Times New Roman"/>
                <w:sz w:val="24"/>
                <w:szCs w:val="24"/>
              </w:rPr>
            </w:pPr>
            <w:r w:rsidRPr="000A67B7">
              <w:rPr>
                <w:rFonts w:ascii="Times New Roman" w:hAnsi="Times New Roman" w:cs="Times New Roman"/>
                <w:sz w:val="24"/>
                <w:szCs w:val="24"/>
              </w:rPr>
              <w:t>ПС</w:t>
            </w:r>
            <w:proofErr w:type="gramStart"/>
            <w:r w:rsidRPr="000A67B7">
              <w:rPr>
                <w:rFonts w:ascii="Times New Roman" w:hAnsi="Times New Roman" w:cs="Times New Roman"/>
                <w:sz w:val="24"/>
                <w:szCs w:val="24"/>
              </w:rPr>
              <w:t>«</w:t>
            </w:r>
            <w:proofErr w:type="spellStart"/>
            <w:r w:rsidRPr="000A67B7">
              <w:rPr>
                <w:rFonts w:ascii="Times New Roman" w:hAnsi="Times New Roman" w:cs="Times New Roman"/>
                <w:sz w:val="24"/>
                <w:szCs w:val="24"/>
              </w:rPr>
              <w:t>Н</w:t>
            </w:r>
            <w:proofErr w:type="gramEnd"/>
            <w:r w:rsidRPr="000A67B7">
              <w:rPr>
                <w:rFonts w:ascii="Times New Roman" w:hAnsi="Times New Roman" w:cs="Times New Roman"/>
                <w:sz w:val="24"/>
                <w:szCs w:val="24"/>
              </w:rPr>
              <w:t>.Курлак</w:t>
            </w:r>
            <w:proofErr w:type="spellEnd"/>
            <w:r w:rsidRPr="000A67B7">
              <w:rPr>
                <w:rFonts w:ascii="Times New Roman" w:hAnsi="Times New Roman" w:cs="Times New Roman"/>
                <w:sz w:val="24"/>
                <w:szCs w:val="24"/>
              </w:rPr>
              <w:t>»</w:t>
            </w:r>
          </w:p>
        </w:tc>
        <w:tc>
          <w:tcPr>
            <w:tcW w:w="875" w:type="pct"/>
            <w:tcBorders>
              <w:top w:val="single" w:sz="4" w:space="0" w:color="auto"/>
              <w:left w:val="single" w:sz="4" w:space="0" w:color="auto"/>
              <w:bottom w:val="single" w:sz="4" w:space="0" w:color="auto"/>
              <w:right w:val="single" w:sz="4" w:space="0" w:color="auto"/>
            </w:tcBorders>
            <w:vAlign w:val="center"/>
            <w:hideMark/>
          </w:tcPr>
          <w:p w:rsidR="00BA199D" w:rsidRPr="000A67B7" w:rsidRDefault="00BA199D">
            <w:pPr>
              <w:pStyle w:val="ConsPlusNormal0"/>
              <w:spacing w:line="276" w:lineRule="auto"/>
              <w:ind w:firstLine="0"/>
              <w:jc w:val="center"/>
              <w:rPr>
                <w:rFonts w:ascii="Times New Roman" w:hAnsi="Times New Roman" w:cs="Times New Roman"/>
                <w:sz w:val="24"/>
                <w:szCs w:val="24"/>
              </w:rPr>
            </w:pPr>
            <w:r w:rsidRPr="000A67B7">
              <w:rPr>
                <w:rFonts w:ascii="Times New Roman" w:hAnsi="Times New Roman" w:cs="Times New Roman"/>
                <w:sz w:val="24"/>
                <w:szCs w:val="24"/>
              </w:rPr>
              <w:t>35/10</w:t>
            </w:r>
          </w:p>
        </w:tc>
        <w:tc>
          <w:tcPr>
            <w:tcW w:w="2232" w:type="pct"/>
            <w:tcBorders>
              <w:top w:val="single" w:sz="4" w:space="0" w:color="auto"/>
              <w:left w:val="single" w:sz="4" w:space="0" w:color="auto"/>
              <w:bottom w:val="single" w:sz="4" w:space="0" w:color="auto"/>
              <w:right w:val="single" w:sz="4" w:space="0" w:color="auto"/>
            </w:tcBorders>
            <w:vAlign w:val="center"/>
            <w:hideMark/>
          </w:tcPr>
          <w:p w:rsidR="005F641B" w:rsidRDefault="00BA199D" w:rsidP="00B47D42">
            <w:pPr>
              <w:pStyle w:val="ConsPlusNormal0"/>
              <w:spacing w:line="276" w:lineRule="auto"/>
              <w:ind w:firstLine="0"/>
              <w:jc w:val="center"/>
              <w:rPr>
                <w:rFonts w:ascii="Times New Roman" w:hAnsi="Times New Roman" w:cs="Times New Roman"/>
                <w:sz w:val="24"/>
                <w:szCs w:val="24"/>
              </w:rPr>
            </w:pPr>
            <w:r w:rsidRPr="000A67B7">
              <w:rPr>
                <w:rFonts w:ascii="Times New Roman" w:hAnsi="Times New Roman" w:cs="Times New Roman"/>
                <w:sz w:val="24"/>
                <w:szCs w:val="24"/>
              </w:rPr>
              <w:t>1х4</w:t>
            </w:r>
          </w:p>
          <w:p w:rsidR="00BA199D" w:rsidRPr="000A67B7" w:rsidRDefault="00BA199D" w:rsidP="00B47D42">
            <w:pPr>
              <w:pStyle w:val="ConsPlusNormal0"/>
              <w:spacing w:line="276" w:lineRule="auto"/>
              <w:ind w:firstLine="0"/>
              <w:jc w:val="center"/>
              <w:rPr>
                <w:rFonts w:ascii="Times New Roman" w:hAnsi="Times New Roman" w:cs="Times New Roman"/>
                <w:sz w:val="24"/>
                <w:szCs w:val="24"/>
              </w:rPr>
            </w:pPr>
            <w:r w:rsidRPr="000A67B7">
              <w:rPr>
                <w:rFonts w:ascii="Times New Roman" w:hAnsi="Times New Roman" w:cs="Times New Roman"/>
                <w:sz w:val="24"/>
                <w:szCs w:val="24"/>
              </w:rPr>
              <w:t>Резерв мощности технологического присоединения 3,49 МВт</w:t>
            </w:r>
          </w:p>
        </w:tc>
      </w:tr>
      <w:tr w:rsidR="000E390C" w:rsidRPr="000A67B7" w:rsidTr="00C25B28">
        <w:trPr>
          <w:cantSplit/>
          <w:tblHeader/>
          <w:jc w:val="center"/>
        </w:trPr>
        <w:tc>
          <w:tcPr>
            <w:tcW w:w="455" w:type="pct"/>
            <w:tcBorders>
              <w:top w:val="single" w:sz="4" w:space="0" w:color="auto"/>
              <w:left w:val="single" w:sz="4" w:space="0" w:color="auto"/>
              <w:bottom w:val="single" w:sz="4" w:space="0" w:color="auto"/>
              <w:right w:val="single" w:sz="4" w:space="0" w:color="auto"/>
            </w:tcBorders>
            <w:vAlign w:val="center"/>
            <w:hideMark/>
          </w:tcPr>
          <w:p w:rsidR="00BA199D" w:rsidRPr="000A67B7" w:rsidRDefault="00BA199D">
            <w:pPr>
              <w:pStyle w:val="ConsPlusNormal0"/>
              <w:spacing w:line="276" w:lineRule="auto"/>
              <w:ind w:firstLine="0"/>
              <w:jc w:val="center"/>
              <w:rPr>
                <w:rFonts w:ascii="Times New Roman" w:hAnsi="Times New Roman" w:cs="Times New Roman"/>
                <w:sz w:val="24"/>
                <w:szCs w:val="24"/>
              </w:rPr>
            </w:pPr>
            <w:r w:rsidRPr="000A67B7">
              <w:rPr>
                <w:rFonts w:ascii="Times New Roman" w:hAnsi="Times New Roman" w:cs="Times New Roman"/>
                <w:sz w:val="24"/>
                <w:szCs w:val="24"/>
              </w:rPr>
              <w:t>10.</w:t>
            </w:r>
          </w:p>
        </w:tc>
        <w:tc>
          <w:tcPr>
            <w:tcW w:w="1437" w:type="pct"/>
            <w:tcBorders>
              <w:top w:val="single" w:sz="4" w:space="0" w:color="auto"/>
              <w:left w:val="single" w:sz="4" w:space="0" w:color="auto"/>
              <w:bottom w:val="single" w:sz="4" w:space="0" w:color="auto"/>
              <w:right w:val="single" w:sz="4" w:space="0" w:color="auto"/>
            </w:tcBorders>
            <w:vAlign w:val="center"/>
            <w:hideMark/>
          </w:tcPr>
          <w:p w:rsidR="00BA199D" w:rsidRPr="000A67B7" w:rsidRDefault="00BA199D">
            <w:pPr>
              <w:pStyle w:val="ConsPlusNormal0"/>
              <w:spacing w:line="276" w:lineRule="auto"/>
              <w:ind w:firstLine="0"/>
              <w:jc w:val="center"/>
              <w:rPr>
                <w:rFonts w:ascii="Times New Roman" w:hAnsi="Times New Roman" w:cs="Times New Roman"/>
                <w:sz w:val="24"/>
                <w:szCs w:val="24"/>
              </w:rPr>
            </w:pPr>
            <w:r w:rsidRPr="000A67B7">
              <w:rPr>
                <w:rFonts w:ascii="Times New Roman" w:hAnsi="Times New Roman" w:cs="Times New Roman"/>
                <w:sz w:val="24"/>
                <w:szCs w:val="24"/>
              </w:rPr>
              <w:t>П</w:t>
            </w:r>
            <w:proofErr w:type="gramStart"/>
            <w:r w:rsidRPr="000A67B7">
              <w:rPr>
                <w:rFonts w:ascii="Times New Roman" w:hAnsi="Times New Roman" w:cs="Times New Roman"/>
                <w:sz w:val="24"/>
                <w:szCs w:val="24"/>
              </w:rPr>
              <w:t>С«</w:t>
            </w:r>
            <w:proofErr w:type="spellStart"/>
            <w:proofErr w:type="gramEnd"/>
            <w:r w:rsidRPr="000A67B7">
              <w:rPr>
                <w:rFonts w:ascii="Times New Roman" w:hAnsi="Times New Roman" w:cs="Times New Roman"/>
                <w:sz w:val="24"/>
                <w:szCs w:val="24"/>
              </w:rPr>
              <w:t>Рубашевка</w:t>
            </w:r>
            <w:proofErr w:type="spellEnd"/>
            <w:r w:rsidRPr="000A67B7">
              <w:rPr>
                <w:rFonts w:ascii="Times New Roman" w:hAnsi="Times New Roman" w:cs="Times New Roman"/>
                <w:sz w:val="24"/>
                <w:szCs w:val="24"/>
              </w:rPr>
              <w:t>»</w:t>
            </w:r>
          </w:p>
        </w:tc>
        <w:tc>
          <w:tcPr>
            <w:tcW w:w="875" w:type="pct"/>
            <w:tcBorders>
              <w:top w:val="single" w:sz="4" w:space="0" w:color="auto"/>
              <w:left w:val="single" w:sz="4" w:space="0" w:color="auto"/>
              <w:bottom w:val="single" w:sz="4" w:space="0" w:color="auto"/>
              <w:right w:val="single" w:sz="4" w:space="0" w:color="auto"/>
            </w:tcBorders>
            <w:vAlign w:val="center"/>
            <w:hideMark/>
          </w:tcPr>
          <w:p w:rsidR="00BA199D" w:rsidRPr="000A67B7" w:rsidRDefault="00BA199D">
            <w:pPr>
              <w:pStyle w:val="ConsPlusNormal0"/>
              <w:spacing w:line="276" w:lineRule="auto"/>
              <w:ind w:firstLine="0"/>
              <w:jc w:val="center"/>
              <w:rPr>
                <w:rFonts w:ascii="Times New Roman" w:hAnsi="Times New Roman" w:cs="Times New Roman"/>
                <w:sz w:val="24"/>
                <w:szCs w:val="24"/>
              </w:rPr>
            </w:pPr>
            <w:r w:rsidRPr="000A67B7">
              <w:rPr>
                <w:rFonts w:ascii="Times New Roman" w:hAnsi="Times New Roman" w:cs="Times New Roman"/>
                <w:sz w:val="24"/>
                <w:szCs w:val="24"/>
              </w:rPr>
              <w:t>35/10</w:t>
            </w:r>
          </w:p>
        </w:tc>
        <w:tc>
          <w:tcPr>
            <w:tcW w:w="2232" w:type="pct"/>
            <w:tcBorders>
              <w:top w:val="single" w:sz="4" w:space="0" w:color="auto"/>
              <w:left w:val="single" w:sz="4" w:space="0" w:color="auto"/>
              <w:bottom w:val="single" w:sz="4" w:space="0" w:color="auto"/>
              <w:right w:val="single" w:sz="4" w:space="0" w:color="auto"/>
            </w:tcBorders>
            <w:vAlign w:val="center"/>
            <w:hideMark/>
          </w:tcPr>
          <w:p w:rsidR="005F641B" w:rsidRDefault="00BA199D" w:rsidP="00B47D42">
            <w:pPr>
              <w:pStyle w:val="ConsPlusNormal0"/>
              <w:spacing w:line="276" w:lineRule="auto"/>
              <w:ind w:firstLine="0"/>
              <w:jc w:val="center"/>
              <w:rPr>
                <w:rFonts w:ascii="Times New Roman" w:hAnsi="Times New Roman" w:cs="Times New Roman"/>
                <w:sz w:val="24"/>
                <w:szCs w:val="24"/>
              </w:rPr>
            </w:pPr>
            <w:r w:rsidRPr="000A67B7">
              <w:rPr>
                <w:rFonts w:ascii="Times New Roman" w:hAnsi="Times New Roman" w:cs="Times New Roman"/>
                <w:sz w:val="24"/>
                <w:szCs w:val="24"/>
              </w:rPr>
              <w:t>2х2,5</w:t>
            </w:r>
          </w:p>
          <w:p w:rsidR="00BA199D" w:rsidRPr="000A67B7" w:rsidRDefault="00BA199D" w:rsidP="00B47D42">
            <w:pPr>
              <w:pStyle w:val="ConsPlusNormal0"/>
              <w:spacing w:line="276" w:lineRule="auto"/>
              <w:ind w:firstLine="0"/>
              <w:jc w:val="center"/>
              <w:rPr>
                <w:rFonts w:ascii="Times New Roman" w:hAnsi="Times New Roman" w:cs="Times New Roman"/>
                <w:sz w:val="24"/>
                <w:szCs w:val="24"/>
              </w:rPr>
            </w:pPr>
            <w:r w:rsidRPr="000A67B7">
              <w:rPr>
                <w:rFonts w:ascii="Times New Roman" w:hAnsi="Times New Roman" w:cs="Times New Roman"/>
                <w:sz w:val="24"/>
                <w:szCs w:val="24"/>
              </w:rPr>
              <w:t>Резерв мощности технологического присоединения 1,74 МВт</w:t>
            </w:r>
          </w:p>
        </w:tc>
      </w:tr>
      <w:tr w:rsidR="00BA199D" w:rsidRPr="000A67B7" w:rsidTr="00C25B28">
        <w:trPr>
          <w:cantSplit/>
          <w:tblHeader/>
          <w:jc w:val="center"/>
        </w:trPr>
        <w:tc>
          <w:tcPr>
            <w:tcW w:w="455" w:type="pct"/>
            <w:tcBorders>
              <w:top w:val="single" w:sz="4" w:space="0" w:color="auto"/>
              <w:left w:val="single" w:sz="4" w:space="0" w:color="auto"/>
              <w:bottom w:val="single" w:sz="4" w:space="0" w:color="auto"/>
              <w:right w:val="single" w:sz="4" w:space="0" w:color="auto"/>
            </w:tcBorders>
            <w:vAlign w:val="center"/>
            <w:hideMark/>
          </w:tcPr>
          <w:p w:rsidR="00BA199D" w:rsidRPr="000A67B7" w:rsidRDefault="00BA199D">
            <w:pPr>
              <w:pStyle w:val="ConsPlusNormal0"/>
              <w:spacing w:line="276" w:lineRule="auto"/>
              <w:ind w:firstLine="0"/>
              <w:jc w:val="center"/>
              <w:rPr>
                <w:rFonts w:ascii="Times New Roman" w:hAnsi="Times New Roman" w:cs="Times New Roman"/>
                <w:sz w:val="24"/>
                <w:szCs w:val="24"/>
              </w:rPr>
            </w:pPr>
            <w:r w:rsidRPr="000A67B7">
              <w:rPr>
                <w:rFonts w:ascii="Times New Roman" w:hAnsi="Times New Roman" w:cs="Times New Roman"/>
                <w:sz w:val="24"/>
                <w:szCs w:val="24"/>
              </w:rPr>
              <w:t>11.</w:t>
            </w:r>
          </w:p>
        </w:tc>
        <w:tc>
          <w:tcPr>
            <w:tcW w:w="1437" w:type="pct"/>
            <w:tcBorders>
              <w:top w:val="single" w:sz="4" w:space="0" w:color="auto"/>
              <w:left w:val="single" w:sz="4" w:space="0" w:color="auto"/>
              <w:bottom w:val="single" w:sz="4" w:space="0" w:color="auto"/>
              <w:right w:val="single" w:sz="4" w:space="0" w:color="auto"/>
            </w:tcBorders>
            <w:vAlign w:val="center"/>
          </w:tcPr>
          <w:p w:rsidR="00BA199D" w:rsidRPr="000A67B7" w:rsidRDefault="00BA199D" w:rsidP="00AC4DFF">
            <w:pPr>
              <w:pStyle w:val="ConsPlusNormal0"/>
              <w:spacing w:line="276" w:lineRule="auto"/>
              <w:ind w:firstLine="0"/>
              <w:jc w:val="center"/>
              <w:rPr>
                <w:rFonts w:ascii="Times New Roman" w:hAnsi="Times New Roman" w:cs="Times New Roman"/>
                <w:sz w:val="24"/>
                <w:szCs w:val="24"/>
              </w:rPr>
            </w:pPr>
            <w:r w:rsidRPr="000A67B7">
              <w:rPr>
                <w:rFonts w:ascii="Times New Roman" w:hAnsi="Times New Roman" w:cs="Times New Roman"/>
                <w:sz w:val="24"/>
                <w:szCs w:val="24"/>
              </w:rPr>
              <w:t>П</w:t>
            </w:r>
            <w:proofErr w:type="gramStart"/>
            <w:r w:rsidRPr="000A67B7">
              <w:rPr>
                <w:rFonts w:ascii="Times New Roman" w:hAnsi="Times New Roman" w:cs="Times New Roman"/>
                <w:sz w:val="24"/>
                <w:szCs w:val="24"/>
              </w:rPr>
              <w:t>С«</w:t>
            </w:r>
            <w:proofErr w:type="gramEnd"/>
            <w:r w:rsidRPr="000A67B7">
              <w:rPr>
                <w:rFonts w:ascii="Times New Roman" w:hAnsi="Times New Roman" w:cs="Times New Roman"/>
                <w:sz w:val="24"/>
                <w:szCs w:val="24"/>
              </w:rPr>
              <w:t>Садовое»</w:t>
            </w:r>
          </w:p>
        </w:tc>
        <w:tc>
          <w:tcPr>
            <w:tcW w:w="875" w:type="pct"/>
            <w:tcBorders>
              <w:top w:val="single" w:sz="4" w:space="0" w:color="auto"/>
              <w:left w:val="single" w:sz="4" w:space="0" w:color="auto"/>
              <w:bottom w:val="single" w:sz="4" w:space="0" w:color="auto"/>
              <w:right w:val="single" w:sz="4" w:space="0" w:color="auto"/>
            </w:tcBorders>
            <w:vAlign w:val="center"/>
            <w:hideMark/>
          </w:tcPr>
          <w:p w:rsidR="00BA199D" w:rsidRPr="000A67B7" w:rsidRDefault="00BA199D">
            <w:pPr>
              <w:pStyle w:val="ConsPlusNormal0"/>
              <w:spacing w:line="276" w:lineRule="auto"/>
              <w:ind w:firstLine="0"/>
              <w:jc w:val="center"/>
              <w:rPr>
                <w:rFonts w:ascii="Times New Roman" w:hAnsi="Times New Roman" w:cs="Times New Roman"/>
                <w:sz w:val="24"/>
                <w:szCs w:val="24"/>
              </w:rPr>
            </w:pPr>
            <w:r w:rsidRPr="000A67B7">
              <w:rPr>
                <w:rFonts w:ascii="Times New Roman" w:hAnsi="Times New Roman" w:cs="Times New Roman"/>
                <w:sz w:val="24"/>
                <w:szCs w:val="24"/>
              </w:rPr>
              <w:t>35/10</w:t>
            </w:r>
          </w:p>
        </w:tc>
        <w:tc>
          <w:tcPr>
            <w:tcW w:w="2232" w:type="pct"/>
            <w:tcBorders>
              <w:top w:val="single" w:sz="4" w:space="0" w:color="auto"/>
              <w:left w:val="single" w:sz="4" w:space="0" w:color="auto"/>
              <w:bottom w:val="single" w:sz="4" w:space="0" w:color="auto"/>
              <w:right w:val="single" w:sz="4" w:space="0" w:color="auto"/>
            </w:tcBorders>
            <w:vAlign w:val="center"/>
            <w:hideMark/>
          </w:tcPr>
          <w:p w:rsidR="005F641B" w:rsidRDefault="00BA199D" w:rsidP="00B47D42">
            <w:pPr>
              <w:pStyle w:val="ConsPlusNormal0"/>
              <w:spacing w:line="276" w:lineRule="auto"/>
              <w:ind w:firstLine="0"/>
              <w:jc w:val="center"/>
              <w:rPr>
                <w:rFonts w:ascii="Times New Roman" w:hAnsi="Times New Roman" w:cs="Times New Roman"/>
                <w:sz w:val="24"/>
                <w:szCs w:val="24"/>
              </w:rPr>
            </w:pPr>
            <w:r w:rsidRPr="000A67B7">
              <w:rPr>
                <w:rFonts w:ascii="Times New Roman" w:hAnsi="Times New Roman" w:cs="Times New Roman"/>
                <w:sz w:val="24"/>
                <w:szCs w:val="24"/>
              </w:rPr>
              <w:t>2х4</w:t>
            </w:r>
          </w:p>
          <w:p w:rsidR="00BA199D" w:rsidRPr="000A67B7" w:rsidRDefault="00BA199D" w:rsidP="00B47D42">
            <w:pPr>
              <w:pStyle w:val="ConsPlusNormal0"/>
              <w:spacing w:line="276" w:lineRule="auto"/>
              <w:ind w:firstLine="0"/>
              <w:jc w:val="center"/>
              <w:rPr>
                <w:rFonts w:ascii="Times New Roman" w:hAnsi="Times New Roman" w:cs="Times New Roman"/>
                <w:sz w:val="24"/>
                <w:szCs w:val="24"/>
              </w:rPr>
            </w:pPr>
            <w:r w:rsidRPr="000A67B7">
              <w:rPr>
                <w:rFonts w:ascii="Times New Roman" w:hAnsi="Times New Roman" w:cs="Times New Roman"/>
                <w:sz w:val="24"/>
                <w:szCs w:val="24"/>
              </w:rPr>
              <w:t>Резерв мощности технологического присоединения 1,83 МВт</w:t>
            </w:r>
          </w:p>
        </w:tc>
      </w:tr>
    </w:tbl>
    <w:p w:rsidR="009F07B6" w:rsidRPr="00067CCE" w:rsidRDefault="009F07B6" w:rsidP="00067CCE">
      <w:pPr>
        <w:autoSpaceDE w:val="0"/>
        <w:spacing w:after="0" w:line="240" w:lineRule="auto"/>
        <w:rPr>
          <w:rFonts w:ascii="Times New Roman" w:hAnsi="Times New Roman" w:cs="Times New Roman"/>
          <w:bCs/>
          <w:sz w:val="20"/>
          <w:szCs w:val="20"/>
        </w:rPr>
      </w:pPr>
    </w:p>
    <w:p w:rsidR="00BA199D" w:rsidRPr="000A67B7" w:rsidRDefault="00BA199D" w:rsidP="00BA199D">
      <w:pPr>
        <w:autoSpaceDE w:val="0"/>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Распределение электроэнергии от ПС осуществляется по линиям электропередач напряжением 10 и 0,4 кВ, через 645 понижающих трансформаторных подстан</w:t>
      </w:r>
      <w:r w:rsidR="00836A00">
        <w:rPr>
          <w:rFonts w:ascii="Times New Roman" w:hAnsi="Times New Roman" w:cs="Times New Roman"/>
          <w:sz w:val="28"/>
          <w:szCs w:val="28"/>
        </w:rPr>
        <w:t>ций (ТП и КТП) напряжением 10/0,</w:t>
      </w:r>
      <w:r w:rsidRPr="000A67B7">
        <w:rPr>
          <w:rFonts w:ascii="Times New Roman" w:hAnsi="Times New Roman" w:cs="Times New Roman"/>
          <w:sz w:val="28"/>
          <w:szCs w:val="28"/>
        </w:rPr>
        <w:t xml:space="preserve">4 кВ. Суммарная </w:t>
      </w:r>
      <w:r w:rsidRPr="000A67B7">
        <w:rPr>
          <w:rFonts w:ascii="Times New Roman" w:hAnsi="Times New Roman" w:cs="Times New Roman"/>
          <w:sz w:val="28"/>
          <w:szCs w:val="28"/>
        </w:rPr>
        <w:lastRenderedPageBreak/>
        <w:t>мощность трансформаторных подстанций — 123,3 МВт. Резерв мощности технологического присоединения по сетям МРСК составляет 44,38 МВт.</w:t>
      </w:r>
    </w:p>
    <w:p w:rsidR="00BA199D" w:rsidRPr="000A67B7" w:rsidRDefault="00BA199D" w:rsidP="00BA199D">
      <w:pPr>
        <w:autoSpaceDE w:val="0"/>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 xml:space="preserve">По балансовой принадлежности </w:t>
      </w:r>
      <w:proofErr w:type="spellStart"/>
      <w:r w:rsidRPr="000A67B7">
        <w:rPr>
          <w:rFonts w:ascii="Times New Roman" w:hAnsi="Times New Roman" w:cs="Times New Roman"/>
          <w:sz w:val="28"/>
          <w:szCs w:val="28"/>
        </w:rPr>
        <w:t>электросетевые</w:t>
      </w:r>
      <w:proofErr w:type="spellEnd"/>
      <w:r w:rsidRPr="000A67B7">
        <w:rPr>
          <w:rFonts w:ascii="Times New Roman" w:hAnsi="Times New Roman" w:cs="Times New Roman"/>
          <w:sz w:val="28"/>
          <w:szCs w:val="28"/>
        </w:rPr>
        <w:t xml:space="preserve"> объекты Аннинского района входят в состав филиала ПАО «МРСК Центра» - «</w:t>
      </w:r>
      <w:proofErr w:type="spellStart"/>
      <w:r w:rsidRPr="000A67B7">
        <w:rPr>
          <w:rFonts w:ascii="Times New Roman" w:hAnsi="Times New Roman" w:cs="Times New Roman"/>
          <w:sz w:val="28"/>
          <w:szCs w:val="28"/>
        </w:rPr>
        <w:t>Воронежэнерго</w:t>
      </w:r>
      <w:proofErr w:type="spellEnd"/>
      <w:r w:rsidRPr="000A67B7">
        <w:rPr>
          <w:rFonts w:ascii="Times New Roman" w:hAnsi="Times New Roman" w:cs="Times New Roman"/>
          <w:sz w:val="28"/>
          <w:szCs w:val="28"/>
        </w:rPr>
        <w:t>».</w:t>
      </w:r>
    </w:p>
    <w:p w:rsidR="00BA199D" w:rsidRDefault="00BA199D" w:rsidP="00BA199D">
      <w:pPr>
        <w:autoSpaceDE w:val="0"/>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Общая протяж</w:t>
      </w:r>
      <w:r w:rsidR="00F51DDC">
        <w:rPr>
          <w:rFonts w:ascii="Times New Roman" w:hAnsi="Times New Roman" w:cs="Times New Roman"/>
          <w:sz w:val="28"/>
          <w:szCs w:val="28"/>
        </w:rPr>
        <w:t>е</w:t>
      </w:r>
      <w:r w:rsidRPr="000A67B7">
        <w:rPr>
          <w:rFonts w:ascii="Times New Roman" w:hAnsi="Times New Roman" w:cs="Times New Roman"/>
          <w:sz w:val="28"/>
          <w:szCs w:val="28"/>
        </w:rPr>
        <w:t>нность распределительных электрических сетей напряжением 10 кВ составляет 800,33 км.</w:t>
      </w:r>
    </w:p>
    <w:p w:rsidR="0054124A" w:rsidRPr="00E12946" w:rsidRDefault="0054124A" w:rsidP="005F641B">
      <w:pPr>
        <w:pStyle w:val="3"/>
        <w:spacing w:before="0" w:after="0" w:line="360" w:lineRule="auto"/>
        <w:jc w:val="center"/>
        <w:rPr>
          <w:rFonts w:ascii="Times New Roman" w:hAnsi="Times New Roman" w:cs="Times New Roman"/>
          <w:sz w:val="28"/>
          <w:szCs w:val="28"/>
        </w:rPr>
      </w:pPr>
      <w:bookmarkStart w:id="28" w:name="_Toc531366679"/>
      <w:r w:rsidRPr="00E12946">
        <w:rPr>
          <w:rFonts w:ascii="Times New Roman" w:hAnsi="Times New Roman" w:cs="Times New Roman"/>
          <w:sz w:val="28"/>
          <w:szCs w:val="28"/>
        </w:rPr>
        <w:t>3.5.2.Газоснабжение</w:t>
      </w:r>
      <w:r w:rsidR="00643E34">
        <w:rPr>
          <w:rStyle w:val="ac"/>
          <w:rFonts w:ascii="Times New Roman" w:hAnsi="Times New Roman"/>
          <w:sz w:val="28"/>
          <w:szCs w:val="28"/>
        </w:rPr>
        <w:footnoteReference w:id="25"/>
      </w:r>
      <w:bookmarkEnd w:id="28"/>
    </w:p>
    <w:p w:rsidR="007E6418" w:rsidRPr="000A67B7" w:rsidRDefault="007E6418" w:rsidP="007E6418">
      <w:pPr>
        <w:autoSpaceDE w:val="0"/>
        <w:spacing w:after="0" w:line="360" w:lineRule="auto"/>
        <w:ind w:firstLine="709"/>
        <w:jc w:val="both"/>
        <w:rPr>
          <w:rFonts w:ascii="Times New Roman" w:hAnsi="Times New Roman" w:cs="Times New Roman"/>
          <w:bCs/>
          <w:sz w:val="28"/>
          <w:szCs w:val="28"/>
        </w:rPr>
      </w:pPr>
      <w:r w:rsidRPr="000A67B7">
        <w:rPr>
          <w:rFonts w:ascii="Times New Roman" w:hAnsi="Times New Roman" w:cs="Times New Roman"/>
          <w:bCs/>
          <w:sz w:val="28"/>
          <w:szCs w:val="28"/>
        </w:rPr>
        <w:t>В социально-экономическом развитии Воронежской области и Ан</w:t>
      </w:r>
      <w:r>
        <w:rPr>
          <w:rFonts w:ascii="Times New Roman" w:hAnsi="Times New Roman" w:cs="Times New Roman"/>
          <w:bCs/>
          <w:sz w:val="28"/>
          <w:szCs w:val="28"/>
        </w:rPr>
        <w:t xml:space="preserve">нинского </w:t>
      </w:r>
      <w:proofErr w:type="gramStart"/>
      <w:r>
        <w:rPr>
          <w:rFonts w:ascii="Times New Roman" w:hAnsi="Times New Roman" w:cs="Times New Roman"/>
          <w:bCs/>
          <w:sz w:val="28"/>
          <w:szCs w:val="28"/>
        </w:rPr>
        <w:t>муниципального</w:t>
      </w:r>
      <w:proofErr w:type="gramEnd"/>
      <w:r>
        <w:rPr>
          <w:rFonts w:ascii="Times New Roman" w:hAnsi="Times New Roman" w:cs="Times New Roman"/>
          <w:bCs/>
          <w:sz w:val="28"/>
          <w:szCs w:val="28"/>
        </w:rPr>
        <w:t xml:space="preserve"> района </w:t>
      </w:r>
      <w:r w:rsidRPr="000A67B7">
        <w:rPr>
          <w:rFonts w:ascii="Times New Roman" w:hAnsi="Times New Roman" w:cs="Times New Roman"/>
          <w:bCs/>
          <w:sz w:val="28"/>
          <w:szCs w:val="28"/>
        </w:rPr>
        <w:t>существенная роль отведена газификации.</w:t>
      </w:r>
    </w:p>
    <w:p w:rsidR="007E6418" w:rsidRPr="000A67B7" w:rsidRDefault="007E6418" w:rsidP="007E6418">
      <w:pPr>
        <w:autoSpaceDE w:val="0"/>
        <w:spacing w:after="0" w:line="360" w:lineRule="auto"/>
        <w:ind w:firstLine="709"/>
        <w:jc w:val="both"/>
        <w:rPr>
          <w:rFonts w:ascii="Times New Roman" w:hAnsi="Times New Roman" w:cs="Times New Roman"/>
          <w:bCs/>
          <w:sz w:val="28"/>
          <w:szCs w:val="28"/>
        </w:rPr>
      </w:pPr>
      <w:r w:rsidRPr="000A67B7">
        <w:rPr>
          <w:rFonts w:ascii="Times New Roman" w:hAnsi="Times New Roman" w:cs="Times New Roman"/>
          <w:bCs/>
          <w:sz w:val="28"/>
          <w:szCs w:val="28"/>
        </w:rPr>
        <w:t>В рамках газификации района осуществляется строительство межпоселковых газопроводов, газопроводов высокого и низкого давления, а также перевод муниципальных котельных на угле на территории района на использование природного газа.</w:t>
      </w:r>
    </w:p>
    <w:p w:rsidR="007E6418" w:rsidRPr="000A67B7" w:rsidRDefault="007E6418" w:rsidP="007E6418">
      <w:pPr>
        <w:autoSpaceDE w:val="0"/>
        <w:spacing w:after="0" w:line="360" w:lineRule="auto"/>
        <w:ind w:firstLine="709"/>
        <w:jc w:val="both"/>
        <w:rPr>
          <w:rFonts w:ascii="Times New Roman" w:hAnsi="Times New Roman" w:cs="Times New Roman"/>
          <w:bCs/>
          <w:sz w:val="28"/>
          <w:szCs w:val="28"/>
        </w:rPr>
      </w:pPr>
      <w:r w:rsidRPr="000A67B7">
        <w:rPr>
          <w:rFonts w:ascii="Times New Roman" w:hAnsi="Times New Roman" w:cs="Times New Roman"/>
          <w:bCs/>
          <w:sz w:val="28"/>
          <w:szCs w:val="28"/>
        </w:rPr>
        <w:t>В настоящее время газоснабжение района развивается на базе природного газа.</w:t>
      </w:r>
    </w:p>
    <w:p w:rsidR="007E6418" w:rsidRPr="000A67B7" w:rsidRDefault="007E6418" w:rsidP="007E6418">
      <w:pPr>
        <w:autoSpaceDE w:val="0"/>
        <w:spacing w:after="0" w:line="360" w:lineRule="auto"/>
        <w:ind w:firstLine="709"/>
        <w:jc w:val="both"/>
        <w:rPr>
          <w:rFonts w:ascii="Times New Roman" w:hAnsi="Times New Roman" w:cs="Times New Roman"/>
          <w:bCs/>
          <w:sz w:val="28"/>
          <w:szCs w:val="28"/>
        </w:rPr>
      </w:pPr>
      <w:r w:rsidRPr="000A67B7">
        <w:rPr>
          <w:rFonts w:ascii="Times New Roman" w:hAnsi="Times New Roman" w:cs="Times New Roman"/>
          <w:bCs/>
          <w:sz w:val="28"/>
          <w:szCs w:val="28"/>
        </w:rPr>
        <w:t>Газоснабжение Аннинского района осуществляется от магистрального газопровода по газопроводу - отводу. Поставка газа в населенные пункты района обеспечивается от автоматической газорегуляторной станции (АГРС), расположенной на землях поселка городского типа</w:t>
      </w:r>
      <w:r>
        <w:rPr>
          <w:rFonts w:ascii="Times New Roman" w:hAnsi="Times New Roman" w:cs="Times New Roman"/>
          <w:bCs/>
          <w:sz w:val="28"/>
          <w:szCs w:val="28"/>
        </w:rPr>
        <w:t xml:space="preserve"> </w:t>
      </w:r>
      <w:r w:rsidRPr="000A67B7">
        <w:rPr>
          <w:rFonts w:ascii="Times New Roman" w:hAnsi="Times New Roman" w:cs="Times New Roman"/>
          <w:bCs/>
          <w:sz w:val="28"/>
          <w:szCs w:val="28"/>
        </w:rPr>
        <w:t>Анна.</w:t>
      </w:r>
    </w:p>
    <w:p w:rsidR="007E6418" w:rsidRPr="000A67B7" w:rsidRDefault="007E6418" w:rsidP="007E6418">
      <w:pPr>
        <w:autoSpaceDE w:val="0"/>
        <w:spacing w:after="0" w:line="360" w:lineRule="auto"/>
        <w:ind w:firstLine="709"/>
        <w:jc w:val="both"/>
        <w:rPr>
          <w:rFonts w:ascii="Times New Roman" w:hAnsi="Times New Roman" w:cs="Times New Roman"/>
          <w:bCs/>
          <w:sz w:val="28"/>
          <w:szCs w:val="28"/>
        </w:rPr>
      </w:pPr>
      <w:r w:rsidRPr="000A67B7">
        <w:rPr>
          <w:rFonts w:ascii="Times New Roman" w:hAnsi="Times New Roman" w:cs="Times New Roman"/>
          <w:bCs/>
          <w:sz w:val="28"/>
          <w:szCs w:val="28"/>
        </w:rPr>
        <w:t>Газ от АГРС по межпоселковым газопроводам давле</w:t>
      </w:r>
      <w:r>
        <w:rPr>
          <w:rFonts w:ascii="Times New Roman" w:hAnsi="Times New Roman" w:cs="Times New Roman"/>
          <w:bCs/>
          <w:sz w:val="28"/>
          <w:szCs w:val="28"/>
        </w:rPr>
        <w:t xml:space="preserve">нием </w:t>
      </w:r>
      <w:r w:rsidRPr="000A67B7">
        <w:rPr>
          <w:rFonts w:ascii="Times New Roman" w:hAnsi="Times New Roman" w:cs="Times New Roman"/>
          <w:bCs/>
          <w:sz w:val="28"/>
          <w:szCs w:val="28"/>
        </w:rPr>
        <w:t>1,2 и 0,6 мПа поступает на ГРП населенных пунктов, откуда газопроводами среднего и низкого давления подается непосредственно потребителям.</w:t>
      </w:r>
    </w:p>
    <w:p w:rsidR="007E6418" w:rsidRPr="000A67B7" w:rsidRDefault="007E6418" w:rsidP="007E6418">
      <w:pPr>
        <w:autoSpaceDE w:val="0"/>
        <w:spacing w:after="0" w:line="360" w:lineRule="auto"/>
        <w:ind w:firstLine="709"/>
        <w:jc w:val="both"/>
        <w:rPr>
          <w:rFonts w:ascii="Times New Roman" w:hAnsi="Times New Roman" w:cs="Times New Roman"/>
          <w:bCs/>
          <w:sz w:val="28"/>
          <w:szCs w:val="28"/>
        </w:rPr>
      </w:pPr>
      <w:r w:rsidRPr="000A67B7">
        <w:rPr>
          <w:rFonts w:ascii="Times New Roman" w:hAnsi="Times New Roman" w:cs="Times New Roman"/>
          <w:bCs/>
          <w:sz w:val="28"/>
          <w:szCs w:val="28"/>
        </w:rPr>
        <w:t xml:space="preserve">Протяженность газопроводов </w:t>
      </w:r>
      <w:r>
        <w:rPr>
          <w:rFonts w:ascii="Times New Roman" w:hAnsi="Times New Roman" w:cs="Times New Roman"/>
          <w:bCs/>
          <w:sz w:val="28"/>
          <w:szCs w:val="28"/>
        </w:rPr>
        <w:t>–</w:t>
      </w:r>
      <w:r w:rsidRPr="000A67B7">
        <w:rPr>
          <w:rFonts w:ascii="Times New Roman" w:hAnsi="Times New Roman" w:cs="Times New Roman"/>
          <w:bCs/>
          <w:sz w:val="28"/>
          <w:szCs w:val="28"/>
        </w:rPr>
        <w:t>1</w:t>
      </w:r>
      <w:r>
        <w:rPr>
          <w:rFonts w:ascii="Times New Roman" w:hAnsi="Times New Roman" w:cs="Times New Roman"/>
          <w:bCs/>
          <w:sz w:val="28"/>
          <w:szCs w:val="28"/>
        </w:rPr>
        <w:t xml:space="preserve">105,790 </w:t>
      </w:r>
      <w:r w:rsidRPr="000A67B7">
        <w:rPr>
          <w:rFonts w:ascii="Times New Roman" w:hAnsi="Times New Roman" w:cs="Times New Roman"/>
          <w:bCs/>
          <w:sz w:val="28"/>
          <w:szCs w:val="28"/>
        </w:rPr>
        <w:t>км.</w:t>
      </w:r>
    </w:p>
    <w:p w:rsidR="007E6418" w:rsidRPr="000A67B7" w:rsidRDefault="007E6418" w:rsidP="007E6418">
      <w:pPr>
        <w:autoSpaceDE w:val="0"/>
        <w:spacing w:after="0" w:line="360" w:lineRule="auto"/>
        <w:ind w:firstLine="708"/>
        <w:jc w:val="both"/>
        <w:rPr>
          <w:rFonts w:ascii="Times New Roman" w:hAnsi="Times New Roman" w:cs="Times New Roman"/>
          <w:bCs/>
          <w:sz w:val="28"/>
          <w:szCs w:val="28"/>
        </w:rPr>
      </w:pPr>
      <w:r w:rsidRPr="000A67B7">
        <w:rPr>
          <w:rFonts w:ascii="Times New Roman" w:hAnsi="Times New Roman" w:cs="Times New Roman"/>
          <w:bCs/>
          <w:sz w:val="28"/>
          <w:szCs w:val="28"/>
        </w:rPr>
        <w:t>На территории района расположены газифицированные объекты в следующем количестве:</w:t>
      </w:r>
    </w:p>
    <w:p w:rsidR="007E6418" w:rsidRPr="000A67B7" w:rsidRDefault="007E6418" w:rsidP="007E6418">
      <w:pPr>
        <w:autoSpaceDE w:val="0"/>
        <w:spacing w:after="0" w:line="360" w:lineRule="auto"/>
        <w:ind w:firstLine="709"/>
        <w:jc w:val="both"/>
        <w:rPr>
          <w:rFonts w:ascii="Times New Roman" w:hAnsi="Times New Roman" w:cs="Times New Roman"/>
          <w:bCs/>
          <w:sz w:val="28"/>
          <w:szCs w:val="28"/>
        </w:rPr>
      </w:pPr>
      <w:r w:rsidRPr="000A67B7">
        <w:rPr>
          <w:rFonts w:ascii="Times New Roman" w:hAnsi="Times New Roman" w:cs="Times New Roman"/>
          <w:bCs/>
          <w:sz w:val="28"/>
          <w:szCs w:val="28"/>
        </w:rPr>
        <w:t>-промышленных объектов – 5;</w:t>
      </w:r>
    </w:p>
    <w:p w:rsidR="007E6418" w:rsidRPr="000A67B7" w:rsidRDefault="007E6418" w:rsidP="007E6418">
      <w:pPr>
        <w:autoSpaceDE w:val="0"/>
        <w:spacing w:after="0" w:line="360" w:lineRule="auto"/>
        <w:ind w:firstLine="709"/>
        <w:jc w:val="both"/>
        <w:rPr>
          <w:rFonts w:ascii="Times New Roman" w:hAnsi="Times New Roman" w:cs="Times New Roman"/>
          <w:bCs/>
          <w:sz w:val="28"/>
          <w:szCs w:val="28"/>
        </w:rPr>
      </w:pPr>
      <w:r w:rsidRPr="000A67B7">
        <w:rPr>
          <w:rFonts w:ascii="Times New Roman" w:hAnsi="Times New Roman" w:cs="Times New Roman"/>
          <w:bCs/>
          <w:sz w:val="28"/>
          <w:szCs w:val="28"/>
        </w:rPr>
        <w:t xml:space="preserve">-сельскохозяйственных объектов – </w:t>
      </w:r>
      <w:r>
        <w:rPr>
          <w:rFonts w:ascii="Times New Roman" w:hAnsi="Times New Roman" w:cs="Times New Roman"/>
          <w:bCs/>
          <w:sz w:val="28"/>
          <w:szCs w:val="28"/>
        </w:rPr>
        <w:t>12</w:t>
      </w:r>
      <w:r w:rsidRPr="000A67B7">
        <w:rPr>
          <w:rFonts w:ascii="Times New Roman" w:hAnsi="Times New Roman" w:cs="Times New Roman"/>
          <w:bCs/>
          <w:sz w:val="28"/>
          <w:szCs w:val="28"/>
        </w:rPr>
        <w:t>;</w:t>
      </w:r>
    </w:p>
    <w:p w:rsidR="007E6418" w:rsidRPr="000A67B7" w:rsidRDefault="007E6418" w:rsidP="007E6418">
      <w:pPr>
        <w:autoSpaceDE w:val="0"/>
        <w:spacing w:after="0" w:line="360" w:lineRule="auto"/>
        <w:ind w:firstLine="709"/>
        <w:jc w:val="both"/>
        <w:rPr>
          <w:rFonts w:ascii="Times New Roman" w:hAnsi="Times New Roman" w:cs="Times New Roman"/>
          <w:bCs/>
          <w:sz w:val="28"/>
          <w:szCs w:val="28"/>
        </w:rPr>
      </w:pPr>
      <w:r w:rsidRPr="000A67B7">
        <w:rPr>
          <w:rFonts w:ascii="Times New Roman" w:hAnsi="Times New Roman" w:cs="Times New Roman"/>
          <w:bCs/>
          <w:sz w:val="28"/>
          <w:szCs w:val="28"/>
        </w:rPr>
        <w:t xml:space="preserve">-коммунально-бытовых объектов– </w:t>
      </w:r>
      <w:r>
        <w:rPr>
          <w:rFonts w:ascii="Times New Roman" w:hAnsi="Times New Roman" w:cs="Times New Roman"/>
          <w:bCs/>
          <w:sz w:val="28"/>
          <w:szCs w:val="28"/>
        </w:rPr>
        <w:t>213</w:t>
      </w:r>
      <w:r w:rsidRPr="000A67B7">
        <w:rPr>
          <w:rFonts w:ascii="Times New Roman" w:hAnsi="Times New Roman" w:cs="Times New Roman"/>
          <w:bCs/>
          <w:sz w:val="28"/>
          <w:szCs w:val="28"/>
        </w:rPr>
        <w:t>.</w:t>
      </w:r>
    </w:p>
    <w:p w:rsidR="007E6418" w:rsidRPr="000A67B7" w:rsidRDefault="007E6418" w:rsidP="007E6418">
      <w:pPr>
        <w:autoSpaceDE w:val="0"/>
        <w:spacing w:after="0" w:line="360" w:lineRule="auto"/>
        <w:ind w:firstLine="709"/>
        <w:jc w:val="both"/>
        <w:rPr>
          <w:rFonts w:ascii="Times New Roman" w:hAnsi="Times New Roman" w:cs="Times New Roman"/>
          <w:bCs/>
          <w:sz w:val="28"/>
          <w:szCs w:val="28"/>
        </w:rPr>
      </w:pPr>
      <w:r w:rsidRPr="000A67B7">
        <w:rPr>
          <w:rFonts w:ascii="Times New Roman" w:hAnsi="Times New Roman" w:cs="Times New Roman"/>
          <w:bCs/>
          <w:sz w:val="28"/>
          <w:szCs w:val="28"/>
        </w:rPr>
        <w:lastRenderedPageBreak/>
        <w:t>Охват населения природным газом в районе по состоянию на 1</w:t>
      </w:r>
      <w:r>
        <w:rPr>
          <w:rFonts w:ascii="Times New Roman" w:hAnsi="Times New Roman" w:cs="Times New Roman"/>
          <w:bCs/>
          <w:sz w:val="28"/>
          <w:szCs w:val="28"/>
        </w:rPr>
        <w:t xml:space="preserve"> января </w:t>
      </w:r>
      <w:r w:rsidRPr="007E6418">
        <w:rPr>
          <w:rFonts w:ascii="Times New Roman" w:hAnsi="Times New Roman" w:cs="Times New Roman"/>
          <w:bCs/>
          <w:sz w:val="28"/>
          <w:szCs w:val="28"/>
        </w:rPr>
        <w:t>202</w:t>
      </w:r>
      <w:r w:rsidR="008A4E34">
        <w:rPr>
          <w:rFonts w:ascii="Times New Roman" w:hAnsi="Times New Roman" w:cs="Times New Roman"/>
          <w:bCs/>
          <w:sz w:val="28"/>
          <w:szCs w:val="28"/>
        </w:rPr>
        <w:t>2</w:t>
      </w:r>
      <w:r w:rsidRPr="007E6418">
        <w:rPr>
          <w:rFonts w:ascii="Times New Roman" w:hAnsi="Times New Roman" w:cs="Times New Roman"/>
          <w:bCs/>
          <w:sz w:val="28"/>
          <w:szCs w:val="28"/>
        </w:rPr>
        <w:t> года составляет 80,42 %.</w:t>
      </w:r>
    </w:p>
    <w:p w:rsidR="007E6418" w:rsidRPr="000A67B7" w:rsidRDefault="007E6418" w:rsidP="007E6418">
      <w:pPr>
        <w:autoSpaceDE w:val="0"/>
        <w:spacing w:after="0" w:line="360" w:lineRule="auto"/>
        <w:ind w:firstLine="709"/>
        <w:jc w:val="both"/>
        <w:rPr>
          <w:rFonts w:ascii="Times New Roman" w:hAnsi="Times New Roman" w:cs="Times New Roman"/>
          <w:bCs/>
          <w:sz w:val="28"/>
          <w:szCs w:val="28"/>
        </w:rPr>
      </w:pPr>
      <w:r w:rsidRPr="000A67B7">
        <w:rPr>
          <w:rFonts w:ascii="Times New Roman" w:hAnsi="Times New Roman" w:cs="Times New Roman"/>
          <w:bCs/>
          <w:sz w:val="28"/>
          <w:szCs w:val="28"/>
        </w:rPr>
        <w:t xml:space="preserve"> Транспортировка природного газа за 20</w:t>
      </w:r>
      <w:r w:rsidR="008A4E34">
        <w:rPr>
          <w:rFonts w:ascii="Times New Roman" w:hAnsi="Times New Roman" w:cs="Times New Roman"/>
          <w:bCs/>
          <w:sz w:val="28"/>
          <w:szCs w:val="28"/>
        </w:rPr>
        <w:t>21</w:t>
      </w:r>
      <w:r w:rsidRPr="000A67B7">
        <w:rPr>
          <w:rFonts w:ascii="Times New Roman" w:hAnsi="Times New Roman" w:cs="Times New Roman"/>
          <w:bCs/>
          <w:sz w:val="28"/>
          <w:szCs w:val="28"/>
        </w:rPr>
        <w:t xml:space="preserve"> год составила </w:t>
      </w:r>
      <w:r>
        <w:rPr>
          <w:rFonts w:ascii="Times New Roman" w:hAnsi="Times New Roman"/>
          <w:sz w:val="28"/>
          <w:szCs w:val="28"/>
        </w:rPr>
        <w:t>52</w:t>
      </w:r>
      <w:r w:rsidRPr="0055358A">
        <w:rPr>
          <w:rFonts w:ascii="Times New Roman" w:hAnsi="Times New Roman"/>
          <w:sz w:val="28"/>
          <w:szCs w:val="28"/>
        </w:rPr>
        <w:t>148</w:t>
      </w:r>
      <w:r w:rsidRPr="000A67B7">
        <w:rPr>
          <w:rFonts w:ascii="Times New Roman" w:hAnsi="Times New Roman" w:cs="Times New Roman"/>
          <w:bCs/>
          <w:sz w:val="28"/>
          <w:szCs w:val="28"/>
        </w:rPr>
        <w:t xml:space="preserve"> тыс</w:t>
      </w:r>
      <w:proofErr w:type="gramStart"/>
      <w:r w:rsidRPr="000A67B7">
        <w:rPr>
          <w:rFonts w:ascii="Times New Roman" w:hAnsi="Times New Roman" w:cs="Times New Roman"/>
          <w:bCs/>
          <w:sz w:val="28"/>
          <w:szCs w:val="28"/>
        </w:rPr>
        <w:t>.м</w:t>
      </w:r>
      <w:proofErr w:type="gramEnd"/>
      <w:r w:rsidRPr="000A67B7">
        <w:rPr>
          <w:rFonts w:ascii="Times New Roman" w:hAnsi="Times New Roman" w:cs="Times New Roman"/>
          <w:bCs/>
          <w:sz w:val="28"/>
          <w:szCs w:val="28"/>
        </w:rPr>
        <w:t>³, из них населени</w:t>
      </w:r>
      <w:r>
        <w:rPr>
          <w:rFonts w:ascii="Times New Roman" w:hAnsi="Times New Roman" w:cs="Times New Roman"/>
          <w:bCs/>
          <w:sz w:val="28"/>
          <w:szCs w:val="28"/>
        </w:rPr>
        <w:t>ю</w:t>
      </w:r>
      <w:r w:rsidRPr="000A67B7">
        <w:rPr>
          <w:rFonts w:ascii="Times New Roman" w:hAnsi="Times New Roman" w:cs="Times New Roman"/>
          <w:bCs/>
          <w:sz w:val="28"/>
          <w:szCs w:val="28"/>
        </w:rPr>
        <w:t xml:space="preserve"> – </w:t>
      </w:r>
      <w:r w:rsidRPr="0055358A">
        <w:rPr>
          <w:rFonts w:ascii="Times New Roman" w:hAnsi="Times New Roman"/>
          <w:sz w:val="28"/>
          <w:szCs w:val="28"/>
        </w:rPr>
        <w:t>31203</w:t>
      </w:r>
      <w:r w:rsidRPr="000A67B7">
        <w:rPr>
          <w:rFonts w:ascii="Times New Roman" w:hAnsi="Times New Roman" w:cs="Times New Roman"/>
          <w:bCs/>
          <w:sz w:val="28"/>
          <w:szCs w:val="28"/>
        </w:rPr>
        <w:t xml:space="preserve"> тыс.м³, прочие потребители </w:t>
      </w:r>
      <w:r w:rsidRPr="0055358A">
        <w:rPr>
          <w:rFonts w:ascii="Times New Roman" w:hAnsi="Times New Roman"/>
          <w:sz w:val="28"/>
          <w:szCs w:val="28"/>
        </w:rPr>
        <w:t>20945</w:t>
      </w:r>
      <w:r w:rsidRPr="000A67B7">
        <w:rPr>
          <w:rFonts w:ascii="Times New Roman" w:hAnsi="Times New Roman" w:cs="Times New Roman"/>
          <w:bCs/>
          <w:sz w:val="28"/>
          <w:szCs w:val="28"/>
        </w:rPr>
        <w:t xml:space="preserve"> тыс.м³.</w:t>
      </w:r>
    </w:p>
    <w:p w:rsidR="007E6418" w:rsidRPr="000A67B7" w:rsidRDefault="007E6418" w:rsidP="007E6418">
      <w:pPr>
        <w:autoSpaceDE w:val="0"/>
        <w:spacing w:after="0" w:line="360" w:lineRule="auto"/>
        <w:ind w:firstLine="709"/>
        <w:jc w:val="both"/>
        <w:rPr>
          <w:rFonts w:ascii="Times New Roman" w:hAnsi="Times New Roman" w:cs="Times New Roman"/>
          <w:bCs/>
          <w:sz w:val="28"/>
          <w:szCs w:val="28"/>
        </w:rPr>
      </w:pPr>
      <w:r w:rsidRPr="000A67B7">
        <w:rPr>
          <w:rFonts w:ascii="Times New Roman" w:hAnsi="Times New Roman" w:cs="Times New Roman"/>
          <w:bCs/>
          <w:sz w:val="28"/>
          <w:szCs w:val="28"/>
        </w:rPr>
        <w:t xml:space="preserve">На сегодняшний день природный газ проведен в 43 </w:t>
      </w:r>
      <w:proofErr w:type="gramStart"/>
      <w:r w:rsidRPr="000A67B7">
        <w:rPr>
          <w:rFonts w:ascii="Times New Roman" w:hAnsi="Times New Roman" w:cs="Times New Roman"/>
          <w:bCs/>
          <w:sz w:val="28"/>
          <w:szCs w:val="28"/>
        </w:rPr>
        <w:t>населенных</w:t>
      </w:r>
      <w:proofErr w:type="gramEnd"/>
      <w:r w:rsidRPr="000A67B7">
        <w:rPr>
          <w:rFonts w:ascii="Times New Roman" w:hAnsi="Times New Roman" w:cs="Times New Roman"/>
          <w:bCs/>
          <w:sz w:val="28"/>
          <w:szCs w:val="28"/>
        </w:rPr>
        <w:t xml:space="preserve"> пункта</w:t>
      </w:r>
      <w:r>
        <w:rPr>
          <w:rFonts w:ascii="Times New Roman" w:hAnsi="Times New Roman" w:cs="Times New Roman"/>
          <w:bCs/>
          <w:sz w:val="28"/>
          <w:szCs w:val="28"/>
        </w:rPr>
        <w:t>.</w:t>
      </w:r>
    </w:p>
    <w:p w:rsidR="007E6418" w:rsidRDefault="007E6418" w:rsidP="007E6418">
      <w:pPr>
        <w:autoSpaceDE w:val="0"/>
        <w:spacing w:after="0" w:line="360" w:lineRule="auto"/>
        <w:ind w:firstLine="709"/>
        <w:jc w:val="both"/>
        <w:rPr>
          <w:rFonts w:ascii="Times New Roman" w:hAnsi="Times New Roman" w:cs="Times New Roman"/>
          <w:bCs/>
          <w:sz w:val="28"/>
          <w:szCs w:val="28"/>
        </w:rPr>
      </w:pPr>
      <w:r w:rsidRPr="000A67B7">
        <w:rPr>
          <w:rFonts w:ascii="Times New Roman" w:hAnsi="Times New Roman" w:cs="Times New Roman"/>
          <w:bCs/>
          <w:sz w:val="28"/>
          <w:szCs w:val="28"/>
        </w:rPr>
        <w:t xml:space="preserve">Продолжается строительство разводящих сетей в населенных пунктах, к которым подведены межпоселковые газопроводы, динамично развивается процесс газификации и модернизации инфраструктуры. </w:t>
      </w:r>
    </w:p>
    <w:p w:rsidR="00D47E97" w:rsidRDefault="00D47E97" w:rsidP="00D47E97">
      <w:pPr>
        <w:autoSpaceDE w:val="0"/>
        <w:spacing w:after="0" w:line="360" w:lineRule="auto"/>
        <w:ind w:firstLine="709"/>
        <w:jc w:val="both"/>
        <w:rPr>
          <w:rFonts w:ascii="Times New Roman" w:hAnsi="Times New Roman" w:cs="Times New Roman"/>
          <w:bCs/>
          <w:sz w:val="28"/>
          <w:szCs w:val="28"/>
        </w:rPr>
      </w:pPr>
    </w:p>
    <w:p w:rsidR="0054124A" w:rsidRPr="00E12946" w:rsidRDefault="0054124A" w:rsidP="00B47D42">
      <w:pPr>
        <w:pStyle w:val="3"/>
        <w:spacing w:before="0" w:after="0" w:line="360" w:lineRule="auto"/>
        <w:jc w:val="center"/>
        <w:rPr>
          <w:rFonts w:ascii="Times New Roman" w:hAnsi="Times New Roman" w:cs="Times New Roman"/>
          <w:sz w:val="28"/>
          <w:szCs w:val="28"/>
        </w:rPr>
      </w:pPr>
      <w:bookmarkStart w:id="29" w:name="_Toc531366680"/>
      <w:r w:rsidRPr="00E12946">
        <w:rPr>
          <w:rFonts w:ascii="Times New Roman" w:hAnsi="Times New Roman" w:cs="Times New Roman"/>
          <w:sz w:val="28"/>
          <w:szCs w:val="28"/>
        </w:rPr>
        <w:t>3.5.3.Теплоснабжение</w:t>
      </w:r>
      <w:r w:rsidR="00643E34">
        <w:rPr>
          <w:rStyle w:val="ac"/>
          <w:rFonts w:ascii="Times New Roman" w:hAnsi="Times New Roman"/>
          <w:sz w:val="28"/>
          <w:szCs w:val="28"/>
        </w:rPr>
        <w:footnoteReference w:id="26"/>
      </w:r>
      <w:bookmarkEnd w:id="29"/>
    </w:p>
    <w:p w:rsidR="00193B87" w:rsidRPr="000A67B7" w:rsidRDefault="00193B87" w:rsidP="00193B87">
      <w:pPr>
        <w:autoSpaceDE w:val="0"/>
        <w:spacing w:after="0" w:line="360" w:lineRule="auto"/>
        <w:ind w:firstLine="709"/>
        <w:jc w:val="both"/>
        <w:rPr>
          <w:rFonts w:ascii="Times New Roman" w:hAnsi="Times New Roman" w:cs="Times New Roman"/>
          <w:sz w:val="28"/>
          <w:szCs w:val="28"/>
        </w:rPr>
      </w:pPr>
      <w:bookmarkStart w:id="30" w:name="_Toc531366681"/>
      <w:r w:rsidRPr="000A67B7">
        <w:rPr>
          <w:rFonts w:ascii="Times New Roman" w:hAnsi="Times New Roman" w:cs="Times New Roman"/>
          <w:sz w:val="28"/>
          <w:szCs w:val="28"/>
        </w:rPr>
        <w:t xml:space="preserve">Теплоснабжение населенных пунктов района осуществляется отопительными котельными. </w:t>
      </w:r>
      <w:proofErr w:type="gramStart"/>
      <w:r w:rsidRPr="000A67B7">
        <w:rPr>
          <w:rFonts w:ascii="Times New Roman" w:hAnsi="Times New Roman" w:cs="Times New Roman"/>
          <w:sz w:val="28"/>
          <w:szCs w:val="28"/>
        </w:rPr>
        <w:t>Жилой фонд в газифицированных поселениях частично отапливается и снабжается горячей водой от индивидуальных автономных отопительных и водонагревательных систем, работающих на природном газе (в основном малоэтажная застройка), частично централизованно от котельных</w:t>
      </w:r>
      <w:r>
        <w:rPr>
          <w:rFonts w:ascii="Times New Roman" w:hAnsi="Times New Roman" w:cs="Times New Roman"/>
          <w:sz w:val="28"/>
          <w:szCs w:val="28"/>
        </w:rPr>
        <w:t>,</w:t>
      </w:r>
      <w:r w:rsidRPr="000A67B7">
        <w:rPr>
          <w:rFonts w:ascii="Times New Roman" w:hAnsi="Times New Roman" w:cs="Times New Roman"/>
          <w:sz w:val="28"/>
          <w:szCs w:val="28"/>
        </w:rPr>
        <w:t xml:space="preserve"> работающих на природном газе и твердом топливе, а в посе</w:t>
      </w:r>
      <w:r>
        <w:rPr>
          <w:rFonts w:ascii="Times New Roman" w:hAnsi="Times New Roman" w:cs="Times New Roman"/>
          <w:sz w:val="28"/>
          <w:szCs w:val="28"/>
        </w:rPr>
        <w:t xml:space="preserve">лениях, где нет природного газа, </w:t>
      </w:r>
      <w:r w:rsidRPr="000A67B7">
        <w:rPr>
          <w:rFonts w:ascii="Times New Roman" w:hAnsi="Times New Roman" w:cs="Times New Roman"/>
          <w:sz w:val="28"/>
          <w:szCs w:val="28"/>
        </w:rPr>
        <w:t xml:space="preserve">используется печное отопление на дровах и углях. </w:t>
      </w:r>
      <w:proofErr w:type="gramEnd"/>
    </w:p>
    <w:p w:rsidR="00193B87" w:rsidRPr="000A67B7" w:rsidRDefault="00193B87" w:rsidP="00193B87">
      <w:pPr>
        <w:autoSpaceDE w:val="0"/>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Промышленные предприятия отапливаются от собственных котельных.</w:t>
      </w:r>
    </w:p>
    <w:p w:rsidR="00193B87" w:rsidRPr="000A67B7" w:rsidRDefault="00193B87" w:rsidP="00193B87">
      <w:pPr>
        <w:autoSpaceDE w:val="0"/>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Все социально значимые объекты в населенных пунктах района (школы, больницы, ДК, здания администрации) оборудованы индивидуальными котельными, топливом для которых является как природный газ, так и твердое топливо.</w:t>
      </w:r>
    </w:p>
    <w:p w:rsidR="00193B87" w:rsidRPr="000A67B7" w:rsidRDefault="00193B87" w:rsidP="00193B87">
      <w:pPr>
        <w:autoSpaceDE w:val="0"/>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Приоритетом работы для властей района на данном этапе является модернизация котельных и тепловых сетей объектов здравоохранения и культуры в сельской местности, что обеспечит их дальнейшее развитие и эффективное функционирование.</w:t>
      </w:r>
    </w:p>
    <w:p w:rsidR="00193B87" w:rsidRPr="000A67B7" w:rsidRDefault="00193B87" w:rsidP="00193B87">
      <w:pPr>
        <w:autoSpaceDE w:val="0"/>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В районе</w:t>
      </w:r>
      <w:r w:rsidR="004D4BB7">
        <w:rPr>
          <w:rFonts w:ascii="Times New Roman" w:hAnsi="Times New Roman" w:cs="Times New Roman"/>
          <w:sz w:val="28"/>
          <w:szCs w:val="28"/>
        </w:rPr>
        <w:t xml:space="preserve"> </w:t>
      </w:r>
      <w:r w:rsidRPr="000A67B7">
        <w:rPr>
          <w:rFonts w:ascii="Times New Roman" w:hAnsi="Times New Roman" w:cs="Times New Roman"/>
          <w:sz w:val="28"/>
          <w:szCs w:val="28"/>
        </w:rPr>
        <w:t>также активно ведутся работы по переводу котельных</w:t>
      </w:r>
      <w:r>
        <w:rPr>
          <w:rFonts w:ascii="Times New Roman" w:hAnsi="Times New Roman" w:cs="Times New Roman"/>
          <w:sz w:val="28"/>
          <w:szCs w:val="28"/>
        </w:rPr>
        <w:t>,</w:t>
      </w:r>
      <w:r w:rsidRPr="000A67B7">
        <w:rPr>
          <w:rFonts w:ascii="Times New Roman" w:hAnsi="Times New Roman" w:cs="Times New Roman"/>
          <w:sz w:val="28"/>
          <w:szCs w:val="28"/>
        </w:rPr>
        <w:t xml:space="preserve"> работающих на жидком и твердом топливе</w:t>
      </w:r>
      <w:r>
        <w:rPr>
          <w:rFonts w:ascii="Times New Roman" w:hAnsi="Times New Roman" w:cs="Times New Roman"/>
          <w:sz w:val="28"/>
          <w:szCs w:val="28"/>
        </w:rPr>
        <w:t>,</w:t>
      </w:r>
      <w:r w:rsidRPr="000A67B7">
        <w:rPr>
          <w:rFonts w:ascii="Times New Roman" w:hAnsi="Times New Roman" w:cs="Times New Roman"/>
          <w:sz w:val="28"/>
          <w:szCs w:val="28"/>
        </w:rPr>
        <w:t xml:space="preserve"> на газ, </w:t>
      </w:r>
      <w:r>
        <w:rPr>
          <w:rFonts w:ascii="Times New Roman" w:hAnsi="Times New Roman" w:cs="Times New Roman"/>
          <w:sz w:val="28"/>
          <w:szCs w:val="28"/>
        </w:rPr>
        <w:t xml:space="preserve">а также </w:t>
      </w:r>
      <w:r w:rsidRPr="000A67B7">
        <w:rPr>
          <w:rFonts w:ascii="Times New Roman" w:hAnsi="Times New Roman" w:cs="Times New Roman"/>
          <w:sz w:val="28"/>
          <w:szCs w:val="28"/>
        </w:rPr>
        <w:t>проводится их техническое переоснащение.</w:t>
      </w:r>
    </w:p>
    <w:p w:rsidR="00193B87" w:rsidRDefault="00193B87" w:rsidP="00193B87">
      <w:pPr>
        <w:autoSpaceDE w:val="0"/>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lastRenderedPageBreak/>
        <w:t>В 2016-2017 году был реализован проект по строительству и вводу в эксплуатацию газовой котельной №3.1 и участка тепловой сети протяженностью 260 м для теплоснабжения 5 этажного жилого дома, расположенного по ул.</w:t>
      </w:r>
      <w:r>
        <w:rPr>
          <w:rFonts w:ascii="Times New Roman" w:hAnsi="Times New Roman" w:cs="Times New Roman"/>
          <w:sz w:val="28"/>
          <w:szCs w:val="28"/>
        </w:rPr>
        <w:t> </w:t>
      </w:r>
      <w:proofErr w:type="gramStart"/>
      <w:r w:rsidRPr="000A67B7">
        <w:rPr>
          <w:rFonts w:ascii="Times New Roman" w:hAnsi="Times New Roman" w:cs="Times New Roman"/>
          <w:sz w:val="28"/>
          <w:szCs w:val="28"/>
        </w:rPr>
        <w:t>Коммунальная</w:t>
      </w:r>
      <w:proofErr w:type="gramEnd"/>
      <w:r w:rsidRPr="000A67B7">
        <w:rPr>
          <w:rFonts w:ascii="Times New Roman" w:hAnsi="Times New Roman" w:cs="Times New Roman"/>
          <w:sz w:val="28"/>
          <w:szCs w:val="28"/>
        </w:rPr>
        <w:t>,</w:t>
      </w:r>
      <w:r>
        <w:rPr>
          <w:rFonts w:ascii="Times New Roman" w:hAnsi="Times New Roman" w:cs="Times New Roman"/>
          <w:sz w:val="28"/>
          <w:szCs w:val="28"/>
        </w:rPr>
        <w:t> </w:t>
      </w:r>
      <w:r w:rsidRPr="000A67B7">
        <w:rPr>
          <w:rFonts w:ascii="Times New Roman" w:hAnsi="Times New Roman" w:cs="Times New Roman"/>
          <w:sz w:val="28"/>
          <w:szCs w:val="28"/>
        </w:rPr>
        <w:t>68а. Котельная предназначена для обеспечения тепловой энергией (в виде горячей воды) систем отопления, вентиляции и ГВС помещений физкультурно-оздоровительного комплекса, а также теплоснабжения 5 этажного жилого дома. Суммарная мощность котельной 1,26 МВт.</w:t>
      </w:r>
    </w:p>
    <w:p w:rsidR="00BB1749" w:rsidRDefault="00193B87" w:rsidP="00BB1749">
      <w:pPr>
        <w:spacing w:line="360" w:lineRule="auto"/>
        <w:ind w:firstLine="567"/>
        <w:jc w:val="both"/>
        <w:rPr>
          <w:rFonts w:ascii="Times New Roman" w:hAnsi="Times New Roman" w:cs="Times New Roman"/>
          <w:sz w:val="28"/>
          <w:szCs w:val="28"/>
        </w:rPr>
      </w:pPr>
      <w:proofErr w:type="gramStart"/>
      <w:r>
        <w:rPr>
          <w:rFonts w:ascii="Times New Roman" w:hAnsi="Times New Roman" w:cs="Times New Roman"/>
          <w:sz w:val="28"/>
          <w:szCs w:val="28"/>
        </w:rPr>
        <w:t>Аналогично, в</w:t>
      </w:r>
      <w:r w:rsidR="004D4BB7">
        <w:rPr>
          <w:rFonts w:ascii="Times New Roman" w:hAnsi="Times New Roman" w:cs="Times New Roman"/>
          <w:sz w:val="28"/>
          <w:szCs w:val="28"/>
        </w:rPr>
        <w:t xml:space="preserve"> </w:t>
      </w:r>
      <w:r>
        <w:rPr>
          <w:rFonts w:ascii="Times New Roman" w:hAnsi="Times New Roman" w:cs="Times New Roman"/>
          <w:sz w:val="28"/>
          <w:szCs w:val="28"/>
        </w:rPr>
        <w:t>2019-</w:t>
      </w:r>
      <w:r w:rsidRPr="00B66DC3">
        <w:rPr>
          <w:rFonts w:ascii="Times New Roman" w:hAnsi="Times New Roman" w:cs="Times New Roman"/>
          <w:sz w:val="28"/>
          <w:szCs w:val="28"/>
        </w:rPr>
        <w:t>2020 году</w:t>
      </w:r>
      <w:r>
        <w:rPr>
          <w:rFonts w:ascii="Times New Roman" w:hAnsi="Times New Roman" w:cs="Times New Roman"/>
          <w:sz w:val="28"/>
          <w:szCs w:val="28"/>
        </w:rPr>
        <w:t xml:space="preserve"> были построены и введены в эксплуатацию новые газовые котельные: котельная №7</w:t>
      </w:r>
      <w:r w:rsidRPr="00B66DC3">
        <w:rPr>
          <w:rFonts w:ascii="Times New Roman" w:hAnsi="Times New Roman" w:cs="Times New Roman"/>
          <w:sz w:val="28"/>
          <w:szCs w:val="28"/>
        </w:rPr>
        <w:t xml:space="preserve"> в </w:t>
      </w:r>
      <w:r>
        <w:rPr>
          <w:rFonts w:ascii="Times New Roman" w:hAnsi="Times New Roman" w:cs="Times New Roman"/>
          <w:sz w:val="28"/>
          <w:szCs w:val="28"/>
        </w:rPr>
        <w:t>с. Архангельское, обеспечивающая тепловой энергией Архангельский Дом</w:t>
      </w:r>
      <w:r w:rsidRPr="00B624D6">
        <w:rPr>
          <w:rFonts w:ascii="Times New Roman" w:hAnsi="Times New Roman" w:cs="Times New Roman"/>
          <w:sz w:val="28"/>
          <w:szCs w:val="28"/>
        </w:rPr>
        <w:t xml:space="preserve"> культуры</w:t>
      </w:r>
      <w:r>
        <w:rPr>
          <w:rFonts w:ascii="Times New Roman" w:hAnsi="Times New Roman" w:cs="Times New Roman"/>
          <w:sz w:val="28"/>
          <w:szCs w:val="28"/>
        </w:rPr>
        <w:t>, котельная №41 в</w:t>
      </w:r>
      <w:r w:rsidR="004D4BB7">
        <w:rPr>
          <w:rFonts w:ascii="Times New Roman" w:hAnsi="Times New Roman" w:cs="Times New Roman"/>
          <w:sz w:val="28"/>
          <w:szCs w:val="28"/>
        </w:rPr>
        <w:t xml:space="preserve"> </w:t>
      </w:r>
      <w:r w:rsidRPr="00B66DC3">
        <w:rPr>
          <w:rFonts w:ascii="Times New Roman" w:hAnsi="Times New Roman" w:cs="Times New Roman"/>
          <w:sz w:val="28"/>
          <w:szCs w:val="28"/>
        </w:rPr>
        <w:t>с. Садовое</w:t>
      </w:r>
      <w:r>
        <w:rPr>
          <w:rFonts w:ascii="Times New Roman" w:hAnsi="Times New Roman" w:cs="Times New Roman"/>
          <w:sz w:val="28"/>
          <w:szCs w:val="28"/>
        </w:rPr>
        <w:t xml:space="preserve">, </w:t>
      </w:r>
      <w:r w:rsidRPr="005F6551">
        <w:rPr>
          <w:rFonts w:ascii="Times New Roman" w:hAnsi="Times New Roman" w:cs="Times New Roman"/>
          <w:sz w:val="28"/>
          <w:szCs w:val="28"/>
        </w:rPr>
        <w:t>обеспечивающая тепловой энергией</w:t>
      </w:r>
      <w:r w:rsidR="004D4BB7">
        <w:rPr>
          <w:rFonts w:ascii="Times New Roman" w:hAnsi="Times New Roman" w:cs="Times New Roman"/>
          <w:sz w:val="28"/>
          <w:szCs w:val="28"/>
        </w:rPr>
        <w:t xml:space="preserve">  </w:t>
      </w:r>
      <w:r>
        <w:rPr>
          <w:rFonts w:ascii="Times New Roman" w:hAnsi="Times New Roman" w:cs="Times New Roman"/>
          <w:sz w:val="28"/>
          <w:szCs w:val="28"/>
        </w:rPr>
        <w:t>МКОУ Садовская СОШ№2</w:t>
      </w:r>
      <w:r w:rsidR="004D4BB7">
        <w:rPr>
          <w:rFonts w:ascii="Times New Roman" w:hAnsi="Times New Roman" w:cs="Times New Roman"/>
          <w:sz w:val="28"/>
          <w:szCs w:val="28"/>
        </w:rPr>
        <w:t xml:space="preserve"> </w:t>
      </w:r>
      <w:r w:rsidRPr="005F6551">
        <w:rPr>
          <w:rFonts w:ascii="Times New Roman" w:hAnsi="Times New Roman" w:cs="Times New Roman"/>
          <w:sz w:val="28"/>
          <w:szCs w:val="28"/>
        </w:rPr>
        <w:t>и</w:t>
      </w:r>
      <w:r>
        <w:rPr>
          <w:rFonts w:ascii="Times New Roman" w:hAnsi="Times New Roman" w:cs="Times New Roman"/>
          <w:sz w:val="28"/>
          <w:szCs w:val="28"/>
        </w:rPr>
        <w:t xml:space="preserve"> котельная №42 в с. Березовка,</w:t>
      </w:r>
      <w:r w:rsidR="004D4BB7">
        <w:rPr>
          <w:rFonts w:ascii="Times New Roman" w:hAnsi="Times New Roman" w:cs="Times New Roman"/>
          <w:sz w:val="28"/>
          <w:szCs w:val="28"/>
        </w:rPr>
        <w:t xml:space="preserve"> </w:t>
      </w:r>
      <w:r w:rsidRPr="005F6551">
        <w:rPr>
          <w:rFonts w:ascii="Times New Roman" w:hAnsi="Times New Roman" w:cs="Times New Roman"/>
          <w:sz w:val="28"/>
          <w:szCs w:val="28"/>
        </w:rPr>
        <w:t>обеспечивающая тепловой энергией</w:t>
      </w:r>
      <w:r w:rsidR="004D4BB7">
        <w:rPr>
          <w:rFonts w:ascii="Times New Roman" w:hAnsi="Times New Roman" w:cs="Times New Roman"/>
          <w:sz w:val="28"/>
          <w:szCs w:val="28"/>
        </w:rPr>
        <w:t xml:space="preserve"> </w:t>
      </w:r>
      <w:r w:rsidRPr="00B66DC3">
        <w:rPr>
          <w:rFonts w:ascii="Times New Roman" w:hAnsi="Times New Roman" w:cs="Times New Roman"/>
          <w:sz w:val="28"/>
          <w:szCs w:val="28"/>
        </w:rPr>
        <w:t>МКОУ «Березовская СОШ им. Героя Советского Союза Г.А. Рубцова».</w:t>
      </w:r>
      <w:proofErr w:type="gramEnd"/>
      <w:r w:rsidR="00BB1749">
        <w:rPr>
          <w:rFonts w:ascii="Times New Roman" w:hAnsi="Times New Roman" w:cs="Times New Roman"/>
          <w:sz w:val="28"/>
          <w:szCs w:val="28"/>
        </w:rPr>
        <w:t xml:space="preserve"> Так же, в</w:t>
      </w:r>
      <w:r w:rsidR="00BB1749" w:rsidRPr="00B624D6">
        <w:rPr>
          <w:rFonts w:ascii="Times New Roman" w:hAnsi="Times New Roman" w:cs="Times New Roman"/>
          <w:sz w:val="28"/>
          <w:szCs w:val="28"/>
        </w:rPr>
        <w:t xml:space="preserve"> результате реконструкции угольной котельной в селе </w:t>
      </w:r>
      <w:proofErr w:type="gramStart"/>
      <w:r w:rsidR="00BB1749" w:rsidRPr="00B624D6">
        <w:rPr>
          <w:rFonts w:ascii="Times New Roman" w:hAnsi="Times New Roman" w:cs="Times New Roman"/>
          <w:sz w:val="28"/>
          <w:szCs w:val="28"/>
        </w:rPr>
        <w:t>Садовое</w:t>
      </w:r>
      <w:proofErr w:type="gramEnd"/>
      <w:r w:rsidR="00BB1749" w:rsidRPr="00B624D6">
        <w:rPr>
          <w:rFonts w:ascii="Times New Roman" w:hAnsi="Times New Roman" w:cs="Times New Roman"/>
          <w:sz w:val="28"/>
          <w:szCs w:val="28"/>
        </w:rPr>
        <w:t xml:space="preserve"> в феврале 2020г. была введена в эксплуатацию новая котельная</w:t>
      </w:r>
      <w:r w:rsidR="00BB1749">
        <w:rPr>
          <w:rFonts w:ascii="Times New Roman" w:hAnsi="Times New Roman" w:cs="Times New Roman"/>
          <w:sz w:val="28"/>
          <w:szCs w:val="28"/>
        </w:rPr>
        <w:t xml:space="preserve"> №13</w:t>
      </w:r>
      <w:r w:rsidR="00BB1749" w:rsidRPr="00B624D6">
        <w:rPr>
          <w:rFonts w:ascii="Times New Roman" w:hAnsi="Times New Roman" w:cs="Times New Roman"/>
          <w:sz w:val="28"/>
          <w:szCs w:val="28"/>
        </w:rPr>
        <w:t>, раб</w:t>
      </w:r>
      <w:r w:rsidR="00BB1749">
        <w:rPr>
          <w:rFonts w:ascii="Times New Roman" w:hAnsi="Times New Roman" w:cs="Times New Roman"/>
          <w:sz w:val="28"/>
          <w:szCs w:val="28"/>
        </w:rPr>
        <w:t xml:space="preserve">отающая на газообразном топливе.  </w:t>
      </w:r>
      <w:proofErr w:type="gramStart"/>
      <w:r w:rsidR="00BB1749" w:rsidRPr="006254AD">
        <w:rPr>
          <w:rFonts w:ascii="Times New Roman" w:hAnsi="Times New Roman" w:cs="Times New Roman"/>
          <w:sz w:val="28"/>
          <w:szCs w:val="28"/>
        </w:rPr>
        <w:t>Котельная предназначена для обеспечения тепловой энергией</w:t>
      </w:r>
      <w:r w:rsidR="00BB1749">
        <w:rPr>
          <w:rFonts w:ascii="Times New Roman" w:hAnsi="Times New Roman" w:cs="Times New Roman"/>
          <w:sz w:val="28"/>
          <w:szCs w:val="28"/>
        </w:rPr>
        <w:t xml:space="preserve"> социально значимых объектов, расположенных на территории села Садовое, таких как школа, больница, отделение полиции, здание сельской администрации и дома культуры.</w:t>
      </w:r>
      <w:proofErr w:type="gramEnd"/>
    </w:p>
    <w:p w:rsidR="00BB1749" w:rsidRDefault="00BB1749" w:rsidP="00A507C9">
      <w:pPr>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В 2021 </w:t>
      </w:r>
      <w:r w:rsidRPr="00BB1749">
        <w:rPr>
          <w:rFonts w:ascii="Times New Roman" w:hAnsi="Times New Roman" w:cs="Times New Roman"/>
          <w:sz w:val="28"/>
          <w:szCs w:val="28"/>
        </w:rPr>
        <w:t xml:space="preserve">году  было строительство газовой блочной котельной, газопровода низкого давления для теплоснабжения МКОУ </w:t>
      </w:r>
      <w:proofErr w:type="spellStart"/>
      <w:r w:rsidRPr="00BB1749">
        <w:rPr>
          <w:rFonts w:ascii="Times New Roman" w:hAnsi="Times New Roman" w:cs="Times New Roman"/>
          <w:sz w:val="28"/>
          <w:szCs w:val="28"/>
        </w:rPr>
        <w:t>Старочигольская</w:t>
      </w:r>
      <w:proofErr w:type="spellEnd"/>
      <w:r w:rsidRPr="00BB1749">
        <w:rPr>
          <w:rFonts w:ascii="Times New Roman" w:hAnsi="Times New Roman" w:cs="Times New Roman"/>
          <w:sz w:val="28"/>
          <w:szCs w:val="28"/>
        </w:rPr>
        <w:t xml:space="preserve"> СОШ по ул. Молодежная 1а в с. Старая Чигла</w:t>
      </w:r>
      <w:r>
        <w:rPr>
          <w:rFonts w:ascii="Times New Roman" w:hAnsi="Times New Roman" w:cs="Times New Roman"/>
          <w:sz w:val="28"/>
          <w:szCs w:val="28"/>
        </w:rPr>
        <w:t>, а также  р</w:t>
      </w:r>
      <w:r w:rsidRPr="00BB1749">
        <w:rPr>
          <w:rFonts w:ascii="Times New Roman" w:hAnsi="Times New Roman" w:cs="Times New Roman"/>
          <w:sz w:val="28"/>
          <w:szCs w:val="28"/>
        </w:rPr>
        <w:t>еконструкция существующей котельной  под газовую  котельную и строительство  газорегуляторного пункта, газопровода  высокого и низкого  давления для теплоснабжения детского сада по ул. Дружба в п.г.т. Анна</w:t>
      </w:r>
      <w:proofErr w:type="gramStart"/>
      <w:r w:rsidRPr="00BB1749">
        <w:rPr>
          <w:rFonts w:ascii="Times New Roman" w:hAnsi="Times New Roman" w:cs="Times New Roman"/>
          <w:sz w:val="28"/>
          <w:szCs w:val="28"/>
        </w:rPr>
        <w:t xml:space="preserve"> </w:t>
      </w:r>
      <w:r>
        <w:rPr>
          <w:rFonts w:ascii="Times New Roman" w:hAnsi="Times New Roman" w:cs="Times New Roman"/>
          <w:sz w:val="28"/>
          <w:szCs w:val="28"/>
        </w:rPr>
        <w:t>.</w:t>
      </w:r>
      <w:proofErr w:type="gramEnd"/>
    </w:p>
    <w:p w:rsidR="00193B87" w:rsidRPr="00671845" w:rsidRDefault="00193B87" w:rsidP="00193B87">
      <w:pPr>
        <w:ind w:firstLine="567"/>
        <w:jc w:val="both"/>
        <w:rPr>
          <w:rFonts w:ascii="Times New Roman" w:hAnsi="Times New Roman" w:cs="Times New Roman"/>
          <w:color w:val="FF0000"/>
          <w:sz w:val="28"/>
          <w:szCs w:val="28"/>
        </w:rPr>
      </w:pPr>
      <w:r>
        <w:rPr>
          <w:rFonts w:ascii="Times New Roman" w:hAnsi="Times New Roman" w:cs="Times New Roman"/>
          <w:sz w:val="28"/>
          <w:szCs w:val="28"/>
        </w:rPr>
        <w:t>В период 2018-2020 г.г. на территории Аннинского района произведен</w:t>
      </w:r>
      <w:r w:rsidR="004D4BB7">
        <w:rPr>
          <w:rFonts w:ascii="Times New Roman" w:hAnsi="Times New Roman" w:cs="Times New Roman"/>
          <w:sz w:val="28"/>
          <w:szCs w:val="28"/>
        </w:rPr>
        <w:t xml:space="preserve"> </w:t>
      </w:r>
      <w:r>
        <w:rPr>
          <w:rFonts w:ascii="Times New Roman" w:hAnsi="Times New Roman" w:cs="Times New Roman"/>
          <w:sz w:val="28"/>
          <w:szCs w:val="28"/>
        </w:rPr>
        <w:t>капитальный ремонт и замена тепловых сетей общей  протяжённостью более полутора километров.</w:t>
      </w:r>
    </w:p>
    <w:p w:rsidR="0054124A" w:rsidRPr="00671845" w:rsidRDefault="0054124A" w:rsidP="00B47D42">
      <w:pPr>
        <w:pStyle w:val="3"/>
        <w:spacing w:before="0" w:after="0" w:line="360" w:lineRule="auto"/>
        <w:jc w:val="center"/>
        <w:rPr>
          <w:rFonts w:ascii="Times New Roman" w:hAnsi="Times New Roman" w:cs="Times New Roman"/>
          <w:color w:val="FF0000"/>
          <w:sz w:val="28"/>
          <w:szCs w:val="28"/>
        </w:rPr>
      </w:pPr>
      <w:r w:rsidRPr="00671845">
        <w:rPr>
          <w:rFonts w:ascii="Times New Roman" w:hAnsi="Times New Roman" w:cs="Times New Roman"/>
          <w:sz w:val="28"/>
          <w:szCs w:val="28"/>
        </w:rPr>
        <w:t>3.5.4.Водоснабжение</w:t>
      </w:r>
      <w:bookmarkEnd w:id="30"/>
      <w:r w:rsidR="00671845" w:rsidRPr="00671845">
        <w:rPr>
          <w:rFonts w:ascii="Times New Roman" w:hAnsi="Times New Roman" w:cs="Times New Roman"/>
          <w:color w:val="FF0000"/>
          <w:sz w:val="28"/>
          <w:szCs w:val="28"/>
        </w:rPr>
        <w:t xml:space="preserve"> </w:t>
      </w:r>
    </w:p>
    <w:p w:rsidR="00900BEF" w:rsidRPr="000A67B7" w:rsidRDefault="00900BEF" w:rsidP="00900BEF">
      <w:pPr>
        <w:autoSpaceDE w:val="0"/>
        <w:spacing w:after="0" w:line="360" w:lineRule="auto"/>
        <w:ind w:firstLine="709"/>
        <w:jc w:val="both"/>
        <w:rPr>
          <w:rFonts w:ascii="Times New Roman" w:hAnsi="Times New Roman" w:cs="Times New Roman"/>
          <w:sz w:val="28"/>
          <w:szCs w:val="28"/>
        </w:rPr>
      </w:pPr>
      <w:bookmarkStart w:id="31" w:name="_Toc531366683"/>
      <w:r w:rsidRPr="000A67B7">
        <w:rPr>
          <w:rFonts w:ascii="Times New Roman" w:hAnsi="Times New Roman" w:cs="Times New Roman"/>
          <w:sz w:val="28"/>
          <w:szCs w:val="28"/>
        </w:rPr>
        <w:t>Услуги водоснабжения оказывает АМУП «Водоканал».</w:t>
      </w:r>
    </w:p>
    <w:p w:rsidR="00900BEF" w:rsidRPr="000A67B7" w:rsidRDefault="00900BEF" w:rsidP="00900BEF">
      <w:pPr>
        <w:autoSpaceDE w:val="0"/>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lastRenderedPageBreak/>
        <w:t xml:space="preserve">Подземные воды </w:t>
      </w:r>
      <w:r>
        <w:rPr>
          <w:rFonts w:ascii="Times New Roman" w:hAnsi="Times New Roman" w:cs="Times New Roman"/>
          <w:sz w:val="28"/>
          <w:szCs w:val="28"/>
        </w:rPr>
        <w:t>(о</w:t>
      </w:r>
      <w:r w:rsidRPr="000A67B7">
        <w:rPr>
          <w:rFonts w:ascii="Times New Roman" w:hAnsi="Times New Roman" w:cs="Times New Roman"/>
          <w:sz w:val="28"/>
          <w:szCs w:val="28"/>
        </w:rPr>
        <w:t>сновн</w:t>
      </w:r>
      <w:r>
        <w:rPr>
          <w:rFonts w:ascii="Times New Roman" w:hAnsi="Times New Roman" w:cs="Times New Roman"/>
          <w:sz w:val="28"/>
          <w:szCs w:val="28"/>
        </w:rPr>
        <w:t>ой источник</w:t>
      </w:r>
      <w:proofErr w:type="gramStart"/>
      <w:r>
        <w:rPr>
          <w:rFonts w:ascii="Times New Roman" w:hAnsi="Times New Roman" w:cs="Times New Roman"/>
          <w:sz w:val="28"/>
          <w:szCs w:val="28"/>
        </w:rPr>
        <w:t>)</w:t>
      </w:r>
      <w:r w:rsidRPr="000A67B7">
        <w:rPr>
          <w:rFonts w:ascii="Times New Roman" w:hAnsi="Times New Roman" w:cs="Times New Roman"/>
          <w:sz w:val="28"/>
          <w:szCs w:val="28"/>
        </w:rPr>
        <w:t>э</w:t>
      </w:r>
      <w:proofErr w:type="gramEnd"/>
      <w:r w:rsidRPr="000A67B7">
        <w:rPr>
          <w:rFonts w:ascii="Times New Roman" w:hAnsi="Times New Roman" w:cs="Times New Roman"/>
          <w:sz w:val="28"/>
          <w:szCs w:val="28"/>
        </w:rPr>
        <w:t>ксплуатируются во всех крупных населенных пунктах и на предприятиях артезианскими скважинами, в мелких населенных пунктах</w:t>
      </w:r>
      <w:r>
        <w:rPr>
          <w:rFonts w:ascii="Times New Roman" w:hAnsi="Times New Roman" w:cs="Times New Roman"/>
          <w:sz w:val="28"/>
          <w:szCs w:val="28"/>
        </w:rPr>
        <w:t xml:space="preserve"> - </w:t>
      </w:r>
      <w:r w:rsidRPr="000A67B7">
        <w:rPr>
          <w:rFonts w:ascii="Times New Roman" w:hAnsi="Times New Roman" w:cs="Times New Roman"/>
          <w:sz w:val="28"/>
          <w:szCs w:val="28"/>
        </w:rPr>
        <w:t xml:space="preserve"> колодцами и каптированными родниками. </w:t>
      </w:r>
    </w:p>
    <w:p w:rsidR="00900BEF" w:rsidRPr="000A67B7" w:rsidRDefault="00900BEF" w:rsidP="00900BEF">
      <w:pPr>
        <w:autoSpaceDE w:val="0"/>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 xml:space="preserve">Всего в районе насчитывается около 30 башен </w:t>
      </w:r>
      <w:proofErr w:type="spellStart"/>
      <w:r w:rsidRPr="000A67B7">
        <w:rPr>
          <w:rFonts w:ascii="Times New Roman" w:hAnsi="Times New Roman" w:cs="Times New Roman"/>
          <w:sz w:val="28"/>
          <w:szCs w:val="28"/>
        </w:rPr>
        <w:t>Рожновского</w:t>
      </w:r>
      <w:proofErr w:type="spellEnd"/>
      <w:r w:rsidRPr="000A67B7">
        <w:rPr>
          <w:rFonts w:ascii="Times New Roman" w:hAnsi="Times New Roman" w:cs="Times New Roman"/>
          <w:sz w:val="28"/>
          <w:szCs w:val="28"/>
        </w:rPr>
        <w:t xml:space="preserve"> централизованного водоснабжения. Общий водо</w:t>
      </w:r>
      <w:r>
        <w:rPr>
          <w:rFonts w:ascii="Times New Roman" w:hAnsi="Times New Roman" w:cs="Times New Roman"/>
          <w:sz w:val="28"/>
          <w:szCs w:val="28"/>
        </w:rPr>
        <w:t>забор по району составляет 2,07 </w:t>
      </w:r>
      <w:r w:rsidRPr="000A67B7">
        <w:rPr>
          <w:rFonts w:ascii="Times New Roman" w:hAnsi="Times New Roman" w:cs="Times New Roman"/>
          <w:sz w:val="28"/>
          <w:szCs w:val="28"/>
        </w:rPr>
        <w:t>тыс</w:t>
      </w:r>
      <w:proofErr w:type="gramStart"/>
      <w:r w:rsidRPr="000A67B7">
        <w:rPr>
          <w:rFonts w:ascii="Times New Roman" w:hAnsi="Times New Roman" w:cs="Times New Roman"/>
          <w:sz w:val="28"/>
          <w:szCs w:val="28"/>
        </w:rPr>
        <w:t>.м</w:t>
      </w:r>
      <w:proofErr w:type="gramEnd"/>
      <w:r w:rsidRPr="000A67B7">
        <w:rPr>
          <w:rFonts w:ascii="Times New Roman" w:hAnsi="Times New Roman" w:cs="Times New Roman"/>
          <w:sz w:val="28"/>
          <w:szCs w:val="28"/>
        </w:rPr>
        <w:t>³/</w:t>
      </w:r>
      <w:proofErr w:type="spellStart"/>
      <w:r w:rsidRPr="000A67B7">
        <w:rPr>
          <w:rFonts w:ascii="Times New Roman" w:hAnsi="Times New Roman" w:cs="Times New Roman"/>
          <w:sz w:val="28"/>
          <w:szCs w:val="28"/>
        </w:rPr>
        <w:t>сут</w:t>
      </w:r>
      <w:proofErr w:type="spellEnd"/>
      <w:r w:rsidRPr="000A67B7">
        <w:rPr>
          <w:rFonts w:ascii="Times New Roman" w:hAnsi="Times New Roman" w:cs="Times New Roman"/>
          <w:sz w:val="28"/>
          <w:szCs w:val="28"/>
        </w:rPr>
        <w:t>.</w:t>
      </w:r>
    </w:p>
    <w:p w:rsidR="00900BEF" w:rsidRDefault="00900BEF" w:rsidP="00900BEF">
      <w:pPr>
        <w:autoSpaceDE w:val="0"/>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Среднесуточное водопотребление</w:t>
      </w:r>
      <w:r>
        <w:rPr>
          <w:rFonts w:ascii="Times New Roman" w:hAnsi="Times New Roman" w:cs="Times New Roman"/>
          <w:sz w:val="28"/>
          <w:szCs w:val="28"/>
        </w:rPr>
        <w:t xml:space="preserve"> на 1 человека в сутки в </w:t>
      </w:r>
      <w:proofErr w:type="spellStart"/>
      <w:r>
        <w:rPr>
          <w:rFonts w:ascii="Times New Roman" w:hAnsi="Times New Roman" w:cs="Times New Roman"/>
          <w:sz w:val="28"/>
          <w:szCs w:val="28"/>
        </w:rPr>
        <w:t>п</w:t>
      </w:r>
      <w:r w:rsidRPr="000A67B7">
        <w:rPr>
          <w:rFonts w:ascii="Times New Roman" w:hAnsi="Times New Roman" w:cs="Times New Roman"/>
          <w:sz w:val="28"/>
          <w:szCs w:val="28"/>
        </w:rPr>
        <w:t>гт</w:t>
      </w:r>
      <w:proofErr w:type="spellEnd"/>
      <w:r w:rsidRPr="000A67B7">
        <w:rPr>
          <w:rFonts w:ascii="Times New Roman" w:hAnsi="Times New Roman" w:cs="Times New Roman"/>
          <w:sz w:val="28"/>
          <w:szCs w:val="28"/>
        </w:rPr>
        <w:t xml:space="preserve">. Анна </w:t>
      </w:r>
      <w:r>
        <w:rPr>
          <w:rFonts w:ascii="Times New Roman" w:hAnsi="Times New Roman" w:cs="Times New Roman"/>
          <w:bCs/>
          <w:sz w:val="28"/>
          <w:szCs w:val="28"/>
        </w:rPr>
        <w:t xml:space="preserve">– </w:t>
      </w:r>
      <w:r>
        <w:rPr>
          <w:rFonts w:ascii="Times New Roman" w:hAnsi="Times New Roman" w:cs="Times New Roman"/>
          <w:sz w:val="28"/>
          <w:szCs w:val="28"/>
        </w:rPr>
        <w:t>от 40-87 л/</w:t>
      </w:r>
      <w:proofErr w:type="spellStart"/>
      <w:r>
        <w:rPr>
          <w:rFonts w:ascii="Times New Roman" w:hAnsi="Times New Roman" w:cs="Times New Roman"/>
          <w:sz w:val="28"/>
          <w:szCs w:val="28"/>
        </w:rPr>
        <w:t>сут</w:t>
      </w:r>
      <w:proofErr w:type="spellEnd"/>
      <w:r>
        <w:rPr>
          <w:rFonts w:ascii="Times New Roman" w:hAnsi="Times New Roman" w:cs="Times New Roman"/>
          <w:sz w:val="28"/>
          <w:szCs w:val="28"/>
        </w:rPr>
        <w:t>. на человека</w:t>
      </w:r>
      <w:r w:rsidRPr="000A67B7">
        <w:rPr>
          <w:rFonts w:ascii="Times New Roman" w:hAnsi="Times New Roman" w:cs="Times New Roman"/>
          <w:sz w:val="28"/>
          <w:szCs w:val="28"/>
        </w:rPr>
        <w:t xml:space="preserve">, в сельских поселениях от 40 </w:t>
      </w:r>
      <w:r>
        <w:rPr>
          <w:rFonts w:ascii="Times New Roman" w:hAnsi="Times New Roman" w:cs="Times New Roman"/>
          <w:bCs/>
          <w:sz w:val="28"/>
          <w:szCs w:val="28"/>
        </w:rPr>
        <w:t xml:space="preserve">– </w:t>
      </w:r>
      <w:r w:rsidRPr="000A67B7">
        <w:rPr>
          <w:rFonts w:ascii="Times New Roman" w:hAnsi="Times New Roman" w:cs="Times New Roman"/>
          <w:sz w:val="28"/>
          <w:szCs w:val="28"/>
        </w:rPr>
        <w:t>75 л/</w:t>
      </w:r>
      <w:proofErr w:type="spellStart"/>
      <w:r w:rsidRPr="000A67B7">
        <w:rPr>
          <w:rFonts w:ascii="Times New Roman" w:hAnsi="Times New Roman" w:cs="Times New Roman"/>
          <w:sz w:val="28"/>
          <w:szCs w:val="28"/>
        </w:rPr>
        <w:t>сут</w:t>
      </w:r>
      <w:proofErr w:type="spellEnd"/>
      <w:r w:rsidRPr="000A67B7">
        <w:rPr>
          <w:rFonts w:ascii="Times New Roman" w:hAnsi="Times New Roman" w:cs="Times New Roman"/>
          <w:sz w:val="28"/>
          <w:szCs w:val="28"/>
        </w:rPr>
        <w:t>. на чел</w:t>
      </w:r>
      <w:r>
        <w:rPr>
          <w:rFonts w:ascii="Times New Roman" w:hAnsi="Times New Roman" w:cs="Times New Roman"/>
          <w:sz w:val="28"/>
          <w:szCs w:val="28"/>
        </w:rPr>
        <w:t>овека</w:t>
      </w:r>
      <w:r w:rsidRPr="000A67B7">
        <w:rPr>
          <w:rFonts w:ascii="Times New Roman" w:hAnsi="Times New Roman" w:cs="Times New Roman"/>
          <w:sz w:val="28"/>
          <w:szCs w:val="28"/>
        </w:rPr>
        <w:t>.</w:t>
      </w:r>
    </w:p>
    <w:p w:rsidR="00900BEF" w:rsidRPr="000A67B7" w:rsidRDefault="00900BEF" w:rsidP="00900BEF">
      <w:pPr>
        <w:autoSpaceDE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Отпуск воды по данным за 202</w:t>
      </w:r>
      <w:r w:rsidR="00BB1749">
        <w:rPr>
          <w:rFonts w:ascii="Times New Roman" w:hAnsi="Times New Roman" w:cs="Times New Roman"/>
          <w:sz w:val="28"/>
          <w:szCs w:val="28"/>
        </w:rPr>
        <w:t>1</w:t>
      </w:r>
      <w:r w:rsidRPr="000A67B7">
        <w:rPr>
          <w:rFonts w:ascii="Times New Roman" w:hAnsi="Times New Roman" w:cs="Times New Roman"/>
          <w:sz w:val="28"/>
          <w:szCs w:val="28"/>
        </w:rPr>
        <w:t xml:space="preserve"> год </w:t>
      </w:r>
      <w:r>
        <w:rPr>
          <w:rFonts w:ascii="Times New Roman" w:hAnsi="Times New Roman" w:cs="Times New Roman"/>
          <w:sz w:val="28"/>
          <w:szCs w:val="28"/>
        </w:rPr>
        <w:t xml:space="preserve">всем потребителям составил 0,581 </w:t>
      </w:r>
      <w:proofErr w:type="spellStart"/>
      <w:r>
        <w:rPr>
          <w:rFonts w:ascii="Times New Roman" w:hAnsi="Times New Roman" w:cs="Times New Roman"/>
          <w:sz w:val="28"/>
          <w:szCs w:val="28"/>
        </w:rPr>
        <w:t>млн</w:t>
      </w:r>
      <w:r w:rsidRPr="000A67B7">
        <w:rPr>
          <w:rFonts w:ascii="Times New Roman" w:hAnsi="Times New Roman" w:cs="Times New Roman"/>
          <w:sz w:val="28"/>
          <w:szCs w:val="28"/>
        </w:rPr>
        <w:t>м</w:t>
      </w:r>
      <w:proofErr w:type="spellEnd"/>
      <w:r w:rsidRPr="000A67B7">
        <w:rPr>
          <w:rFonts w:ascii="Times New Roman" w:hAnsi="Times New Roman" w:cs="Times New Roman"/>
          <w:sz w:val="28"/>
          <w:szCs w:val="28"/>
        </w:rPr>
        <w:t>³.</w:t>
      </w:r>
      <w:r w:rsidR="00E70345">
        <w:rPr>
          <w:rFonts w:ascii="Times New Roman" w:hAnsi="Times New Roman" w:cs="Times New Roman"/>
          <w:sz w:val="28"/>
          <w:szCs w:val="28"/>
        </w:rPr>
        <w:t xml:space="preserve"> </w:t>
      </w:r>
      <w:r w:rsidRPr="000A67B7">
        <w:rPr>
          <w:rFonts w:ascii="Times New Roman" w:hAnsi="Times New Roman" w:cs="Times New Roman"/>
          <w:sz w:val="28"/>
          <w:szCs w:val="28"/>
        </w:rPr>
        <w:t xml:space="preserve">Общая протяженность водопроводных сетей составляет </w:t>
      </w:r>
      <w:r>
        <w:rPr>
          <w:rFonts w:ascii="Times New Roman" w:hAnsi="Times New Roman" w:cs="Times New Roman"/>
          <w:sz w:val="28"/>
          <w:szCs w:val="28"/>
        </w:rPr>
        <w:t>204,575</w:t>
      </w:r>
      <w:r w:rsidRPr="000A67B7">
        <w:rPr>
          <w:rFonts w:ascii="Times New Roman" w:hAnsi="Times New Roman" w:cs="Times New Roman"/>
          <w:sz w:val="28"/>
          <w:szCs w:val="28"/>
        </w:rPr>
        <w:t xml:space="preserve"> км</w:t>
      </w:r>
      <w:r>
        <w:rPr>
          <w:rStyle w:val="ac"/>
          <w:rFonts w:ascii="Times New Roman" w:hAnsi="Times New Roman"/>
        </w:rPr>
        <w:footnoteReference w:id="27"/>
      </w:r>
      <w:r w:rsidRPr="000A67B7">
        <w:rPr>
          <w:rFonts w:ascii="Times New Roman" w:hAnsi="Times New Roman" w:cs="Times New Roman"/>
          <w:sz w:val="28"/>
          <w:szCs w:val="28"/>
        </w:rPr>
        <w:t xml:space="preserve">. </w:t>
      </w:r>
    </w:p>
    <w:p w:rsidR="00900BEF" w:rsidRPr="00E12946" w:rsidRDefault="00900BEF" w:rsidP="00900BEF">
      <w:pPr>
        <w:pStyle w:val="3"/>
        <w:spacing w:before="0" w:after="0" w:line="360" w:lineRule="auto"/>
        <w:jc w:val="center"/>
        <w:rPr>
          <w:rFonts w:ascii="Times New Roman" w:hAnsi="Times New Roman" w:cs="Times New Roman"/>
          <w:sz w:val="28"/>
          <w:szCs w:val="28"/>
        </w:rPr>
      </w:pPr>
      <w:bookmarkStart w:id="32" w:name="_Toc531366682"/>
      <w:r w:rsidRPr="00E12946">
        <w:rPr>
          <w:rFonts w:ascii="Times New Roman" w:hAnsi="Times New Roman" w:cs="Times New Roman"/>
          <w:sz w:val="28"/>
          <w:szCs w:val="28"/>
        </w:rPr>
        <w:t>3.5.5. Водоотведение</w:t>
      </w:r>
      <w:r>
        <w:rPr>
          <w:rStyle w:val="ac"/>
          <w:rFonts w:ascii="Times New Roman" w:hAnsi="Times New Roman"/>
        </w:rPr>
        <w:footnoteReference w:id="28"/>
      </w:r>
      <w:bookmarkEnd w:id="32"/>
    </w:p>
    <w:p w:rsidR="00900BEF" w:rsidRPr="000A67B7" w:rsidRDefault="00900BEF" w:rsidP="00900BEF">
      <w:pPr>
        <w:autoSpaceDE w:val="0"/>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Услуги водоотведения оказывает АМУП «Водоканал».</w:t>
      </w:r>
    </w:p>
    <w:p w:rsidR="00900BEF" w:rsidRPr="000A67B7" w:rsidRDefault="00900BEF" w:rsidP="00900BEF">
      <w:pPr>
        <w:autoSpaceDE w:val="0"/>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 xml:space="preserve">В технологическую цепочку услуг по водоотведению в </w:t>
      </w:r>
      <w:proofErr w:type="spellStart"/>
      <w:r w:rsidRPr="000A67B7">
        <w:rPr>
          <w:rFonts w:ascii="Times New Roman" w:hAnsi="Times New Roman" w:cs="Times New Roman"/>
          <w:sz w:val="28"/>
          <w:szCs w:val="28"/>
        </w:rPr>
        <w:t>пгт</w:t>
      </w:r>
      <w:proofErr w:type="spellEnd"/>
      <w:r w:rsidRPr="000A67B7">
        <w:rPr>
          <w:rFonts w:ascii="Times New Roman" w:hAnsi="Times New Roman" w:cs="Times New Roman"/>
          <w:sz w:val="28"/>
          <w:szCs w:val="28"/>
        </w:rPr>
        <w:t>. Анна включается:</w:t>
      </w:r>
    </w:p>
    <w:p w:rsidR="00900BEF" w:rsidRPr="000A67B7" w:rsidRDefault="00900BEF" w:rsidP="00900BEF">
      <w:pPr>
        <w:autoSpaceDE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к</w:t>
      </w:r>
      <w:r w:rsidRPr="000A67B7">
        <w:rPr>
          <w:rFonts w:ascii="Times New Roman" w:hAnsi="Times New Roman" w:cs="Times New Roman"/>
          <w:sz w:val="28"/>
          <w:szCs w:val="28"/>
        </w:rPr>
        <w:t>анализационные насосные станции – 7 шт.</w:t>
      </w:r>
      <w:r>
        <w:rPr>
          <w:rFonts w:ascii="Times New Roman" w:hAnsi="Times New Roman" w:cs="Times New Roman"/>
          <w:sz w:val="28"/>
          <w:szCs w:val="28"/>
        </w:rPr>
        <w:t>;</w:t>
      </w:r>
    </w:p>
    <w:p w:rsidR="00900BEF" w:rsidRPr="000A67B7" w:rsidRDefault="00900BEF" w:rsidP="00900BEF">
      <w:pPr>
        <w:autoSpaceDE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ка</w:t>
      </w:r>
      <w:r w:rsidRPr="000A67B7">
        <w:rPr>
          <w:rFonts w:ascii="Times New Roman" w:hAnsi="Times New Roman" w:cs="Times New Roman"/>
          <w:sz w:val="28"/>
          <w:szCs w:val="28"/>
        </w:rPr>
        <w:t xml:space="preserve">нализационные сети протяженностью </w:t>
      </w:r>
      <w:r>
        <w:rPr>
          <w:rFonts w:ascii="Times New Roman" w:hAnsi="Times New Roman" w:cs="Times New Roman"/>
          <w:sz w:val="28"/>
          <w:szCs w:val="28"/>
        </w:rPr>
        <w:t>22,74 км;</w:t>
      </w:r>
    </w:p>
    <w:p w:rsidR="00900BEF" w:rsidRPr="000A67B7" w:rsidRDefault="00900BEF" w:rsidP="00900BEF">
      <w:pPr>
        <w:autoSpaceDE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-о</w:t>
      </w:r>
      <w:r w:rsidRPr="000A67B7">
        <w:rPr>
          <w:rFonts w:ascii="Times New Roman" w:hAnsi="Times New Roman" w:cs="Times New Roman"/>
          <w:sz w:val="28"/>
          <w:szCs w:val="28"/>
        </w:rPr>
        <w:t>чистные сооружения.</w:t>
      </w:r>
    </w:p>
    <w:p w:rsidR="00900BEF" w:rsidRPr="000A67B7" w:rsidRDefault="00900BEF" w:rsidP="00900BEF">
      <w:pPr>
        <w:autoSpaceDE w:val="0"/>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Проектная мощнос</w:t>
      </w:r>
      <w:r>
        <w:rPr>
          <w:rFonts w:ascii="Times New Roman" w:hAnsi="Times New Roman" w:cs="Times New Roman"/>
          <w:sz w:val="28"/>
          <w:szCs w:val="28"/>
        </w:rPr>
        <w:t xml:space="preserve">ть очистных сооружений – 5 тыс. </w:t>
      </w:r>
      <w:r w:rsidRPr="000A67B7">
        <w:rPr>
          <w:rFonts w:ascii="Times New Roman" w:hAnsi="Times New Roman" w:cs="Times New Roman"/>
          <w:sz w:val="28"/>
          <w:szCs w:val="28"/>
        </w:rPr>
        <w:t>м</w:t>
      </w:r>
      <w:r>
        <w:rPr>
          <w:rFonts w:ascii="Times New Roman" w:hAnsi="Times New Roman" w:cs="Times New Roman"/>
          <w:sz w:val="28"/>
          <w:szCs w:val="28"/>
        </w:rPr>
        <w:t>³</w:t>
      </w:r>
      <w:r w:rsidRPr="000A67B7">
        <w:rPr>
          <w:rFonts w:ascii="Times New Roman" w:hAnsi="Times New Roman" w:cs="Times New Roman"/>
          <w:sz w:val="28"/>
          <w:szCs w:val="28"/>
        </w:rPr>
        <w:t>/</w:t>
      </w:r>
      <w:proofErr w:type="spellStart"/>
      <w:r w:rsidRPr="000A67B7">
        <w:rPr>
          <w:rFonts w:ascii="Times New Roman" w:hAnsi="Times New Roman" w:cs="Times New Roman"/>
          <w:sz w:val="28"/>
          <w:szCs w:val="28"/>
        </w:rPr>
        <w:t>сут</w:t>
      </w:r>
      <w:proofErr w:type="spellEnd"/>
      <w:r w:rsidRPr="000A67B7">
        <w:rPr>
          <w:rFonts w:ascii="Times New Roman" w:hAnsi="Times New Roman" w:cs="Times New Roman"/>
          <w:sz w:val="28"/>
          <w:szCs w:val="28"/>
        </w:rPr>
        <w:t>.</w:t>
      </w:r>
    </w:p>
    <w:p w:rsidR="00900BEF" w:rsidRPr="000A67B7" w:rsidRDefault="00900BEF" w:rsidP="00900BEF">
      <w:pPr>
        <w:autoSpaceDE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Фактическая мощность (отведено сточных вод) за 202</w:t>
      </w:r>
      <w:r w:rsidR="00BB1749">
        <w:rPr>
          <w:rFonts w:ascii="Times New Roman" w:hAnsi="Times New Roman" w:cs="Times New Roman"/>
          <w:sz w:val="28"/>
          <w:szCs w:val="28"/>
        </w:rPr>
        <w:t>1</w:t>
      </w:r>
      <w:r>
        <w:rPr>
          <w:rFonts w:ascii="Times New Roman" w:hAnsi="Times New Roman" w:cs="Times New Roman"/>
          <w:sz w:val="28"/>
          <w:szCs w:val="28"/>
        </w:rPr>
        <w:t xml:space="preserve"> год составила 0,300</w:t>
      </w:r>
      <w:r w:rsidRPr="000A67B7">
        <w:rPr>
          <w:rFonts w:ascii="Times New Roman" w:hAnsi="Times New Roman" w:cs="Times New Roman"/>
          <w:sz w:val="28"/>
          <w:szCs w:val="28"/>
        </w:rPr>
        <w:t>тыс</w:t>
      </w:r>
      <w:proofErr w:type="gramStart"/>
      <w:r w:rsidRPr="000A67B7">
        <w:rPr>
          <w:rFonts w:ascii="Times New Roman" w:hAnsi="Times New Roman" w:cs="Times New Roman"/>
          <w:sz w:val="28"/>
          <w:szCs w:val="28"/>
        </w:rPr>
        <w:t>.м</w:t>
      </w:r>
      <w:proofErr w:type="gramEnd"/>
      <w:r>
        <w:rPr>
          <w:rFonts w:ascii="Times New Roman" w:hAnsi="Times New Roman" w:cs="Times New Roman"/>
          <w:sz w:val="28"/>
          <w:szCs w:val="28"/>
        </w:rPr>
        <w:t>³</w:t>
      </w:r>
      <w:r w:rsidRPr="000A67B7">
        <w:rPr>
          <w:rFonts w:ascii="Times New Roman" w:hAnsi="Times New Roman" w:cs="Times New Roman"/>
          <w:sz w:val="28"/>
          <w:szCs w:val="28"/>
        </w:rPr>
        <w:t>/</w:t>
      </w:r>
      <w:proofErr w:type="spellStart"/>
      <w:r w:rsidRPr="000A67B7">
        <w:rPr>
          <w:rFonts w:ascii="Times New Roman" w:hAnsi="Times New Roman" w:cs="Times New Roman"/>
          <w:sz w:val="28"/>
          <w:szCs w:val="28"/>
        </w:rPr>
        <w:t>сут</w:t>
      </w:r>
      <w:proofErr w:type="spellEnd"/>
      <w:r w:rsidRPr="000A67B7">
        <w:rPr>
          <w:rFonts w:ascii="Times New Roman" w:hAnsi="Times New Roman" w:cs="Times New Roman"/>
          <w:sz w:val="28"/>
          <w:szCs w:val="28"/>
        </w:rPr>
        <w:t>.</w:t>
      </w:r>
    </w:p>
    <w:p w:rsidR="00995345" w:rsidRDefault="00995345" w:rsidP="00634E22">
      <w:pPr>
        <w:pStyle w:val="3"/>
        <w:autoSpaceDE w:val="0"/>
        <w:spacing w:before="0"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54124A" w:rsidRPr="00995345">
        <w:rPr>
          <w:rFonts w:ascii="Times New Roman" w:hAnsi="Times New Roman" w:cs="Times New Roman"/>
          <w:sz w:val="28"/>
          <w:szCs w:val="28"/>
        </w:rPr>
        <w:t>3.5.6.Связь</w:t>
      </w:r>
      <w:r w:rsidR="00643E34">
        <w:rPr>
          <w:rStyle w:val="ac"/>
          <w:rFonts w:ascii="Times New Roman" w:hAnsi="Times New Roman"/>
          <w:sz w:val="28"/>
          <w:szCs w:val="28"/>
        </w:rPr>
        <w:footnoteReference w:id="29"/>
      </w:r>
      <w:bookmarkEnd w:id="31"/>
      <w:r w:rsidR="00671845" w:rsidRPr="00995345">
        <w:rPr>
          <w:rFonts w:ascii="Times New Roman" w:hAnsi="Times New Roman" w:cs="Times New Roman"/>
          <w:sz w:val="28"/>
          <w:szCs w:val="28"/>
        </w:rPr>
        <w:t xml:space="preserve"> </w:t>
      </w:r>
      <w:bookmarkStart w:id="33" w:name="_Toc529015711"/>
      <w:bookmarkStart w:id="34" w:name="_Toc531366684"/>
    </w:p>
    <w:p w:rsidR="00634E22" w:rsidRPr="00995345" w:rsidRDefault="00634E22" w:rsidP="00634E22">
      <w:pPr>
        <w:pStyle w:val="3"/>
        <w:autoSpaceDE w:val="0"/>
        <w:spacing w:before="0" w:after="0" w:line="360" w:lineRule="auto"/>
        <w:ind w:firstLine="709"/>
        <w:jc w:val="both"/>
        <w:rPr>
          <w:rFonts w:ascii="Times New Roman" w:hAnsi="Times New Roman" w:cs="Times New Roman"/>
          <w:sz w:val="28"/>
          <w:szCs w:val="28"/>
        </w:rPr>
      </w:pPr>
      <w:r w:rsidRPr="00995345">
        <w:rPr>
          <w:rFonts w:ascii="Times New Roman" w:hAnsi="Times New Roman" w:cs="Times New Roman"/>
          <w:sz w:val="28"/>
          <w:szCs w:val="28"/>
        </w:rPr>
        <w:t xml:space="preserve">В настоящее время организациям и населению Аннинского </w:t>
      </w:r>
      <w:proofErr w:type="gramStart"/>
      <w:r w:rsidRPr="00995345">
        <w:rPr>
          <w:rFonts w:ascii="Times New Roman" w:hAnsi="Times New Roman" w:cs="Times New Roman"/>
          <w:sz w:val="28"/>
          <w:szCs w:val="28"/>
        </w:rPr>
        <w:t>муниципального</w:t>
      </w:r>
      <w:proofErr w:type="gramEnd"/>
      <w:r w:rsidRPr="00995345">
        <w:rPr>
          <w:rFonts w:ascii="Times New Roman" w:hAnsi="Times New Roman" w:cs="Times New Roman"/>
          <w:sz w:val="28"/>
          <w:szCs w:val="28"/>
        </w:rPr>
        <w:t xml:space="preserve"> района Воронежской области предоставляются следующие основные виды телекоммуникационных услуг:</w:t>
      </w:r>
    </w:p>
    <w:p w:rsidR="00634E22" w:rsidRPr="000A67B7" w:rsidRDefault="00634E22" w:rsidP="00634E22">
      <w:pPr>
        <w:autoSpaceDE w:val="0"/>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 местная телефонная связь;</w:t>
      </w:r>
    </w:p>
    <w:p w:rsidR="00634E22" w:rsidRPr="000A67B7" w:rsidRDefault="00634E22" w:rsidP="00634E22">
      <w:pPr>
        <w:autoSpaceDE w:val="0"/>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 универсальная телефонная связь с использованием таксофонов;</w:t>
      </w:r>
    </w:p>
    <w:p w:rsidR="00634E22" w:rsidRPr="000A67B7" w:rsidRDefault="00634E22" w:rsidP="00634E22">
      <w:pPr>
        <w:autoSpaceDE w:val="0"/>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 телеграфная связь;</w:t>
      </w:r>
    </w:p>
    <w:p w:rsidR="00634E22" w:rsidRPr="000A67B7" w:rsidRDefault="00634E22" w:rsidP="00634E22">
      <w:pPr>
        <w:autoSpaceDE w:val="0"/>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 услуги подвижной радиотелефонной связи;</w:t>
      </w:r>
    </w:p>
    <w:p w:rsidR="00634E22" w:rsidRPr="000A67B7" w:rsidRDefault="00634E22" w:rsidP="00634E22">
      <w:pPr>
        <w:autoSpaceDE w:val="0"/>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 услуги связи для цели эфирного вещания;</w:t>
      </w:r>
    </w:p>
    <w:p w:rsidR="00634E22" w:rsidRPr="000A67B7" w:rsidRDefault="00634E22" w:rsidP="00634E22">
      <w:pPr>
        <w:autoSpaceDE w:val="0"/>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lastRenderedPageBreak/>
        <w:t>- почтовая связь;</w:t>
      </w:r>
    </w:p>
    <w:p w:rsidR="00634E22" w:rsidRPr="000A67B7" w:rsidRDefault="00634E22" w:rsidP="00634E22">
      <w:pPr>
        <w:autoSpaceDE w:val="0"/>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 междугородная и международная связь;</w:t>
      </w:r>
    </w:p>
    <w:p w:rsidR="00634E22" w:rsidRPr="000A67B7" w:rsidRDefault="00634E22" w:rsidP="00634E22">
      <w:pPr>
        <w:autoSpaceDE w:val="0"/>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 связь по передаче данных.</w:t>
      </w:r>
    </w:p>
    <w:p w:rsidR="00634E22" w:rsidRDefault="00634E22" w:rsidP="00634E22">
      <w:pPr>
        <w:autoSpaceDE w:val="0"/>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 xml:space="preserve">На территории района услуги телефонной связи оказывают </w:t>
      </w:r>
      <w:r>
        <w:rPr>
          <w:rFonts w:ascii="Times New Roman" w:hAnsi="Times New Roman" w:cs="Times New Roman"/>
          <w:sz w:val="28"/>
          <w:szCs w:val="28"/>
        </w:rPr>
        <w:t>П</w:t>
      </w:r>
      <w:r w:rsidRPr="000A67B7">
        <w:rPr>
          <w:rFonts w:ascii="Times New Roman" w:hAnsi="Times New Roman" w:cs="Times New Roman"/>
          <w:sz w:val="28"/>
          <w:szCs w:val="28"/>
        </w:rPr>
        <w:t>АО</w:t>
      </w:r>
      <w:r>
        <w:rPr>
          <w:rFonts w:ascii="Times New Roman" w:hAnsi="Times New Roman" w:cs="Times New Roman"/>
          <w:sz w:val="28"/>
          <w:szCs w:val="28"/>
        </w:rPr>
        <w:t> </w:t>
      </w:r>
      <w:r w:rsidRPr="000A67B7">
        <w:rPr>
          <w:rFonts w:ascii="Times New Roman" w:hAnsi="Times New Roman" w:cs="Times New Roman"/>
          <w:sz w:val="28"/>
          <w:szCs w:val="28"/>
        </w:rPr>
        <w:t>«</w:t>
      </w:r>
      <w:proofErr w:type="spellStart"/>
      <w:r w:rsidRPr="000A67B7">
        <w:rPr>
          <w:rFonts w:ascii="Times New Roman" w:hAnsi="Times New Roman" w:cs="Times New Roman"/>
          <w:sz w:val="28"/>
          <w:szCs w:val="28"/>
        </w:rPr>
        <w:t>Ростелеком</w:t>
      </w:r>
      <w:proofErr w:type="spellEnd"/>
      <w:r w:rsidRPr="000A67B7">
        <w:rPr>
          <w:rFonts w:ascii="Times New Roman" w:hAnsi="Times New Roman" w:cs="Times New Roman"/>
          <w:sz w:val="28"/>
          <w:szCs w:val="28"/>
        </w:rPr>
        <w:t>», операторы сотовой связи ОАО «МТС», ОАО «Мегафон», ЗАО</w:t>
      </w:r>
      <w:r>
        <w:rPr>
          <w:rFonts w:ascii="Times New Roman" w:hAnsi="Times New Roman" w:cs="Times New Roman"/>
          <w:sz w:val="28"/>
          <w:szCs w:val="28"/>
        </w:rPr>
        <w:t> </w:t>
      </w:r>
      <w:r w:rsidRPr="000A67B7">
        <w:rPr>
          <w:rFonts w:ascii="Times New Roman" w:hAnsi="Times New Roman" w:cs="Times New Roman"/>
          <w:sz w:val="28"/>
          <w:szCs w:val="28"/>
        </w:rPr>
        <w:t>«Теле</w:t>
      </w:r>
      <w:proofErr w:type="gramStart"/>
      <w:r w:rsidRPr="000A67B7">
        <w:rPr>
          <w:rFonts w:ascii="Times New Roman" w:hAnsi="Times New Roman" w:cs="Times New Roman"/>
          <w:sz w:val="28"/>
          <w:szCs w:val="28"/>
        </w:rPr>
        <w:t>2</w:t>
      </w:r>
      <w:proofErr w:type="gramEnd"/>
      <w:r w:rsidRPr="000A67B7">
        <w:rPr>
          <w:rFonts w:ascii="Times New Roman" w:hAnsi="Times New Roman" w:cs="Times New Roman"/>
          <w:sz w:val="28"/>
          <w:szCs w:val="28"/>
        </w:rPr>
        <w:t xml:space="preserve"> Воронеж», «</w:t>
      </w:r>
      <w:proofErr w:type="spellStart"/>
      <w:r w:rsidRPr="000A67B7">
        <w:rPr>
          <w:rFonts w:ascii="Times New Roman" w:hAnsi="Times New Roman" w:cs="Times New Roman"/>
          <w:sz w:val="28"/>
          <w:szCs w:val="28"/>
        </w:rPr>
        <w:t>БиЛайн</w:t>
      </w:r>
      <w:proofErr w:type="spellEnd"/>
      <w:r w:rsidRPr="000A67B7">
        <w:rPr>
          <w:rFonts w:ascii="Times New Roman" w:hAnsi="Times New Roman" w:cs="Times New Roman"/>
          <w:sz w:val="28"/>
          <w:szCs w:val="28"/>
        </w:rPr>
        <w:t>». Телевизионное эфирное вещание осуществляет Телекомпания «Анна».</w:t>
      </w:r>
    </w:p>
    <w:p w:rsidR="00634E22" w:rsidRPr="006712FE" w:rsidRDefault="00634E22" w:rsidP="00634E22">
      <w:pPr>
        <w:autoSpaceDE w:val="0"/>
        <w:spacing w:after="0" w:line="360" w:lineRule="auto"/>
        <w:ind w:firstLine="709"/>
        <w:jc w:val="both"/>
        <w:rPr>
          <w:rFonts w:ascii="Times New Roman" w:hAnsi="Times New Roman" w:cs="Times New Roman"/>
          <w:sz w:val="28"/>
          <w:szCs w:val="28"/>
        </w:rPr>
      </w:pPr>
      <w:r w:rsidRPr="00556451">
        <w:rPr>
          <w:rFonts w:ascii="Times New Roman" w:hAnsi="Times New Roman" w:cs="Times New Roman"/>
          <w:sz w:val="28"/>
          <w:szCs w:val="28"/>
        </w:rPr>
        <w:t>В</w:t>
      </w:r>
      <w:r>
        <w:rPr>
          <w:rFonts w:ascii="Times New Roman" w:hAnsi="Times New Roman" w:cs="Times New Roman"/>
          <w:sz w:val="28"/>
          <w:szCs w:val="28"/>
        </w:rPr>
        <w:t xml:space="preserve"> 2019 году ПАО «</w:t>
      </w:r>
      <w:proofErr w:type="spellStart"/>
      <w:r>
        <w:rPr>
          <w:rFonts w:ascii="Times New Roman" w:hAnsi="Times New Roman" w:cs="Times New Roman"/>
          <w:sz w:val="28"/>
          <w:szCs w:val="28"/>
        </w:rPr>
        <w:t>Ростелеком</w:t>
      </w:r>
      <w:proofErr w:type="spellEnd"/>
      <w:r>
        <w:rPr>
          <w:rFonts w:ascii="Times New Roman" w:hAnsi="Times New Roman" w:cs="Times New Roman"/>
          <w:sz w:val="28"/>
          <w:szCs w:val="28"/>
        </w:rPr>
        <w:t>» произвела замену всех координатных АТС на электронные (сельские АТС). Продолжается подключение социально значимых объектов к ВОЛС (Администрации, школы, ФАП). В 2019-202</w:t>
      </w:r>
      <w:r w:rsidR="00BB1749">
        <w:rPr>
          <w:rFonts w:ascii="Times New Roman" w:hAnsi="Times New Roman" w:cs="Times New Roman"/>
          <w:sz w:val="28"/>
          <w:szCs w:val="28"/>
        </w:rPr>
        <w:t>1</w:t>
      </w:r>
      <w:r>
        <w:rPr>
          <w:rFonts w:ascii="Times New Roman" w:hAnsi="Times New Roman" w:cs="Times New Roman"/>
          <w:sz w:val="28"/>
          <w:szCs w:val="28"/>
        </w:rPr>
        <w:t xml:space="preserve"> в Аннинском районе стали подключать абонентов В2С к сети интернет по технологии </w:t>
      </w:r>
      <w:proofErr w:type="spellStart"/>
      <w:r>
        <w:rPr>
          <w:rFonts w:ascii="Times New Roman" w:hAnsi="Times New Roman" w:cs="Times New Roman"/>
          <w:sz w:val="28"/>
          <w:szCs w:val="28"/>
          <w:lang w:val="en-US"/>
        </w:rPr>
        <w:t>gPon</w:t>
      </w:r>
      <w:proofErr w:type="spellEnd"/>
      <w:r>
        <w:rPr>
          <w:rFonts w:ascii="Times New Roman" w:hAnsi="Times New Roman" w:cs="Times New Roman"/>
          <w:sz w:val="28"/>
          <w:szCs w:val="28"/>
        </w:rPr>
        <w:t xml:space="preserve"> (оптоволокно в каждый дом), на сегодняшний день подключено порядка 1000 ДХ по Анне, </w:t>
      </w:r>
      <w:proofErr w:type="gramStart"/>
      <w:r>
        <w:rPr>
          <w:rFonts w:ascii="Times New Roman" w:hAnsi="Times New Roman" w:cs="Times New Roman"/>
          <w:sz w:val="28"/>
          <w:szCs w:val="28"/>
        </w:rPr>
        <w:t>с</w:t>
      </w:r>
      <w:proofErr w:type="gramEnd"/>
      <w:r>
        <w:rPr>
          <w:rFonts w:ascii="Times New Roman" w:hAnsi="Times New Roman" w:cs="Times New Roman"/>
          <w:sz w:val="28"/>
          <w:szCs w:val="28"/>
        </w:rPr>
        <w:t xml:space="preserve">. Садовое. В 2021 году </w:t>
      </w:r>
      <w:proofErr w:type="spellStart"/>
      <w:r>
        <w:rPr>
          <w:rFonts w:ascii="Times New Roman" w:hAnsi="Times New Roman" w:cs="Times New Roman"/>
          <w:sz w:val="28"/>
          <w:szCs w:val="28"/>
          <w:lang w:val="en-US"/>
        </w:rPr>
        <w:t>gPon</w:t>
      </w:r>
      <w:proofErr w:type="spellEnd"/>
      <w:r>
        <w:rPr>
          <w:rFonts w:ascii="Times New Roman" w:hAnsi="Times New Roman" w:cs="Times New Roman"/>
          <w:sz w:val="28"/>
          <w:szCs w:val="28"/>
        </w:rPr>
        <w:t xml:space="preserve"> зашел в с. Новая Жизнь, с. </w:t>
      </w:r>
      <w:proofErr w:type="gramStart"/>
      <w:r>
        <w:rPr>
          <w:rFonts w:ascii="Times New Roman" w:hAnsi="Times New Roman" w:cs="Times New Roman"/>
          <w:sz w:val="28"/>
          <w:szCs w:val="28"/>
        </w:rPr>
        <w:t>Желанное</w:t>
      </w:r>
      <w:proofErr w:type="gramEnd"/>
      <w:r>
        <w:rPr>
          <w:rFonts w:ascii="Times New Roman" w:hAnsi="Times New Roman" w:cs="Times New Roman"/>
          <w:sz w:val="28"/>
          <w:szCs w:val="28"/>
        </w:rPr>
        <w:t xml:space="preserve"> и с. </w:t>
      </w:r>
      <w:proofErr w:type="spellStart"/>
      <w:r>
        <w:rPr>
          <w:rFonts w:ascii="Times New Roman" w:hAnsi="Times New Roman" w:cs="Times New Roman"/>
          <w:sz w:val="28"/>
          <w:szCs w:val="28"/>
        </w:rPr>
        <w:t>Круглоподпольное</w:t>
      </w:r>
      <w:proofErr w:type="spellEnd"/>
      <w:r>
        <w:rPr>
          <w:rFonts w:ascii="Times New Roman" w:hAnsi="Times New Roman" w:cs="Times New Roman"/>
          <w:sz w:val="28"/>
          <w:szCs w:val="28"/>
        </w:rPr>
        <w:t>.</w:t>
      </w:r>
    </w:p>
    <w:p w:rsidR="00634E22" w:rsidRPr="000A67B7" w:rsidRDefault="00634E22" w:rsidP="00634E22">
      <w:pPr>
        <w:autoSpaceDE w:val="0"/>
        <w:spacing w:after="0" w:line="360" w:lineRule="auto"/>
        <w:ind w:firstLine="709"/>
        <w:jc w:val="both"/>
        <w:rPr>
          <w:rFonts w:ascii="Times New Roman" w:hAnsi="Times New Roman" w:cs="Times New Roman"/>
          <w:sz w:val="28"/>
          <w:szCs w:val="28"/>
        </w:rPr>
      </w:pPr>
    </w:p>
    <w:p w:rsidR="00634E22" w:rsidRPr="000A67B7" w:rsidRDefault="00634E22" w:rsidP="00634E22">
      <w:pPr>
        <w:autoSpaceDE w:val="0"/>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Основными направлениями развития отрасли сегодня являются:</w:t>
      </w:r>
    </w:p>
    <w:p w:rsidR="00634E22" w:rsidRPr="000A67B7" w:rsidRDefault="00634E22" w:rsidP="00634E22">
      <w:pPr>
        <w:autoSpaceDE w:val="0"/>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 xml:space="preserve">- формирование </w:t>
      </w:r>
      <w:proofErr w:type="spellStart"/>
      <w:r w:rsidRPr="000A67B7">
        <w:rPr>
          <w:rFonts w:ascii="Times New Roman" w:hAnsi="Times New Roman" w:cs="Times New Roman"/>
          <w:sz w:val="28"/>
          <w:szCs w:val="28"/>
        </w:rPr>
        <w:t>мультисервисной</w:t>
      </w:r>
      <w:proofErr w:type="spellEnd"/>
      <w:r w:rsidRPr="000A67B7">
        <w:rPr>
          <w:rFonts w:ascii="Times New Roman" w:hAnsi="Times New Roman" w:cs="Times New Roman"/>
          <w:sz w:val="28"/>
          <w:szCs w:val="28"/>
        </w:rPr>
        <w:t xml:space="preserve"> сети (региональной) на основе интеграции сетей фиксированной и подвижной связи;</w:t>
      </w:r>
    </w:p>
    <w:p w:rsidR="00634E22" w:rsidRPr="000A67B7" w:rsidRDefault="00634E22" w:rsidP="00634E22">
      <w:pPr>
        <w:autoSpaceDE w:val="0"/>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 xml:space="preserve">- повышение уровня </w:t>
      </w:r>
      <w:proofErr w:type="spellStart"/>
      <w:r w:rsidRPr="000A67B7">
        <w:rPr>
          <w:rFonts w:ascii="Times New Roman" w:hAnsi="Times New Roman" w:cs="Times New Roman"/>
          <w:sz w:val="28"/>
          <w:szCs w:val="28"/>
        </w:rPr>
        <w:t>цифровизации</w:t>
      </w:r>
      <w:proofErr w:type="spellEnd"/>
      <w:r w:rsidRPr="000A67B7">
        <w:rPr>
          <w:rFonts w:ascii="Times New Roman" w:hAnsi="Times New Roman" w:cs="Times New Roman"/>
          <w:sz w:val="28"/>
          <w:szCs w:val="28"/>
        </w:rPr>
        <w:t xml:space="preserve"> телефонной сети общего пользования;</w:t>
      </w:r>
    </w:p>
    <w:p w:rsidR="00634E22" w:rsidRPr="000A67B7" w:rsidRDefault="00634E22" w:rsidP="00634E22">
      <w:pPr>
        <w:autoSpaceDE w:val="0"/>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 расширение видов услуг на основе внедрения новых технологий на стационарных телефонных сетях;</w:t>
      </w:r>
    </w:p>
    <w:p w:rsidR="00634E22" w:rsidRDefault="00634E22" w:rsidP="00634E22">
      <w:pPr>
        <w:autoSpaceDE w:val="0"/>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 xml:space="preserve">- </w:t>
      </w:r>
      <w:r w:rsidRPr="00306B02">
        <w:rPr>
          <w:rFonts w:ascii="Times New Roman" w:hAnsi="Times New Roman" w:cs="Times New Roman"/>
          <w:sz w:val="28"/>
          <w:szCs w:val="28"/>
        </w:rPr>
        <w:t xml:space="preserve">переход на новейшие мобильные технологии </w:t>
      </w:r>
      <w:r w:rsidRPr="000A67B7">
        <w:rPr>
          <w:rFonts w:ascii="Times New Roman" w:hAnsi="Times New Roman" w:cs="Times New Roman"/>
          <w:sz w:val="28"/>
          <w:szCs w:val="28"/>
        </w:rPr>
        <w:t>на сетях подвижной связи.</w:t>
      </w:r>
    </w:p>
    <w:p w:rsidR="00634E22" w:rsidRDefault="00634E22" w:rsidP="00634E22">
      <w:pPr>
        <w:autoSpaceDE w:val="0"/>
        <w:spacing w:after="0" w:line="360" w:lineRule="auto"/>
        <w:ind w:firstLine="709"/>
        <w:jc w:val="both"/>
        <w:rPr>
          <w:rFonts w:ascii="Times New Roman" w:hAnsi="Times New Roman" w:cs="Times New Roman"/>
          <w:sz w:val="28"/>
          <w:szCs w:val="28"/>
        </w:rPr>
      </w:pPr>
    </w:p>
    <w:p w:rsidR="00A65946" w:rsidRDefault="00A65946" w:rsidP="00684D2E">
      <w:pPr>
        <w:pStyle w:val="3"/>
        <w:spacing w:before="0" w:after="0" w:line="360" w:lineRule="auto"/>
        <w:ind w:left="0" w:firstLine="0"/>
        <w:jc w:val="center"/>
        <w:rPr>
          <w:rFonts w:ascii="Times New Roman" w:hAnsi="Times New Roman" w:cs="Times New Roman"/>
          <w:sz w:val="28"/>
          <w:szCs w:val="28"/>
        </w:rPr>
      </w:pPr>
      <w:r>
        <w:rPr>
          <w:rFonts w:ascii="Times New Roman" w:hAnsi="Times New Roman" w:cs="Times New Roman"/>
          <w:sz w:val="28"/>
          <w:szCs w:val="28"/>
        </w:rPr>
        <w:br w:type="page"/>
      </w:r>
    </w:p>
    <w:p w:rsidR="0054124A" w:rsidRPr="00E12946" w:rsidRDefault="0054124A" w:rsidP="00684D2E">
      <w:pPr>
        <w:pStyle w:val="3"/>
        <w:spacing w:before="0" w:after="0" w:line="360" w:lineRule="auto"/>
        <w:ind w:left="0" w:firstLine="0"/>
        <w:jc w:val="center"/>
        <w:rPr>
          <w:rFonts w:ascii="Times New Roman" w:hAnsi="Times New Roman" w:cs="Times New Roman"/>
          <w:sz w:val="28"/>
          <w:szCs w:val="28"/>
        </w:rPr>
      </w:pPr>
      <w:r w:rsidRPr="00E12946">
        <w:rPr>
          <w:rFonts w:ascii="Times New Roman" w:hAnsi="Times New Roman" w:cs="Times New Roman"/>
          <w:sz w:val="28"/>
          <w:szCs w:val="28"/>
        </w:rPr>
        <w:lastRenderedPageBreak/>
        <w:t>3.5.7. Транспортная инфраструктура</w:t>
      </w:r>
      <w:bookmarkEnd w:id="33"/>
      <w:bookmarkEnd w:id="34"/>
    </w:p>
    <w:p w:rsidR="0054124A" w:rsidRPr="000A67B7" w:rsidRDefault="0054124A" w:rsidP="00684D2E">
      <w:pPr>
        <w:pStyle w:val="af3"/>
        <w:spacing w:after="0" w:line="360" w:lineRule="auto"/>
        <w:ind w:left="0"/>
        <w:jc w:val="center"/>
        <w:rPr>
          <w:rFonts w:ascii="Times New Roman" w:hAnsi="Times New Roman" w:cs="Times New Roman"/>
          <w:b/>
          <w:sz w:val="28"/>
          <w:szCs w:val="28"/>
        </w:rPr>
      </w:pPr>
      <w:r w:rsidRPr="000A67B7">
        <w:rPr>
          <w:rFonts w:ascii="Times New Roman" w:hAnsi="Times New Roman" w:cs="Times New Roman"/>
          <w:b/>
          <w:sz w:val="28"/>
          <w:szCs w:val="28"/>
        </w:rPr>
        <w:t>Железнодорожный транспорт</w:t>
      </w:r>
    </w:p>
    <w:p w:rsidR="0054124A" w:rsidRPr="000A67B7" w:rsidRDefault="0054124A" w:rsidP="00BB0815">
      <w:pPr>
        <w:pStyle w:val="af3"/>
        <w:spacing w:after="0" w:line="360" w:lineRule="auto"/>
        <w:ind w:left="0" w:firstLine="709"/>
        <w:jc w:val="both"/>
        <w:rPr>
          <w:rFonts w:ascii="Times New Roman" w:hAnsi="Times New Roman" w:cs="Times New Roman"/>
          <w:sz w:val="28"/>
          <w:szCs w:val="28"/>
        </w:rPr>
      </w:pPr>
      <w:r w:rsidRPr="000A67B7">
        <w:rPr>
          <w:rFonts w:ascii="Times New Roman" w:hAnsi="Times New Roman" w:cs="Times New Roman"/>
          <w:sz w:val="28"/>
          <w:szCs w:val="28"/>
        </w:rPr>
        <w:t>На территории района находится ж/</w:t>
      </w:r>
      <w:proofErr w:type="spellStart"/>
      <w:r w:rsidRPr="000A67B7">
        <w:rPr>
          <w:rFonts w:ascii="Times New Roman" w:hAnsi="Times New Roman" w:cs="Times New Roman"/>
          <w:sz w:val="28"/>
          <w:szCs w:val="28"/>
        </w:rPr>
        <w:t>д</w:t>
      </w:r>
      <w:proofErr w:type="spellEnd"/>
      <w:r w:rsidRPr="000A67B7">
        <w:rPr>
          <w:rFonts w:ascii="Times New Roman" w:hAnsi="Times New Roman" w:cs="Times New Roman"/>
          <w:sz w:val="28"/>
          <w:szCs w:val="28"/>
        </w:rPr>
        <w:t xml:space="preserve"> станция «Анна» Юго-Восточной ж</w:t>
      </w:r>
      <w:r w:rsidR="0058057C">
        <w:rPr>
          <w:rFonts w:ascii="Times New Roman" w:hAnsi="Times New Roman" w:cs="Times New Roman"/>
          <w:sz w:val="28"/>
          <w:szCs w:val="28"/>
        </w:rPr>
        <w:t>/</w:t>
      </w:r>
      <w:proofErr w:type="spellStart"/>
      <w:r w:rsidR="0058057C">
        <w:rPr>
          <w:rFonts w:ascii="Times New Roman" w:hAnsi="Times New Roman" w:cs="Times New Roman"/>
          <w:sz w:val="28"/>
          <w:szCs w:val="28"/>
        </w:rPr>
        <w:t>д</w:t>
      </w:r>
      <w:proofErr w:type="spellEnd"/>
      <w:r w:rsidRPr="000A67B7">
        <w:rPr>
          <w:rFonts w:ascii="Times New Roman" w:hAnsi="Times New Roman" w:cs="Times New Roman"/>
          <w:sz w:val="28"/>
          <w:szCs w:val="28"/>
        </w:rPr>
        <w:t xml:space="preserve"> ОАО «РЖД». Также по территории района проходит железнодорожная</w:t>
      </w:r>
      <w:r w:rsidR="00E624AA">
        <w:rPr>
          <w:rFonts w:ascii="Times New Roman" w:hAnsi="Times New Roman" w:cs="Times New Roman"/>
          <w:sz w:val="28"/>
          <w:szCs w:val="28"/>
        </w:rPr>
        <w:t xml:space="preserve"> </w:t>
      </w:r>
      <w:r w:rsidR="00C25B28">
        <w:rPr>
          <w:rFonts w:ascii="Times New Roman" w:hAnsi="Times New Roman" w:cs="Times New Roman"/>
          <w:sz w:val="28"/>
          <w:szCs w:val="28"/>
        </w:rPr>
        <w:t>ветка «</w:t>
      </w:r>
      <w:proofErr w:type="gramStart"/>
      <w:r w:rsidR="00C25B28">
        <w:rPr>
          <w:rFonts w:ascii="Times New Roman" w:hAnsi="Times New Roman" w:cs="Times New Roman"/>
          <w:sz w:val="28"/>
          <w:szCs w:val="28"/>
        </w:rPr>
        <w:t>Грязи-Воронеж</w:t>
      </w:r>
      <w:proofErr w:type="gramEnd"/>
      <w:r w:rsidR="00C25B28">
        <w:rPr>
          <w:rFonts w:ascii="Times New Roman" w:hAnsi="Times New Roman" w:cs="Times New Roman"/>
          <w:sz w:val="28"/>
          <w:szCs w:val="28"/>
        </w:rPr>
        <w:t>», р</w:t>
      </w:r>
      <w:r w:rsidRPr="000A67B7">
        <w:rPr>
          <w:rFonts w:ascii="Times New Roman" w:hAnsi="Times New Roman" w:cs="Times New Roman"/>
          <w:sz w:val="28"/>
          <w:szCs w:val="28"/>
        </w:rPr>
        <w:t>азвито железнодорожное сообщение с областным центром.</w:t>
      </w:r>
    </w:p>
    <w:p w:rsidR="0054124A" w:rsidRPr="000A67B7" w:rsidRDefault="0054124A" w:rsidP="005F641B">
      <w:pPr>
        <w:autoSpaceDE w:val="0"/>
        <w:spacing w:after="0" w:line="360" w:lineRule="auto"/>
        <w:jc w:val="center"/>
        <w:rPr>
          <w:rFonts w:ascii="Times New Roman" w:hAnsi="Times New Roman" w:cs="Times New Roman"/>
          <w:b/>
          <w:sz w:val="28"/>
          <w:szCs w:val="28"/>
        </w:rPr>
      </w:pPr>
      <w:r w:rsidRPr="000A67B7">
        <w:rPr>
          <w:rFonts w:ascii="Times New Roman" w:hAnsi="Times New Roman" w:cs="Times New Roman"/>
          <w:b/>
          <w:sz w:val="28"/>
          <w:szCs w:val="28"/>
        </w:rPr>
        <w:t>Автомобильный транспорт</w:t>
      </w:r>
    </w:p>
    <w:p w:rsidR="00CE09FB" w:rsidRPr="000A67B7" w:rsidRDefault="00CE09FB" w:rsidP="00CE09FB">
      <w:pPr>
        <w:pStyle w:val="afd"/>
        <w:shd w:val="clear" w:color="auto" w:fill="FFFFFF"/>
        <w:spacing w:before="0" w:beforeAutospacing="0" w:after="0" w:afterAutospacing="0" w:line="360" w:lineRule="auto"/>
        <w:ind w:firstLine="709"/>
        <w:jc w:val="both"/>
        <w:rPr>
          <w:sz w:val="28"/>
          <w:szCs w:val="28"/>
        </w:rPr>
      </w:pPr>
      <w:proofErr w:type="gramStart"/>
      <w:r w:rsidRPr="000A67B7">
        <w:rPr>
          <w:sz w:val="28"/>
          <w:szCs w:val="28"/>
        </w:rPr>
        <w:t>Сеть автомобильных дорог Воронежской области на территории Аннинского муниципального района представлена автомобильными дорогами федерального, регионального и местного значения.</w:t>
      </w:r>
      <w:proofErr w:type="gramEnd"/>
      <w:r w:rsidRPr="000A67B7">
        <w:rPr>
          <w:sz w:val="28"/>
          <w:szCs w:val="28"/>
        </w:rPr>
        <w:t xml:space="preserve"> Ряд дорог, как правило, дублируют железнодорожные трассы, составляя с ними коммуникационные транспортные коридоры.</w:t>
      </w:r>
    </w:p>
    <w:p w:rsidR="00CE09FB" w:rsidRPr="000A67B7" w:rsidRDefault="00CE09FB" w:rsidP="00AD05B6">
      <w:pPr>
        <w:autoSpaceDE w:val="0"/>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Через район проходят:</w:t>
      </w:r>
    </w:p>
    <w:p w:rsidR="00CE09FB" w:rsidRPr="000A67B7" w:rsidRDefault="00CE09FB" w:rsidP="00CE09FB">
      <w:pPr>
        <w:autoSpaceDE w:val="0"/>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 xml:space="preserve">- </w:t>
      </w:r>
      <w:r w:rsidR="009E6991">
        <w:rPr>
          <w:rFonts w:ascii="Times New Roman" w:hAnsi="Times New Roman" w:cs="Times New Roman"/>
          <w:sz w:val="28"/>
          <w:szCs w:val="28"/>
        </w:rPr>
        <w:t>ф</w:t>
      </w:r>
      <w:r w:rsidRPr="000A67B7">
        <w:rPr>
          <w:rFonts w:ascii="Times New Roman" w:hAnsi="Times New Roman" w:cs="Times New Roman"/>
          <w:sz w:val="28"/>
          <w:szCs w:val="28"/>
        </w:rPr>
        <w:t>едеральная трасса А144 «Курск-Воронеж-Саратов»;</w:t>
      </w:r>
    </w:p>
    <w:p w:rsidR="00CE09FB" w:rsidRPr="000A67B7" w:rsidRDefault="00CE09FB" w:rsidP="00CE09FB">
      <w:pPr>
        <w:autoSpaceDE w:val="0"/>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 xml:space="preserve">- </w:t>
      </w:r>
      <w:r w:rsidR="009E6991">
        <w:rPr>
          <w:rFonts w:ascii="Times New Roman" w:hAnsi="Times New Roman" w:cs="Times New Roman"/>
          <w:sz w:val="28"/>
          <w:szCs w:val="28"/>
        </w:rPr>
        <w:t>т</w:t>
      </w:r>
      <w:r w:rsidRPr="000A67B7">
        <w:rPr>
          <w:rFonts w:ascii="Times New Roman" w:hAnsi="Times New Roman" w:cs="Times New Roman"/>
          <w:sz w:val="28"/>
          <w:szCs w:val="28"/>
        </w:rPr>
        <w:t>рассы областного подчинения: «</w:t>
      </w:r>
      <w:proofErr w:type="spellStart"/>
      <w:proofErr w:type="gramStart"/>
      <w:r w:rsidRPr="000A67B7">
        <w:rPr>
          <w:rFonts w:ascii="Times New Roman" w:hAnsi="Times New Roman" w:cs="Times New Roman"/>
          <w:sz w:val="28"/>
          <w:szCs w:val="28"/>
        </w:rPr>
        <w:t>Анна-Таловая</w:t>
      </w:r>
      <w:proofErr w:type="spellEnd"/>
      <w:proofErr w:type="gramEnd"/>
      <w:r w:rsidRPr="000A67B7">
        <w:rPr>
          <w:rFonts w:ascii="Times New Roman" w:hAnsi="Times New Roman" w:cs="Times New Roman"/>
          <w:sz w:val="28"/>
          <w:szCs w:val="28"/>
        </w:rPr>
        <w:t>», «Анна-Эртиль», «</w:t>
      </w:r>
      <w:proofErr w:type="spellStart"/>
      <w:r w:rsidRPr="000A67B7">
        <w:rPr>
          <w:rFonts w:ascii="Times New Roman" w:hAnsi="Times New Roman" w:cs="Times New Roman"/>
          <w:sz w:val="28"/>
          <w:szCs w:val="28"/>
        </w:rPr>
        <w:t>Анна-Бобров</w:t>
      </w:r>
      <w:proofErr w:type="spellEnd"/>
      <w:r w:rsidRPr="000A67B7">
        <w:rPr>
          <w:rFonts w:ascii="Times New Roman" w:hAnsi="Times New Roman" w:cs="Times New Roman"/>
          <w:sz w:val="28"/>
          <w:szCs w:val="28"/>
        </w:rPr>
        <w:t>».</w:t>
      </w:r>
    </w:p>
    <w:p w:rsidR="00CE09FB" w:rsidRPr="000A67B7" w:rsidRDefault="00CE09FB" w:rsidP="00CE09FB">
      <w:pPr>
        <w:pStyle w:val="af3"/>
        <w:spacing w:after="0" w:line="360" w:lineRule="auto"/>
        <w:ind w:left="0" w:firstLine="709"/>
        <w:jc w:val="both"/>
        <w:rPr>
          <w:rFonts w:ascii="Times New Roman" w:hAnsi="Times New Roman" w:cs="Times New Roman"/>
          <w:sz w:val="28"/>
          <w:szCs w:val="28"/>
        </w:rPr>
      </w:pPr>
      <w:r w:rsidRPr="000A67B7">
        <w:rPr>
          <w:rFonts w:ascii="Times New Roman" w:hAnsi="Times New Roman" w:cs="Times New Roman"/>
          <w:sz w:val="28"/>
          <w:szCs w:val="28"/>
        </w:rPr>
        <w:t xml:space="preserve">Транспортный потенциал города широко используется жителями Аннинского, </w:t>
      </w:r>
      <w:proofErr w:type="spellStart"/>
      <w:r w:rsidRPr="000A67B7">
        <w:rPr>
          <w:rFonts w:ascii="Times New Roman" w:hAnsi="Times New Roman" w:cs="Times New Roman"/>
          <w:sz w:val="28"/>
          <w:szCs w:val="28"/>
        </w:rPr>
        <w:t>Панинского</w:t>
      </w:r>
      <w:proofErr w:type="spellEnd"/>
      <w:r w:rsidRPr="000A67B7">
        <w:rPr>
          <w:rFonts w:ascii="Times New Roman" w:hAnsi="Times New Roman" w:cs="Times New Roman"/>
          <w:sz w:val="28"/>
          <w:szCs w:val="28"/>
        </w:rPr>
        <w:t xml:space="preserve">, Грибановского районов Воронежской области. </w:t>
      </w:r>
    </w:p>
    <w:p w:rsidR="00CE09FB" w:rsidRPr="000A67B7" w:rsidRDefault="00CE09FB" w:rsidP="00CE09FB">
      <w:pPr>
        <w:pStyle w:val="af3"/>
        <w:spacing w:after="0" w:line="360" w:lineRule="auto"/>
        <w:ind w:left="0" w:firstLine="709"/>
        <w:jc w:val="both"/>
        <w:rPr>
          <w:rFonts w:ascii="Times New Roman" w:hAnsi="Times New Roman" w:cs="Times New Roman"/>
          <w:sz w:val="28"/>
          <w:szCs w:val="28"/>
        </w:rPr>
      </w:pPr>
      <w:r w:rsidRPr="000A67B7">
        <w:rPr>
          <w:rFonts w:ascii="Times New Roman" w:hAnsi="Times New Roman" w:cs="Times New Roman"/>
          <w:sz w:val="28"/>
          <w:szCs w:val="28"/>
        </w:rPr>
        <w:t xml:space="preserve">Транспортная система Аннинского </w:t>
      </w:r>
      <w:proofErr w:type="gramStart"/>
      <w:r w:rsidRPr="000A67B7">
        <w:rPr>
          <w:rFonts w:ascii="Times New Roman" w:hAnsi="Times New Roman" w:cs="Times New Roman"/>
          <w:sz w:val="28"/>
          <w:szCs w:val="28"/>
        </w:rPr>
        <w:t>муниципального</w:t>
      </w:r>
      <w:proofErr w:type="gramEnd"/>
      <w:r w:rsidRPr="000A67B7">
        <w:rPr>
          <w:rFonts w:ascii="Times New Roman" w:hAnsi="Times New Roman" w:cs="Times New Roman"/>
          <w:sz w:val="28"/>
          <w:szCs w:val="28"/>
        </w:rPr>
        <w:t xml:space="preserve"> района представлена </w:t>
      </w:r>
      <w:r w:rsidR="00874B57">
        <w:rPr>
          <w:rFonts w:ascii="Times New Roman" w:hAnsi="Times New Roman" w:cs="Times New Roman"/>
          <w:sz w:val="28"/>
          <w:szCs w:val="28"/>
        </w:rPr>
        <w:t>2</w:t>
      </w:r>
      <w:r w:rsidRPr="000A67B7">
        <w:rPr>
          <w:rFonts w:ascii="Times New Roman" w:hAnsi="Times New Roman" w:cs="Times New Roman"/>
          <w:sz w:val="28"/>
          <w:szCs w:val="28"/>
        </w:rPr>
        <w:t xml:space="preserve"> предприятиями: ОАО «Автоколонна</w:t>
      </w:r>
      <w:r w:rsidR="00684D2E">
        <w:rPr>
          <w:rFonts w:ascii="Times New Roman" w:hAnsi="Times New Roman" w:cs="Times New Roman"/>
          <w:sz w:val="28"/>
          <w:szCs w:val="28"/>
        </w:rPr>
        <w:t>-</w:t>
      </w:r>
      <w:r w:rsidRPr="000A67B7">
        <w:rPr>
          <w:rFonts w:ascii="Times New Roman" w:hAnsi="Times New Roman" w:cs="Times New Roman"/>
          <w:sz w:val="28"/>
          <w:szCs w:val="28"/>
        </w:rPr>
        <w:t xml:space="preserve">1745» и ООО «Анна-Экспресс». Предприятия обслуживают 5 городских маршрутов, 17 пригородных, 3 междугородных маршрута. </w:t>
      </w:r>
    </w:p>
    <w:p w:rsidR="00CE09FB" w:rsidRPr="000A67B7" w:rsidRDefault="00CE09FB" w:rsidP="00CE09FB">
      <w:pPr>
        <w:pStyle w:val="af3"/>
        <w:spacing w:after="0" w:line="360" w:lineRule="auto"/>
        <w:ind w:left="0" w:firstLine="709"/>
        <w:jc w:val="both"/>
        <w:rPr>
          <w:rFonts w:ascii="Times New Roman" w:hAnsi="Times New Roman" w:cs="Times New Roman"/>
          <w:sz w:val="28"/>
          <w:szCs w:val="28"/>
        </w:rPr>
      </w:pPr>
      <w:r w:rsidRPr="000A67B7">
        <w:rPr>
          <w:rFonts w:ascii="Times New Roman" w:hAnsi="Times New Roman" w:cs="Times New Roman"/>
          <w:sz w:val="28"/>
          <w:szCs w:val="28"/>
        </w:rPr>
        <w:t>Регулярными пассажирскими перевозками охвачены все населенные пункты района. Дополнительно на территории района официально оформлены и работают фирмы по оказанию транспортных услуг «Такси».</w:t>
      </w:r>
    </w:p>
    <w:p w:rsidR="0054124A" w:rsidRDefault="009E6991" w:rsidP="00A008A0">
      <w:pPr>
        <w:autoSpaceDE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Согласно рисунку 24, в</w:t>
      </w:r>
      <w:r w:rsidR="0054124A" w:rsidRPr="000A67B7">
        <w:rPr>
          <w:rFonts w:ascii="Times New Roman" w:hAnsi="Times New Roman" w:cs="Times New Roman"/>
          <w:sz w:val="28"/>
          <w:szCs w:val="28"/>
        </w:rPr>
        <w:t xml:space="preserve"> период с 201</w:t>
      </w:r>
      <w:r w:rsidR="00AB0F2D">
        <w:rPr>
          <w:rFonts w:ascii="Times New Roman" w:hAnsi="Times New Roman" w:cs="Times New Roman"/>
          <w:sz w:val="28"/>
          <w:szCs w:val="28"/>
        </w:rPr>
        <w:t>7</w:t>
      </w:r>
      <w:r w:rsidR="0054124A" w:rsidRPr="000A67B7">
        <w:rPr>
          <w:rFonts w:ascii="Times New Roman" w:hAnsi="Times New Roman" w:cs="Times New Roman"/>
          <w:sz w:val="28"/>
          <w:szCs w:val="28"/>
        </w:rPr>
        <w:t xml:space="preserve"> по 201</w:t>
      </w:r>
      <w:r w:rsidR="00AB0F2D">
        <w:rPr>
          <w:rFonts w:ascii="Times New Roman" w:hAnsi="Times New Roman" w:cs="Times New Roman"/>
          <w:sz w:val="28"/>
          <w:szCs w:val="28"/>
        </w:rPr>
        <w:t>9</w:t>
      </w:r>
      <w:r w:rsidR="0054124A" w:rsidRPr="000A67B7">
        <w:rPr>
          <w:rFonts w:ascii="Times New Roman" w:hAnsi="Times New Roman" w:cs="Times New Roman"/>
          <w:sz w:val="28"/>
          <w:szCs w:val="28"/>
        </w:rPr>
        <w:t xml:space="preserve"> годы численность перевезенных пассажиров </w:t>
      </w:r>
      <w:r w:rsidR="00AB0F2D">
        <w:rPr>
          <w:rFonts w:ascii="Times New Roman" w:hAnsi="Times New Roman" w:cs="Times New Roman"/>
          <w:sz w:val="28"/>
          <w:szCs w:val="28"/>
        </w:rPr>
        <w:t xml:space="preserve">постепенно </w:t>
      </w:r>
      <w:proofErr w:type="gramStart"/>
      <w:r w:rsidR="00AB0F2D">
        <w:rPr>
          <w:rFonts w:ascii="Times New Roman" w:hAnsi="Times New Roman" w:cs="Times New Roman"/>
          <w:sz w:val="28"/>
          <w:szCs w:val="28"/>
        </w:rPr>
        <w:t>снижается</w:t>
      </w:r>
      <w:r w:rsidR="00E06F92" w:rsidRPr="000A67B7">
        <w:rPr>
          <w:rFonts w:ascii="Times New Roman" w:hAnsi="Times New Roman" w:cs="Times New Roman"/>
          <w:sz w:val="28"/>
          <w:szCs w:val="28"/>
        </w:rPr>
        <w:t xml:space="preserve"> </w:t>
      </w:r>
      <w:r w:rsidR="00523D22">
        <w:rPr>
          <w:rFonts w:ascii="Times New Roman" w:hAnsi="Times New Roman" w:cs="Times New Roman"/>
          <w:sz w:val="28"/>
          <w:szCs w:val="28"/>
        </w:rPr>
        <w:t xml:space="preserve">и </w:t>
      </w:r>
      <w:r w:rsidR="00E06F92" w:rsidRPr="000A67B7">
        <w:rPr>
          <w:rFonts w:ascii="Times New Roman" w:hAnsi="Times New Roman" w:cs="Times New Roman"/>
          <w:sz w:val="28"/>
          <w:szCs w:val="28"/>
        </w:rPr>
        <w:t>составила</w:t>
      </w:r>
      <w:proofErr w:type="gramEnd"/>
      <w:r w:rsidR="00E06F92" w:rsidRPr="000A67B7">
        <w:rPr>
          <w:rFonts w:ascii="Times New Roman" w:hAnsi="Times New Roman" w:cs="Times New Roman"/>
          <w:sz w:val="28"/>
          <w:szCs w:val="28"/>
        </w:rPr>
        <w:t xml:space="preserve"> </w:t>
      </w:r>
      <w:r w:rsidR="00AB0F2D">
        <w:rPr>
          <w:rFonts w:ascii="Times New Roman" w:hAnsi="Times New Roman" w:cs="Times New Roman"/>
          <w:sz w:val="28"/>
          <w:szCs w:val="28"/>
        </w:rPr>
        <w:t xml:space="preserve">1369,2 </w:t>
      </w:r>
      <w:r w:rsidR="0054124A" w:rsidRPr="000A67B7">
        <w:rPr>
          <w:rFonts w:ascii="Times New Roman" w:hAnsi="Times New Roman" w:cs="Times New Roman"/>
          <w:sz w:val="28"/>
          <w:szCs w:val="28"/>
        </w:rPr>
        <w:t>тыс. человек. Пассажирооборот в 201</w:t>
      </w:r>
      <w:r w:rsidR="00AB0F2D">
        <w:rPr>
          <w:rFonts w:ascii="Times New Roman" w:hAnsi="Times New Roman" w:cs="Times New Roman"/>
          <w:sz w:val="28"/>
          <w:szCs w:val="28"/>
        </w:rPr>
        <w:t>9</w:t>
      </w:r>
      <w:r w:rsidR="0054124A" w:rsidRPr="000A67B7">
        <w:rPr>
          <w:rFonts w:ascii="Times New Roman" w:hAnsi="Times New Roman" w:cs="Times New Roman"/>
          <w:sz w:val="28"/>
          <w:szCs w:val="28"/>
        </w:rPr>
        <w:t xml:space="preserve"> году составил </w:t>
      </w:r>
      <w:r w:rsidR="00B34F0D" w:rsidRPr="000A67B7">
        <w:rPr>
          <w:rFonts w:ascii="Times New Roman" w:hAnsi="Times New Roman" w:cs="Times New Roman"/>
          <w:sz w:val="28"/>
          <w:szCs w:val="28"/>
        </w:rPr>
        <w:t>2</w:t>
      </w:r>
      <w:r w:rsidR="00AB0F2D">
        <w:rPr>
          <w:rFonts w:ascii="Times New Roman" w:hAnsi="Times New Roman" w:cs="Times New Roman"/>
          <w:sz w:val="28"/>
          <w:szCs w:val="28"/>
        </w:rPr>
        <w:t>2354,5</w:t>
      </w:r>
      <w:r w:rsidR="00B34F0D" w:rsidRPr="000A67B7">
        <w:rPr>
          <w:rFonts w:ascii="Times New Roman" w:hAnsi="Times New Roman" w:cs="Times New Roman"/>
          <w:sz w:val="28"/>
          <w:szCs w:val="28"/>
        </w:rPr>
        <w:t xml:space="preserve">тыс. </w:t>
      </w:r>
      <w:proofErr w:type="spellStart"/>
      <w:proofErr w:type="gramStart"/>
      <w:r w:rsidR="00B34F0D" w:rsidRPr="000A67B7">
        <w:rPr>
          <w:rFonts w:ascii="Times New Roman" w:hAnsi="Times New Roman" w:cs="Times New Roman"/>
          <w:sz w:val="28"/>
          <w:szCs w:val="28"/>
        </w:rPr>
        <w:t>п</w:t>
      </w:r>
      <w:proofErr w:type="spellEnd"/>
      <w:proofErr w:type="gramEnd"/>
      <w:r w:rsidR="00B34F0D" w:rsidRPr="000A67B7">
        <w:rPr>
          <w:rFonts w:ascii="Times New Roman" w:hAnsi="Times New Roman" w:cs="Times New Roman"/>
          <w:sz w:val="28"/>
          <w:szCs w:val="28"/>
        </w:rPr>
        <w:t>/км</w:t>
      </w:r>
      <w:r>
        <w:rPr>
          <w:rFonts w:ascii="Times New Roman" w:hAnsi="Times New Roman" w:cs="Times New Roman"/>
          <w:sz w:val="28"/>
          <w:szCs w:val="28"/>
        </w:rPr>
        <w:t xml:space="preserve"> (снижение на 2</w:t>
      </w:r>
      <w:r w:rsidR="00523D22">
        <w:rPr>
          <w:rFonts w:ascii="Times New Roman" w:hAnsi="Times New Roman" w:cs="Times New Roman"/>
          <w:sz w:val="28"/>
          <w:szCs w:val="28"/>
        </w:rPr>
        <w:t>,7</w:t>
      </w:r>
      <w:r>
        <w:rPr>
          <w:rFonts w:ascii="Times New Roman" w:hAnsi="Times New Roman" w:cs="Times New Roman"/>
          <w:sz w:val="28"/>
          <w:szCs w:val="28"/>
        </w:rPr>
        <w:t>%)</w:t>
      </w:r>
      <w:r w:rsidR="0054124A" w:rsidRPr="000A67B7">
        <w:rPr>
          <w:rFonts w:ascii="Times New Roman" w:hAnsi="Times New Roman" w:cs="Times New Roman"/>
          <w:sz w:val="28"/>
          <w:szCs w:val="28"/>
        </w:rPr>
        <w:t xml:space="preserve">. </w:t>
      </w:r>
    </w:p>
    <w:p w:rsidR="009E6991" w:rsidRPr="000A67B7" w:rsidRDefault="00523D22" w:rsidP="00A008A0">
      <w:pPr>
        <w:autoSpaceDE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2020</w:t>
      </w:r>
      <w:r w:rsidR="009E6991">
        <w:rPr>
          <w:rFonts w:ascii="Times New Roman" w:hAnsi="Times New Roman" w:cs="Times New Roman"/>
          <w:sz w:val="28"/>
          <w:szCs w:val="28"/>
        </w:rPr>
        <w:t xml:space="preserve"> год</w:t>
      </w:r>
      <w:r>
        <w:rPr>
          <w:rFonts w:ascii="Times New Roman" w:hAnsi="Times New Roman" w:cs="Times New Roman"/>
          <w:sz w:val="28"/>
          <w:szCs w:val="28"/>
        </w:rPr>
        <w:t>у</w:t>
      </w:r>
      <w:r w:rsidR="009E6991">
        <w:rPr>
          <w:rFonts w:ascii="Times New Roman" w:hAnsi="Times New Roman" w:cs="Times New Roman"/>
          <w:sz w:val="28"/>
          <w:szCs w:val="28"/>
        </w:rPr>
        <w:t xml:space="preserve"> п</w:t>
      </w:r>
      <w:r w:rsidR="009E6991" w:rsidRPr="009E6991">
        <w:rPr>
          <w:rFonts w:ascii="Times New Roman" w:hAnsi="Times New Roman" w:cs="Times New Roman"/>
          <w:sz w:val="28"/>
          <w:szCs w:val="28"/>
        </w:rPr>
        <w:t>ассажирские перевозки</w:t>
      </w:r>
      <w:r w:rsidR="009E6991">
        <w:rPr>
          <w:rFonts w:ascii="Times New Roman" w:hAnsi="Times New Roman" w:cs="Times New Roman"/>
          <w:sz w:val="28"/>
          <w:szCs w:val="28"/>
        </w:rPr>
        <w:t xml:space="preserve"> </w:t>
      </w:r>
      <w:r>
        <w:rPr>
          <w:rFonts w:ascii="Times New Roman" w:hAnsi="Times New Roman" w:cs="Times New Roman"/>
          <w:sz w:val="28"/>
          <w:szCs w:val="28"/>
        </w:rPr>
        <w:t xml:space="preserve">значительно </w:t>
      </w:r>
      <w:r w:rsidR="009E6991">
        <w:rPr>
          <w:rFonts w:ascii="Times New Roman" w:hAnsi="Times New Roman" w:cs="Times New Roman"/>
          <w:sz w:val="28"/>
          <w:szCs w:val="28"/>
        </w:rPr>
        <w:t>сократились</w:t>
      </w:r>
      <w:r>
        <w:rPr>
          <w:rFonts w:ascii="Times New Roman" w:hAnsi="Times New Roman" w:cs="Times New Roman"/>
          <w:sz w:val="28"/>
          <w:szCs w:val="28"/>
        </w:rPr>
        <w:t xml:space="preserve"> из-за </w:t>
      </w:r>
      <w:proofErr w:type="spellStart"/>
      <w:r>
        <w:rPr>
          <w:rFonts w:ascii="Times New Roman" w:hAnsi="Times New Roman" w:cs="Times New Roman"/>
          <w:sz w:val="28"/>
          <w:szCs w:val="28"/>
        </w:rPr>
        <w:t>коронавирусной</w:t>
      </w:r>
      <w:proofErr w:type="spellEnd"/>
      <w:r>
        <w:rPr>
          <w:rFonts w:ascii="Times New Roman" w:hAnsi="Times New Roman" w:cs="Times New Roman"/>
          <w:sz w:val="28"/>
          <w:szCs w:val="28"/>
        </w:rPr>
        <w:t xml:space="preserve"> инфекции </w:t>
      </w:r>
      <w:r>
        <w:rPr>
          <w:rFonts w:ascii="Times New Roman" w:hAnsi="Times New Roman" w:cs="Times New Roman"/>
          <w:sz w:val="28"/>
          <w:szCs w:val="28"/>
          <w:lang w:val="en-US"/>
        </w:rPr>
        <w:t>COVID</w:t>
      </w:r>
      <w:r>
        <w:rPr>
          <w:rFonts w:ascii="Times New Roman" w:hAnsi="Times New Roman" w:cs="Times New Roman"/>
          <w:sz w:val="28"/>
          <w:szCs w:val="28"/>
        </w:rPr>
        <w:t>-19</w:t>
      </w:r>
      <w:r w:rsidR="009E6991">
        <w:rPr>
          <w:rFonts w:ascii="Times New Roman" w:hAnsi="Times New Roman" w:cs="Times New Roman"/>
          <w:sz w:val="28"/>
          <w:szCs w:val="28"/>
        </w:rPr>
        <w:t xml:space="preserve">: число перевезенных пассажиров в год – на </w:t>
      </w:r>
      <w:r>
        <w:rPr>
          <w:rFonts w:ascii="Times New Roman" w:hAnsi="Times New Roman" w:cs="Times New Roman"/>
          <w:sz w:val="28"/>
          <w:szCs w:val="28"/>
        </w:rPr>
        <w:t>66</w:t>
      </w:r>
      <w:r w:rsidR="009E6991">
        <w:rPr>
          <w:rFonts w:ascii="Times New Roman" w:hAnsi="Times New Roman" w:cs="Times New Roman"/>
          <w:sz w:val="28"/>
          <w:szCs w:val="28"/>
        </w:rPr>
        <w:t xml:space="preserve">%, пассажирооборот – на </w:t>
      </w:r>
      <w:r>
        <w:rPr>
          <w:rFonts w:ascii="Times New Roman" w:hAnsi="Times New Roman" w:cs="Times New Roman"/>
          <w:sz w:val="28"/>
          <w:szCs w:val="28"/>
        </w:rPr>
        <w:t>6</w:t>
      </w:r>
      <w:r w:rsidR="009E6991">
        <w:rPr>
          <w:rFonts w:ascii="Times New Roman" w:hAnsi="Times New Roman" w:cs="Times New Roman"/>
          <w:sz w:val="28"/>
          <w:szCs w:val="28"/>
        </w:rPr>
        <w:t>8%.</w:t>
      </w:r>
    </w:p>
    <w:p w:rsidR="0054124A" w:rsidRPr="000A67B7" w:rsidRDefault="00D33026" w:rsidP="0058057C">
      <w:pPr>
        <w:tabs>
          <w:tab w:val="left" w:pos="2694"/>
        </w:tabs>
        <w:autoSpaceDE w:val="0"/>
        <w:spacing w:after="0" w:line="240" w:lineRule="auto"/>
        <w:jc w:val="center"/>
        <w:rPr>
          <w:rFonts w:ascii="Times New Roman" w:hAnsi="Times New Roman" w:cs="Times New Roman"/>
          <w:b/>
          <w:bCs/>
          <w:sz w:val="24"/>
          <w:szCs w:val="24"/>
        </w:rPr>
      </w:pPr>
      <w:r w:rsidRPr="000A67B7">
        <w:rPr>
          <w:noProof/>
          <w:lang w:eastAsia="ru-RU"/>
        </w:rPr>
        <w:lastRenderedPageBreak/>
        <w:drawing>
          <wp:inline distT="0" distB="0" distL="0" distR="0">
            <wp:extent cx="4752975" cy="2419350"/>
            <wp:effectExtent l="0" t="0" r="9525" b="19050"/>
            <wp:docPr id="64" name="Диаграмма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131"/>
              </a:graphicData>
            </a:graphic>
          </wp:inline>
        </w:drawing>
      </w:r>
    </w:p>
    <w:p w:rsidR="00F85234" w:rsidRPr="000A67B7" w:rsidRDefault="0054124A" w:rsidP="0058057C">
      <w:pPr>
        <w:autoSpaceDE w:val="0"/>
        <w:spacing w:after="0" w:line="240" w:lineRule="auto"/>
        <w:jc w:val="center"/>
        <w:rPr>
          <w:rFonts w:ascii="Times New Roman" w:hAnsi="Times New Roman" w:cs="Times New Roman"/>
          <w:b/>
          <w:bCs/>
          <w:sz w:val="24"/>
          <w:szCs w:val="24"/>
        </w:rPr>
      </w:pPr>
      <w:r w:rsidRPr="000A67B7">
        <w:rPr>
          <w:rFonts w:ascii="Times New Roman" w:hAnsi="Times New Roman" w:cs="Times New Roman"/>
          <w:b/>
          <w:bCs/>
          <w:sz w:val="24"/>
          <w:szCs w:val="24"/>
        </w:rPr>
        <w:t xml:space="preserve">Рисунок </w:t>
      </w:r>
      <w:r w:rsidR="00913FFD" w:rsidRPr="000A67B7">
        <w:rPr>
          <w:rFonts w:ascii="Times New Roman" w:hAnsi="Times New Roman" w:cs="Times New Roman"/>
          <w:b/>
          <w:bCs/>
          <w:sz w:val="24"/>
          <w:szCs w:val="24"/>
        </w:rPr>
        <w:t>2</w:t>
      </w:r>
      <w:r w:rsidR="00DE29A4">
        <w:rPr>
          <w:rFonts w:ascii="Times New Roman" w:hAnsi="Times New Roman" w:cs="Times New Roman"/>
          <w:b/>
          <w:bCs/>
          <w:sz w:val="24"/>
          <w:szCs w:val="24"/>
        </w:rPr>
        <w:t>4</w:t>
      </w:r>
      <w:r w:rsidR="00913FFD" w:rsidRPr="000A67B7">
        <w:rPr>
          <w:rFonts w:ascii="Times New Roman" w:hAnsi="Times New Roman" w:cs="Times New Roman"/>
          <w:b/>
          <w:bCs/>
          <w:sz w:val="24"/>
          <w:szCs w:val="24"/>
        </w:rPr>
        <w:t>. Пассажирские перевозки</w:t>
      </w:r>
      <w:r w:rsidR="009E6991">
        <w:rPr>
          <w:rStyle w:val="ac"/>
          <w:rFonts w:ascii="Times New Roman" w:hAnsi="Times New Roman"/>
          <w:b/>
          <w:bCs/>
          <w:sz w:val="24"/>
          <w:szCs w:val="24"/>
        </w:rPr>
        <w:footnoteReference w:id="30"/>
      </w:r>
    </w:p>
    <w:p w:rsidR="0054124A" w:rsidRPr="00057376" w:rsidRDefault="0054124A" w:rsidP="009E6991">
      <w:pPr>
        <w:pStyle w:val="2"/>
        <w:spacing w:before="200" w:after="0" w:line="360" w:lineRule="auto"/>
        <w:ind w:left="578" w:hanging="578"/>
        <w:jc w:val="center"/>
        <w:rPr>
          <w:rFonts w:ascii="Times New Roman" w:hAnsi="Times New Roman" w:cs="Times New Roman"/>
          <w:i w:val="0"/>
        </w:rPr>
      </w:pPr>
      <w:bookmarkStart w:id="35" w:name="_Toc531366685"/>
      <w:r w:rsidRPr="00057376">
        <w:rPr>
          <w:rFonts w:ascii="Times New Roman" w:hAnsi="Times New Roman" w:cs="Times New Roman"/>
          <w:i w:val="0"/>
        </w:rPr>
        <w:t>3.6. Кадровый потенциал</w:t>
      </w:r>
      <w:r w:rsidR="009E6991">
        <w:rPr>
          <w:rStyle w:val="ac"/>
          <w:rFonts w:ascii="Times New Roman" w:hAnsi="Times New Roman"/>
          <w:i w:val="0"/>
        </w:rPr>
        <w:footnoteReference w:id="31"/>
      </w:r>
      <w:bookmarkEnd w:id="35"/>
    </w:p>
    <w:p w:rsidR="009E6991" w:rsidRDefault="00EB44FD" w:rsidP="00BB0815">
      <w:pPr>
        <w:autoSpaceDE w:val="0"/>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 xml:space="preserve">Численность экономически </w:t>
      </w:r>
      <w:proofErr w:type="gramStart"/>
      <w:r w:rsidRPr="000A67B7">
        <w:rPr>
          <w:rFonts w:ascii="Times New Roman" w:hAnsi="Times New Roman" w:cs="Times New Roman"/>
          <w:sz w:val="28"/>
          <w:szCs w:val="28"/>
        </w:rPr>
        <w:t>активного</w:t>
      </w:r>
      <w:proofErr w:type="gramEnd"/>
      <w:r w:rsidRPr="000A67B7">
        <w:rPr>
          <w:rFonts w:ascii="Times New Roman" w:hAnsi="Times New Roman" w:cs="Times New Roman"/>
          <w:sz w:val="28"/>
          <w:szCs w:val="28"/>
        </w:rPr>
        <w:t xml:space="preserve"> населения района– </w:t>
      </w:r>
      <w:r w:rsidR="00831C62">
        <w:rPr>
          <w:rFonts w:ascii="Times New Roman" w:hAnsi="Times New Roman" w:cs="Times New Roman"/>
          <w:sz w:val="28"/>
          <w:szCs w:val="28"/>
        </w:rPr>
        <w:t>18725</w:t>
      </w:r>
      <w:r w:rsidRPr="000A67B7">
        <w:rPr>
          <w:rFonts w:ascii="Times New Roman" w:hAnsi="Times New Roman" w:cs="Times New Roman"/>
          <w:sz w:val="28"/>
          <w:szCs w:val="28"/>
        </w:rPr>
        <w:t xml:space="preserve"> человек. </w:t>
      </w:r>
      <w:r w:rsidR="009E6991">
        <w:rPr>
          <w:rFonts w:ascii="Times New Roman" w:hAnsi="Times New Roman" w:cs="Times New Roman"/>
          <w:sz w:val="28"/>
          <w:szCs w:val="28"/>
        </w:rPr>
        <w:t xml:space="preserve">За </w:t>
      </w:r>
      <w:r w:rsidR="006D291A">
        <w:rPr>
          <w:rFonts w:ascii="Times New Roman" w:hAnsi="Times New Roman" w:cs="Times New Roman"/>
          <w:sz w:val="28"/>
          <w:szCs w:val="28"/>
        </w:rPr>
        <w:t>202</w:t>
      </w:r>
      <w:r w:rsidR="0027572E">
        <w:rPr>
          <w:rFonts w:ascii="Times New Roman" w:hAnsi="Times New Roman" w:cs="Times New Roman"/>
          <w:sz w:val="28"/>
          <w:szCs w:val="28"/>
        </w:rPr>
        <w:t>1</w:t>
      </w:r>
      <w:r w:rsidR="00B345B2">
        <w:rPr>
          <w:rFonts w:ascii="Times New Roman" w:hAnsi="Times New Roman" w:cs="Times New Roman"/>
          <w:sz w:val="28"/>
          <w:szCs w:val="28"/>
        </w:rPr>
        <w:t xml:space="preserve"> </w:t>
      </w:r>
      <w:r w:rsidR="009E6991">
        <w:rPr>
          <w:rFonts w:ascii="Times New Roman" w:hAnsi="Times New Roman" w:cs="Times New Roman"/>
          <w:sz w:val="28"/>
          <w:szCs w:val="28"/>
        </w:rPr>
        <w:t xml:space="preserve">год данный показатель </w:t>
      </w:r>
      <w:r w:rsidR="006D291A">
        <w:rPr>
          <w:rFonts w:ascii="Times New Roman" w:hAnsi="Times New Roman" w:cs="Times New Roman"/>
          <w:sz w:val="28"/>
          <w:szCs w:val="28"/>
        </w:rPr>
        <w:t>снизился</w:t>
      </w:r>
      <w:r w:rsidR="009E6991">
        <w:rPr>
          <w:rFonts w:ascii="Times New Roman" w:hAnsi="Times New Roman" w:cs="Times New Roman"/>
          <w:sz w:val="28"/>
          <w:szCs w:val="28"/>
        </w:rPr>
        <w:t xml:space="preserve"> на </w:t>
      </w:r>
      <w:r w:rsidR="00831C62">
        <w:rPr>
          <w:rFonts w:ascii="Times New Roman" w:hAnsi="Times New Roman" w:cs="Times New Roman"/>
          <w:sz w:val="28"/>
          <w:szCs w:val="28"/>
        </w:rPr>
        <w:t>3</w:t>
      </w:r>
      <w:r w:rsidR="006D291A">
        <w:rPr>
          <w:rFonts w:ascii="Times New Roman" w:hAnsi="Times New Roman" w:cs="Times New Roman"/>
          <w:sz w:val="28"/>
          <w:szCs w:val="28"/>
        </w:rPr>
        <w:t>,</w:t>
      </w:r>
      <w:r w:rsidR="00831C62">
        <w:rPr>
          <w:rFonts w:ascii="Times New Roman" w:hAnsi="Times New Roman" w:cs="Times New Roman"/>
          <w:sz w:val="28"/>
          <w:szCs w:val="28"/>
        </w:rPr>
        <w:t>1% по сравнению с 2020</w:t>
      </w:r>
      <w:r w:rsidR="009E6991">
        <w:rPr>
          <w:rFonts w:ascii="Times New Roman" w:hAnsi="Times New Roman" w:cs="Times New Roman"/>
          <w:sz w:val="28"/>
          <w:szCs w:val="28"/>
        </w:rPr>
        <w:t xml:space="preserve"> годом и на </w:t>
      </w:r>
      <w:r w:rsidR="00831C62">
        <w:rPr>
          <w:rFonts w:ascii="Times New Roman" w:hAnsi="Times New Roman" w:cs="Times New Roman"/>
          <w:sz w:val="28"/>
          <w:szCs w:val="28"/>
        </w:rPr>
        <w:t>4,5</w:t>
      </w:r>
      <w:r w:rsidR="009E6991">
        <w:rPr>
          <w:rFonts w:ascii="Times New Roman" w:hAnsi="Times New Roman" w:cs="Times New Roman"/>
          <w:sz w:val="28"/>
          <w:szCs w:val="28"/>
        </w:rPr>
        <w:t>% по сравнению с 201</w:t>
      </w:r>
      <w:r w:rsidR="00831C62">
        <w:rPr>
          <w:rFonts w:ascii="Times New Roman" w:hAnsi="Times New Roman" w:cs="Times New Roman"/>
          <w:sz w:val="28"/>
          <w:szCs w:val="28"/>
        </w:rPr>
        <w:t>8</w:t>
      </w:r>
      <w:r w:rsidR="009E6991">
        <w:rPr>
          <w:rFonts w:ascii="Times New Roman" w:hAnsi="Times New Roman" w:cs="Times New Roman"/>
          <w:sz w:val="28"/>
          <w:szCs w:val="28"/>
        </w:rPr>
        <w:t xml:space="preserve"> годом</w:t>
      </w:r>
      <w:r w:rsidR="0052021B">
        <w:rPr>
          <w:rFonts w:ascii="Times New Roman" w:hAnsi="Times New Roman" w:cs="Times New Roman"/>
          <w:sz w:val="28"/>
          <w:szCs w:val="28"/>
        </w:rPr>
        <w:t xml:space="preserve"> (таблица </w:t>
      </w:r>
      <w:r w:rsidR="00A92B12">
        <w:rPr>
          <w:rFonts w:ascii="Times New Roman" w:hAnsi="Times New Roman" w:cs="Times New Roman"/>
          <w:sz w:val="28"/>
          <w:szCs w:val="28"/>
        </w:rPr>
        <w:t>19</w:t>
      </w:r>
      <w:r w:rsidR="0052021B">
        <w:rPr>
          <w:rFonts w:ascii="Times New Roman" w:hAnsi="Times New Roman" w:cs="Times New Roman"/>
          <w:sz w:val="28"/>
          <w:szCs w:val="28"/>
        </w:rPr>
        <w:t>)</w:t>
      </w:r>
      <w:r w:rsidR="009E6991">
        <w:rPr>
          <w:rFonts w:ascii="Times New Roman" w:hAnsi="Times New Roman" w:cs="Times New Roman"/>
          <w:sz w:val="28"/>
          <w:szCs w:val="28"/>
        </w:rPr>
        <w:t>.</w:t>
      </w:r>
    </w:p>
    <w:p w:rsidR="009E6991" w:rsidRPr="000A67B7" w:rsidRDefault="009E6991" w:rsidP="009E6991">
      <w:pPr>
        <w:tabs>
          <w:tab w:val="left" w:pos="2070"/>
        </w:tabs>
        <w:spacing w:after="0" w:line="360" w:lineRule="auto"/>
        <w:jc w:val="center"/>
        <w:rPr>
          <w:rFonts w:ascii="Times New Roman" w:hAnsi="Times New Roman" w:cs="Times New Roman"/>
          <w:b/>
          <w:sz w:val="24"/>
          <w:szCs w:val="24"/>
        </w:rPr>
      </w:pPr>
      <w:r w:rsidRPr="000A67B7">
        <w:rPr>
          <w:rFonts w:ascii="Times New Roman" w:hAnsi="Times New Roman" w:cs="Times New Roman"/>
          <w:b/>
          <w:sz w:val="24"/>
          <w:szCs w:val="24"/>
        </w:rPr>
        <w:t xml:space="preserve">Таблица </w:t>
      </w:r>
      <w:r w:rsidR="00A92B12">
        <w:rPr>
          <w:rFonts w:ascii="Times New Roman" w:hAnsi="Times New Roman" w:cs="Times New Roman"/>
          <w:b/>
          <w:sz w:val="24"/>
          <w:szCs w:val="24"/>
        </w:rPr>
        <w:t>19</w:t>
      </w:r>
      <w:r w:rsidRPr="000A67B7">
        <w:rPr>
          <w:rFonts w:ascii="Times New Roman" w:hAnsi="Times New Roman" w:cs="Times New Roman"/>
          <w:b/>
          <w:sz w:val="24"/>
          <w:szCs w:val="24"/>
        </w:rPr>
        <w:t>. Динамика численности экономически активного населения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794"/>
        <w:gridCol w:w="1559"/>
        <w:gridCol w:w="1241"/>
        <w:gridCol w:w="1241"/>
        <w:gridCol w:w="1241"/>
      </w:tblGrid>
      <w:tr w:rsidR="0027572E" w:rsidRPr="000A67B7" w:rsidTr="00DC4B9E">
        <w:trPr>
          <w:jc w:val="center"/>
        </w:trPr>
        <w:tc>
          <w:tcPr>
            <w:tcW w:w="3794" w:type="dxa"/>
            <w:vAlign w:val="center"/>
          </w:tcPr>
          <w:p w:rsidR="0027572E" w:rsidRPr="000A67B7" w:rsidRDefault="0027572E" w:rsidP="001C2700">
            <w:pPr>
              <w:spacing w:after="0" w:line="240" w:lineRule="auto"/>
              <w:jc w:val="center"/>
              <w:rPr>
                <w:rFonts w:ascii="Times New Roman" w:hAnsi="Times New Roman" w:cs="Times New Roman"/>
                <w:sz w:val="24"/>
                <w:szCs w:val="24"/>
              </w:rPr>
            </w:pPr>
          </w:p>
        </w:tc>
        <w:tc>
          <w:tcPr>
            <w:tcW w:w="1559" w:type="dxa"/>
            <w:vAlign w:val="center"/>
          </w:tcPr>
          <w:p w:rsidR="0027572E" w:rsidRPr="000A67B7" w:rsidRDefault="0027572E" w:rsidP="00DC4B9E">
            <w:pPr>
              <w:spacing w:after="0" w:line="240" w:lineRule="auto"/>
              <w:jc w:val="center"/>
              <w:rPr>
                <w:rFonts w:ascii="Times New Roman" w:hAnsi="Times New Roman" w:cs="Times New Roman"/>
                <w:b/>
                <w:sz w:val="24"/>
                <w:szCs w:val="24"/>
              </w:rPr>
            </w:pPr>
            <w:r w:rsidRPr="000A67B7">
              <w:rPr>
                <w:rFonts w:ascii="Times New Roman" w:hAnsi="Times New Roman" w:cs="Times New Roman"/>
                <w:b/>
                <w:sz w:val="24"/>
                <w:szCs w:val="24"/>
              </w:rPr>
              <w:t>201</w:t>
            </w:r>
            <w:r>
              <w:rPr>
                <w:rFonts w:ascii="Times New Roman" w:hAnsi="Times New Roman" w:cs="Times New Roman"/>
                <w:b/>
                <w:sz w:val="24"/>
                <w:szCs w:val="24"/>
              </w:rPr>
              <w:t>8</w:t>
            </w:r>
          </w:p>
        </w:tc>
        <w:tc>
          <w:tcPr>
            <w:tcW w:w="1241" w:type="dxa"/>
          </w:tcPr>
          <w:p w:rsidR="0027572E" w:rsidRPr="000A67B7" w:rsidRDefault="0027572E" w:rsidP="00DC4B9E">
            <w:pPr>
              <w:spacing w:after="0" w:line="240" w:lineRule="auto"/>
              <w:jc w:val="center"/>
              <w:rPr>
                <w:rFonts w:ascii="Times New Roman" w:hAnsi="Times New Roman" w:cs="Times New Roman"/>
                <w:b/>
                <w:sz w:val="24"/>
                <w:szCs w:val="24"/>
              </w:rPr>
            </w:pPr>
            <w:r w:rsidRPr="000A67B7">
              <w:rPr>
                <w:rFonts w:ascii="Times New Roman" w:hAnsi="Times New Roman" w:cs="Times New Roman"/>
                <w:b/>
                <w:sz w:val="24"/>
                <w:szCs w:val="24"/>
              </w:rPr>
              <w:t>201</w:t>
            </w:r>
            <w:r>
              <w:rPr>
                <w:rFonts w:ascii="Times New Roman" w:hAnsi="Times New Roman" w:cs="Times New Roman"/>
                <w:b/>
                <w:sz w:val="24"/>
                <w:szCs w:val="24"/>
              </w:rPr>
              <w:t>9</w:t>
            </w:r>
          </w:p>
        </w:tc>
        <w:tc>
          <w:tcPr>
            <w:tcW w:w="1241" w:type="dxa"/>
          </w:tcPr>
          <w:p w:rsidR="0027572E" w:rsidRPr="000A67B7" w:rsidRDefault="0027572E" w:rsidP="00DC4B9E">
            <w:pPr>
              <w:spacing w:after="0" w:line="240" w:lineRule="auto"/>
              <w:jc w:val="center"/>
              <w:rPr>
                <w:rFonts w:ascii="Times New Roman" w:hAnsi="Times New Roman" w:cs="Times New Roman"/>
                <w:b/>
                <w:sz w:val="24"/>
                <w:szCs w:val="24"/>
              </w:rPr>
            </w:pPr>
            <w:r w:rsidRPr="000A67B7">
              <w:rPr>
                <w:rFonts w:ascii="Times New Roman" w:hAnsi="Times New Roman" w:cs="Times New Roman"/>
                <w:b/>
                <w:sz w:val="24"/>
                <w:szCs w:val="24"/>
              </w:rPr>
              <w:t>20</w:t>
            </w:r>
            <w:r>
              <w:rPr>
                <w:rFonts w:ascii="Times New Roman" w:hAnsi="Times New Roman" w:cs="Times New Roman"/>
                <w:b/>
                <w:sz w:val="24"/>
                <w:szCs w:val="24"/>
              </w:rPr>
              <w:t>20</w:t>
            </w:r>
          </w:p>
        </w:tc>
        <w:tc>
          <w:tcPr>
            <w:tcW w:w="1241" w:type="dxa"/>
          </w:tcPr>
          <w:p w:rsidR="0027572E" w:rsidRPr="000A67B7" w:rsidRDefault="0027572E" w:rsidP="0027572E">
            <w:pPr>
              <w:spacing w:after="0" w:line="240" w:lineRule="auto"/>
              <w:jc w:val="center"/>
              <w:rPr>
                <w:rFonts w:ascii="Times New Roman" w:hAnsi="Times New Roman" w:cs="Times New Roman"/>
                <w:b/>
                <w:sz w:val="24"/>
                <w:szCs w:val="24"/>
              </w:rPr>
            </w:pPr>
            <w:r w:rsidRPr="000A67B7">
              <w:rPr>
                <w:rFonts w:ascii="Times New Roman" w:hAnsi="Times New Roman" w:cs="Times New Roman"/>
                <w:b/>
                <w:sz w:val="24"/>
                <w:szCs w:val="24"/>
              </w:rPr>
              <w:t>20</w:t>
            </w:r>
            <w:r>
              <w:rPr>
                <w:rFonts w:ascii="Times New Roman" w:hAnsi="Times New Roman" w:cs="Times New Roman"/>
                <w:b/>
                <w:sz w:val="24"/>
                <w:szCs w:val="24"/>
              </w:rPr>
              <w:t>21</w:t>
            </w:r>
          </w:p>
        </w:tc>
      </w:tr>
      <w:tr w:rsidR="0027572E" w:rsidRPr="000A67B7" w:rsidTr="001C2700">
        <w:trPr>
          <w:jc w:val="center"/>
        </w:trPr>
        <w:tc>
          <w:tcPr>
            <w:tcW w:w="3794" w:type="dxa"/>
            <w:vAlign w:val="center"/>
          </w:tcPr>
          <w:p w:rsidR="0027572E" w:rsidRPr="000A67B7" w:rsidRDefault="0027572E" w:rsidP="001C2700">
            <w:pPr>
              <w:spacing w:after="0" w:line="240" w:lineRule="auto"/>
              <w:jc w:val="center"/>
              <w:rPr>
                <w:rFonts w:ascii="Times New Roman" w:hAnsi="Times New Roman" w:cs="Times New Roman"/>
                <w:sz w:val="24"/>
                <w:szCs w:val="24"/>
              </w:rPr>
            </w:pPr>
            <w:r w:rsidRPr="000A67B7">
              <w:rPr>
                <w:rFonts w:ascii="Times New Roman" w:hAnsi="Times New Roman" w:cs="Times New Roman"/>
                <w:sz w:val="24"/>
                <w:szCs w:val="24"/>
              </w:rPr>
              <w:t xml:space="preserve">Численность экономически </w:t>
            </w:r>
            <w:proofErr w:type="gramStart"/>
            <w:r w:rsidRPr="000A67B7">
              <w:rPr>
                <w:rFonts w:ascii="Times New Roman" w:hAnsi="Times New Roman" w:cs="Times New Roman"/>
                <w:sz w:val="24"/>
                <w:szCs w:val="24"/>
              </w:rPr>
              <w:t>активного</w:t>
            </w:r>
            <w:proofErr w:type="gramEnd"/>
            <w:r w:rsidRPr="000A67B7">
              <w:rPr>
                <w:rFonts w:ascii="Times New Roman" w:hAnsi="Times New Roman" w:cs="Times New Roman"/>
                <w:sz w:val="24"/>
                <w:szCs w:val="24"/>
              </w:rPr>
              <w:t xml:space="preserve"> населения, человек</w:t>
            </w:r>
          </w:p>
        </w:tc>
        <w:tc>
          <w:tcPr>
            <w:tcW w:w="1559" w:type="dxa"/>
            <w:vAlign w:val="center"/>
          </w:tcPr>
          <w:p w:rsidR="0027572E" w:rsidRPr="000A67B7" w:rsidRDefault="0027572E" w:rsidP="00DC4B9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19608</w:t>
            </w:r>
          </w:p>
        </w:tc>
        <w:tc>
          <w:tcPr>
            <w:tcW w:w="1241" w:type="dxa"/>
            <w:vAlign w:val="center"/>
          </w:tcPr>
          <w:p w:rsidR="0027572E" w:rsidRPr="000A67B7" w:rsidRDefault="0027572E" w:rsidP="00DC4B9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19797</w:t>
            </w:r>
          </w:p>
        </w:tc>
        <w:tc>
          <w:tcPr>
            <w:tcW w:w="1241" w:type="dxa"/>
            <w:vAlign w:val="center"/>
          </w:tcPr>
          <w:p w:rsidR="0027572E" w:rsidRPr="000A67B7" w:rsidRDefault="0027572E" w:rsidP="00DC4B9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19331</w:t>
            </w:r>
          </w:p>
        </w:tc>
        <w:tc>
          <w:tcPr>
            <w:tcW w:w="1241" w:type="dxa"/>
            <w:vAlign w:val="center"/>
          </w:tcPr>
          <w:p w:rsidR="0027572E" w:rsidRPr="000A67B7" w:rsidRDefault="00831C62" w:rsidP="006D291A">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18725</w:t>
            </w:r>
          </w:p>
        </w:tc>
      </w:tr>
    </w:tbl>
    <w:p w:rsidR="00B345B2" w:rsidRDefault="00B345B2" w:rsidP="00BB0815">
      <w:pPr>
        <w:autoSpaceDE w:val="0"/>
        <w:spacing w:after="0" w:line="360" w:lineRule="auto"/>
        <w:ind w:firstLine="709"/>
        <w:jc w:val="both"/>
        <w:rPr>
          <w:rFonts w:ascii="Times New Roman" w:hAnsi="Times New Roman" w:cs="Times New Roman"/>
          <w:sz w:val="28"/>
          <w:szCs w:val="28"/>
        </w:rPr>
      </w:pPr>
    </w:p>
    <w:p w:rsidR="00E06A7B" w:rsidRDefault="00B345B2" w:rsidP="00BB0815">
      <w:pPr>
        <w:autoSpaceDE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w:t>
      </w:r>
      <w:r w:rsidR="00EB44FD" w:rsidRPr="000A67B7">
        <w:rPr>
          <w:rFonts w:ascii="Times New Roman" w:hAnsi="Times New Roman" w:cs="Times New Roman"/>
          <w:sz w:val="28"/>
          <w:szCs w:val="28"/>
        </w:rPr>
        <w:t xml:space="preserve"> 20</w:t>
      </w:r>
      <w:r w:rsidR="00831C62">
        <w:rPr>
          <w:rFonts w:ascii="Times New Roman" w:hAnsi="Times New Roman" w:cs="Times New Roman"/>
          <w:sz w:val="28"/>
          <w:szCs w:val="28"/>
        </w:rPr>
        <w:t>21</w:t>
      </w:r>
      <w:r w:rsidR="00EB44FD" w:rsidRPr="000A67B7">
        <w:rPr>
          <w:rFonts w:ascii="Times New Roman" w:hAnsi="Times New Roman" w:cs="Times New Roman"/>
          <w:sz w:val="28"/>
          <w:szCs w:val="28"/>
        </w:rPr>
        <w:t xml:space="preserve"> год</w:t>
      </w:r>
      <w:r>
        <w:rPr>
          <w:rFonts w:ascii="Times New Roman" w:hAnsi="Times New Roman" w:cs="Times New Roman"/>
          <w:sz w:val="28"/>
          <w:szCs w:val="28"/>
        </w:rPr>
        <w:t>у</w:t>
      </w:r>
      <w:r w:rsidR="00EB44FD" w:rsidRPr="000A67B7">
        <w:rPr>
          <w:rFonts w:ascii="Times New Roman" w:hAnsi="Times New Roman" w:cs="Times New Roman"/>
          <w:sz w:val="28"/>
          <w:szCs w:val="28"/>
        </w:rPr>
        <w:t xml:space="preserve"> население трудоспособного возраста состав</w:t>
      </w:r>
      <w:r>
        <w:rPr>
          <w:rFonts w:ascii="Times New Roman" w:hAnsi="Times New Roman" w:cs="Times New Roman"/>
          <w:sz w:val="28"/>
          <w:szCs w:val="28"/>
        </w:rPr>
        <w:t>и</w:t>
      </w:r>
      <w:r w:rsidR="00EB44FD" w:rsidRPr="000A67B7">
        <w:rPr>
          <w:rFonts w:ascii="Times New Roman" w:hAnsi="Times New Roman" w:cs="Times New Roman"/>
          <w:sz w:val="28"/>
          <w:szCs w:val="28"/>
        </w:rPr>
        <w:t xml:space="preserve">ло </w:t>
      </w:r>
      <w:r w:rsidR="00C022B5">
        <w:rPr>
          <w:rFonts w:ascii="Times New Roman" w:hAnsi="Times New Roman" w:cs="Times New Roman"/>
          <w:sz w:val="28"/>
          <w:szCs w:val="28"/>
        </w:rPr>
        <w:t>18</w:t>
      </w:r>
      <w:r w:rsidR="00FB29F4">
        <w:rPr>
          <w:rFonts w:ascii="Times New Roman" w:hAnsi="Times New Roman" w:cs="Times New Roman"/>
          <w:sz w:val="28"/>
          <w:szCs w:val="28"/>
        </w:rPr>
        <w:t>004</w:t>
      </w:r>
      <w:r w:rsidR="0052021B">
        <w:rPr>
          <w:rFonts w:ascii="Times New Roman" w:hAnsi="Times New Roman" w:cs="Times New Roman"/>
          <w:sz w:val="28"/>
          <w:szCs w:val="28"/>
        </w:rPr>
        <w:t> </w:t>
      </w:r>
      <w:r w:rsidR="00EB44FD" w:rsidRPr="000A67B7">
        <w:rPr>
          <w:rFonts w:ascii="Times New Roman" w:hAnsi="Times New Roman" w:cs="Times New Roman"/>
          <w:sz w:val="28"/>
          <w:szCs w:val="28"/>
        </w:rPr>
        <w:t xml:space="preserve">человек. </w:t>
      </w:r>
      <w:r>
        <w:rPr>
          <w:rFonts w:ascii="Times New Roman" w:hAnsi="Times New Roman" w:cs="Times New Roman"/>
          <w:sz w:val="28"/>
          <w:szCs w:val="28"/>
        </w:rPr>
        <w:t>В</w:t>
      </w:r>
      <w:r w:rsidR="00EB44FD" w:rsidRPr="000A67B7">
        <w:rPr>
          <w:rFonts w:ascii="Times New Roman" w:hAnsi="Times New Roman" w:cs="Times New Roman"/>
          <w:sz w:val="28"/>
          <w:szCs w:val="28"/>
        </w:rPr>
        <w:t xml:space="preserve"> экономике было занято </w:t>
      </w:r>
      <w:r w:rsidR="00C022B5">
        <w:rPr>
          <w:rFonts w:ascii="Times New Roman" w:hAnsi="Times New Roman" w:cs="Times New Roman"/>
          <w:sz w:val="28"/>
          <w:szCs w:val="28"/>
        </w:rPr>
        <w:t>1</w:t>
      </w:r>
      <w:r w:rsidR="00831C62">
        <w:rPr>
          <w:rFonts w:ascii="Times New Roman" w:hAnsi="Times New Roman" w:cs="Times New Roman"/>
          <w:sz w:val="28"/>
          <w:szCs w:val="28"/>
        </w:rPr>
        <w:t>6975</w:t>
      </w:r>
      <w:r w:rsidR="00EB44FD" w:rsidRPr="000A67B7">
        <w:rPr>
          <w:rFonts w:ascii="Times New Roman" w:hAnsi="Times New Roman" w:cs="Times New Roman"/>
          <w:sz w:val="28"/>
          <w:szCs w:val="28"/>
        </w:rPr>
        <w:t xml:space="preserve"> человек (9</w:t>
      </w:r>
      <w:r w:rsidR="00831C62">
        <w:rPr>
          <w:rFonts w:ascii="Times New Roman" w:hAnsi="Times New Roman" w:cs="Times New Roman"/>
          <w:sz w:val="28"/>
          <w:szCs w:val="28"/>
        </w:rPr>
        <w:t>0</w:t>
      </w:r>
      <w:r w:rsidR="00EB44FD" w:rsidRPr="000A67B7">
        <w:rPr>
          <w:rFonts w:ascii="Times New Roman" w:hAnsi="Times New Roman" w:cs="Times New Roman"/>
          <w:sz w:val="28"/>
          <w:szCs w:val="28"/>
        </w:rPr>
        <w:t>,</w:t>
      </w:r>
      <w:r w:rsidR="00831C62">
        <w:rPr>
          <w:rFonts w:ascii="Times New Roman" w:hAnsi="Times New Roman" w:cs="Times New Roman"/>
          <w:sz w:val="28"/>
          <w:szCs w:val="28"/>
        </w:rPr>
        <w:t>6</w:t>
      </w:r>
      <w:r w:rsidR="00EB44FD" w:rsidRPr="000A67B7">
        <w:rPr>
          <w:rFonts w:ascii="Times New Roman" w:hAnsi="Times New Roman" w:cs="Times New Roman"/>
          <w:sz w:val="28"/>
          <w:szCs w:val="28"/>
        </w:rPr>
        <w:t>% от общего числа экономически активного населения).</w:t>
      </w:r>
    </w:p>
    <w:p w:rsidR="0054124A" w:rsidRDefault="0052021B" w:rsidP="00A008A0">
      <w:pPr>
        <w:autoSpaceDE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Как показывает рисунок 25, в</w:t>
      </w:r>
      <w:r w:rsidR="0054124A" w:rsidRPr="000A67B7">
        <w:rPr>
          <w:rFonts w:ascii="Times New Roman" w:hAnsi="Times New Roman" w:cs="Times New Roman"/>
          <w:sz w:val="28"/>
          <w:szCs w:val="28"/>
        </w:rPr>
        <w:t xml:space="preserve"> 20</w:t>
      </w:r>
      <w:r w:rsidR="00C022B5">
        <w:rPr>
          <w:rFonts w:ascii="Times New Roman" w:hAnsi="Times New Roman" w:cs="Times New Roman"/>
          <w:sz w:val="28"/>
          <w:szCs w:val="28"/>
        </w:rPr>
        <w:t>2</w:t>
      </w:r>
      <w:r w:rsidR="00831C62">
        <w:rPr>
          <w:rFonts w:ascii="Times New Roman" w:hAnsi="Times New Roman" w:cs="Times New Roman"/>
          <w:sz w:val="28"/>
          <w:szCs w:val="28"/>
        </w:rPr>
        <w:t>1</w:t>
      </w:r>
      <w:r w:rsidR="0054124A" w:rsidRPr="000A67B7">
        <w:rPr>
          <w:rFonts w:ascii="Times New Roman" w:hAnsi="Times New Roman" w:cs="Times New Roman"/>
          <w:sz w:val="28"/>
          <w:szCs w:val="28"/>
        </w:rPr>
        <w:t xml:space="preserve"> году среднесписочная численность работников без учета совместителей </w:t>
      </w:r>
      <w:r w:rsidR="00EB44FD" w:rsidRPr="000A67B7">
        <w:rPr>
          <w:rFonts w:ascii="Times New Roman" w:hAnsi="Times New Roman" w:cs="Times New Roman"/>
          <w:sz w:val="28"/>
          <w:szCs w:val="28"/>
        </w:rPr>
        <w:t>снизилась</w:t>
      </w:r>
      <w:r w:rsidR="0054124A" w:rsidRPr="000A67B7">
        <w:rPr>
          <w:rFonts w:ascii="Times New Roman" w:hAnsi="Times New Roman" w:cs="Times New Roman"/>
          <w:sz w:val="28"/>
          <w:szCs w:val="28"/>
        </w:rPr>
        <w:t xml:space="preserve"> </w:t>
      </w:r>
      <w:r w:rsidR="00750218">
        <w:rPr>
          <w:rFonts w:ascii="Times New Roman" w:hAnsi="Times New Roman" w:cs="Times New Roman"/>
          <w:sz w:val="28"/>
          <w:szCs w:val="28"/>
        </w:rPr>
        <w:t xml:space="preserve">на 1,1% </w:t>
      </w:r>
      <w:r w:rsidR="0054124A" w:rsidRPr="000A67B7">
        <w:rPr>
          <w:rFonts w:ascii="Times New Roman" w:hAnsi="Times New Roman" w:cs="Times New Roman"/>
          <w:sz w:val="28"/>
          <w:szCs w:val="28"/>
        </w:rPr>
        <w:t xml:space="preserve">по </w:t>
      </w:r>
      <w:r>
        <w:rPr>
          <w:rFonts w:ascii="Times New Roman" w:hAnsi="Times New Roman" w:cs="Times New Roman"/>
          <w:sz w:val="28"/>
          <w:szCs w:val="28"/>
        </w:rPr>
        <w:t xml:space="preserve">сравнению с предыдущим годом и на </w:t>
      </w:r>
      <w:r w:rsidR="00750218">
        <w:rPr>
          <w:rFonts w:ascii="Times New Roman" w:hAnsi="Times New Roman" w:cs="Times New Roman"/>
          <w:sz w:val="28"/>
          <w:szCs w:val="28"/>
        </w:rPr>
        <w:t>8,</w:t>
      </w:r>
      <w:r>
        <w:rPr>
          <w:rFonts w:ascii="Times New Roman" w:hAnsi="Times New Roman" w:cs="Times New Roman"/>
          <w:sz w:val="28"/>
          <w:szCs w:val="28"/>
        </w:rPr>
        <w:t xml:space="preserve">4% </w:t>
      </w:r>
      <w:r w:rsidR="00B345B2">
        <w:rPr>
          <w:rFonts w:ascii="Times New Roman" w:hAnsi="Times New Roman" w:cs="Times New Roman"/>
          <w:sz w:val="28"/>
          <w:szCs w:val="28"/>
        </w:rPr>
        <w:t>по сравнению с 201</w:t>
      </w:r>
      <w:r w:rsidR="00FB29F4">
        <w:rPr>
          <w:rFonts w:ascii="Times New Roman" w:hAnsi="Times New Roman" w:cs="Times New Roman"/>
          <w:sz w:val="28"/>
          <w:szCs w:val="28"/>
        </w:rPr>
        <w:t>8</w:t>
      </w:r>
      <w:r w:rsidR="00B345B2">
        <w:rPr>
          <w:rFonts w:ascii="Times New Roman" w:hAnsi="Times New Roman" w:cs="Times New Roman"/>
          <w:sz w:val="28"/>
          <w:szCs w:val="28"/>
        </w:rPr>
        <w:t xml:space="preserve"> годом</w:t>
      </w:r>
      <w:r w:rsidR="00A008A0" w:rsidRPr="000A67B7">
        <w:rPr>
          <w:rFonts w:ascii="Times New Roman" w:hAnsi="Times New Roman" w:cs="Times New Roman"/>
          <w:sz w:val="28"/>
          <w:szCs w:val="28"/>
        </w:rPr>
        <w:t>.</w:t>
      </w:r>
      <w:r>
        <w:rPr>
          <w:rFonts w:ascii="Times New Roman" w:hAnsi="Times New Roman" w:cs="Times New Roman"/>
          <w:sz w:val="28"/>
          <w:szCs w:val="28"/>
        </w:rPr>
        <w:t xml:space="preserve"> В 20</w:t>
      </w:r>
      <w:r w:rsidR="00750218">
        <w:rPr>
          <w:rFonts w:ascii="Times New Roman" w:hAnsi="Times New Roman" w:cs="Times New Roman"/>
          <w:sz w:val="28"/>
          <w:szCs w:val="28"/>
        </w:rPr>
        <w:t>2</w:t>
      </w:r>
      <w:r w:rsidR="00FB29F4">
        <w:rPr>
          <w:rFonts w:ascii="Times New Roman" w:hAnsi="Times New Roman" w:cs="Times New Roman"/>
          <w:sz w:val="28"/>
          <w:szCs w:val="28"/>
        </w:rPr>
        <w:t>1</w:t>
      </w:r>
      <w:r>
        <w:rPr>
          <w:rFonts w:ascii="Times New Roman" w:hAnsi="Times New Roman" w:cs="Times New Roman"/>
          <w:sz w:val="28"/>
          <w:szCs w:val="28"/>
        </w:rPr>
        <w:t xml:space="preserve"> году значение показателя составило 6 </w:t>
      </w:r>
      <w:r w:rsidR="00750218">
        <w:rPr>
          <w:rFonts w:ascii="Times New Roman" w:hAnsi="Times New Roman" w:cs="Times New Roman"/>
          <w:sz w:val="28"/>
          <w:szCs w:val="28"/>
        </w:rPr>
        <w:t>199</w:t>
      </w:r>
      <w:r>
        <w:rPr>
          <w:rFonts w:ascii="Times New Roman" w:hAnsi="Times New Roman" w:cs="Times New Roman"/>
          <w:sz w:val="28"/>
          <w:szCs w:val="28"/>
        </w:rPr>
        <w:t xml:space="preserve"> человек. </w:t>
      </w:r>
    </w:p>
    <w:p w:rsidR="0052021B" w:rsidRPr="000A67B7" w:rsidRDefault="0052021B" w:rsidP="00A008A0">
      <w:pPr>
        <w:autoSpaceDE w:val="0"/>
        <w:spacing w:after="0" w:line="360" w:lineRule="auto"/>
        <w:ind w:firstLine="709"/>
        <w:jc w:val="both"/>
        <w:rPr>
          <w:rFonts w:ascii="Times New Roman" w:hAnsi="Times New Roman" w:cs="Times New Roman"/>
          <w:sz w:val="28"/>
          <w:szCs w:val="28"/>
        </w:rPr>
      </w:pPr>
      <w:proofErr w:type="gramStart"/>
      <w:r w:rsidRPr="0052021B">
        <w:rPr>
          <w:rFonts w:ascii="Times New Roman" w:hAnsi="Times New Roman" w:cs="Times New Roman"/>
          <w:sz w:val="28"/>
          <w:szCs w:val="28"/>
        </w:rPr>
        <w:t>Необходимо отметить, что среднемесячная заработная плата работников Аннинского муниципального района показыва</w:t>
      </w:r>
      <w:r w:rsidR="00B345B2">
        <w:rPr>
          <w:rFonts w:ascii="Times New Roman" w:hAnsi="Times New Roman" w:cs="Times New Roman"/>
          <w:sz w:val="28"/>
          <w:szCs w:val="28"/>
        </w:rPr>
        <w:t>ет стабильный рост</w:t>
      </w:r>
      <w:r w:rsidRPr="0052021B">
        <w:rPr>
          <w:rFonts w:ascii="Times New Roman" w:hAnsi="Times New Roman" w:cs="Times New Roman"/>
          <w:sz w:val="28"/>
          <w:szCs w:val="28"/>
        </w:rPr>
        <w:t>.</w:t>
      </w:r>
      <w:proofErr w:type="gramEnd"/>
      <w:r w:rsidRPr="0052021B">
        <w:rPr>
          <w:rFonts w:ascii="Times New Roman" w:hAnsi="Times New Roman" w:cs="Times New Roman"/>
          <w:sz w:val="28"/>
          <w:szCs w:val="28"/>
        </w:rPr>
        <w:t xml:space="preserve"> В период с 201</w:t>
      </w:r>
      <w:r w:rsidR="00FB29F4">
        <w:rPr>
          <w:rFonts w:ascii="Times New Roman" w:hAnsi="Times New Roman" w:cs="Times New Roman"/>
          <w:sz w:val="28"/>
          <w:szCs w:val="28"/>
        </w:rPr>
        <w:t>8</w:t>
      </w:r>
      <w:r w:rsidR="00750218">
        <w:rPr>
          <w:rFonts w:ascii="Times New Roman" w:hAnsi="Times New Roman" w:cs="Times New Roman"/>
          <w:sz w:val="28"/>
          <w:szCs w:val="28"/>
        </w:rPr>
        <w:t xml:space="preserve"> года по 202</w:t>
      </w:r>
      <w:r w:rsidR="00FB29F4">
        <w:rPr>
          <w:rFonts w:ascii="Times New Roman" w:hAnsi="Times New Roman" w:cs="Times New Roman"/>
          <w:sz w:val="28"/>
          <w:szCs w:val="28"/>
        </w:rPr>
        <w:t>1</w:t>
      </w:r>
      <w:r w:rsidRPr="0052021B">
        <w:rPr>
          <w:rFonts w:ascii="Times New Roman" w:hAnsi="Times New Roman" w:cs="Times New Roman"/>
          <w:sz w:val="28"/>
          <w:szCs w:val="28"/>
        </w:rPr>
        <w:t xml:space="preserve"> год выросла на </w:t>
      </w:r>
      <w:r w:rsidR="00633595">
        <w:rPr>
          <w:rFonts w:ascii="Times New Roman" w:hAnsi="Times New Roman" w:cs="Times New Roman"/>
          <w:sz w:val="28"/>
          <w:szCs w:val="28"/>
        </w:rPr>
        <w:t>28,2</w:t>
      </w:r>
      <w:r w:rsidRPr="0052021B">
        <w:rPr>
          <w:rFonts w:ascii="Times New Roman" w:hAnsi="Times New Roman" w:cs="Times New Roman"/>
          <w:sz w:val="28"/>
          <w:szCs w:val="28"/>
        </w:rPr>
        <w:t>%.</w:t>
      </w:r>
      <w:r>
        <w:rPr>
          <w:rFonts w:ascii="Times New Roman" w:hAnsi="Times New Roman" w:cs="Times New Roman"/>
          <w:sz w:val="28"/>
          <w:szCs w:val="28"/>
        </w:rPr>
        <w:t xml:space="preserve"> В 20</w:t>
      </w:r>
      <w:r w:rsidR="00BD7CC1">
        <w:rPr>
          <w:rFonts w:ascii="Times New Roman" w:hAnsi="Times New Roman" w:cs="Times New Roman"/>
          <w:sz w:val="28"/>
          <w:szCs w:val="28"/>
        </w:rPr>
        <w:t>2</w:t>
      </w:r>
      <w:r w:rsidR="00633595">
        <w:rPr>
          <w:rFonts w:ascii="Times New Roman" w:hAnsi="Times New Roman" w:cs="Times New Roman"/>
          <w:sz w:val="28"/>
          <w:szCs w:val="28"/>
        </w:rPr>
        <w:t>1</w:t>
      </w:r>
      <w:r>
        <w:rPr>
          <w:rFonts w:ascii="Times New Roman" w:hAnsi="Times New Roman" w:cs="Times New Roman"/>
          <w:sz w:val="28"/>
          <w:szCs w:val="28"/>
        </w:rPr>
        <w:t xml:space="preserve"> году рост составил </w:t>
      </w:r>
      <w:r w:rsidR="00633595">
        <w:rPr>
          <w:rFonts w:ascii="Times New Roman" w:hAnsi="Times New Roman" w:cs="Times New Roman"/>
          <w:sz w:val="28"/>
          <w:szCs w:val="28"/>
        </w:rPr>
        <w:t>6</w:t>
      </w:r>
      <w:r w:rsidR="00BD7CC1">
        <w:rPr>
          <w:rFonts w:ascii="Times New Roman" w:hAnsi="Times New Roman" w:cs="Times New Roman"/>
          <w:sz w:val="28"/>
          <w:szCs w:val="28"/>
        </w:rPr>
        <w:t>,</w:t>
      </w:r>
      <w:r w:rsidR="00633595">
        <w:rPr>
          <w:rFonts w:ascii="Times New Roman" w:hAnsi="Times New Roman" w:cs="Times New Roman"/>
          <w:sz w:val="28"/>
          <w:szCs w:val="28"/>
        </w:rPr>
        <w:t>3</w:t>
      </w:r>
      <w:r>
        <w:rPr>
          <w:rFonts w:ascii="Times New Roman" w:hAnsi="Times New Roman" w:cs="Times New Roman"/>
          <w:sz w:val="28"/>
          <w:szCs w:val="28"/>
        </w:rPr>
        <w:t>% к уровню 20</w:t>
      </w:r>
      <w:r w:rsidR="00633595">
        <w:rPr>
          <w:rFonts w:ascii="Times New Roman" w:hAnsi="Times New Roman" w:cs="Times New Roman"/>
          <w:sz w:val="28"/>
          <w:szCs w:val="28"/>
        </w:rPr>
        <w:t>20</w:t>
      </w:r>
      <w:r>
        <w:rPr>
          <w:rFonts w:ascii="Times New Roman" w:hAnsi="Times New Roman" w:cs="Times New Roman"/>
          <w:sz w:val="28"/>
          <w:szCs w:val="28"/>
        </w:rPr>
        <w:t xml:space="preserve"> года.</w:t>
      </w:r>
    </w:p>
    <w:p w:rsidR="0054124A" w:rsidRPr="000A67B7" w:rsidRDefault="00325D3B" w:rsidP="0058057C">
      <w:pPr>
        <w:autoSpaceDE w:val="0"/>
        <w:spacing w:after="0" w:line="360" w:lineRule="auto"/>
        <w:jc w:val="center"/>
        <w:rPr>
          <w:rFonts w:ascii="Times New Roman" w:hAnsi="Times New Roman" w:cs="Times New Roman"/>
          <w:sz w:val="28"/>
          <w:szCs w:val="28"/>
        </w:rPr>
      </w:pPr>
      <w:r w:rsidRPr="000A67B7">
        <w:rPr>
          <w:noProof/>
          <w:lang w:eastAsia="ru-RU"/>
        </w:rPr>
        <w:lastRenderedPageBreak/>
        <w:drawing>
          <wp:inline distT="0" distB="0" distL="0" distR="0">
            <wp:extent cx="5295900" cy="2733675"/>
            <wp:effectExtent l="0" t="0" r="19050" b="9525"/>
            <wp:docPr id="67" name="Диаграмма 6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p>
    <w:p w:rsidR="0054124A" w:rsidRPr="000A67B7" w:rsidRDefault="0054124A" w:rsidP="00355165">
      <w:pPr>
        <w:autoSpaceDE w:val="0"/>
        <w:spacing w:after="0" w:line="240" w:lineRule="auto"/>
        <w:jc w:val="center"/>
        <w:rPr>
          <w:rFonts w:ascii="Times New Roman" w:hAnsi="Times New Roman" w:cs="Times New Roman"/>
          <w:b/>
          <w:bCs/>
          <w:sz w:val="24"/>
          <w:szCs w:val="24"/>
        </w:rPr>
      </w:pPr>
      <w:r w:rsidRPr="000A67B7">
        <w:rPr>
          <w:rFonts w:ascii="Times New Roman" w:hAnsi="Times New Roman" w:cs="Times New Roman"/>
          <w:b/>
          <w:bCs/>
          <w:sz w:val="24"/>
          <w:szCs w:val="24"/>
        </w:rPr>
        <w:t>Рисунок 2</w:t>
      </w:r>
      <w:r w:rsidR="00DE29A4">
        <w:rPr>
          <w:rFonts w:ascii="Times New Roman" w:hAnsi="Times New Roman" w:cs="Times New Roman"/>
          <w:b/>
          <w:bCs/>
          <w:sz w:val="24"/>
          <w:szCs w:val="24"/>
        </w:rPr>
        <w:t>5</w:t>
      </w:r>
      <w:r w:rsidRPr="000A67B7">
        <w:rPr>
          <w:rFonts w:ascii="Times New Roman" w:hAnsi="Times New Roman" w:cs="Times New Roman"/>
          <w:b/>
          <w:bCs/>
          <w:sz w:val="24"/>
          <w:szCs w:val="24"/>
        </w:rPr>
        <w:t xml:space="preserve">. Численность </w:t>
      </w:r>
      <w:r w:rsidR="00355165" w:rsidRPr="000A67B7">
        <w:rPr>
          <w:rFonts w:ascii="Times New Roman" w:hAnsi="Times New Roman" w:cs="Times New Roman"/>
          <w:b/>
          <w:bCs/>
          <w:sz w:val="24"/>
          <w:szCs w:val="24"/>
        </w:rPr>
        <w:t>и оплата труда работников</w:t>
      </w:r>
      <w:r w:rsidR="00CE0298">
        <w:rPr>
          <w:rFonts w:ascii="Times New Roman" w:hAnsi="Times New Roman" w:cs="Times New Roman"/>
          <w:b/>
          <w:bCs/>
          <w:sz w:val="24"/>
          <w:szCs w:val="24"/>
        </w:rPr>
        <w:t xml:space="preserve"> </w:t>
      </w:r>
      <w:r w:rsidRPr="000A67B7">
        <w:rPr>
          <w:rFonts w:ascii="Times New Roman" w:hAnsi="Times New Roman" w:cs="Times New Roman"/>
          <w:b/>
          <w:bCs/>
          <w:sz w:val="24"/>
          <w:szCs w:val="24"/>
        </w:rPr>
        <w:t>(без субъектов малого предпринимательства)</w:t>
      </w:r>
    </w:p>
    <w:p w:rsidR="0054124A" w:rsidRPr="000A67B7" w:rsidRDefault="0054124A" w:rsidP="002B2624">
      <w:pPr>
        <w:spacing w:before="200"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В Аннинском районе</w:t>
      </w:r>
      <w:r w:rsidR="00CE0298">
        <w:rPr>
          <w:rFonts w:ascii="Times New Roman" w:hAnsi="Times New Roman" w:cs="Times New Roman"/>
          <w:sz w:val="28"/>
          <w:szCs w:val="28"/>
        </w:rPr>
        <w:t xml:space="preserve"> </w:t>
      </w:r>
      <w:r w:rsidR="008259F0" w:rsidRPr="000A67B7">
        <w:rPr>
          <w:rFonts w:ascii="Times New Roman" w:hAnsi="Times New Roman" w:cs="Times New Roman"/>
          <w:sz w:val="28"/>
          <w:szCs w:val="28"/>
        </w:rPr>
        <w:t>50</w:t>
      </w:r>
      <w:r w:rsidRPr="000A67B7">
        <w:rPr>
          <w:rFonts w:ascii="Times New Roman" w:hAnsi="Times New Roman" w:cs="Times New Roman"/>
          <w:sz w:val="28"/>
          <w:szCs w:val="28"/>
        </w:rPr>
        <w:t xml:space="preserve">% населения является трудоспособным, </w:t>
      </w:r>
      <w:r w:rsidR="008259F0" w:rsidRPr="000A67B7">
        <w:rPr>
          <w:rFonts w:ascii="Times New Roman" w:hAnsi="Times New Roman" w:cs="Times New Roman"/>
          <w:sz w:val="28"/>
          <w:szCs w:val="28"/>
        </w:rPr>
        <w:t>15</w:t>
      </w:r>
      <w:r w:rsidRPr="000A67B7">
        <w:rPr>
          <w:rFonts w:ascii="Times New Roman" w:hAnsi="Times New Roman" w:cs="Times New Roman"/>
          <w:sz w:val="28"/>
          <w:szCs w:val="28"/>
        </w:rPr>
        <w:t xml:space="preserve">% населения </w:t>
      </w:r>
      <w:r w:rsidR="00B345B2">
        <w:rPr>
          <w:rFonts w:ascii="Times New Roman" w:hAnsi="Times New Roman" w:cs="Times New Roman"/>
          <w:sz w:val="28"/>
          <w:szCs w:val="28"/>
        </w:rPr>
        <w:t xml:space="preserve">- </w:t>
      </w:r>
      <w:r w:rsidRPr="000A67B7">
        <w:rPr>
          <w:rFonts w:ascii="Times New Roman" w:hAnsi="Times New Roman" w:cs="Times New Roman"/>
          <w:sz w:val="28"/>
          <w:szCs w:val="28"/>
        </w:rPr>
        <w:t>моложе трудоспособного возраста. Это говорит о достаточно высоком кадровом потенциале в районе</w:t>
      </w:r>
      <w:r w:rsidR="0052021B">
        <w:rPr>
          <w:rFonts w:ascii="Times New Roman" w:hAnsi="Times New Roman" w:cs="Times New Roman"/>
          <w:sz w:val="28"/>
          <w:szCs w:val="28"/>
        </w:rPr>
        <w:t xml:space="preserve"> (рисунок 26)</w:t>
      </w:r>
      <w:r w:rsidRPr="000A67B7">
        <w:rPr>
          <w:rFonts w:ascii="Times New Roman" w:hAnsi="Times New Roman" w:cs="Times New Roman"/>
          <w:sz w:val="28"/>
          <w:szCs w:val="28"/>
        </w:rPr>
        <w:t>.</w:t>
      </w:r>
    </w:p>
    <w:p w:rsidR="0054124A" w:rsidRPr="000A67B7" w:rsidRDefault="008259F0" w:rsidP="00A008A0">
      <w:pPr>
        <w:tabs>
          <w:tab w:val="left" w:pos="2070"/>
        </w:tabs>
        <w:spacing w:after="240" w:line="240" w:lineRule="auto"/>
        <w:jc w:val="center"/>
        <w:rPr>
          <w:rFonts w:ascii="Times New Roman" w:hAnsi="Times New Roman" w:cs="Times New Roman"/>
          <w:b/>
          <w:sz w:val="24"/>
          <w:szCs w:val="24"/>
        </w:rPr>
      </w:pPr>
      <w:r w:rsidRPr="00673071">
        <w:rPr>
          <w:rFonts w:ascii="Times New Roman" w:hAnsi="Times New Roman" w:cs="Times New Roman"/>
          <w:noProof/>
          <w:sz w:val="24"/>
          <w:szCs w:val="24"/>
          <w:lang w:eastAsia="ru-RU"/>
        </w:rPr>
        <w:drawing>
          <wp:inline distT="0" distB="0" distL="0" distR="0">
            <wp:extent cx="4695825" cy="2162175"/>
            <wp:effectExtent l="0" t="0" r="9525" b="9525"/>
            <wp:docPr id="754" name="Диаграмма 754"/>
            <wp:cNvGraphicFramePr/>
            <a:graphic xmlns:a="http://schemas.openxmlformats.org/drawingml/2006/main">
              <a:graphicData uri="http://schemas.openxmlformats.org/drawingml/2006/chart">
                <c:chart xmlns:c="http://schemas.openxmlformats.org/drawingml/2006/chart" xmlns:r="http://schemas.openxmlformats.org/officeDocument/2006/relationships" r:id="rId133"/>
              </a:graphicData>
            </a:graphic>
          </wp:inline>
        </w:drawing>
      </w:r>
    </w:p>
    <w:p w:rsidR="00F85234" w:rsidRPr="000A67B7" w:rsidRDefault="0054124A" w:rsidP="00913FFD">
      <w:pPr>
        <w:tabs>
          <w:tab w:val="left" w:pos="2070"/>
        </w:tabs>
        <w:spacing w:after="240" w:line="240" w:lineRule="auto"/>
        <w:jc w:val="center"/>
        <w:rPr>
          <w:rFonts w:ascii="Times New Roman" w:hAnsi="Times New Roman" w:cs="Times New Roman"/>
          <w:b/>
          <w:sz w:val="24"/>
          <w:szCs w:val="24"/>
        </w:rPr>
      </w:pPr>
      <w:r w:rsidRPr="000A67B7">
        <w:rPr>
          <w:rFonts w:ascii="Times New Roman" w:hAnsi="Times New Roman" w:cs="Times New Roman"/>
          <w:b/>
          <w:sz w:val="24"/>
          <w:szCs w:val="24"/>
        </w:rPr>
        <w:t>Рисунок 2</w:t>
      </w:r>
      <w:r w:rsidR="00DE29A4">
        <w:rPr>
          <w:rFonts w:ascii="Times New Roman" w:hAnsi="Times New Roman" w:cs="Times New Roman"/>
          <w:b/>
          <w:sz w:val="24"/>
          <w:szCs w:val="24"/>
        </w:rPr>
        <w:t>6</w:t>
      </w:r>
      <w:r w:rsidRPr="000A67B7">
        <w:rPr>
          <w:rFonts w:ascii="Times New Roman" w:hAnsi="Times New Roman" w:cs="Times New Roman"/>
          <w:b/>
          <w:sz w:val="24"/>
          <w:szCs w:val="24"/>
        </w:rPr>
        <w:t xml:space="preserve">. Распределение численности населения </w:t>
      </w:r>
      <w:proofErr w:type="gramStart"/>
      <w:r w:rsidRPr="000A67B7">
        <w:rPr>
          <w:rFonts w:ascii="Times New Roman" w:hAnsi="Times New Roman" w:cs="Times New Roman"/>
          <w:b/>
          <w:sz w:val="24"/>
          <w:szCs w:val="24"/>
        </w:rPr>
        <w:t>по</w:t>
      </w:r>
      <w:proofErr w:type="gramEnd"/>
      <w:r w:rsidR="00BD7CC1">
        <w:rPr>
          <w:rFonts w:ascii="Times New Roman" w:hAnsi="Times New Roman" w:cs="Times New Roman"/>
          <w:b/>
          <w:sz w:val="24"/>
          <w:szCs w:val="24"/>
        </w:rPr>
        <w:t xml:space="preserve"> </w:t>
      </w:r>
      <w:proofErr w:type="gramStart"/>
      <w:r w:rsidRPr="000A67B7">
        <w:rPr>
          <w:rFonts w:ascii="Times New Roman" w:hAnsi="Times New Roman" w:cs="Times New Roman"/>
          <w:b/>
          <w:sz w:val="24"/>
          <w:szCs w:val="24"/>
        </w:rPr>
        <w:t>основным</w:t>
      </w:r>
      <w:proofErr w:type="gramEnd"/>
      <w:r w:rsidRPr="000A67B7">
        <w:rPr>
          <w:rFonts w:ascii="Times New Roman" w:hAnsi="Times New Roman" w:cs="Times New Roman"/>
          <w:b/>
          <w:sz w:val="24"/>
          <w:szCs w:val="24"/>
        </w:rPr>
        <w:t xml:space="preserve"> возрастным группам, в % от общей численности населения, 20</w:t>
      </w:r>
      <w:r w:rsidR="00BD7CC1">
        <w:rPr>
          <w:rFonts w:ascii="Times New Roman" w:hAnsi="Times New Roman" w:cs="Times New Roman"/>
          <w:b/>
          <w:sz w:val="24"/>
          <w:szCs w:val="24"/>
        </w:rPr>
        <w:t>2</w:t>
      </w:r>
      <w:r w:rsidR="00633595">
        <w:rPr>
          <w:rFonts w:ascii="Times New Roman" w:hAnsi="Times New Roman" w:cs="Times New Roman"/>
          <w:b/>
          <w:sz w:val="24"/>
          <w:szCs w:val="24"/>
        </w:rPr>
        <w:t>1</w:t>
      </w:r>
      <w:r w:rsidRPr="000A67B7">
        <w:rPr>
          <w:rFonts w:ascii="Times New Roman" w:hAnsi="Times New Roman" w:cs="Times New Roman"/>
          <w:b/>
          <w:sz w:val="24"/>
          <w:szCs w:val="24"/>
        </w:rPr>
        <w:t xml:space="preserve"> г.</w:t>
      </w:r>
    </w:p>
    <w:p w:rsidR="00D05D8D" w:rsidRDefault="00D05D8D" w:rsidP="00057376">
      <w:pPr>
        <w:pStyle w:val="2"/>
        <w:spacing w:before="0" w:after="0" w:line="360" w:lineRule="auto"/>
        <w:jc w:val="center"/>
        <w:rPr>
          <w:rFonts w:ascii="Times New Roman" w:hAnsi="Times New Roman" w:cs="Times New Roman"/>
          <w:i w:val="0"/>
        </w:rPr>
      </w:pPr>
      <w:r>
        <w:rPr>
          <w:rFonts w:ascii="Times New Roman" w:hAnsi="Times New Roman" w:cs="Times New Roman"/>
          <w:i w:val="0"/>
        </w:rPr>
        <w:br w:type="page"/>
      </w:r>
    </w:p>
    <w:p w:rsidR="00A008A0" w:rsidRPr="00057376" w:rsidRDefault="0054124A" w:rsidP="00057376">
      <w:pPr>
        <w:pStyle w:val="2"/>
        <w:spacing w:before="0" w:after="0" w:line="360" w:lineRule="auto"/>
        <w:jc w:val="center"/>
        <w:rPr>
          <w:rFonts w:ascii="Times New Roman" w:hAnsi="Times New Roman" w:cs="Times New Roman"/>
          <w:i w:val="0"/>
        </w:rPr>
      </w:pPr>
      <w:bookmarkStart w:id="36" w:name="_Toc531366686"/>
      <w:r w:rsidRPr="00057376">
        <w:rPr>
          <w:rFonts w:ascii="Times New Roman" w:hAnsi="Times New Roman" w:cs="Times New Roman"/>
          <w:i w:val="0"/>
        </w:rPr>
        <w:lastRenderedPageBreak/>
        <w:t>3.7.Туристический по</w:t>
      </w:r>
      <w:r w:rsidR="00A008A0" w:rsidRPr="00057376">
        <w:rPr>
          <w:rFonts w:ascii="Times New Roman" w:hAnsi="Times New Roman" w:cs="Times New Roman"/>
          <w:i w:val="0"/>
        </w:rPr>
        <w:t>тенциал</w:t>
      </w:r>
      <w:bookmarkEnd w:id="36"/>
    </w:p>
    <w:p w:rsidR="0054124A" w:rsidRPr="000A67B7" w:rsidRDefault="0054124A" w:rsidP="00A008A0">
      <w:pPr>
        <w:spacing w:after="0" w:line="360" w:lineRule="auto"/>
        <w:jc w:val="center"/>
        <w:rPr>
          <w:rFonts w:ascii="Times New Roman" w:hAnsi="Times New Roman" w:cs="Times New Roman"/>
          <w:b/>
          <w:sz w:val="28"/>
          <w:szCs w:val="28"/>
        </w:rPr>
      </w:pPr>
      <w:r w:rsidRPr="000A67B7">
        <w:rPr>
          <w:rFonts w:ascii="Times New Roman" w:hAnsi="Times New Roman" w:cs="Times New Roman"/>
          <w:b/>
          <w:sz w:val="28"/>
          <w:szCs w:val="28"/>
        </w:rPr>
        <w:t>Церковь Рождества Христова</w:t>
      </w:r>
    </w:p>
    <w:p w:rsidR="0054124A" w:rsidRPr="000A67B7" w:rsidRDefault="00A008A0" w:rsidP="007B7118">
      <w:pPr>
        <w:spacing w:after="0" w:line="360" w:lineRule="auto"/>
        <w:ind w:firstLine="709"/>
        <w:jc w:val="both"/>
        <w:rPr>
          <w:rFonts w:ascii="Times New Roman" w:hAnsi="Times New Roman" w:cs="Times New Roman"/>
          <w:sz w:val="28"/>
          <w:szCs w:val="28"/>
        </w:rPr>
      </w:pPr>
      <w:r w:rsidRPr="000A67B7">
        <w:rPr>
          <w:noProof/>
          <w:lang w:eastAsia="ru-RU"/>
        </w:rPr>
        <w:drawing>
          <wp:anchor distT="0" distB="0" distL="114300" distR="114300" simplePos="0" relativeHeight="251681792" behindDoc="1" locked="0" layoutInCell="1" allowOverlap="1">
            <wp:simplePos x="0" y="0"/>
            <wp:positionH relativeFrom="column">
              <wp:posOffset>11430</wp:posOffset>
            </wp:positionH>
            <wp:positionV relativeFrom="paragraph">
              <wp:posOffset>14605</wp:posOffset>
            </wp:positionV>
            <wp:extent cx="2095500" cy="1972310"/>
            <wp:effectExtent l="0" t="0" r="0" b="8890"/>
            <wp:wrapTight wrapText="bothSides">
              <wp:wrapPolygon edited="0">
                <wp:start x="0" y="0"/>
                <wp:lineTo x="0" y="21489"/>
                <wp:lineTo x="21404" y="21489"/>
                <wp:lineTo x="21404" y="0"/>
                <wp:lineTo x="0" y="0"/>
              </wp:wrapPolygon>
            </wp:wrapTight>
            <wp:docPr id="6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3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 r="-75" b="50381"/>
                    <a:stretch>
                      <a:fillRect/>
                    </a:stretch>
                  </pic:blipFill>
                  <pic:spPr bwMode="auto">
                    <a:xfrm>
                      <a:off x="0" y="0"/>
                      <a:ext cx="2095500" cy="1972310"/>
                    </a:xfrm>
                    <a:prstGeom prst="rect">
                      <a:avLst/>
                    </a:prstGeom>
                    <a:noFill/>
                  </pic:spPr>
                </pic:pic>
              </a:graphicData>
            </a:graphic>
          </wp:anchor>
        </w:drawing>
      </w:r>
      <w:r w:rsidR="0054124A" w:rsidRPr="000A67B7">
        <w:rPr>
          <w:rFonts w:ascii="Times New Roman" w:hAnsi="Times New Roman" w:cs="Times New Roman"/>
          <w:sz w:val="28"/>
          <w:szCs w:val="28"/>
        </w:rPr>
        <w:t>Первая Церковь Рождества Христова в селе Анна была построена в 1788 году. Строительство каменной церкви началось 1</w:t>
      </w:r>
      <w:r w:rsidR="00527DFF">
        <w:rPr>
          <w:rFonts w:ascii="Times New Roman" w:hAnsi="Times New Roman" w:cs="Times New Roman"/>
          <w:sz w:val="28"/>
          <w:szCs w:val="28"/>
        </w:rPr>
        <w:t> </w:t>
      </w:r>
      <w:r w:rsidR="0054124A" w:rsidRPr="000A67B7">
        <w:rPr>
          <w:rFonts w:ascii="Times New Roman" w:hAnsi="Times New Roman" w:cs="Times New Roman"/>
          <w:sz w:val="28"/>
          <w:szCs w:val="28"/>
        </w:rPr>
        <w:t>июня 1894 года, когда старое здание перестало вмещать всех верующих. Первый проект храма был разработа</w:t>
      </w:r>
      <w:r w:rsidR="00527DFF">
        <w:rPr>
          <w:rFonts w:ascii="Times New Roman" w:hAnsi="Times New Roman" w:cs="Times New Roman"/>
          <w:sz w:val="28"/>
          <w:szCs w:val="28"/>
        </w:rPr>
        <w:t>н петербургским архитектором В. </w:t>
      </w:r>
      <w:r w:rsidR="0054124A" w:rsidRPr="000A67B7">
        <w:rPr>
          <w:rFonts w:ascii="Times New Roman" w:hAnsi="Times New Roman" w:cs="Times New Roman"/>
          <w:sz w:val="28"/>
          <w:szCs w:val="28"/>
        </w:rPr>
        <w:t xml:space="preserve">А. </w:t>
      </w:r>
      <w:proofErr w:type="spellStart"/>
      <w:r w:rsidR="0054124A" w:rsidRPr="000A67B7">
        <w:rPr>
          <w:rFonts w:ascii="Times New Roman" w:hAnsi="Times New Roman" w:cs="Times New Roman"/>
          <w:sz w:val="28"/>
          <w:szCs w:val="28"/>
        </w:rPr>
        <w:t>Косяковым</w:t>
      </w:r>
      <w:proofErr w:type="spellEnd"/>
      <w:r w:rsidR="0054124A" w:rsidRPr="000A67B7">
        <w:rPr>
          <w:rFonts w:ascii="Times New Roman" w:hAnsi="Times New Roman" w:cs="Times New Roman"/>
          <w:sz w:val="28"/>
          <w:szCs w:val="28"/>
        </w:rPr>
        <w:t>, а ок</w:t>
      </w:r>
      <w:r w:rsidR="00D05D8D">
        <w:rPr>
          <w:rFonts w:ascii="Times New Roman" w:hAnsi="Times New Roman" w:cs="Times New Roman"/>
          <w:sz w:val="28"/>
          <w:szCs w:val="28"/>
        </w:rPr>
        <w:t xml:space="preserve">ончательный проект был выполнен </w:t>
      </w:r>
      <w:r w:rsidR="0054124A" w:rsidRPr="000A67B7">
        <w:rPr>
          <w:rFonts w:ascii="Times New Roman" w:hAnsi="Times New Roman" w:cs="Times New Roman"/>
          <w:sz w:val="28"/>
          <w:szCs w:val="28"/>
        </w:rPr>
        <w:t>архитектором</w:t>
      </w:r>
      <w:r w:rsidR="0054124A" w:rsidRPr="000A67B7">
        <w:rPr>
          <w:rStyle w:val="apple-converted-space"/>
          <w:rFonts w:ascii="Times New Roman" w:hAnsi="Times New Roman"/>
          <w:sz w:val="28"/>
          <w:szCs w:val="28"/>
        </w:rPr>
        <w:t> </w:t>
      </w:r>
      <w:r w:rsidR="0054124A" w:rsidRPr="000A67B7">
        <w:rPr>
          <w:rFonts w:ascii="Times New Roman" w:hAnsi="Times New Roman" w:cs="Times New Roman"/>
          <w:sz w:val="28"/>
          <w:szCs w:val="28"/>
        </w:rPr>
        <w:t>С.</w:t>
      </w:r>
      <w:r w:rsidR="00527DFF">
        <w:rPr>
          <w:rFonts w:ascii="Times New Roman" w:hAnsi="Times New Roman" w:cs="Times New Roman"/>
          <w:sz w:val="28"/>
          <w:szCs w:val="28"/>
        </w:rPr>
        <w:t> </w:t>
      </w:r>
      <w:r w:rsidR="0054124A" w:rsidRPr="000A67B7">
        <w:rPr>
          <w:rFonts w:ascii="Times New Roman" w:hAnsi="Times New Roman" w:cs="Times New Roman"/>
          <w:sz w:val="28"/>
          <w:szCs w:val="28"/>
        </w:rPr>
        <w:t>Л.</w:t>
      </w:r>
      <w:r w:rsidR="00D05D8D">
        <w:rPr>
          <w:rFonts w:ascii="Times New Roman" w:hAnsi="Times New Roman" w:cs="Times New Roman"/>
          <w:sz w:val="28"/>
          <w:szCs w:val="28"/>
        </w:rPr>
        <w:t> </w:t>
      </w:r>
      <w:proofErr w:type="spellStart"/>
      <w:r w:rsidR="0054124A" w:rsidRPr="000A67B7">
        <w:rPr>
          <w:rFonts w:ascii="Times New Roman" w:hAnsi="Times New Roman" w:cs="Times New Roman"/>
          <w:sz w:val="28"/>
          <w:szCs w:val="28"/>
        </w:rPr>
        <w:t>Мысловскимв</w:t>
      </w:r>
      <w:proofErr w:type="spellEnd"/>
      <w:r w:rsidR="0054124A" w:rsidRPr="000A67B7">
        <w:rPr>
          <w:rFonts w:ascii="Times New Roman" w:hAnsi="Times New Roman" w:cs="Times New Roman"/>
          <w:sz w:val="28"/>
          <w:szCs w:val="28"/>
        </w:rPr>
        <w:t xml:space="preserve"> 1892</w:t>
      </w:r>
      <w:r w:rsidR="005657D9">
        <w:rPr>
          <w:rFonts w:ascii="Times New Roman" w:hAnsi="Times New Roman" w:cs="Times New Roman"/>
          <w:sz w:val="28"/>
          <w:szCs w:val="28"/>
        </w:rPr>
        <w:t> </w:t>
      </w:r>
      <w:r w:rsidR="0054124A" w:rsidRPr="000A67B7">
        <w:rPr>
          <w:rFonts w:ascii="Times New Roman" w:hAnsi="Times New Roman" w:cs="Times New Roman"/>
          <w:sz w:val="28"/>
          <w:szCs w:val="28"/>
        </w:rPr>
        <w:t>год</w:t>
      </w:r>
      <w:r w:rsidR="00D05D8D">
        <w:rPr>
          <w:rFonts w:ascii="Times New Roman" w:hAnsi="Times New Roman" w:cs="Times New Roman"/>
          <w:sz w:val="28"/>
          <w:szCs w:val="28"/>
        </w:rPr>
        <w:t>у</w:t>
      </w:r>
      <w:r w:rsidR="0054124A" w:rsidRPr="000A67B7">
        <w:rPr>
          <w:rFonts w:ascii="Times New Roman" w:hAnsi="Times New Roman" w:cs="Times New Roman"/>
          <w:sz w:val="28"/>
          <w:szCs w:val="28"/>
        </w:rPr>
        <w:t>. Строительство храма завершилось в мае 1899 года и обошлось в 175 тыс</w:t>
      </w:r>
      <w:r w:rsidR="005657D9">
        <w:rPr>
          <w:rFonts w:ascii="Times New Roman" w:hAnsi="Times New Roman" w:cs="Times New Roman"/>
          <w:sz w:val="28"/>
          <w:szCs w:val="28"/>
        </w:rPr>
        <w:t>.</w:t>
      </w:r>
      <w:r w:rsidR="0054124A" w:rsidRPr="000A67B7">
        <w:rPr>
          <w:rFonts w:ascii="Times New Roman" w:hAnsi="Times New Roman" w:cs="Times New Roman"/>
          <w:sz w:val="28"/>
          <w:szCs w:val="28"/>
        </w:rPr>
        <w:t xml:space="preserve"> рублей. </w:t>
      </w:r>
      <w:r w:rsidR="00D05D8D">
        <w:rPr>
          <w:rFonts w:ascii="Times New Roman" w:hAnsi="Times New Roman" w:cs="Times New Roman"/>
          <w:sz w:val="28"/>
          <w:szCs w:val="28"/>
        </w:rPr>
        <w:t>В </w:t>
      </w:r>
      <w:r w:rsidR="0054124A" w:rsidRPr="000A67B7">
        <w:rPr>
          <w:rFonts w:ascii="Times New Roman" w:hAnsi="Times New Roman" w:cs="Times New Roman"/>
          <w:sz w:val="28"/>
          <w:szCs w:val="28"/>
        </w:rPr>
        <w:t>1899 год</w:t>
      </w:r>
      <w:r w:rsidR="00D05D8D">
        <w:rPr>
          <w:rFonts w:ascii="Times New Roman" w:hAnsi="Times New Roman" w:cs="Times New Roman"/>
          <w:sz w:val="28"/>
          <w:szCs w:val="28"/>
        </w:rPr>
        <w:t>у</w:t>
      </w:r>
      <w:r w:rsidR="0054124A" w:rsidRPr="000A67B7">
        <w:rPr>
          <w:rFonts w:ascii="Times New Roman" w:hAnsi="Times New Roman" w:cs="Times New Roman"/>
          <w:sz w:val="28"/>
          <w:szCs w:val="28"/>
        </w:rPr>
        <w:t xml:space="preserve"> церковь была освящена во имя Рождества Христова.</w:t>
      </w:r>
    </w:p>
    <w:p w:rsidR="0054124A" w:rsidRPr="000A67B7" w:rsidRDefault="000043DA" w:rsidP="002D2B26">
      <w:pPr>
        <w:spacing w:after="0" w:line="360" w:lineRule="auto"/>
        <w:ind w:firstLine="709"/>
        <w:jc w:val="both"/>
        <w:rPr>
          <w:rFonts w:ascii="Times New Roman" w:hAnsi="Times New Roman" w:cs="Times New Roman"/>
          <w:sz w:val="28"/>
          <w:szCs w:val="28"/>
        </w:rPr>
      </w:pPr>
      <w:r w:rsidRPr="000A67B7">
        <w:rPr>
          <w:noProof/>
          <w:lang w:eastAsia="ru-RU"/>
        </w:rPr>
        <w:drawing>
          <wp:anchor distT="0" distB="0" distL="114300" distR="114300" simplePos="0" relativeHeight="251682816" behindDoc="1" locked="0" layoutInCell="1" allowOverlap="1">
            <wp:simplePos x="0" y="0"/>
            <wp:positionH relativeFrom="column">
              <wp:posOffset>8255</wp:posOffset>
            </wp:positionH>
            <wp:positionV relativeFrom="paragraph">
              <wp:posOffset>1502410</wp:posOffset>
            </wp:positionV>
            <wp:extent cx="2202180" cy="1554480"/>
            <wp:effectExtent l="0" t="0" r="7620" b="7620"/>
            <wp:wrapTight wrapText="bothSides">
              <wp:wrapPolygon edited="0">
                <wp:start x="0" y="0"/>
                <wp:lineTo x="0" y="21441"/>
                <wp:lineTo x="21488" y="21441"/>
                <wp:lineTo x="21488" y="0"/>
                <wp:lineTo x="0" y="0"/>
              </wp:wrapPolygon>
            </wp:wrapTight>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3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02180" cy="1554480"/>
                    </a:xfrm>
                    <a:prstGeom prst="rect">
                      <a:avLst/>
                    </a:prstGeom>
                    <a:noFill/>
                  </pic:spPr>
                </pic:pic>
              </a:graphicData>
            </a:graphic>
          </wp:anchor>
        </w:drawing>
      </w:r>
      <w:r w:rsidR="00B345B2">
        <w:rPr>
          <w:rFonts w:ascii="Times New Roman" w:hAnsi="Times New Roman" w:cs="Times New Roman"/>
          <w:sz w:val="28"/>
          <w:szCs w:val="28"/>
        </w:rPr>
        <w:t>Ц</w:t>
      </w:r>
      <w:r w:rsidR="0054124A" w:rsidRPr="000A67B7">
        <w:rPr>
          <w:rFonts w:ascii="Times New Roman" w:hAnsi="Times New Roman" w:cs="Times New Roman"/>
          <w:sz w:val="28"/>
          <w:szCs w:val="28"/>
        </w:rPr>
        <w:t>ерк</w:t>
      </w:r>
      <w:r w:rsidR="00B345B2">
        <w:rPr>
          <w:rFonts w:ascii="Times New Roman" w:hAnsi="Times New Roman" w:cs="Times New Roman"/>
          <w:sz w:val="28"/>
          <w:szCs w:val="28"/>
        </w:rPr>
        <w:t>овь</w:t>
      </w:r>
      <w:r w:rsidR="0054124A" w:rsidRPr="000A67B7">
        <w:rPr>
          <w:rFonts w:ascii="Times New Roman" w:hAnsi="Times New Roman" w:cs="Times New Roman"/>
          <w:sz w:val="28"/>
          <w:szCs w:val="28"/>
        </w:rPr>
        <w:t xml:space="preserve"> выполнен</w:t>
      </w:r>
      <w:r w:rsidR="00B345B2">
        <w:rPr>
          <w:rFonts w:ascii="Times New Roman" w:hAnsi="Times New Roman" w:cs="Times New Roman"/>
          <w:sz w:val="28"/>
          <w:szCs w:val="28"/>
        </w:rPr>
        <w:t>а</w:t>
      </w:r>
      <w:r w:rsidR="0054124A" w:rsidRPr="000A67B7">
        <w:rPr>
          <w:rFonts w:ascii="Times New Roman" w:hAnsi="Times New Roman" w:cs="Times New Roman"/>
          <w:sz w:val="28"/>
          <w:szCs w:val="28"/>
        </w:rPr>
        <w:t xml:space="preserve"> в </w:t>
      </w:r>
      <w:proofErr w:type="spellStart"/>
      <w:r w:rsidR="0054124A" w:rsidRPr="000A67B7">
        <w:rPr>
          <w:rFonts w:ascii="Times New Roman" w:hAnsi="Times New Roman" w:cs="Times New Roman"/>
          <w:sz w:val="28"/>
          <w:szCs w:val="28"/>
        </w:rPr>
        <w:t>древневизантийском</w:t>
      </w:r>
      <w:proofErr w:type="spellEnd"/>
      <w:r w:rsidR="0054124A" w:rsidRPr="000A67B7">
        <w:rPr>
          <w:rFonts w:ascii="Times New Roman" w:hAnsi="Times New Roman" w:cs="Times New Roman"/>
          <w:sz w:val="28"/>
          <w:szCs w:val="28"/>
        </w:rPr>
        <w:t xml:space="preserve"> стиле. В объемной композиции воспроизведена схема многоглавого ярусного храма. В основе лежит крест с ярусным нарастанием объемов к центру. Верхн</w:t>
      </w:r>
      <w:r w:rsidR="00683BF9">
        <w:rPr>
          <w:rFonts w:ascii="Times New Roman" w:hAnsi="Times New Roman" w:cs="Times New Roman"/>
          <w:sz w:val="28"/>
          <w:szCs w:val="28"/>
        </w:rPr>
        <w:t xml:space="preserve">ие ярусы колокольни в середине </w:t>
      </w:r>
      <w:r w:rsidR="00683BF9">
        <w:rPr>
          <w:rFonts w:ascii="Times New Roman" w:hAnsi="Times New Roman" w:cs="Times New Roman"/>
          <w:sz w:val="28"/>
          <w:szCs w:val="28"/>
          <w:lang w:val="en-US"/>
        </w:rPr>
        <w:t>XX</w:t>
      </w:r>
      <w:r w:rsidR="00B345B2">
        <w:rPr>
          <w:rFonts w:ascii="Times New Roman" w:hAnsi="Times New Roman" w:cs="Times New Roman"/>
          <w:sz w:val="28"/>
          <w:szCs w:val="28"/>
        </w:rPr>
        <w:t> </w:t>
      </w:r>
      <w:r w:rsidR="0054124A" w:rsidRPr="000A67B7">
        <w:rPr>
          <w:rFonts w:ascii="Times New Roman" w:hAnsi="Times New Roman" w:cs="Times New Roman"/>
          <w:sz w:val="28"/>
          <w:szCs w:val="28"/>
        </w:rPr>
        <w:t>века были разрушены, но в 1991 году по проекту архитектора Ю. Грачева выстроены вновь.</w:t>
      </w:r>
    </w:p>
    <w:p w:rsidR="0054124A" w:rsidRPr="000A67B7" w:rsidRDefault="0054124A" w:rsidP="007B7118">
      <w:pPr>
        <w:spacing w:after="0" w:line="360" w:lineRule="auto"/>
        <w:ind w:firstLine="709"/>
        <w:jc w:val="center"/>
        <w:rPr>
          <w:rFonts w:ascii="Times New Roman" w:hAnsi="Times New Roman" w:cs="Times New Roman"/>
          <w:b/>
          <w:sz w:val="28"/>
          <w:szCs w:val="28"/>
        </w:rPr>
      </w:pPr>
      <w:r w:rsidRPr="000A67B7">
        <w:rPr>
          <w:rFonts w:ascii="Times New Roman" w:hAnsi="Times New Roman" w:cs="Times New Roman"/>
          <w:b/>
          <w:sz w:val="28"/>
          <w:szCs w:val="28"/>
        </w:rPr>
        <w:t>Аллея героев</w:t>
      </w:r>
    </w:p>
    <w:p w:rsidR="0054124A" w:rsidRPr="000A67B7" w:rsidRDefault="00B345B2" w:rsidP="00FA6C6B">
      <w:pPr>
        <w:spacing w:after="0" w:line="360" w:lineRule="auto"/>
        <w:ind w:firstLine="709"/>
        <w:jc w:val="both"/>
        <w:rPr>
          <w:rFonts w:ascii="Times New Roman" w:hAnsi="Times New Roman" w:cs="Times New Roman"/>
          <w:b/>
          <w:sz w:val="28"/>
          <w:szCs w:val="28"/>
        </w:rPr>
      </w:pPr>
      <w:r w:rsidRPr="00B345B2">
        <w:rPr>
          <w:rFonts w:ascii="Times New Roman" w:hAnsi="Times New Roman" w:cs="Times New Roman"/>
          <w:sz w:val="28"/>
          <w:szCs w:val="28"/>
          <w:shd w:val="clear" w:color="auto" w:fill="FFFFFF"/>
        </w:rPr>
        <w:t xml:space="preserve">Аллея героев находится в городском парке культуры и отдыха в </w:t>
      </w:r>
      <w:proofErr w:type="spellStart"/>
      <w:r w:rsidRPr="00B345B2">
        <w:rPr>
          <w:rFonts w:ascii="Times New Roman" w:hAnsi="Times New Roman" w:cs="Times New Roman"/>
          <w:sz w:val="28"/>
          <w:szCs w:val="28"/>
          <w:shd w:val="clear" w:color="auto" w:fill="FFFFFF"/>
        </w:rPr>
        <w:t>пгт</w:t>
      </w:r>
      <w:proofErr w:type="spellEnd"/>
      <w:r w:rsidRPr="00B345B2">
        <w:rPr>
          <w:rFonts w:ascii="Times New Roman" w:hAnsi="Times New Roman" w:cs="Times New Roman"/>
          <w:sz w:val="28"/>
          <w:szCs w:val="28"/>
          <w:shd w:val="clear" w:color="auto" w:fill="FFFFFF"/>
        </w:rPr>
        <w:t>. Анна.</w:t>
      </w:r>
      <w:r w:rsidR="00A94843">
        <w:rPr>
          <w:rFonts w:ascii="Times New Roman" w:hAnsi="Times New Roman" w:cs="Times New Roman"/>
          <w:sz w:val="28"/>
          <w:szCs w:val="28"/>
          <w:shd w:val="clear" w:color="auto" w:fill="FFFFFF"/>
        </w:rPr>
        <w:t xml:space="preserve"> </w:t>
      </w:r>
      <w:r w:rsidR="0054124A" w:rsidRPr="000A67B7">
        <w:rPr>
          <w:rFonts w:ascii="Times New Roman" w:hAnsi="Times New Roman" w:cs="Times New Roman"/>
          <w:sz w:val="28"/>
          <w:szCs w:val="28"/>
          <w:shd w:val="clear" w:color="auto" w:fill="FFFFFF"/>
        </w:rPr>
        <w:t>Аллея Славы Героям Сове</w:t>
      </w:r>
      <w:r>
        <w:rPr>
          <w:rFonts w:ascii="Times New Roman" w:hAnsi="Times New Roman" w:cs="Times New Roman"/>
          <w:sz w:val="28"/>
          <w:szCs w:val="28"/>
          <w:shd w:val="clear" w:color="auto" w:fill="FFFFFF"/>
        </w:rPr>
        <w:t xml:space="preserve">тского союза Аннинского района </w:t>
      </w:r>
      <w:r w:rsidR="0054124A" w:rsidRPr="000A67B7">
        <w:rPr>
          <w:rFonts w:ascii="Times New Roman" w:hAnsi="Times New Roman" w:cs="Times New Roman"/>
          <w:sz w:val="28"/>
          <w:szCs w:val="28"/>
          <w:shd w:val="clear" w:color="auto" w:fill="FFFFFF"/>
        </w:rPr>
        <w:t xml:space="preserve">находится </w:t>
      </w:r>
      <w:r>
        <w:rPr>
          <w:rFonts w:ascii="Times New Roman" w:hAnsi="Times New Roman" w:cs="Times New Roman"/>
          <w:sz w:val="28"/>
          <w:szCs w:val="28"/>
          <w:shd w:val="clear" w:color="auto" w:fill="FFFFFF"/>
        </w:rPr>
        <w:t xml:space="preserve">недалеко </w:t>
      </w:r>
      <w:r w:rsidR="0054124A" w:rsidRPr="000A67B7">
        <w:rPr>
          <w:rFonts w:ascii="Times New Roman" w:hAnsi="Times New Roman" w:cs="Times New Roman"/>
          <w:sz w:val="28"/>
          <w:szCs w:val="28"/>
          <w:shd w:val="clear" w:color="auto" w:fill="FFFFFF"/>
        </w:rPr>
        <w:t>от памятника вдовам и матерям</w:t>
      </w:r>
      <w:r>
        <w:rPr>
          <w:rFonts w:ascii="Times New Roman" w:hAnsi="Times New Roman" w:cs="Times New Roman"/>
          <w:sz w:val="28"/>
          <w:szCs w:val="28"/>
          <w:shd w:val="clear" w:color="auto" w:fill="FFFFFF"/>
        </w:rPr>
        <w:t>.</w:t>
      </w:r>
    </w:p>
    <w:p w:rsidR="0054124A" w:rsidRPr="000A67B7" w:rsidRDefault="005F641B" w:rsidP="00683BF9">
      <w:pPr>
        <w:pStyle w:val="afd"/>
        <w:shd w:val="clear" w:color="auto" w:fill="FFFFFF"/>
        <w:spacing w:before="0" w:beforeAutospacing="0" w:after="0" w:afterAutospacing="0" w:line="360" w:lineRule="auto"/>
        <w:ind w:firstLine="708"/>
        <w:jc w:val="both"/>
        <w:rPr>
          <w:sz w:val="28"/>
          <w:szCs w:val="28"/>
        </w:rPr>
      </w:pPr>
      <w:r w:rsidRPr="000A67B7">
        <w:rPr>
          <w:noProof/>
        </w:rPr>
        <w:drawing>
          <wp:anchor distT="0" distB="0" distL="114300" distR="114300" simplePos="0" relativeHeight="251685888" behindDoc="1" locked="0" layoutInCell="1" allowOverlap="1">
            <wp:simplePos x="0" y="0"/>
            <wp:positionH relativeFrom="column">
              <wp:posOffset>15875</wp:posOffset>
            </wp:positionH>
            <wp:positionV relativeFrom="paragraph">
              <wp:posOffset>168275</wp:posOffset>
            </wp:positionV>
            <wp:extent cx="2194560" cy="1605915"/>
            <wp:effectExtent l="0" t="0" r="0" b="0"/>
            <wp:wrapTight wrapText="bothSides">
              <wp:wrapPolygon edited="0">
                <wp:start x="0" y="0"/>
                <wp:lineTo x="0" y="21267"/>
                <wp:lineTo x="21375" y="21267"/>
                <wp:lineTo x="21375" y="0"/>
                <wp:lineTo x="0" y="0"/>
              </wp:wrapPolygon>
            </wp:wrapTight>
            <wp:docPr id="70"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
                    <pic:cNvPicPr>
                      <a:picLocks noChangeAspect="1" noChangeArrowheads="1"/>
                    </pic:cNvPicPr>
                  </pic:nvPicPr>
                  <pic:blipFill>
                    <a:blip r:embed="rId13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4560" cy="1605915"/>
                    </a:xfrm>
                    <a:prstGeom prst="rect">
                      <a:avLst/>
                    </a:prstGeom>
                    <a:noFill/>
                  </pic:spPr>
                </pic:pic>
              </a:graphicData>
            </a:graphic>
          </wp:anchor>
        </w:drawing>
      </w:r>
      <w:r w:rsidR="0054124A" w:rsidRPr="000A67B7">
        <w:rPr>
          <w:sz w:val="28"/>
          <w:szCs w:val="28"/>
        </w:rPr>
        <w:t>Среди уроженцев Анны - 10 героев, их имена можно увидеть на 10-ти вертикальных гранитных плитах, разделяет которые главный монумент.</w:t>
      </w:r>
    </w:p>
    <w:p w:rsidR="0054124A" w:rsidRPr="000A67B7" w:rsidRDefault="0054124A" w:rsidP="00B345B2">
      <w:pPr>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Учитывая его уникальность и историческую ценность, парк являе</w:t>
      </w:r>
      <w:r w:rsidR="005657D9">
        <w:rPr>
          <w:rFonts w:ascii="Times New Roman" w:hAnsi="Times New Roman" w:cs="Times New Roman"/>
          <w:sz w:val="28"/>
          <w:szCs w:val="28"/>
        </w:rPr>
        <w:t xml:space="preserve">тся визитной карточкой города. </w:t>
      </w:r>
      <w:r w:rsidRPr="000A67B7">
        <w:rPr>
          <w:rFonts w:ascii="Times New Roman" w:hAnsi="Times New Roman" w:cs="Times New Roman"/>
          <w:sz w:val="28"/>
          <w:szCs w:val="28"/>
        </w:rPr>
        <w:t xml:space="preserve">15 июля 2012 года </w:t>
      </w:r>
      <w:r w:rsidR="005657D9">
        <w:rPr>
          <w:rFonts w:ascii="Times New Roman" w:hAnsi="Times New Roman" w:cs="Times New Roman"/>
          <w:sz w:val="28"/>
          <w:szCs w:val="28"/>
        </w:rPr>
        <w:t>парку</w:t>
      </w:r>
      <w:r w:rsidRPr="000A67B7">
        <w:rPr>
          <w:rFonts w:ascii="Times New Roman" w:hAnsi="Times New Roman" w:cs="Times New Roman"/>
          <w:sz w:val="28"/>
          <w:szCs w:val="28"/>
        </w:rPr>
        <w:t xml:space="preserve"> исполнилось150 лет. </w:t>
      </w:r>
    </w:p>
    <w:p w:rsidR="000043DA" w:rsidRDefault="000043DA" w:rsidP="00057376">
      <w:pPr>
        <w:spacing w:after="0" w:line="360" w:lineRule="auto"/>
        <w:ind w:firstLine="709"/>
        <w:jc w:val="center"/>
        <w:rPr>
          <w:rFonts w:ascii="Times New Roman" w:hAnsi="Times New Roman" w:cs="Times New Roman"/>
          <w:b/>
          <w:sz w:val="28"/>
          <w:szCs w:val="28"/>
        </w:rPr>
      </w:pPr>
      <w:r>
        <w:rPr>
          <w:rFonts w:ascii="Times New Roman" w:hAnsi="Times New Roman" w:cs="Times New Roman"/>
          <w:b/>
          <w:sz w:val="28"/>
          <w:szCs w:val="28"/>
        </w:rPr>
        <w:br w:type="page"/>
      </w:r>
    </w:p>
    <w:p w:rsidR="0054124A" w:rsidRPr="001A6335" w:rsidRDefault="0054124A" w:rsidP="00057376">
      <w:pPr>
        <w:spacing w:after="0" w:line="360" w:lineRule="auto"/>
        <w:ind w:firstLine="709"/>
        <w:jc w:val="center"/>
        <w:rPr>
          <w:rFonts w:ascii="Times New Roman" w:hAnsi="Times New Roman" w:cs="Times New Roman"/>
          <w:b/>
          <w:sz w:val="28"/>
          <w:szCs w:val="28"/>
        </w:rPr>
      </w:pPr>
      <w:r w:rsidRPr="001A6335">
        <w:rPr>
          <w:rFonts w:ascii="Times New Roman" w:hAnsi="Times New Roman" w:cs="Times New Roman"/>
          <w:b/>
          <w:sz w:val="28"/>
          <w:szCs w:val="28"/>
        </w:rPr>
        <w:lastRenderedPageBreak/>
        <w:t>Аннинский мемориальный комплекс</w:t>
      </w:r>
    </w:p>
    <w:p w:rsidR="0054124A" w:rsidRPr="000A67B7" w:rsidRDefault="0054124A" w:rsidP="00FA6C6B">
      <w:pPr>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Мемориал находится между Красноармейской и Советской улицами. Один из самых масштабных комплексов в Воронежской области, посвященных Великой Отечественной войне. Был открыт 9 мая 1975 года.</w:t>
      </w:r>
    </w:p>
    <w:p w:rsidR="0054124A" w:rsidRPr="000A67B7" w:rsidRDefault="0054124A" w:rsidP="00FA6C6B">
      <w:pPr>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 xml:space="preserve">Комплекс открывают пропилеи из красного гранита с надписями «1941 – 1945».Центр мемориала – монумент «Слава». Опираясь на гранитный пьедестал, </w:t>
      </w:r>
      <w:r w:rsidR="00B63974">
        <w:rPr>
          <w:rFonts w:ascii="Times New Roman" w:hAnsi="Times New Roman" w:cs="Times New Roman"/>
          <w:sz w:val="28"/>
          <w:szCs w:val="28"/>
        </w:rPr>
        <w:t>установлена</w:t>
      </w:r>
      <w:r w:rsidRPr="000A67B7">
        <w:rPr>
          <w:rFonts w:ascii="Times New Roman" w:hAnsi="Times New Roman" w:cs="Times New Roman"/>
          <w:sz w:val="28"/>
          <w:szCs w:val="28"/>
        </w:rPr>
        <w:t xml:space="preserve"> 27-метро</w:t>
      </w:r>
      <w:r w:rsidR="00B63974">
        <w:rPr>
          <w:rFonts w:ascii="Times New Roman" w:hAnsi="Times New Roman" w:cs="Times New Roman"/>
          <w:sz w:val="28"/>
          <w:szCs w:val="28"/>
        </w:rPr>
        <w:t xml:space="preserve">вая стела из нержавеющей стали, выпущенная на </w:t>
      </w:r>
      <w:r w:rsidRPr="000A67B7">
        <w:rPr>
          <w:rFonts w:ascii="Times New Roman" w:hAnsi="Times New Roman" w:cs="Times New Roman"/>
          <w:sz w:val="28"/>
          <w:szCs w:val="28"/>
        </w:rPr>
        <w:t>Воронежском авиационном заводе.</w:t>
      </w:r>
    </w:p>
    <w:p w:rsidR="0054124A" w:rsidRDefault="0054124A" w:rsidP="001123D6">
      <w:pPr>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Стена с фамилиями погибших аннинских солдат - более 700 имен, среди них 10 Героев Советского союза. Мемориальные плиты привезены из Свердловска, а ордена, рельефные скульптуры, фамилии выполнены мастерами воронежских художественных мастерских.</w:t>
      </w:r>
    </w:p>
    <w:p w:rsidR="001A6335" w:rsidRPr="001A6335" w:rsidRDefault="001A6335" w:rsidP="001A6335">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В</w:t>
      </w:r>
      <w:r w:rsidRPr="001A6335">
        <w:rPr>
          <w:rFonts w:ascii="Times New Roman" w:hAnsi="Times New Roman" w:cs="Times New Roman"/>
          <w:sz w:val="28"/>
          <w:szCs w:val="28"/>
        </w:rPr>
        <w:t xml:space="preserve"> 2018 году в преддверии 75-летия Великой Победы была начата масштабная реконструкция мемориала.  В ходе реконструкции было сохранено существующее зонирование территории мемориального комплекса. Было заменено освещение, установлены новые скамейки. Установлены новые постаменты с цифрами «1941» и «1945» с облицовкой из природного камня. Произведена реконструкция </w:t>
      </w:r>
      <w:proofErr w:type="spellStart"/>
      <w:r w:rsidRPr="001A6335">
        <w:rPr>
          <w:rFonts w:ascii="Times New Roman" w:hAnsi="Times New Roman" w:cs="Times New Roman"/>
          <w:sz w:val="28"/>
          <w:szCs w:val="28"/>
        </w:rPr>
        <w:t>Стеллы</w:t>
      </w:r>
      <w:proofErr w:type="spellEnd"/>
      <w:r w:rsidRPr="001A6335">
        <w:rPr>
          <w:rFonts w:ascii="Times New Roman" w:hAnsi="Times New Roman" w:cs="Times New Roman"/>
          <w:sz w:val="28"/>
          <w:szCs w:val="28"/>
        </w:rPr>
        <w:t xml:space="preserve">. Овальная стена облицована природным камнем, заменены доски с именами погибших. На центральной аллее установлено 10 бюстов </w:t>
      </w:r>
      <w:proofErr w:type="spellStart"/>
      <w:r w:rsidRPr="001A6335">
        <w:rPr>
          <w:rFonts w:ascii="Times New Roman" w:hAnsi="Times New Roman" w:cs="Times New Roman"/>
          <w:sz w:val="28"/>
          <w:szCs w:val="28"/>
        </w:rPr>
        <w:t>военоначальников</w:t>
      </w:r>
      <w:proofErr w:type="spellEnd"/>
      <w:r w:rsidRPr="001A6335">
        <w:rPr>
          <w:rFonts w:ascii="Times New Roman" w:hAnsi="Times New Roman" w:cs="Times New Roman"/>
          <w:sz w:val="28"/>
          <w:szCs w:val="28"/>
        </w:rPr>
        <w:t xml:space="preserve"> (Героев СССР) на пьедесталах из массива гранита.  Установлена новая газовая горелка «Вечного огня», установлена система полива газонов. </w:t>
      </w:r>
    </w:p>
    <w:p w:rsidR="001A6335" w:rsidRPr="001A6335" w:rsidRDefault="001A6335" w:rsidP="001A6335">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1A6335">
        <w:rPr>
          <w:rFonts w:ascii="Times New Roman" w:hAnsi="Times New Roman" w:cs="Times New Roman"/>
          <w:sz w:val="28"/>
          <w:szCs w:val="28"/>
        </w:rPr>
        <w:t xml:space="preserve">Кропотливая работа была проведена по уточнению списков </w:t>
      </w:r>
      <w:proofErr w:type="spellStart"/>
      <w:r w:rsidRPr="001A6335">
        <w:rPr>
          <w:rFonts w:ascii="Times New Roman" w:hAnsi="Times New Roman" w:cs="Times New Roman"/>
          <w:sz w:val="28"/>
          <w:szCs w:val="28"/>
        </w:rPr>
        <w:t>аннинцев</w:t>
      </w:r>
      <w:proofErr w:type="spellEnd"/>
      <w:r w:rsidRPr="001A6335">
        <w:rPr>
          <w:rFonts w:ascii="Times New Roman" w:hAnsi="Times New Roman" w:cs="Times New Roman"/>
          <w:sz w:val="28"/>
          <w:szCs w:val="28"/>
        </w:rPr>
        <w:t>, погибших в годы войны, а также ветеранов, умерших уже в мирное время. Поднимались архивы Аннинского военкомата, опрашивались простые люди, использовались материалы Аннинского краеведческого музея, чтобы эти списки были максимально точными. В результате на Стене Памяти появилось 90 новых фамилий наших земляков.</w:t>
      </w:r>
    </w:p>
    <w:p w:rsidR="001A6335" w:rsidRPr="001A6335" w:rsidRDefault="001A6335" w:rsidP="001A6335">
      <w:pPr>
        <w:spacing w:after="0" w:line="360" w:lineRule="auto"/>
        <w:jc w:val="both"/>
        <w:rPr>
          <w:rFonts w:ascii="Times New Roman" w:hAnsi="Times New Roman" w:cs="Times New Roman"/>
          <w:sz w:val="28"/>
          <w:szCs w:val="28"/>
        </w:rPr>
      </w:pPr>
      <w:r w:rsidRPr="001A6335">
        <w:rPr>
          <w:rFonts w:ascii="Times New Roman" w:hAnsi="Times New Roman" w:cs="Times New Roman"/>
          <w:sz w:val="28"/>
          <w:szCs w:val="28"/>
        </w:rPr>
        <w:t xml:space="preserve">  Система наружного освещения теперь работает в двух режимах: вечернем и ночном. Установлены: система громкоговорящей сети (система </w:t>
      </w:r>
      <w:proofErr w:type="spellStart"/>
      <w:r w:rsidRPr="001A6335">
        <w:rPr>
          <w:rFonts w:ascii="Times New Roman" w:hAnsi="Times New Roman" w:cs="Times New Roman"/>
          <w:sz w:val="28"/>
          <w:szCs w:val="28"/>
        </w:rPr>
        <w:t>аудиовещания</w:t>
      </w:r>
      <w:proofErr w:type="spellEnd"/>
      <w:r w:rsidRPr="001A6335">
        <w:rPr>
          <w:rFonts w:ascii="Times New Roman" w:hAnsi="Times New Roman" w:cs="Times New Roman"/>
          <w:sz w:val="28"/>
          <w:szCs w:val="28"/>
        </w:rPr>
        <w:t xml:space="preserve">, обеспечивающая весь комплекс мероприятий по звуковому обеспечению </w:t>
      </w:r>
      <w:r w:rsidRPr="001A6335">
        <w:rPr>
          <w:rFonts w:ascii="Times New Roman" w:hAnsi="Times New Roman" w:cs="Times New Roman"/>
          <w:sz w:val="28"/>
          <w:szCs w:val="28"/>
        </w:rPr>
        <w:lastRenderedPageBreak/>
        <w:t>находящихся на объекте людей во время проведения официального мероприятия 9 мая); система охранного видеонаблюдения (с передачей сигнала на дежурный пост, расположенный за пределами мемориального комплекса).</w:t>
      </w:r>
    </w:p>
    <w:p w:rsidR="001A6335" w:rsidRPr="000A67B7" w:rsidRDefault="00FF4DBA" w:rsidP="001123D6">
      <w:pPr>
        <w:spacing w:after="0" w:line="360" w:lineRule="auto"/>
        <w:ind w:firstLine="709"/>
        <w:jc w:val="both"/>
        <w:rPr>
          <w:rFonts w:ascii="Times New Roman" w:hAnsi="Times New Roman" w:cs="Times New Roman"/>
          <w:sz w:val="28"/>
          <w:szCs w:val="28"/>
        </w:rPr>
      </w:pPr>
      <w:r>
        <w:rPr>
          <w:noProof/>
          <w:lang w:eastAsia="ru-RU"/>
        </w:rPr>
        <w:drawing>
          <wp:inline distT="0" distB="0" distL="0" distR="0">
            <wp:extent cx="5547976" cy="4162425"/>
            <wp:effectExtent l="19050" t="0" r="0" b="0"/>
            <wp:docPr id="14" name="Рисунок 1" descr="C:\Users\oekoblyakova\AppData\Local\Microsoft\Windows\Temporary Internet Files\Content.Word\Рисунок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ekoblyakova\AppData\Local\Microsoft\Windows\Temporary Internet Files\Content.Word\Рисунок3.jpg"/>
                    <pic:cNvPicPr>
                      <a:picLocks noChangeAspect="1" noChangeArrowheads="1"/>
                    </pic:cNvPicPr>
                  </pic:nvPicPr>
                  <pic:blipFill>
                    <a:blip r:embed="rId137"/>
                    <a:srcRect/>
                    <a:stretch>
                      <a:fillRect/>
                    </a:stretch>
                  </pic:blipFill>
                  <pic:spPr bwMode="auto">
                    <a:xfrm>
                      <a:off x="0" y="0"/>
                      <a:ext cx="5553165" cy="4166318"/>
                    </a:xfrm>
                    <a:prstGeom prst="rect">
                      <a:avLst/>
                    </a:prstGeom>
                    <a:noFill/>
                    <a:ln w="9525">
                      <a:noFill/>
                      <a:miter lim="800000"/>
                      <a:headEnd/>
                      <a:tailEnd/>
                    </a:ln>
                  </pic:spPr>
                </pic:pic>
              </a:graphicData>
            </a:graphic>
          </wp:inline>
        </w:drawing>
      </w:r>
    </w:p>
    <w:p w:rsidR="0054124A" w:rsidRPr="000A67B7" w:rsidRDefault="000043DA" w:rsidP="000145D0">
      <w:pPr>
        <w:spacing w:after="0" w:line="360" w:lineRule="auto"/>
        <w:ind w:firstLine="709"/>
        <w:jc w:val="center"/>
        <w:rPr>
          <w:rFonts w:ascii="Times New Roman" w:hAnsi="Times New Roman" w:cs="Times New Roman"/>
          <w:b/>
          <w:sz w:val="28"/>
          <w:szCs w:val="28"/>
        </w:rPr>
      </w:pPr>
      <w:r w:rsidRPr="000A67B7">
        <w:rPr>
          <w:noProof/>
          <w:lang w:eastAsia="ru-RU"/>
        </w:rPr>
        <w:drawing>
          <wp:anchor distT="0" distB="0" distL="114300" distR="114300" simplePos="0" relativeHeight="251686912" behindDoc="1" locked="0" layoutInCell="1" allowOverlap="1">
            <wp:simplePos x="0" y="0"/>
            <wp:positionH relativeFrom="column">
              <wp:posOffset>53975</wp:posOffset>
            </wp:positionH>
            <wp:positionV relativeFrom="paragraph">
              <wp:posOffset>307340</wp:posOffset>
            </wp:positionV>
            <wp:extent cx="2857500" cy="1905000"/>
            <wp:effectExtent l="0" t="0" r="0" b="0"/>
            <wp:wrapTight wrapText="bothSides">
              <wp:wrapPolygon edited="0">
                <wp:start x="0" y="0"/>
                <wp:lineTo x="0" y="21384"/>
                <wp:lineTo x="21456" y="21384"/>
                <wp:lineTo x="21456" y="0"/>
                <wp:lineTo x="0" y="0"/>
              </wp:wrapPolygon>
            </wp:wrapTight>
            <wp:docPr id="71"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13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57500" cy="1905000"/>
                    </a:xfrm>
                    <a:prstGeom prst="rect">
                      <a:avLst/>
                    </a:prstGeom>
                    <a:noFill/>
                  </pic:spPr>
                </pic:pic>
              </a:graphicData>
            </a:graphic>
          </wp:anchor>
        </w:drawing>
      </w:r>
      <w:r w:rsidR="00B345B2" w:rsidRPr="000A67B7">
        <w:rPr>
          <w:rFonts w:ascii="Times New Roman" w:hAnsi="Times New Roman" w:cs="Times New Roman"/>
          <w:noProof/>
          <w:w w:val="0"/>
          <w:sz w:val="2"/>
          <w:u w:color="000000"/>
          <w:bdr w:val="none" w:sz="0" w:space="0" w:color="000000"/>
          <w:shd w:val="clear" w:color="000000" w:fill="000000"/>
          <w:lang w:eastAsia="ru-RU"/>
        </w:rPr>
        <w:drawing>
          <wp:anchor distT="0" distB="0" distL="114300" distR="114300" simplePos="0" relativeHeight="251749376" behindDoc="1" locked="0" layoutInCell="1" allowOverlap="1">
            <wp:simplePos x="0" y="0"/>
            <wp:positionH relativeFrom="column">
              <wp:posOffset>2964815</wp:posOffset>
            </wp:positionH>
            <wp:positionV relativeFrom="paragraph">
              <wp:posOffset>307340</wp:posOffset>
            </wp:positionV>
            <wp:extent cx="3493135" cy="1905000"/>
            <wp:effectExtent l="0" t="0" r="0" b="0"/>
            <wp:wrapTight wrapText="bothSides">
              <wp:wrapPolygon edited="0">
                <wp:start x="0" y="0"/>
                <wp:lineTo x="0" y="21384"/>
                <wp:lineTo x="21439" y="21384"/>
                <wp:lineTo x="21439" y="0"/>
                <wp:lineTo x="0" y="0"/>
              </wp:wrapPolygon>
            </wp:wrapTight>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93135" cy="1905000"/>
                    </a:xfrm>
                    <a:prstGeom prst="rect">
                      <a:avLst/>
                    </a:prstGeom>
                    <a:noFill/>
                  </pic:spPr>
                </pic:pic>
              </a:graphicData>
            </a:graphic>
          </wp:anchor>
        </w:drawing>
      </w:r>
      <w:r w:rsidR="0054124A" w:rsidRPr="000A67B7">
        <w:rPr>
          <w:rFonts w:ascii="Times New Roman" w:hAnsi="Times New Roman" w:cs="Times New Roman"/>
          <w:b/>
          <w:sz w:val="28"/>
          <w:szCs w:val="28"/>
        </w:rPr>
        <w:t>База семейного отдыха «Битюг»</w:t>
      </w:r>
    </w:p>
    <w:p w:rsidR="0054124A" w:rsidRPr="000A67B7" w:rsidRDefault="000043DA" w:rsidP="00442F7C">
      <w:pPr>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noProof/>
          <w:sz w:val="28"/>
          <w:szCs w:val="28"/>
          <w:lang w:eastAsia="ru-RU"/>
        </w:rPr>
        <w:drawing>
          <wp:anchor distT="0" distB="0" distL="114300" distR="114300" simplePos="0" relativeHeight="251758592" behindDoc="1" locked="0" layoutInCell="1" allowOverlap="1">
            <wp:simplePos x="0" y="0"/>
            <wp:positionH relativeFrom="column">
              <wp:posOffset>4641215</wp:posOffset>
            </wp:positionH>
            <wp:positionV relativeFrom="paragraph">
              <wp:posOffset>-47625</wp:posOffset>
            </wp:positionV>
            <wp:extent cx="1811655" cy="2615565"/>
            <wp:effectExtent l="0" t="0" r="0" b="0"/>
            <wp:wrapTight wrapText="bothSides">
              <wp:wrapPolygon edited="0">
                <wp:start x="0" y="0"/>
                <wp:lineTo x="0" y="21395"/>
                <wp:lineTo x="21350" y="21395"/>
                <wp:lineTo x="21350" y="0"/>
                <wp:lineTo x="0" y="0"/>
              </wp:wrapPolygon>
            </wp:wrapTight>
            <wp:docPr id="42" name="Рисунок 42" descr="C:\Documents and Settings\morlova\Рабочий стол\Задания\9dc76eec540cfe141ad78bb223fe15b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cuments and Settings\morlova\Рабочий стол\Задания\9dc76eec540cfe141ad78bb223fe15b2.jpg"/>
                    <pic:cNvPicPr>
                      <a:picLocks noChangeAspect="1" noChangeArrowheads="1"/>
                    </pic:cNvPicPr>
                  </pic:nvPicPr>
                  <pic:blipFill>
                    <a:blip r:embed="rId14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11655" cy="2615565"/>
                    </a:xfrm>
                    <a:prstGeom prst="rect">
                      <a:avLst/>
                    </a:prstGeom>
                    <a:noFill/>
                    <a:ln>
                      <a:noFill/>
                    </a:ln>
                  </pic:spPr>
                </pic:pic>
              </a:graphicData>
            </a:graphic>
          </wp:anchor>
        </w:drawing>
      </w:r>
      <w:proofErr w:type="gramStart"/>
      <w:r w:rsidR="0054124A" w:rsidRPr="000A67B7">
        <w:rPr>
          <w:rFonts w:ascii="Times New Roman" w:hAnsi="Times New Roman" w:cs="Times New Roman"/>
          <w:sz w:val="28"/>
          <w:szCs w:val="28"/>
        </w:rPr>
        <w:t>Расположена</w:t>
      </w:r>
      <w:proofErr w:type="gramEnd"/>
      <w:r w:rsidR="0054124A" w:rsidRPr="000A67B7">
        <w:rPr>
          <w:rFonts w:ascii="Times New Roman" w:hAnsi="Times New Roman" w:cs="Times New Roman"/>
          <w:sz w:val="28"/>
          <w:szCs w:val="28"/>
        </w:rPr>
        <w:t xml:space="preserve"> в лесном массиве Аннинск</w:t>
      </w:r>
      <w:r w:rsidR="00B345B2">
        <w:rPr>
          <w:rFonts w:ascii="Times New Roman" w:hAnsi="Times New Roman" w:cs="Times New Roman"/>
          <w:sz w:val="28"/>
          <w:szCs w:val="28"/>
        </w:rPr>
        <w:t xml:space="preserve">ого района Воронежской области на берегу реки </w:t>
      </w:r>
      <w:proofErr w:type="spellStart"/>
      <w:r w:rsidR="00B345B2">
        <w:rPr>
          <w:rFonts w:ascii="Times New Roman" w:hAnsi="Times New Roman" w:cs="Times New Roman"/>
          <w:sz w:val="28"/>
          <w:szCs w:val="28"/>
        </w:rPr>
        <w:t>Битюгв</w:t>
      </w:r>
      <w:proofErr w:type="spellEnd"/>
      <w:r w:rsidR="00B345B2">
        <w:rPr>
          <w:rFonts w:ascii="Times New Roman" w:hAnsi="Times New Roman" w:cs="Times New Roman"/>
          <w:sz w:val="28"/>
          <w:szCs w:val="28"/>
        </w:rPr>
        <w:t xml:space="preserve"> 100</w:t>
      </w:r>
      <w:r w:rsidR="0054124A" w:rsidRPr="000A67B7">
        <w:rPr>
          <w:rFonts w:ascii="Times New Roman" w:hAnsi="Times New Roman" w:cs="Times New Roman"/>
          <w:sz w:val="28"/>
          <w:szCs w:val="28"/>
        </w:rPr>
        <w:t xml:space="preserve"> к</w:t>
      </w:r>
      <w:r w:rsidR="00B345B2">
        <w:rPr>
          <w:rFonts w:ascii="Times New Roman" w:hAnsi="Times New Roman" w:cs="Times New Roman"/>
          <w:sz w:val="28"/>
          <w:szCs w:val="28"/>
        </w:rPr>
        <w:t xml:space="preserve">м </w:t>
      </w:r>
      <w:r w:rsidR="0054124A" w:rsidRPr="000A67B7">
        <w:rPr>
          <w:rFonts w:ascii="Times New Roman" w:hAnsi="Times New Roman" w:cs="Times New Roman"/>
          <w:sz w:val="28"/>
          <w:szCs w:val="28"/>
        </w:rPr>
        <w:t xml:space="preserve">от города Воронежа. </w:t>
      </w:r>
    </w:p>
    <w:p w:rsidR="0054124A" w:rsidRPr="000A67B7" w:rsidRDefault="0054124A" w:rsidP="00CE09F9">
      <w:pPr>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 xml:space="preserve"> База отдыха Битюг расположена </w:t>
      </w:r>
      <w:r w:rsidR="00D54A8E" w:rsidRPr="000A67B7">
        <w:rPr>
          <w:rFonts w:ascii="Times New Roman" w:hAnsi="Times New Roman" w:cs="Times New Roman"/>
          <w:sz w:val="28"/>
          <w:szCs w:val="28"/>
        </w:rPr>
        <w:t>территории площадью 8 га</w:t>
      </w:r>
      <w:r w:rsidR="00522706">
        <w:rPr>
          <w:rFonts w:ascii="Times New Roman" w:hAnsi="Times New Roman" w:cs="Times New Roman"/>
          <w:sz w:val="28"/>
          <w:szCs w:val="28"/>
        </w:rPr>
        <w:t>,</w:t>
      </w:r>
      <w:r w:rsidRPr="000A67B7">
        <w:rPr>
          <w:rFonts w:ascii="Times New Roman" w:hAnsi="Times New Roman" w:cs="Times New Roman"/>
          <w:sz w:val="28"/>
          <w:szCs w:val="28"/>
        </w:rPr>
        <w:t xml:space="preserve"> на которой находятся:</w:t>
      </w:r>
    </w:p>
    <w:p w:rsidR="0054124A" w:rsidRPr="000A67B7" w:rsidRDefault="005657D9" w:rsidP="00CE09F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 с</w:t>
      </w:r>
      <w:r w:rsidR="00522706">
        <w:rPr>
          <w:rFonts w:ascii="Times New Roman" w:hAnsi="Times New Roman" w:cs="Times New Roman"/>
          <w:sz w:val="28"/>
          <w:szCs w:val="28"/>
        </w:rPr>
        <w:t>толовая</w:t>
      </w:r>
      <w:r>
        <w:rPr>
          <w:rFonts w:ascii="Times New Roman" w:hAnsi="Times New Roman" w:cs="Times New Roman"/>
          <w:sz w:val="28"/>
          <w:szCs w:val="28"/>
        </w:rPr>
        <w:t xml:space="preserve">; </w:t>
      </w:r>
    </w:p>
    <w:p w:rsidR="0054124A" w:rsidRPr="000A67B7" w:rsidRDefault="005657D9" w:rsidP="00CE09F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у</w:t>
      </w:r>
      <w:r w:rsidR="0054124A" w:rsidRPr="000A67B7">
        <w:rPr>
          <w:rFonts w:ascii="Times New Roman" w:hAnsi="Times New Roman" w:cs="Times New Roman"/>
          <w:sz w:val="28"/>
          <w:szCs w:val="28"/>
        </w:rPr>
        <w:t xml:space="preserve">ютное </w:t>
      </w:r>
      <w:r w:rsidR="00132ACC" w:rsidRPr="000A67B7">
        <w:rPr>
          <w:rFonts w:ascii="Times New Roman" w:hAnsi="Times New Roman" w:cs="Times New Roman"/>
          <w:sz w:val="28"/>
          <w:szCs w:val="28"/>
        </w:rPr>
        <w:t>кафе</w:t>
      </w:r>
      <w:r w:rsidR="00B1419F">
        <w:rPr>
          <w:rFonts w:ascii="Times New Roman" w:hAnsi="Times New Roman" w:cs="Times New Roman"/>
          <w:sz w:val="28"/>
          <w:szCs w:val="28"/>
        </w:rPr>
        <w:t>;</w:t>
      </w:r>
    </w:p>
    <w:p w:rsidR="0054124A" w:rsidRPr="000A67B7" w:rsidRDefault="00B1419F" w:rsidP="00CE09F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с</w:t>
      </w:r>
      <w:r w:rsidR="00D54A8E" w:rsidRPr="000A67B7">
        <w:rPr>
          <w:rFonts w:ascii="Times New Roman" w:hAnsi="Times New Roman" w:cs="Times New Roman"/>
          <w:sz w:val="28"/>
          <w:szCs w:val="28"/>
        </w:rPr>
        <w:t>портивная площадка</w:t>
      </w:r>
      <w:r>
        <w:rPr>
          <w:rFonts w:ascii="Times New Roman" w:hAnsi="Times New Roman" w:cs="Times New Roman"/>
          <w:sz w:val="28"/>
          <w:szCs w:val="28"/>
        </w:rPr>
        <w:t>;</w:t>
      </w:r>
    </w:p>
    <w:p w:rsidR="0054124A" w:rsidRPr="000A67B7" w:rsidRDefault="00B1419F" w:rsidP="00CE09F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б</w:t>
      </w:r>
      <w:r w:rsidR="0054124A" w:rsidRPr="000A67B7">
        <w:rPr>
          <w:rFonts w:ascii="Times New Roman" w:hAnsi="Times New Roman" w:cs="Times New Roman"/>
          <w:sz w:val="28"/>
          <w:szCs w:val="28"/>
        </w:rPr>
        <w:t>ильярд</w:t>
      </w:r>
      <w:r w:rsidR="00522706">
        <w:rPr>
          <w:rFonts w:ascii="Times New Roman" w:hAnsi="Times New Roman" w:cs="Times New Roman"/>
          <w:sz w:val="28"/>
          <w:szCs w:val="28"/>
        </w:rPr>
        <w:t xml:space="preserve"> (</w:t>
      </w:r>
      <w:r w:rsidR="0054124A" w:rsidRPr="000A67B7">
        <w:rPr>
          <w:rFonts w:ascii="Times New Roman" w:hAnsi="Times New Roman" w:cs="Times New Roman"/>
          <w:sz w:val="28"/>
          <w:szCs w:val="28"/>
        </w:rPr>
        <w:t>классическ</w:t>
      </w:r>
      <w:r w:rsidR="00522706">
        <w:rPr>
          <w:rFonts w:ascii="Times New Roman" w:hAnsi="Times New Roman" w:cs="Times New Roman"/>
          <w:sz w:val="28"/>
          <w:szCs w:val="28"/>
        </w:rPr>
        <w:t xml:space="preserve">ий и </w:t>
      </w:r>
      <w:r w:rsidR="0054124A" w:rsidRPr="000A67B7">
        <w:rPr>
          <w:rFonts w:ascii="Times New Roman" w:hAnsi="Times New Roman" w:cs="Times New Roman"/>
          <w:sz w:val="28"/>
          <w:szCs w:val="28"/>
        </w:rPr>
        <w:t xml:space="preserve"> амер</w:t>
      </w:r>
      <w:r>
        <w:rPr>
          <w:rFonts w:ascii="Times New Roman" w:hAnsi="Times New Roman" w:cs="Times New Roman"/>
          <w:sz w:val="28"/>
          <w:szCs w:val="28"/>
        </w:rPr>
        <w:t>иканск</w:t>
      </w:r>
      <w:r w:rsidR="00522706">
        <w:rPr>
          <w:rFonts w:ascii="Times New Roman" w:hAnsi="Times New Roman" w:cs="Times New Roman"/>
          <w:sz w:val="28"/>
          <w:szCs w:val="28"/>
        </w:rPr>
        <w:t>ий</w:t>
      </w:r>
      <w:r>
        <w:rPr>
          <w:rFonts w:ascii="Times New Roman" w:hAnsi="Times New Roman" w:cs="Times New Roman"/>
          <w:sz w:val="28"/>
          <w:szCs w:val="28"/>
        </w:rPr>
        <w:t xml:space="preserve"> пул</w:t>
      </w:r>
      <w:r w:rsidR="00522706">
        <w:rPr>
          <w:rFonts w:ascii="Times New Roman" w:hAnsi="Times New Roman" w:cs="Times New Roman"/>
          <w:sz w:val="28"/>
          <w:szCs w:val="28"/>
        </w:rPr>
        <w:t>)</w:t>
      </w:r>
      <w:r>
        <w:rPr>
          <w:rFonts w:ascii="Times New Roman" w:hAnsi="Times New Roman" w:cs="Times New Roman"/>
          <w:sz w:val="28"/>
          <w:szCs w:val="28"/>
        </w:rPr>
        <w:t>;</w:t>
      </w:r>
    </w:p>
    <w:p w:rsidR="0054124A" w:rsidRPr="000A67B7" w:rsidRDefault="00B1419F" w:rsidP="00CE09F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д</w:t>
      </w:r>
      <w:r w:rsidR="0054124A" w:rsidRPr="000A67B7">
        <w:rPr>
          <w:rFonts w:ascii="Times New Roman" w:hAnsi="Times New Roman" w:cs="Times New Roman"/>
          <w:sz w:val="28"/>
          <w:szCs w:val="28"/>
        </w:rPr>
        <w:t>етская площадка в непосредственной близости от детского пляжа</w:t>
      </w:r>
      <w:r>
        <w:rPr>
          <w:rFonts w:ascii="Times New Roman" w:hAnsi="Times New Roman" w:cs="Times New Roman"/>
          <w:sz w:val="28"/>
          <w:szCs w:val="28"/>
        </w:rPr>
        <w:t>;</w:t>
      </w:r>
    </w:p>
    <w:p w:rsidR="00B1419F" w:rsidRDefault="00B1419F" w:rsidP="0056585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л</w:t>
      </w:r>
      <w:r w:rsidR="0054124A" w:rsidRPr="000A67B7">
        <w:rPr>
          <w:rFonts w:ascii="Times New Roman" w:hAnsi="Times New Roman" w:cs="Times New Roman"/>
          <w:sz w:val="28"/>
          <w:szCs w:val="28"/>
        </w:rPr>
        <w:t xml:space="preserve">одочная станция </w:t>
      </w:r>
      <w:r>
        <w:rPr>
          <w:rFonts w:ascii="Times New Roman" w:hAnsi="Times New Roman" w:cs="Times New Roman"/>
          <w:sz w:val="28"/>
          <w:szCs w:val="28"/>
        </w:rPr>
        <w:t>с</w:t>
      </w:r>
      <w:r w:rsidR="00671845">
        <w:rPr>
          <w:rFonts w:ascii="Times New Roman" w:hAnsi="Times New Roman" w:cs="Times New Roman"/>
          <w:sz w:val="28"/>
          <w:szCs w:val="28"/>
        </w:rPr>
        <w:t xml:space="preserve"> </w:t>
      </w:r>
      <w:r>
        <w:rPr>
          <w:rFonts w:ascii="Times New Roman" w:hAnsi="Times New Roman" w:cs="Times New Roman"/>
          <w:sz w:val="28"/>
          <w:szCs w:val="28"/>
        </w:rPr>
        <w:t xml:space="preserve">возможностью </w:t>
      </w:r>
      <w:r w:rsidR="0054124A" w:rsidRPr="000A67B7">
        <w:rPr>
          <w:rFonts w:ascii="Times New Roman" w:hAnsi="Times New Roman" w:cs="Times New Roman"/>
          <w:sz w:val="28"/>
          <w:szCs w:val="28"/>
        </w:rPr>
        <w:t>бесплатн</w:t>
      </w:r>
      <w:r>
        <w:rPr>
          <w:rFonts w:ascii="Times New Roman" w:hAnsi="Times New Roman" w:cs="Times New Roman"/>
          <w:sz w:val="28"/>
          <w:szCs w:val="28"/>
        </w:rPr>
        <w:t>ого</w:t>
      </w:r>
      <w:r w:rsidR="0054124A" w:rsidRPr="000A67B7">
        <w:rPr>
          <w:rFonts w:ascii="Times New Roman" w:hAnsi="Times New Roman" w:cs="Times New Roman"/>
          <w:sz w:val="28"/>
          <w:szCs w:val="28"/>
        </w:rPr>
        <w:t xml:space="preserve"> прокат</w:t>
      </w:r>
      <w:r>
        <w:rPr>
          <w:rFonts w:ascii="Times New Roman" w:hAnsi="Times New Roman" w:cs="Times New Roman"/>
          <w:sz w:val="28"/>
          <w:szCs w:val="28"/>
        </w:rPr>
        <w:t>а лодок;</w:t>
      </w:r>
    </w:p>
    <w:p w:rsidR="00AF4315" w:rsidRPr="000A67B7" w:rsidRDefault="00B1419F" w:rsidP="0056585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54124A" w:rsidRPr="000A67B7">
        <w:rPr>
          <w:rFonts w:ascii="Times New Roman" w:hAnsi="Times New Roman" w:cs="Times New Roman"/>
          <w:sz w:val="28"/>
          <w:szCs w:val="28"/>
        </w:rPr>
        <w:t xml:space="preserve">солярий </w:t>
      </w:r>
      <w:r>
        <w:rPr>
          <w:rFonts w:ascii="Times New Roman" w:hAnsi="Times New Roman" w:cs="Times New Roman"/>
          <w:sz w:val="28"/>
          <w:szCs w:val="28"/>
        </w:rPr>
        <w:t>н</w:t>
      </w:r>
      <w:r w:rsidRPr="000A67B7">
        <w:rPr>
          <w:rFonts w:ascii="Times New Roman" w:hAnsi="Times New Roman" w:cs="Times New Roman"/>
          <w:sz w:val="28"/>
          <w:szCs w:val="28"/>
        </w:rPr>
        <w:t>а берегу реки</w:t>
      </w:r>
      <w:r w:rsidR="00565856" w:rsidRPr="000A67B7">
        <w:rPr>
          <w:rFonts w:ascii="Times New Roman" w:hAnsi="Times New Roman" w:cs="Times New Roman"/>
          <w:sz w:val="28"/>
          <w:szCs w:val="28"/>
        </w:rPr>
        <w:t>.</w:t>
      </w:r>
    </w:p>
    <w:p w:rsidR="0054124A" w:rsidRPr="000A67B7" w:rsidRDefault="00412CD3" w:rsidP="005B4516">
      <w:pPr>
        <w:spacing w:after="0" w:line="360" w:lineRule="auto"/>
        <w:jc w:val="center"/>
        <w:rPr>
          <w:rFonts w:ascii="Times New Roman" w:hAnsi="Times New Roman" w:cs="Times New Roman"/>
          <w:b/>
          <w:sz w:val="28"/>
          <w:szCs w:val="28"/>
        </w:rPr>
      </w:pPr>
      <w:r w:rsidRPr="000A67B7">
        <w:rPr>
          <w:noProof/>
          <w:lang w:eastAsia="ru-RU"/>
        </w:rPr>
        <w:drawing>
          <wp:anchor distT="0" distB="0" distL="114300" distR="114300" simplePos="0" relativeHeight="251684864" behindDoc="1" locked="0" layoutInCell="1" allowOverlap="1">
            <wp:simplePos x="0" y="0"/>
            <wp:positionH relativeFrom="column">
              <wp:posOffset>-6985</wp:posOffset>
            </wp:positionH>
            <wp:positionV relativeFrom="paragraph">
              <wp:posOffset>281940</wp:posOffset>
            </wp:positionV>
            <wp:extent cx="2377440" cy="1661160"/>
            <wp:effectExtent l="0" t="0" r="3810" b="0"/>
            <wp:wrapTight wrapText="bothSides">
              <wp:wrapPolygon edited="0">
                <wp:start x="0" y="0"/>
                <wp:lineTo x="0" y="21303"/>
                <wp:lineTo x="21462" y="21303"/>
                <wp:lineTo x="21462" y="0"/>
                <wp:lineTo x="0" y="0"/>
              </wp:wrapPolygon>
            </wp:wrapTight>
            <wp:docPr id="73"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
                    <pic:cNvPicPr>
                      <a:picLocks noChangeAspect="1" noChangeArrowheads="1"/>
                    </pic:cNvPicPr>
                  </pic:nvPicPr>
                  <pic:blipFill>
                    <a:blip r:embed="rId14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77440" cy="1661160"/>
                    </a:xfrm>
                    <a:prstGeom prst="rect">
                      <a:avLst/>
                    </a:prstGeom>
                    <a:noFill/>
                  </pic:spPr>
                </pic:pic>
              </a:graphicData>
            </a:graphic>
          </wp:anchor>
        </w:drawing>
      </w:r>
      <w:r w:rsidR="0054124A" w:rsidRPr="000A67B7">
        <w:rPr>
          <w:rFonts w:ascii="Times New Roman" w:hAnsi="Times New Roman" w:cs="Times New Roman"/>
          <w:b/>
          <w:sz w:val="28"/>
          <w:szCs w:val="28"/>
        </w:rPr>
        <w:t xml:space="preserve">Усадьба </w:t>
      </w:r>
      <w:proofErr w:type="spellStart"/>
      <w:r w:rsidR="0054124A" w:rsidRPr="000A67B7">
        <w:rPr>
          <w:rFonts w:ascii="Times New Roman" w:hAnsi="Times New Roman" w:cs="Times New Roman"/>
          <w:b/>
          <w:sz w:val="28"/>
          <w:szCs w:val="28"/>
        </w:rPr>
        <w:t>Нащокиных</w:t>
      </w:r>
      <w:proofErr w:type="spellEnd"/>
    </w:p>
    <w:p w:rsidR="00C013A2" w:rsidRPr="000A67B7" w:rsidRDefault="00522706" w:rsidP="00B1419F">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Н</w:t>
      </w:r>
      <w:r w:rsidR="0054124A" w:rsidRPr="000A67B7">
        <w:rPr>
          <w:rFonts w:ascii="Times New Roman" w:hAnsi="Times New Roman" w:cs="Times New Roman"/>
          <w:sz w:val="28"/>
          <w:szCs w:val="28"/>
        </w:rPr>
        <w:t xml:space="preserve">едалеко от Анны, в Старой Тойде, располагалась усадьба </w:t>
      </w:r>
      <w:proofErr w:type="spellStart"/>
      <w:r w:rsidR="0054124A" w:rsidRPr="000A67B7">
        <w:rPr>
          <w:rFonts w:ascii="Times New Roman" w:hAnsi="Times New Roman" w:cs="Times New Roman"/>
          <w:sz w:val="28"/>
          <w:szCs w:val="28"/>
        </w:rPr>
        <w:t>Нащокиных</w:t>
      </w:r>
      <w:proofErr w:type="spellEnd"/>
      <w:r w:rsidR="0054124A" w:rsidRPr="000A67B7">
        <w:rPr>
          <w:rFonts w:ascii="Times New Roman" w:hAnsi="Times New Roman" w:cs="Times New Roman"/>
          <w:sz w:val="28"/>
          <w:szCs w:val="28"/>
        </w:rPr>
        <w:t>.</w:t>
      </w:r>
      <w:r w:rsidR="00093B56">
        <w:rPr>
          <w:rFonts w:ascii="Times New Roman" w:hAnsi="Times New Roman" w:cs="Times New Roman"/>
          <w:sz w:val="28"/>
          <w:szCs w:val="28"/>
        </w:rPr>
        <w:t xml:space="preserve"> </w:t>
      </w:r>
      <w:r w:rsidR="0054124A" w:rsidRPr="000A67B7">
        <w:rPr>
          <w:rFonts w:ascii="Times New Roman" w:hAnsi="Times New Roman" w:cs="Times New Roman"/>
          <w:sz w:val="28"/>
          <w:szCs w:val="28"/>
        </w:rPr>
        <w:t xml:space="preserve">В селе Садовом, на другом берегу Битюга, также находилось помещичье имение. В начале XIX века </w:t>
      </w:r>
      <w:proofErr w:type="gramStart"/>
      <w:r w:rsidR="0054124A" w:rsidRPr="000A67B7">
        <w:rPr>
          <w:rFonts w:ascii="Times New Roman" w:hAnsi="Times New Roman" w:cs="Times New Roman"/>
          <w:sz w:val="28"/>
          <w:szCs w:val="28"/>
        </w:rPr>
        <w:t>часть крестьян села вместе с обширными землями был</w:t>
      </w:r>
      <w:r w:rsidR="00B1419F">
        <w:rPr>
          <w:rFonts w:ascii="Times New Roman" w:hAnsi="Times New Roman" w:cs="Times New Roman"/>
          <w:sz w:val="28"/>
          <w:szCs w:val="28"/>
        </w:rPr>
        <w:t>а пожалована</w:t>
      </w:r>
      <w:proofErr w:type="gramEnd"/>
      <w:r w:rsidR="00B1419F">
        <w:rPr>
          <w:rFonts w:ascii="Times New Roman" w:hAnsi="Times New Roman" w:cs="Times New Roman"/>
          <w:sz w:val="28"/>
          <w:szCs w:val="28"/>
        </w:rPr>
        <w:t xml:space="preserve"> придворной даме А. </w:t>
      </w:r>
      <w:r w:rsidR="0054124A" w:rsidRPr="000A67B7">
        <w:rPr>
          <w:rFonts w:ascii="Times New Roman" w:hAnsi="Times New Roman" w:cs="Times New Roman"/>
          <w:sz w:val="28"/>
          <w:szCs w:val="28"/>
        </w:rPr>
        <w:t>С.</w:t>
      </w:r>
      <w:r w:rsidR="00B1419F">
        <w:rPr>
          <w:rFonts w:ascii="Times New Roman" w:hAnsi="Times New Roman" w:cs="Times New Roman"/>
          <w:sz w:val="28"/>
          <w:szCs w:val="28"/>
        </w:rPr>
        <w:t> </w:t>
      </w:r>
      <w:r w:rsidR="0054124A" w:rsidRPr="000A67B7">
        <w:rPr>
          <w:rFonts w:ascii="Times New Roman" w:hAnsi="Times New Roman" w:cs="Times New Roman"/>
          <w:sz w:val="28"/>
          <w:szCs w:val="28"/>
        </w:rPr>
        <w:t xml:space="preserve">Протасовой. Однако </w:t>
      </w:r>
      <w:r w:rsidR="00B63974">
        <w:rPr>
          <w:rFonts w:ascii="Times New Roman" w:hAnsi="Times New Roman" w:cs="Times New Roman"/>
          <w:sz w:val="28"/>
          <w:szCs w:val="28"/>
        </w:rPr>
        <w:t xml:space="preserve">имение </w:t>
      </w:r>
      <w:r w:rsidR="0054124A" w:rsidRPr="000A67B7">
        <w:rPr>
          <w:rFonts w:ascii="Times New Roman" w:hAnsi="Times New Roman" w:cs="Times New Roman"/>
          <w:sz w:val="28"/>
          <w:szCs w:val="28"/>
        </w:rPr>
        <w:t>начало складываться при следующем в</w:t>
      </w:r>
      <w:r w:rsidR="00B1419F">
        <w:rPr>
          <w:rFonts w:ascii="Times New Roman" w:hAnsi="Times New Roman" w:cs="Times New Roman"/>
          <w:sz w:val="28"/>
          <w:szCs w:val="28"/>
        </w:rPr>
        <w:t xml:space="preserve">ладельце </w:t>
      </w:r>
      <w:r w:rsidR="0054124A" w:rsidRPr="000A67B7">
        <w:rPr>
          <w:rFonts w:ascii="Times New Roman" w:hAnsi="Times New Roman" w:cs="Times New Roman"/>
          <w:sz w:val="28"/>
          <w:szCs w:val="28"/>
        </w:rPr>
        <w:t>князе Васи</w:t>
      </w:r>
      <w:r w:rsidR="00171E67">
        <w:rPr>
          <w:rFonts w:ascii="Times New Roman" w:hAnsi="Times New Roman" w:cs="Times New Roman"/>
          <w:sz w:val="28"/>
          <w:szCs w:val="28"/>
        </w:rPr>
        <w:t>л</w:t>
      </w:r>
      <w:r w:rsidR="0090489E">
        <w:rPr>
          <w:rFonts w:ascii="Times New Roman" w:hAnsi="Times New Roman" w:cs="Times New Roman"/>
          <w:sz w:val="28"/>
          <w:szCs w:val="28"/>
        </w:rPr>
        <w:t>ьчикове</w:t>
      </w:r>
      <w:r w:rsidR="0054124A" w:rsidRPr="000A67B7">
        <w:rPr>
          <w:rFonts w:ascii="Times New Roman" w:hAnsi="Times New Roman" w:cs="Times New Roman"/>
          <w:sz w:val="28"/>
          <w:szCs w:val="28"/>
        </w:rPr>
        <w:t xml:space="preserve">. </w:t>
      </w:r>
      <w:r w:rsidR="00B63974">
        <w:rPr>
          <w:rFonts w:ascii="Times New Roman" w:hAnsi="Times New Roman" w:cs="Times New Roman"/>
          <w:sz w:val="28"/>
          <w:szCs w:val="28"/>
        </w:rPr>
        <w:t>В</w:t>
      </w:r>
      <w:r w:rsidR="0054124A" w:rsidRPr="000A67B7">
        <w:rPr>
          <w:rFonts w:ascii="Times New Roman" w:hAnsi="Times New Roman" w:cs="Times New Roman"/>
          <w:sz w:val="28"/>
          <w:szCs w:val="28"/>
        </w:rPr>
        <w:t xml:space="preserve"> имении в 1835 году </w:t>
      </w:r>
      <w:r w:rsidR="00B63974">
        <w:rPr>
          <w:rFonts w:ascii="Times New Roman" w:hAnsi="Times New Roman" w:cs="Times New Roman"/>
          <w:sz w:val="28"/>
          <w:szCs w:val="28"/>
        </w:rPr>
        <w:t>был построен</w:t>
      </w:r>
      <w:r w:rsidR="00093B56">
        <w:rPr>
          <w:rFonts w:ascii="Times New Roman" w:hAnsi="Times New Roman" w:cs="Times New Roman"/>
          <w:sz w:val="28"/>
          <w:szCs w:val="28"/>
        </w:rPr>
        <w:t xml:space="preserve"> </w:t>
      </w:r>
      <w:r w:rsidR="0054124A" w:rsidRPr="000A67B7">
        <w:rPr>
          <w:rFonts w:ascii="Times New Roman" w:hAnsi="Times New Roman" w:cs="Times New Roman"/>
          <w:sz w:val="28"/>
          <w:szCs w:val="28"/>
        </w:rPr>
        <w:t xml:space="preserve">сахарный завод - второй по времени основания в Воронежской губернии (после </w:t>
      </w:r>
      <w:proofErr w:type="spellStart"/>
      <w:r w:rsidR="0054124A" w:rsidRPr="000A67B7">
        <w:rPr>
          <w:rFonts w:ascii="Times New Roman" w:hAnsi="Times New Roman" w:cs="Times New Roman"/>
          <w:sz w:val="28"/>
          <w:szCs w:val="28"/>
        </w:rPr>
        <w:t>Ольховатского</w:t>
      </w:r>
      <w:proofErr w:type="spellEnd"/>
      <w:r w:rsidR="0054124A" w:rsidRPr="000A67B7">
        <w:rPr>
          <w:rFonts w:ascii="Times New Roman" w:hAnsi="Times New Roman" w:cs="Times New Roman"/>
          <w:sz w:val="28"/>
          <w:szCs w:val="28"/>
        </w:rPr>
        <w:t xml:space="preserve"> - тот основан в 1834</w:t>
      </w:r>
      <w:r w:rsidR="00527DFF">
        <w:rPr>
          <w:rFonts w:ascii="Times New Roman" w:hAnsi="Times New Roman" w:cs="Times New Roman"/>
          <w:sz w:val="28"/>
          <w:szCs w:val="28"/>
        </w:rPr>
        <w:t> </w:t>
      </w:r>
      <w:r w:rsidR="0054124A" w:rsidRPr="000A67B7">
        <w:rPr>
          <w:rFonts w:ascii="Times New Roman" w:hAnsi="Times New Roman" w:cs="Times New Roman"/>
          <w:sz w:val="28"/>
          <w:szCs w:val="28"/>
        </w:rPr>
        <w:t>году),</w:t>
      </w:r>
      <w:r w:rsidR="00B63974">
        <w:rPr>
          <w:rFonts w:ascii="Times New Roman" w:hAnsi="Times New Roman" w:cs="Times New Roman"/>
          <w:sz w:val="28"/>
          <w:szCs w:val="28"/>
        </w:rPr>
        <w:t xml:space="preserve"> организована</w:t>
      </w:r>
      <w:r w:rsidR="00C013A2" w:rsidRPr="000A67B7">
        <w:rPr>
          <w:rFonts w:ascii="Times New Roman" w:hAnsi="Times New Roman" w:cs="Times New Roman"/>
          <w:sz w:val="28"/>
          <w:szCs w:val="28"/>
        </w:rPr>
        <w:t xml:space="preserve"> племенн</w:t>
      </w:r>
      <w:r w:rsidR="00B63974">
        <w:rPr>
          <w:rFonts w:ascii="Times New Roman" w:hAnsi="Times New Roman" w:cs="Times New Roman"/>
          <w:sz w:val="28"/>
          <w:szCs w:val="28"/>
        </w:rPr>
        <w:t>ая</w:t>
      </w:r>
      <w:r w:rsidR="00C013A2" w:rsidRPr="000A67B7">
        <w:rPr>
          <w:rFonts w:ascii="Times New Roman" w:hAnsi="Times New Roman" w:cs="Times New Roman"/>
          <w:sz w:val="28"/>
          <w:szCs w:val="28"/>
        </w:rPr>
        <w:t xml:space="preserve"> овчарн</w:t>
      </w:r>
      <w:r w:rsidR="00B63974">
        <w:rPr>
          <w:rFonts w:ascii="Times New Roman" w:hAnsi="Times New Roman" w:cs="Times New Roman"/>
          <w:sz w:val="28"/>
          <w:szCs w:val="28"/>
        </w:rPr>
        <w:t>я</w:t>
      </w:r>
      <w:r w:rsidR="00C013A2" w:rsidRPr="000A67B7">
        <w:rPr>
          <w:rFonts w:ascii="Times New Roman" w:hAnsi="Times New Roman" w:cs="Times New Roman"/>
          <w:sz w:val="28"/>
          <w:szCs w:val="28"/>
        </w:rPr>
        <w:t>. </w:t>
      </w:r>
    </w:p>
    <w:p w:rsidR="0054124A" w:rsidRPr="000A67B7" w:rsidRDefault="0054124A" w:rsidP="00FA6C6B">
      <w:pPr>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Обширными землями в Старой Чигле владели Тулиновы. Точно известно, что в 1842 году эти владения перешли по наследству от отца и дяди Василию Яковлевичу Тулинову (1819-1884</w:t>
      </w:r>
      <w:r w:rsidR="00B1419F">
        <w:rPr>
          <w:rFonts w:ascii="Times New Roman" w:hAnsi="Times New Roman" w:cs="Times New Roman"/>
          <w:sz w:val="28"/>
          <w:szCs w:val="28"/>
        </w:rPr>
        <w:t xml:space="preserve"> годы</w:t>
      </w:r>
      <w:r w:rsidRPr="000A67B7">
        <w:rPr>
          <w:rFonts w:ascii="Times New Roman" w:hAnsi="Times New Roman" w:cs="Times New Roman"/>
          <w:sz w:val="28"/>
          <w:szCs w:val="28"/>
        </w:rPr>
        <w:t xml:space="preserve">). Кроме Чиглы он имел также дом в Воронеже, где часто давал балы, званые ужины, маскарады. Занимался Василий Яковлевич и общественной и благотворительной деятельностью, больше </w:t>
      </w:r>
      <w:r w:rsidR="0090489E">
        <w:rPr>
          <w:rFonts w:ascii="Times New Roman" w:hAnsi="Times New Roman" w:cs="Times New Roman"/>
          <w:sz w:val="28"/>
          <w:szCs w:val="28"/>
        </w:rPr>
        <w:t>10</w:t>
      </w:r>
      <w:r w:rsidRPr="000A67B7">
        <w:rPr>
          <w:rFonts w:ascii="Times New Roman" w:hAnsi="Times New Roman" w:cs="Times New Roman"/>
          <w:sz w:val="28"/>
          <w:szCs w:val="28"/>
        </w:rPr>
        <w:t xml:space="preserve"> лет являлся Бобровским уездным предводителем дворянства. </w:t>
      </w:r>
    </w:p>
    <w:p w:rsidR="0054124A" w:rsidRPr="000A67B7" w:rsidRDefault="0054124A" w:rsidP="00A72C7E">
      <w:pPr>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 xml:space="preserve">В первой половине XIX века основывается также имение Ивана Ивановича </w:t>
      </w:r>
      <w:proofErr w:type="spellStart"/>
      <w:r w:rsidRPr="000A67B7">
        <w:rPr>
          <w:rFonts w:ascii="Times New Roman" w:hAnsi="Times New Roman" w:cs="Times New Roman"/>
          <w:sz w:val="28"/>
          <w:szCs w:val="28"/>
        </w:rPr>
        <w:t>Рубашевского</w:t>
      </w:r>
      <w:proofErr w:type="spellEnd"/>
      <w:r w:rsidRPr="000A67B7">
        <w:rPr>
          <w:rFonts w:ascii="Times New Roman" w:hAnsi="Times New Roman" w:cs="Times New Roman"/>
          <w:sz w:val="28"/>
          <w:szCs w:val="28"/>
        </w:rPr>
        <w:t xml:space="preserve"> в </w:t>
      </w:r>
      <w:proofErr w:type="gramStart"/>
      <w:r w:rsidRPr="000A67B7">
        <w:rPr>
          <w:rFonts w:ascii="Times New Roman" w:hAnsi="Times New Roman" w:cs="Times New Roman"/>
          <w:sz w:val="28"/>
          <w:szCs w:val="28"/>
        </w:rPr>
        <w:t>Больших</w:t>
      </w:r>
      <w:proofErr w:type="gramEnd"/>
      <w:r w:rsidR="00C47CD1">
        <w:rPr>
          <w:rFonts w:ascii="Times New Roman" w:hAnsi="Times New Roman" w:cs="Times New Roman"/>
          <w:sz w:val="28"/>
          <w:szCs w:val="28"/>
        </w:rPr>
        <w:t xml:space="preserve"> </w:t>
      </w:r>
      <w:proofErr w:type="spellStart"/>
      <w:r w:rsidRPr="000A67B7">
        <w:rPr>
          <w:rFonts w:ascii="Times New Roman" w:hAnsi="Times New Roman" w:cs="Times New Roman"/>
          <w:sz w:val="28"/>
          <w:szCs w:val="28"/>
        </w:rPr>
        <w:t>Ясырках</w:t>
      </w:r>
      <w:proofErr w:type="spellEnd"/>
      <w:r w:rsidRPr="000A67B7">
        <w:rPr>
          <w:rFonts w:ascii="Times New Roman" w:hAnsi="Times New Roman" w:cs="Times New Roman"/>
          <w:sz w:val="28"/>
          <w:szCs w:val="28"/>
        </w:rPr>
        <w:t xml:space="preserve">. Иван Иванович дослужился до действительного статского советника, в </w:t>
      </w:r>
      <w:r w:rsidR="0090489E">
        <w:rPr>
          <w:rFonts w:ascii="Times New Roman" w:hAnsi="Times New Roman" w:cs="Times New Roman"/>
          <w:sz w:val="28"/>
          <w:szCs w:val="28"/>
        </w:rPr>
        <w:t>1820</w:t>
      </w:r>
      <w:r w:rsidRPr="000A67B7">
        <w:rPr>
          <w:rFonts w:ascii="Times New Roman" w:hAnsi="Times New Roman" w:cs="Times New Roman"/>
          <w:sz w:val="28"/>
          <w:szCs w:val="28"/>
        </w:rPr>
        <w:t xml:space="preserve"> годы он был кавказским вице-губернатором и вице-губернатором в Воронеже, а затем - в Минске.</w:t>
      </w:r>
    </w:p>
    <w:p w:rsidR="000043DA" w:rsidRDefault="000043DA" w:rsidP="00B1419F">
      <w:pPr>
        <w:spacing w:after="0" w:line="360" w:lineRule="auto"/>
        <w:ind w:firstLine="709"/>
        <w:jc w:val="center"/>
        <w:rPr>
          <w:rFonts w:ascii="Times New Roman" w:hAnsi="Times New Roman" w:cs="Times New Roman"/>
          <w:b/>
          <w:bCs/>
          <w:sz w:val="28"/>
          <w:szCs w:val="28"/>
        </w:rPr>
      </w:pPr>
      <w:r>
        <w:rPr>
          <w:rFonts w:ascii="Times New Roman" w:hAnsi="Times New Roman" w:cs="Times New Roman"/>
          <w:b/>
          <w:bCs/>
          <w:sz w:val="28"/>
          <w:szCs w:val="28"/>
        </w:rPr>
        <w:br w:type="page"/>
      </w:r>
    </w:p>
    <w:p w:rsidR="0054124A" w:rsidRPr="000A67B7" w:rsidRDefault="000043DA" w:rsidP="00B1419F">
      <w:pPr>
        <w:spacing w:after="0" w:line="360" w:lineRule="auto"/>
        <w:ind w:firstLine="709"/>
        <w:jc w:val="center"/>
        <w:rPr>
          <w:rFonts w:ascii="Times New Roman" w:hAnsi="Times New Roman" w:cs="Times New Roman"/>
          <w:b/>
          <w:sz w:val="28"/>
          <w:szCs w:val="28"/>
          <w:shd w:val="clear" w:color="auto" w:fill="FFFFFF"/>
        </w:rPr>
      </w:pPr>
      <w:r w:rsidRPr="000A67B7">
        <w:rPr>
          <w:noProof/>
          <w:lang w:eastAsia="ru-RU"/>
        </w:rPr>
        <w:lastRenderedPageBreak/>
        <w:drawing>
          <wp:anchor distT="0" distB="0" distL="114300" distR="114300" simplePos="0" relativeHeight="251683840" behindDoc="1" locked="0" layoutInCell="1" allowOverlap="1">
            <wp:simplePos x="0" y="0"/>
            <wp:positionH relativeFrom="column">
              <wp:posOffset>17780</wp:posOffset>
            </wp:positionH>
            <wp:positionV relativeFrom="paragraph">
              <wp:posOffset>298450</wp:posOffset>
            </wp:positionV>
            <wp:extent cx="2381885" cy="2114550"/>
            <wp:effectExtent l="0" t="0" r="0" b="0"/>
            <wp:wrapTight wrapText="bothSides">
              <wp:wrapPolygon edited="0">
                <wp:start x="0" y="0"/>
                <wp:lineTo x="0" y="21405"/>
                <wp:lineTo x="21421" y="21405"/>
                <wp:lineTo x="21421" y="0"/>
                <wp:lineTo x="0" y="0"/>
              </wp:wrapPolygon>
            </wp:wrapTight>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4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9684" b="13719"/>
                    <a:stretch>
                      <a:fillRect/>
                    </a:stretch>
                  </pic:blipFill>
                  <pic:spPr bwMode="auto">
                    <a:xfrm>
                      <a:off x="0" y="0"/>
                      <a:ext cx="2381885" cy="2114550"/>
                    </a:xfrm>
                    <a:prstGeom prst="rect">
                      <a:avLst/>
                    </a:prstGeom>
                    <a:noFill/>
                  </pic:spPr>
                </pic:pic>
              </a:graphicData>
            </a:graphic>
          </wp:anchor>
        </w:drawing>
      </w:r>
      <w:r w:rsidR="0054124A" w:rsidRPr="000A67B7">
        <w:rPr>
          <w:rFonts w:ascii="Times New Roman" w:hAnsi="Times New Roman" w:cs="Times New Roman"/>
          <w:b/>
          <w:bCs/>
          <w:sz w:val="28"/>
          <w:szCs w:val="28"/>
        </w:rPr>
        <w:t>Памятник женщине-матери</w:t>
      </w:r>
    </w:p>
    <w:p w:rsidR="002B2624" w:rsidRPr="0073010E" w:rsidRDefault="0054124A" w:rsidP="00527DFF">
      <w:pPr>
        <w:spacing w:after="0" w:line="360" w:lineRule="auto"/>
        <w:ind w:firstLine="709"/>
        <w:jc w:val="both"/>
        <w:rPr>
          <w:rFonts w:ascii="Times New Roman" w:hAnsi="Times New Roman" w:cs="Times New Roman"/>
          <w:sz w:val="28"/>
          <w:szCs w:val="28"/>
          <w:shd w:val="clear" w:color="auto" w:fill="FFFFFF"/>
        </w:rPr>
      </w:pPr>
      <w:r w:rsidRPr="000A67B7">
        <w:rPr>
          <w:rFonts w:ascii="Times New Roman" w:hAnsi="Times New Roman" w:cs="Times New Roman"/>
          <w:sz w:val="28"/>
          <w:szCs w:val="28"/>
          <w:shd w:val="clear" w:color="auto" w:fill="FFFFFF"/>
        </w:rPr>
        <w:t>Памятник женщине-труженице, фронтовой вдове, матери солдата. Был открыт в 2005 году перед 60-летием победы в Великой Отечественной войне. Женщины Аннинского района проводили на фронт свыше 19 тыс</w:t>
      </w:r>
      <w:r w:rsidR="00B1419F">
        <w:rPr>
          <w:rFonts w:ascii="Times New Roman" w:hAnsi="Times New Roman" w:cs="Times New Roman"/>
          <w:sz w:val="28"/>
          <w:szCs w:val="28"/>
          <w:shd w:val="clear" w:color="auto" w:fill="FFFFFF"/>
        </w:rPr>
        <w:t>.</w:t>
      </w:r>
      <w:r w:rsidRPr="000A67B7">
        <w:rPr>
          <w:rFonts w:ascii="Times New Roman" w:hAnsi="Times New Roman" w:cs="Times New Roman"/>
          <w:sz w:val="28"/>
          <w:szCs w:val="28"/>
          <w:shd w:val="clear" w:color="auto" w:fill="FFFFFF"/>
        </w:rPr>
        <w:t xml:space="preserve"> мужей, сыновей, братьев. За годы войны в район пришло более 11 тыс</w:t>
      </w:r>
      <w:r w:rsidR="00A74A89">
        <w:rPr>
          <w:rFonts w:ascii="Times New Roman" w:hAnsi="Times New Roman" w:cs="Times New Roman"/>
          <w:sz w:val="28"/>
          <w:szCs w:val="28"/>
          <w:shd w:val="clear" w:color="auto" w:fill="FFFFFF"/>
        </w:rPr>
        <w:t>.</w:t>
      </w:r>
      <w:r w:rsidR="00CE0298">
        <w:rPr>
          <w:rFonts w:ascii="Times New Roman" w:hAnsi="Times New Roman" w:cs="Times New Roman"/>
          <w:sz w:val="28"/>
          <w:szCs w:val="28"/>
          <w:shd w:val="clear" w:color="auto" w:fill="FFFFFF"/>
        </w:rPr>
        <w:t xml:space="preserve"> </w:t>
      </w:r>
      <w:r w:rsidR="0090489E">
        <w:rPr>
          <w:rFonts w:ascii="Times New Roman" w:hAnsi="Times New Roman" w:cs="Times New Roman"/>
          <w:sz w:val="28"/>
          <w:szCs w:val="28"/>
          <w:shd w:val="clear" w:color="auto" w:fill="FFFFFF"/>
        </w:rPr>
        <w:t>и</w:t>
      </w:r>
      <w:r w:rsidRPr="000A67B7">
        <w:rPr>
          <w:rFonts w:ascii="Times New Roman" w:hAnsi="Times New Roman" w:cs="Times New Roman"/>
          <w:sz w:val="28"/>
          <w:szCs w:val="28"/>
          <w:shd w:val="clear" w:color="auto" w:fill="FFFFFF"/>
        </w:rPr>
        <w:t xml:space="preserve">звещений о гибели аннинских солдат. Идея памятника – «роль женщины-труженицы, матери в разгроме врага». Памятник представляет собой две колонны из красного кирпича, соединенные серебристым полукругом. Наверху – </w:t>
      </w:r>
      <w:proofErr w:type="spellStart"/>
      <w:r w:rsidRPr="000A67B7">
        <w:rPr>
          <w:rFonts w:ascii="Times New Roman" w:hAnsi="Times New Roman" w:cs="Times New Roman"/>
          <w:sz w:val="28"/>
          <w:szCs w:val="28"/>
          <w:shd w:val="clear" w:color="auto" w:fill="FFFFFF"/>
        </w:rPr>
        <w:t>семиконечный</w:t>
      </w:r>
      <w:proofErr w:type="spellEnd"/>
      <w:r w:rsidRPr="000A67B7">
        <w:rPr>
          <w:rFonts w:ascii="Times New Roman" w:hAnsi="Times New Roman" w:cs="Times New Roman"/>
          <w:sz w:val="28"/>
          <w:szCs w:val="28"/>
          <w:shd w:val="clear" w:color="auto" w:fill="FFFFFF"/>
        </w:rPr>
        <w:t xml:space="preserve"> крест. Между колоннами – бронзовая статуя женщины с младенцем на руках. Рядом, прижавшись, стоит маленькая девочка. Это проект</w:t>
      </w:r>
      <w:r w:rsidR="00495A1A">
        <w:rPr>
          <w:rFonts w:ascii="Times New Roman" w:hAnsi="Times New Roman" w:cs="Times New Roman"/>
          <w:sz w:val="28"/>
          <w:szCs w:val="28"/>
          <w:shd w:val="clear" w:color="auto" w:fill="FFFFFF"/>
        </w:rPr>
        <w:t xml:space="preserve"> </w:t>
      </w:r>
      <w:r w:rsidRPr="000A67B7">
        <w:rPr>
          <w:rFonts w:ascii="Times New Roman" w:hAnsi="Times New Roman" w:cs="Times New Roman"/>
          <w:sz w:val="28"/>
          <w:szCs w:val="28"/>
          <w:shd w:val="clear" w:color="auto" w:fill="FFFFFF"/>
        </w:rPr>
        <w:t xml:space="preserve">воронежского скульптора Ивана </w:t>
      </w:r>
      <w:proofErr w:type="spellStart"/>
      <w:r w:rsidRPr="000A67B7">
        <w:rPr>
          <w:rFonts w:ascii="Times New Roman" w:hAnsi="Times New Roman" w:cs="Times New Roman"/>
          <w:sz w:val="28"/>
          <w:szCs w:val="28"/>
          <w:shd w:val="clear" w:color="auto" w:fill="FFFFFF"/>
        </w:rPr>
        <w:t>Дикунова</w:t>
      </w:r>
      <w:proofErr w:type="spellEnd"/>
      <w:r w:rsidRPr="000A67B7">
        <w:rPr>
          <w:rFonts w:ascii="Times New Roman" w:hAnsi="Times New Roman" w:cs="Times New Roman"/>
          <w:sz w:val="28"/>
          <w:szCs w:val="28"/>
          <w:shd w:val="clear" w:color="auto" w:fill="FFFFFF"/>
        </w:rPr>
        <w:t xml:space="preserve">, известного по работе над знаковыми воронежскими памятниками – Белый </w:t>
      </w:r>
      <w:proofErr w:type="spellStart"/>
      <w:r w:rsidRPr="000A67B7">
        <w:rPr>
          <w:rFonts w:ascii="Times New Roman" w:hAnsi="Times New Roman" w:cs="Times New Roman"/>
          <w:sz w:val="28"/>
          <w:szCs w:val="28"/>
          <w:shd w:val="clear" w:color="auto" w:fill="FFFFFF"/>
        </w:rPr>
        <w:t>Бим</w:t>
      </w:r>
      <w:proofErr w:type="spellEnd"/>
      <w:r w:rsidRPr="000A67B7">
        <w:rPr>
          <w:rFonts w:ascii="Times New Roman" w:hAnsi="Times New Roman" w:cs="Times New Roman"/>
          <w:sz w:val="28"/>
          <w:szCs w:val="28"/>
          <w:shd w:val="clear" w:color="auto" w:fill="FFFFFF"/>
        </w:rPr>
        <w:t xml:space="preserve"> и Котенок с улицы </w:t>
      </w:r>
      <w:proofErr w:type="spellStart"/>
      <w:r w:rsidRPr="000A67B7">
        <w:rPr>
          <w:rFonts w:ascii="Times New Roman" w:hAnsi="Times New Roman" w:cs="Times New Roman"/>
          <w:sz w:val="28"/>
          <w:szCs w:val="28"/>
          <w:shd w:val="clear" w:color="auto" w:fill="FFFFFF"/>
        </w:rPr>
        <w:t>Лизюкова</w:t>
      </w:r>
      <w:proofErr w:type="spellEnd"/>
      <w:r w:rsidR="00A008A0" w:rsidRPr="000A67B7">
        <w:rPr>
          <w:rFonts w:ascii="Times New Roman" w:hAnsi="Times New Roman" w:cs="Times New Roman"/>
          <w:sz w:val="28"/>
          <w:szCs w:val="28"/>
          <w:shd w:val="clear" w:color="auto" w:fill="FFFFFF"/>
        </w:rPr>
        <w:t>.</w:t>
      </w:r>
    </w:p>
    <w:p w:rsidR="0054124A" w:rsidRPr="000A67B7" w:rsidRDefault="000043DA" w:rsidP="00527DFF">
      <w:pPr>
        <w:autoSpaceDE w:val="0"/>
        <w:spacing w:after="0" w:line="360" w:lineRule="auto"/>
        <w:ind w:firstLine="709"/>
        <w:jc w:val="center"/>
        <w:rPr>
          <w:rFonts w:ascii="Times New Roman" w:hAnsi="Times New Roman" w:cs="Times New Roman"/>
          <w:b/>
          <w:sz w:val="28"/>
          <w:szCs w:val="28"/>
        </w:rPr>
      </w:pPr>
      <w:r w:rsidRPr="000A67B7">
        <w:rPr>
          <w:noProof/>
          <w:lang w:eastAsia="ru-RU"/>
        </w:rPr>
        <w:drawing>
          <wp:anchor distT="0" distB="0" distL="114300" distR="114300" simplePos="0" relativeHeight="251675648" behindDoc="1" locked="0" layoutInCell="1" allowOverlap="1">
            <wp:simplePos x="0" y="0"/>
            <wp:positionH relativeFrom="column">
              <wp:posOffset>23495</wp:posOffset>
            </wp:positionH>
            <wp:positionV relativeFrom="paragraph">
              <wp:posOffset>841375</wp:posOffset>
            </wp:positionV>
            <wp:extent cx="2382520" cy="1868170"/>
            <wp:effectExtent l="0" t="0" r="0" b="0"/>
            <wp:wrapTight wrapText="bothSides">
              <wp:wrapPolygon edited="0">
                <wp:start x="0" y="0"/>
                <wp:lineTo x="0" y="21365"/>
                <wp:lineTo x="21416" y="21365"/>
                <wp:lineTo x="21416" y="0"/>
                <wp:lineTo x="0" y="0"/>
              </wp:wrapPolygon>
            </wp:wrapTight>
            <wp:docPr id="75"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pic:cNvPicPr>
                      <a:picLocks noChangeAspect="1" noChangeArrowheads="1"/>
                    </pic:cNvPicPr>
                  </pic:nvPicPr>
                  <pic:blipFill>
                    <a:blip r:embed="rId14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82520" cy="1868170"/>
                    </a:xfrm>
                    <a:prstGeom prst="rect">
                      <a:avLst/>
                    </a:prstGeom>
                    <a:noFill/>
                  </pic:spPr>
                </pic:pic>
              </a:graphicData>
            </a:graphic>
          </wp:anchor>
        </w:drawing>
      </w:r>
      <w:r w:rsidR="0054124A" w:rsidRPr="000A67B7">
        <w:rPr>
          <w:rFonts w:ascii="Times New Roman" w:hAnsi="Times New Roman" w:cs="Times New Roman"/>
          <w:b/>
          <w:sz w:val="28"/>
          <w:szCs w:val="28"/>
        </w:rPr>
        <w:t>Церковь Николая Чудотворца</w:t>
      </w:r>
    </w:p>
    <w:p w:rsidR="00610490" w:rsidRDefault="0054124A" w:rsidP="004F33BB">
      <w:pPr>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 xml:space="preserve">Церковь построена по основному проекту в формах ранней эклектики. Здание кирпичное, было оштукатурено. К повышенному четверику ядра храма с </w:t>
      </w:r>
      <w:proofErr w:type="gramStart"/>
      <w:r w:rsidRPr="000A67B7">
        <w:rPr>
          <w:rFonts w:ascii="Times New Roman" w:hAnsi="Times New Roman" w:cs="Times New Roman"/>
          <w:sz w:val="28"/>
          <w:szCs w:val="28"/>
        </w:rPr>
        <w:t>небольшой</w:t>
      </w:r>
      <w:proofErr w:type="gramEnd"/>
      <w:r w:rsidRPr="000A67B7">
        <w:rPr>
          <w:rFonts w:ascii="Times New Roman" w:hAnsi="Times New Roman" w:cs="Times New Roman"/>
          <w:sz w:val="28"/>
          <w:szCs w:val="28"/>
        </w:rPr>
        <w:t xml:space="preserve"> световой восьмигранной главной примыкают полукруглая апсида с </w:t>
      </w:r>
      <w:r w:rsidR="00F26349">
        <w:rPr>
          <w:rFonts w:ascii="Times New Roman" w:hAnsi="Times New Roman" w:cs="Times New Roman"/>
          <w:sz w:val="28"/>
          <w:szCs w:val="28"/>
        </w:rPr>
        <w:t>2</w:t>
      </w:r>
      <w:r w:rsidRPr="000A67B7">
        <w:rPr>
          <w:rFonts w:ascii="Times New Roman" w:hAnsi="Times New Roman" w:cs="Times New Roman"/>
          <w:sz w:val="28"/>
          <w:szCs w:val="28"/>
        </w:rPr>
        <w:t xml:space="preserve"> боковыми пониженными объемами и трапезная. От колокольни сохранился только четверик первого яруса. </w:t>
      </w:r>
      <w:r w:rsidR="00326B79" w:rsidRPr="000A67B7">
        <w:rPr>
          <w:rFonts w:ascii="Times New Roman" w:hAnsi="Times New Roman" w:cs="Times New Roman"/>
          <w:sz w:val="28"/>
          <w:szCs w:val="28"/>
        </w:rPr>
        <w:t>П</w:t>
      </w:r>
      <w:r w:rsidRPr="000A67B7">
        <w:rPr>
          <w:rFonts w:ascii="Times New Roman" w:hAnsi="Times New Roman" w:cs="Times New Roman"/>
          <w:sz w:val="28"/>
          <w:szCs w:val="28"/>
        </w:rPr>
        <w:t xml:space="preserve">роемы </w:t>
      </w:r>
      <w:r w:rsidR="00326B79" w:rsidRPr="000A67B7">
        <w:rPr>
          <w:rFonts w:ascii="Times New Roman" w:hAnsi="Times New Roman" w:cs="Times New Roman"/>
          <w:sz w:val="28"/>
          <w:szCs w:val="28"/>
        </w:rPr>
        <w:t xml:space="preserve">окон </w:t>
      </w:r>
      <w:r w:rsidRPr="000A67B7">
        <w:rPr>
          <w:rFonts w:ascii="Times New Roman" w:hAnsi="Times New Roman" w:cs="Times New Roman"/>
          <w:sz w:val="28"/>
          <w:szCs w:val="28"/>
        </w:rPr>
        <w:t>заключены в высокие, идущие от пола ниши.</w:t>
      </w:r>
    </w:p>
    <w:p w:rsidR="0054124A" w:rsidRPr="000A67B7" w:rsidRDefault="0054124A" w:rsidP="004F33BB">
      <w:pPr>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 xml:space="preserve">Свод трапезной – лучковый с распалубками над окнами. Храмовая часть перекрыта </w:t>
      </w:r>
      <w:r w:rsidR="00145DB6">
        <w:rPr>
          <w:rFonts w:ascii="Times New Roman" w:hAnsi="Times New Roman" w:cs="Times New Roman"/>
          <w:sz w:val="28"/>
          <w:szCs w:val="28"/>
        </w:rPr>
        <w:t>8</w:t>
      </w:r>
      <w:r w:rsidR="00913FFD" w:rsidRPr="000A67B7">
        <w:rPr>
          <w:rFonts w:ascii="Times New Roman" w:hAnsi="Times New Roman" w:cs="Times New Roman"/>
          <w:sz w:val="28"/>
          <w:szCs w:val="28"/>
        </w:rPr>
        <w:t xml:space="preserve"> лотковым</w:t>
      </w:r>
      <w:r w:rsidRPr="000A67B7">
        <w:rPr>
          <w:rFonts w:ascii="Times New Roman" w:hAnsi="Times New Roman" w:cs="Times New Roman"/>
          <w:sz w:val="28"/>
          <w:szCs w:val="28"/>
        </w:rPr>
        <w:t xml:space="preserve"> сводом со световым кольцом. Алтарь перекрыт цилиндрическим сводом, переходящим в колку. </w:t>
      </w:r>
    </w:p>
    <w:p w:rsidR="00F85234" w:rsidRPr="000A67B7" w:rsidRDefault="0054124A" w:rsidP="006D6D10">
      <w:pPr>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 xml:space="preserve">Храму более 130 лет. </w:t>
      </w:r>
      <w:r w:rsidR="000106DE">
        <w:rPr>
          <w:rFonts w:ascii="Times New Roman" w:hAnsi="Times New Roman" w:cs="Times New Roman"/>
          <w:sz w:val="28"/>
          <w:szCs w:val="28"/>
        </w:rPr>
        <w:t>В</w:t>
      </w:r>
      <w:r w:rsidRPr="000A67B7">
        <w:rPr>
          <w:rFonts w:ascii="Times New Roman" w:hAnsi="Times New Roman" w:cs="Times New Roman"/>
          <w:sz w:val="28"/>
          <w:szCs w:val="28"/>
        </w:rPr>
        <w:t xml:space="preserve"> 1878год</w:t>
      </w:r>
      <w:r w:rsidR="000106DE">
        <w:rPr>
          <w:rFonts w:ascii="Times New Roman" w:hAnsi="Times New Roman" w:cs="Times New Roman"/>
          <w:sz w:val="28"/>
          <w:szCs w:val="28"/>
        </w:rPr>
        <w:t>у</w:t>
      </w:r>
      <w:r w:rsidRPr="000A67B7">
        <w:rPr>
          <w:rFonts w:ascii="Times New Roman" w:hAnsi="Times New Roman" w:cs="Times New Roman"/>
          <w:sz w:val="28"/>
          <w:szCs w:val="28"/>
        </w:rPr>
        <w:t xml:space="preserve"> на Праздник Святителя Николая был освящен Престол Храма в с</w:t>
      </w:r>
      <w:r w:rsidR="00145DB6">
        <w:rPr>
          <w:rFonts w:ascii="Times New Roman" w:hAnsi="Times New Roman" w:cs="Times New Roman"/>
          <w:sz w:val="28"/>
          <w:szCs w:val="28"/>
        </w:rPr>
        <w:t>еле</w:t>
      </w:r>
      <w:r w:rsidR="000106DE">
        <w:rPr>
          <w:rFonts w:ascii="Times New Roman" w:hAnsi="Times New Roman" w:cs="Times New Roman"/>
          <w:sz w:val="28"/>
          <w:szCs w:val="28"/>
        </w:rPr>
        <w:t xml:space="preserve"> Никольское</w:t>
      </w:r>
      <w:r w:rsidR="00186199" w:rsidRPr="000A67B7">
        <w:rPr>
          <w:rFonts w:ascii="Times New Roman" w:hAnsi="Times New Roman" w:cs="Times New Roman"/>
          <w:sz w:val="28"/>
          <w:szCs w:val="28"/>
        </w:rPr>
        <w:t>.</w:t>
      </w:r>
    </w:p>
    <w:p w:rsidR="00913FFD" w:rsidRPr="000A67B7" w:rsidRDefault="00913FFD" w:rsidP="003004A2">
      <w:pPr>
        <w:spacing w:after="0" w:line="360" w:lineRule="auto"/>
        <w:jc w:val="center"/>
        <w:rPr>
          <w:rFonts w:ascii="Times New Roman" w:hAnsi="Times New Roman" w:cs="Times New Roman"/>
          <w:b/>
          <w:sz w:val="28"/>
          <w:szCs w:val="28"/>
        </w:rPr>
      </w:pPr>
    </w:p>
    <w:p w:rsidR="00913FFD" w:rsidRPr="000A67B7" w:rsidRDefault="00913FFD" w:rsidP="003004A2">
      <w:pPr>
        <w:spacing w:after="0" w:line="360" w:lineRule="auto"/>
        <w:jc w:val="center"/>
        <w:rPr>
          <w:rFonts w:ascii="Times New Roman" w:hAnsi="Times New Roman" w:cs="Times New Roman"/>
          <w:b/>
          <w:sz w:val="28"/>
          <w:szCs w:val="28"/>
        </w:rPr>
      </w:pPr>
    </w:p>
    <w:p w:rsidR="0054124A" w:rsidRPr="00057376" w:rsidRDefault="0054124A" w:rsidP="00057376">
      <w:pPr>
        <w:pStyle w:val="1"/>
        <w:spacing w:before="0" w:after="0" w:line="360" w:lineRule="auto"/>
        <w:jc w:val="center"/>
        <w:rPr>
          <w:rFonts w:ascii="Times New Roman" w:hAnsi="Times New Roman" w:cs="Times New Roman"/>
          <w:sz w:val="28"/>
          <w:szCs w:val="28"/>
        </w:rPr>
      </w:pPr>
      <w:bookmarkStart w:id="37" w:name="_Toc531366687"/>
      <w:r w:rsidRPr="00057376">
        <w:rPr>
          <w:rFonts w:ascii="Times New Roman" w:hAnsi="Times New Roman" w:cs="Times New Roman"/>
          <w:sz w:val="28"/>
          <w:szCs w:val="28"/>
        </w:rPr>
        <w:lastRenderedPageBreak/>
        <w:t>4. ИНВЕСТИЦИИ</w:t>
      </w:r>
      <w:bookmarkEnd w:id="37"/>
    </w:p>
    <w:p w:rsidR="00202303" w:rsidRDefault="0054124A" w:rsidP="00202303">
      <w:pPr>
        <w:shd w:val="clear" w:color="auto" w:fill="FFFFFF"/>
        <w:spacing w:after="0" w:line="360" w:lineRule="auto"/>
        <w:ind w:right="6" w:firstLine="567"/>
        <w:jc w:val="both"/>
        <w:rPr>
          <w:rFonts w:ascii="Times New Roman" w:hAnsi="Times New Roman" w:cs="Times New Roman"/>
          <w:sz w:val="28"/>
          <w:szCs w:val="28"/>
        </w:rPr>
      </w:pPr>
      <w:r w:rsidRPr="000A67B7">
        <w:rPr>
          <w:rFonts w:ascii="Times New Roman" w:hAnsi="Times New Roman" w:cs="Times New Roman"/>
          <w:sz w:val="28"/>
          <w:szCs w:val="28"/>
        </w:rPr>
        <w:t xml:space="preserve">Инвестиционный климат Аннинского </w:t>
      </w:r>
      <w:proofErr w:type="gramStart"/>
      <w:r w:rsidRPr="000A67B7">
        <w:rPr>
          <w:rFonts w:ascii="Times New Roman" w:hAnsi="Times New Roman" w:cs="Times New Roman"/>
          <w:sz w:val="28"/>
          <w:szCs w:val="28"/>
        </w:rPr>
        <w:t>муниципального</w:t>
      </w:r>
      <w:proofErr w:type="gramEnd"/>
      <w:r w:rsidRPr="000A67B7">
        <w:rPr>
          <w:rFonts w:ascii="Times New Roman" w:hAnsi="Times New Roman" w:cs="Times New Roman"/>
          <w:sz w:val="28"/>
          <w:szCs w:val="28"/>
        </w:rPr>
        <w:t xml:space="preserve"> района является </w:t>
      </w:r>
      <w:r w:rsidR="00C91745">
        <w:rPr>
          <w:rFonts w:ascii="Times New Roman" w:hAnsi="Times New Roman" w:cs="Times New Roman"/>
          <w:sz w:val="28"/>
          <w:szCs w:val="28"/>
        </w:rPr>
        <w:t xml:space="preserve">одним из </w:t>
      </w:r>
      <w:r w:rsidR="00C91745" w:rsidRPr="00306B02">
        <w:rPr>
          <w:rFonts w:ascii="Times New Roman" w:hAnsi="Times New Roman" w:cs="Times New Roman"/>
          <w:sz w:val="28"/>
          <w:szCs w:val="28"/>
        </w:rPr>
        <w:t>наиболее привлекательных</w:t>
      </w:r>
      <w:r w:rsidRPr="000A67B7">
        <w:rPr>
          <w:rFonts w:ascii="Times New Roman" w:hAnsi="Times New Roman" w:cs="Times New Roman"/>
          <w:sz w:val="28"/>
          <w:szCs w:val="28"/>
        </w:rPr>
        <w:t xml:space="preserve"> в области. Сильн</w:t>
      </w:r>
      <w:r w:rsidR="00202303">
        <w:rPr>
          <w:rFonts w:ascii="Times New Roman" w:hAnsi="Times New Roman" w:cs="Times New Roman"/>
          <w:sz w:val="28"/>
          <w:szCs w:val="28"/>
        </w:rPr>
        <w:t>ыми</w:t>
      </w:r>
      <w:r w:rsidRPr="000A67B7">
        <w:rPr>
          <w:rFonts w:ascii="Times New Roman" w:hAnsi="Times New Roman" w:cs="Times New Roman"/>
          <w:sz w:val="28"/>
          <w:szCs w:val="28"/>
        </w:rPr>
        <w:t xml:space="preserve"> сторон</w:t>
      </w:r>
      <w:r w:rsidR="00202303">
        <w:rPr>
          <w:rFonts w:ascii="Times New Roman" w:hAnsi="Times New Roman" w:cs="Times New Roman"/>
          <w:sz w:val="28"/>
          <w:szCs w:val="28"/>
        </w:rPr>
        <w:t>ами</w:t>
      </w:r>
      <w:r w:rsidRPr="000A67B7">
        <w:rPr>
          <w:rFonts w:ascii="Times New Roman" w:hAnsi="Times New Roman" w:cs="Times New Roman"/>
          <w:sz w:val="28"/>
          <w:szCs w:val="28"/>
        </w:rPr>
        <w:t xml:space="preserve"> здесь явля</w:t>
      </w:r>
      <w:r w:rsidR="00202303">
        <w:rPr>
          <w:rFonts w:ascii="Times New Roman" w:hAnsi="Times New Roman" w:cs="Times New Roman"/>
          <w:sz w:val="28"/>
          <w:szCs w:val="28"/>
        </w:rPr>
        <w:t>ю</w:t>
      </w:r>
      <w:r w:rsidRPr="000A67B7">
        <w:rPr>
          <w:rFonts w:ascii="Times New Roman" w:hAnsi="Times New Roman" w:cs="Times New Roman"/>
          <w:sz w:val="28"/>
          <w:szCs w:val="28"/>
        </w:rPr>
        <w:t>тся</w:t>
      </w:r>
      <w:r w:rsidR="00202303">
        <w:rPr>
          <w:rFonts w:ascii="Times New Roman" w:hAnsi="Times New Roman" w:cs="Times New Roman"/>
          <w:sz w:val="28"/>
          <w:szCs w:val="28"/>
        </w:rPr>
        <w:t>:</w:t>
      </w:r>
      <w:r w:rsidRPr="000A67B7">
        <w:rPr>
          <w:rFonts w:ascii="Times New Roman" w:hAnsi="Times New Roman" w:cs="Times New Roman"/>
          <w:sz w:val="28"/>
          <w:szCs w:val="28"/>
        </w:rPr>
        <w:t xml:space="preserve"> удобное географическое месторасположение, наличие свободных трудовых ресурсов, обеспеченность инженерными коммуникациями, развитая транспортная сеть и наличие выделенных площадок.</w:t>
      </w:r>
    </w:p>
    <w:p w:rsidR="00A74A89" w:rsidRPr="00202303" w:rsidRDefault="00FF6EE7" w:rsidP="00202303">
      <w:pPr>
        <w:shd w:val="clear" w:color="auto" w:fill="FFFFFF"/>
        <w:spacing w:after="0" w:line="360" w:lineRule="auto"/>
        <w:ind w:right="6" w:firstLine="567"/>
        <w:jc w:val="both"/>
        <w:rPr>
          <w:rFonts w:ascii="Times New Roman" w:hAnsi="Times New Roman" w:cs="Times New Roman"/>
          <w:sz w:val="28"/>
          <w:szCs w:val="28"/>
        </w:rPr>
      </w:pPr>
      <w:r>
        <w:rPr>
          <w:rFonts w:ascii="Times New Roman" w:hAnsi="Times New Roman"/>
          <w:sz w:val="28"/>
          <w:szCs w:val="28"/>
        </w:rPr>
        <w:t>О</w:t>
      </w:r>
      <w:r w:rsidRPr="00091851">
        <w:rPr>
          <w:rFonts w:ascii="Times New Roman" w:hAnsi="Times New Roman"/>
          <w:sz w:val="28"/>
          <w:szCs w:val="28"/>
        </w:rPr>
        <w:t>бъ</w:t>
      </w:r>
      <w:r>
        <w:rPr>
          <w:rFonts w:ascii="Times New Roman" w:hAnsi="Times New Roman"/>
          <w:sz w:val="28"/>
          <w:szCs w:val="28"/>
        </w:rPr>
        <w:t>е</w:t>
      </w:r>
      <w:r w:rsidRPr="00091851">
        <w:rPr>
          <w:rFonts w:ascii="Times New Roman" w:hAnsi="Times New Roman"/>
          <w:sz w:val="28"/>
          <w:szCs w:val="28"/>
        </w:rPr>
        <w:t>м инвестиций в основной капитал в 20</w:t>
      </w:r>
      <w:r w:rsidR="00633595">
        <w:rPr>
          <w:rFonts w:ascii="Times New Roman" w:hAnsi="Times New Roman"/>
          <w:sz w:val="28"/>
          <w:szCs w:val="28"/>
        </w:rPr>
        <w:t>21</w:t>
      </w:r>
      <w:r>
        <w:rPr>
          <w:rFonts w:ascii="Times New Roman" w:hAnsi="Times New Roman"/>
          <w:sz w:val="28"/>
          <w:szCs w:val="28"/>
        </w:rPr>
        <w:t xml:space="preserve"> году составил </w:t>
      </w:r>
      <w:r w:rsidR="00E3205C">
        <w:rPr>
          <w:rFonts w:ascii="Times New Roman" w:hAnsi="Times New Roman"/>
          <w:sz w:val="28"/>
          <w:szCs w:val="28"/>
        </w:rPr>
        <w:t>1307,798</w:t>
      </w:r>
      <w:r>
        <w:rPr>
          <w:rFonts w:ascii="Times New Roman" w:hAnsi="Times New Roman"/>
          <w:sz w:val="28"/>
          <w:szCs w:val="28"/>
        </w:rPr>
        <w:t xml:space="preserve"> млн</w:t>
      </w:r>
      <w:proofErr w:type="gramStart"/>
      <w:r>
        <w:rPr>
          <w:rFonts w:ascii="Times New Roman" w:hAnsi="Times New Roman"/>
          <w:sz w:val="28"/>
          <w:szCs w:val="28"/>
        </w:rPr>
        <w:t>.р</w:t>
      </w:r>
      <w:proofErr w:type="gramEnd"/>
      <w:r>
        <w:rPr>
          <w:rFonts w:ascii="Times New Roman" w:hAnsi="Times New Roman"/>
          <w:sz w:val="28"/>
          <w:szCs w:val="28"/>
        </w:rPr>
        <w:t>уб., были введены в эксплуатацию молочные комплексы в с.</w:t>
      </w:r>
      <w:r w:rsidR="00CE0298">
        <w:rPr>
          <w:rFonts w:ascii="Times New Roman" w:hAnsi="Times New Roman"/>
          <w:sz w:val="28"/>
          <w:szCs w:val="28"/>
        </w:rPr>
        <w:t xml:space="preserve"> </w:t>
      </w:r>
      <w:r>
        <w:rPr>
          <w:rFonts w:ascii="Times New Roman" w:hAnsi="Times New Roman"/>
          <w:sz w:val="28"/>
          <w:szCs w:val="28"/>
        </w:rPr>
        <w:t>Николаев</w:t>
      </w:r>
      <w:r w:rsidR="00E3205C">
        <w:rPr>
          <w:rFonts w:ascii="Times New Roman" w:hAnsi="Times New Roman"/>
          <w:sz w:val="28"/>
          <w:szCs w:val="28"/>
        </w:rPr>
        <w:t>к</w:t>
      </w:r>
      <w:r>
        <w:rPr>
          <w:rFonts w:ascii="Times New Roman" w:hAnsi="Times New Roman"/>
          <w:sz w:val="28"/>
          <w:szCs w:val="28"/>
        </w:rPr>
        <w:t>а на 3000 голов  коров и в с.</w:t>
      </w:r>
      <w:r w:rsidR="00CE0298">
        <w:rPr>
          <w:rFonts w:ascii="Times New Roman" w:hAnsi="Times New Roman"/>
          <w:sz w:val="28"/>
          <w:szCs w:val="28"/>
        </w:rPr>
        <w:t xml:space="preserve"> </w:t>
      </w:r>
      <w:r>
        <w:rPr>
          <w:rFonts w:ascii="Times New Roman" w:hAnsi="Times New Roman"/>
          <w:sz w:val="28"/>
          <w:szCs w:val="28"/>
        </w:rPr>
        <w:t xml:space="preserve">Старая Чигла на </w:t>
      </w:r>
      <w:r w:rsidR="00F02777">
        <w:rPr>
          <w:rFonts w:ascii="Times New Roman" w:hAnsi="Times New Roman"/>
          <w:sz w:val="28"/>
          <w:szCs w:val="28"/>
        </w:rPr>
        <w:t>2</w:t>
      </w:r>
      <w:r>
        <w:rPr>
          <w:rFonts w:ascii="Times New Roman" w:hAnsi="Times New Roman"/>
          <w:sz w:val="28"/>
          <w:szCs w:val="28"/>
        </w:rPr>
        <w:t>800 голов</w:t>
      </w:r>
      <w:r w:rsidR="00F02777" w:rsidRPr="00F02777">
        <w:rPr>
          <w:rFonts w:ascii="Times New Roman" w:eastAsia="Times New Roman" w:hAnsi="Times New Roman" w:cs="Times New Roman"/>
          <w:sz w:val="28"/>
          <w:szCs w:val="28"/>
        </w:rPr>
        <w:t xml:space="preserve"> </w:t>
      </w:r>
      <w:r w:rsidR="00F02777" w:rsidRPr="00CB0D5F">
        <w:rPr>
          <w:rFonts w:ascii="Times New Roman" w:eastAsia="Times New Roman" w:hAnsi="Times New Roman" w:cs="Times New Roman"/>
          <w:sz w:val="28"/>
          <w:szCs w:val="28"/>
        </w:rPr>
        <w:t>дойного стада и площадок для выращивания молодняка КРС 4000</w:t>
      </w:r>
      <w:r w:rsidR="00F02777">
        <w:rPr>
          <w:rFonts w:ascii="Times New Roman" w:eastAsia="Times New Roman" w:hAnsi="Times New Roman" w:cs="Times New Roman"/>
          <w:sz w:val="28"/>
          <w:szCs w:val="28"/>
        </w:rPr>
        <w:t xml:space="preserve"> </w:t>
      </w:r>
      <w:r w:rsidR="00F02777" w:rsidRPr="00CB0D5F">
        <w:rPr>
          <w:rFonts w:ascii="Times New Roman" w:eastAsia="Times New Roman" w:hAnsi="Times New Roman" w:cs="Times New Roman"/>
          <w:sz w:val="28"/>
          <w:szCs w:val="28"/>
        </w:rPr>
        <w:t>голов</w:t>
      </w:r>
      <w:r>
        <w:rPr>
          <w:rFonts w:ascii="Times New Roman" w:hAnsi="Times New Roman"/>
          <w:sz w:val="28"/>
          <w:szCs w:val="28"/>
        </w:rPr>
        <w:t xml:space="preserve">,  что показывает увеличение инвестиционной активности в районе </w:t>
      </w:r>
      <w:r w:rsidR="00A74A89">
        <w:rPr>
          <w:rFonts w:ascii="Times New Roman" w:hAnsi="Times New Roman"/>
          <w:sz w:val="28"/>
          <w:szCs w:val="28"/>
        </w:rPr>
        <w:t>(рисунок 27 и п. 3.2)</w:t>
      </w:r>
      <w:r w:rsidR="00A74A89" w:rsidRPr="00A123A6">
        <w:rPr>
          <w:rFonts w:ascii="Times New Roman" w:hAnsi="Times New Roman"/>
          <w:sz w:val="28"/>
          <w:szCs w:val="28"/>
        </w:rPr>
        <w:t>.</w:t>
      </w:r>
    </w:p>
    <w:p w:rsidR="0054124A" w:rsidRPr="000A67B7" w:rsidRDefault="00B1419F" w:rsidP="00116795">
      <w:pPr>
        <w:spacing w:after="0" w:line="360" w:lineRule="auto"/>
        <w:jc w:val="center"/>
        <w:rPr>
          <w:rFonts w:ascii="Times New Roman" w:hAnsi="Times New Roman" w:cs="Times New Roman"/>
          <w:sz w:val="28"/>
          <w:szCs w:val="28"/>
        </w:rPr>
      </w:pPr>
      <w:r>
        <w:rPr>
          <w:noProof/>
          <w:lang w:eastAsia="ru-RU"/>
        </w:rPr>
        <w:drawing>
          <wp:inline distT="0" distB="0" distL="0" distR="0">
            <wp:extent cx="4572000" cy="2743200"/>
            <wp:effectExtent l="0" t="0" r="19050" b="19050"/>
            <wp:docPr id="23"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
              </a:graphicData>
            </a:graphic>
          </wp:inline>
        </w:drawing>
      </w:r>
    </w:p>
    <w:p w:rsidR="0054124A" w:rsidRPr="000A67B7" w:rsidRDefault="0054124A" w:rsidP="00A74A89">
      <w:pPr>
        <w:spacing w:after="240" w:line="240" w:lineRule="auto"/>
        <w:jc w:val="center"/>
        <w:rPr>
          <w:rFonts w:ascii="Times New Roman" w:hAnsi="Times New Roman"/>
          <w:b/>
          <w:sz w:val="24"/>
          <w:szCs w:val="24"/>
        </w:rPr>
      </w:pPr>
      <w:r w:rsidRPr="000A67B7">
        <w:rPr>
          <w:rFonts w:ascii="Times New Roman" w:hAnsi="Times New Roman"/>
          <w:b/>
          <w:sz w:val="24"/>
          <w:szCs w:val="24"/>
        </w:rPr>
        <w:t xml:space="preserve">Рисунок </w:t>
      </w:r>
      <w:r w:rsidR="00D74DD9" w:rsidRPr="000A67B7">
        <w:rPr>
          <w:rFonts w:ascii="Times New Roman" w:hAnsi="Times New Roman"/>
          <w:b/>
          <w:sz w:val="24"/>
          <w:szCs w:val="24"/>
        </w:rPr>
        <w:t>2</w:t>
      </w:r>
      <w:r w:rsidR="00DE29A4">
        <w:rPr>
          <w:rFonts w:ascii="Times New Roman" w:hAnsi="Times New Roman"/>
          <w:b/>
          <w:sz w:val="24"/>
          <w:szCs w:val="24"/>
        </w:rPr>
        <w:t>7</w:t>
      </w:r>
      <w:r w:rsidRPr="000A67B7">
        <w:rPr>
          <w:rFonts w:ascii="Times New Roman" w:hAnsi="Times New Roman"/>
          <w:b/>
          <w:sz w:val="24"/>
          <w:szCs w:val="24"/>
        </w:rPr>
        <w:t>.</w:t>
      </w:r>
      <w:r w:rsidRPr="000A67B7">
        <w:rPr>
          <w:rFonts w:ascii="Times New Roman" w:hAnsi="Times New Roman" w:cs="Times New Roman"/>
          <w:b/>
          <w:sz w:val="24"/>
          <w:szCs w:val="24"/>
        </w:rPr>
        <w:t xml:space="preserve"> Объем инвестиций в основной капитал, </w:t>
      </w:r>
      <w:r w:rsidR="00B1419F">
        <w:rPr>
          <w:rFonts w:ascii="Times New Roman" w:hAnsi="Times New Roman" w:cs="Times New Roman"/>
          <w:b/>
          <w:sz w:val="24"/>
          <w:szCs w:val="24"/>
        </w:rPr>
        <w:t>млн</w:t>
      </w:r>
      <w:r w:rsidR="00E63051">
        <w:rPr>
          <w:rFonts w:ascii="Times New Roman" w:hAnsi="Times New Roman" w:cs="Times New Roman"/>
          <w:b/>
          <w:sz w:val="24"/>
          <w:szCs w:val="24"/>
        </w:rPr>
        <w:t>.</w:t>
      </w:r>
      <w:r w:rsidRPr="000A67B7">
        <w:rPr>
          <w:rFonts w:ascii="Times New Roman" w:hAnsi="Times New Roman" w:cs="Times New Roman"/>
          <w:b/>
          <w:sz w:val="24"/>
          <w:szCs w:val="24"/>
        </w:rPr>
        <w:t xml:space="preserve"> руб.</w:t>
      </w:r>
      <w:r w:rsidR="00B1419F">
        <w:rPr>
          <w:rStyle w:val="ac"/>
          <w:rFonts w:ascii="Times New Roman" w:hAnsi="Times New Roman"/>
          <w:b/>
          <w:sz w:val="24"/>
          <w:szCs w:val="24"/>
        </w:rPr>
        <w:footnoteReference w:id="32"/>
      </w:r>
    </w:p>
    <w:p w:rsidR="0054124A" w:rsidRPr="000A67B7" w:rsidRDefault="0054124A" w:rsidP="00040209">
      <w:pPr>
        <w:spacing w:after="0" w:line="360" w:lineRule="auto"/>
        <w:ind w:firstLine="709"/>
        <w:jc w:val="both"/>
        <w:rPr>
          <w:rFonts w:ascii="Times New Roman" w:hAnsi="Times New Roman" w:cs="Times New Roman"/>
          <w:sz w:val="28"/>
          <w:szCs w:val="28"/>
        </w:rPr>
      </w:pPr>
      <w:r w:rsidRPr="000A67B7">
        <w:rPr>
          <w:rFonts w:ascii="Times New Roman" w:hAnsi="Times New Roman"/>
          <w:spacing w:val="-4"/>
          <w:sz w:val="28"/>
          <w:szCs w:val="28"/>
        </w:rPr>
        <w:t xml:space="preserve">На территории Аннинского </w:t>
      </w:r>
      <w:proofErr w:type="gramStart"/>
      <w:r w:rsidRPr="000A67B7">
        <w:rPr>
          <w:rFonts w:ascii="Times New Roman" w:hAnsi="Times New Roman"/>
          <w:spacing w:val="-4"/>
          <w:sz w:val="28"/>
          <w:szCs w:val="28"/>
        </w:rPr>
        <w:t>муниципального</w:t>
      </w:r>
      <w:proofErr w:type="gramEnd"/>
      <w:r w:rsidRPr="000A67B7">
        <w:rPr>
          <w:rFonts w:ascii="Times New Roman" w:hAnsi="Times New Roman"/>
          <w:spacing w:val="-4"/>
          <w:sz w:val="28"/>
          <w:szCs w:val="28"/>
        </w:rPr>
        <w:t xml:space="preserve"> района реализованы и</w:t>
      </w:r>
      <w:r w:rsidR="00FF6EE7">
        <w:rPr>
          <w:rFonts w:ascii="Times New Roman" w:hAnsi="Times New Roman"/>
          <w:spacing w:val="-4"/>
          <w:sz w:val="28"/>
          <w:szCs w:val="28"/>
        </w:rPr>
        <w:t xml:space="preserve"> </w:t>
      </w:r>
      <w:r w:rsidRPr="000A67B7">
        <w:rPr>
          <w:rFonts w:ascii="Times New Roman" w:hAnsi="Times New Roman"/>
          <w:spacing w:val="-4"/>
          <w:sz w:val="28"/>
          <w:szCs w:val="28"/>
        </w:rPr>
        <w:t>реализуются такие масштабные инвестиционные проекты, как:</w:t>
      </w:r>
    </w:p>
    <w:p w:rsidR="00FB48F0" w:rsidRPr="00FB48F0" w:rsidRDefault="00E9012F" w:rsidP="00FB48F0">
      <w:pPr>
        <w:spacing w:before="240"/>
        <w:rPr>
          <w:rFonts w:ascii="Times New Roman" w:hAnsi="Times New Roman" w:cs="Times New Roman"/>
          <w:sz w:val="28"/>
          <w:szCs w:val="28"/>
        </w:rPr>
      </w:pPr>
      <w:r w:rsidRPr="00955B8B">
        <w:rPr>
          <w:rFonts w:ascii="Times New Roman" w:hAnsi="Times New Roman" w:cs="Times New Roman"/>
          <w:sz w:val="28"/>
          <w:szCs w:val="28"/>
        </w:rPr>
        <w:t>-</w:t>
      </w:r>
      <w:r w:rsidR="0054124A" w:rsidRPr="00955B8B">
        <w:rPr>
          <w:rFonts w:ascii="Times New Roman" w:hAnsi="Times New Roman" w:cs="Times New Roman"/>
          <w:sz w:val="28"/>
          <w:szCs w:val="28"/>
        </w:rPr>
        <w:t xml:space="preserve"> </w:t>
      </w:r>
      <w:r w:rsidR="00FB48F0">
        <w:rPr>
          <w:rFonts w:ascii="Times New Roman" w:hAnsi="Times New Roman" w:cs="Times New Roman"/>
          <w:sz w:val="28"/>
          <w:szCs w:val="28"/>
        </w:rPr>
        <w:t xml:space="preserve"> </w:t>
      </w:r>
      <w:r w:rsidR="00FB48F0" w:rsidRPr="00FB48F0">
        <w:rPr>
          <w:rFonts w:ascii="Times New Roman" w:hAnsi="Times New Roman" w:cs="Times New Roman"/>
          <w:sz w:val="28"/>
          <w:szCs w:val="28"/>
        </w:rPr>
        <w:t>Строительство молочного комплекса с. Старая Чигла Аннинского района ОО</w:t>
      </w:r>
      <w:proofErr w:type="gramStart"/>
      <w:r w:rsidR="00FB48F0" w:rsidRPr="00FB48F0">
        <w:rPr>
          <w:rFonts w:ascii="Times New Roman" w:hAnsi="Times New Roman" w:cs="Times New Roman"/>
          <w:sz w:val="28"/>
          <w:szCs w:val="28"/>
        </w:rPr>
        <w:t>О«</w:t>
      </w:r>
      <w:proofErr w:type="spellStart"/>
      <w:proofErr w:type="gramEnd"/>
      <w:r w:rsidR="00FB48F0" w:rsidRPr="00FB48F0">
        <w:rPr>
          <w:rFonts w:ascii="Times New Roman" w:hAnsi="Times New Roman" w:cs="Times New Roman"/>
          <w:sz w:val="28"/>
          <w:szCs w:val="28"/>
        </w:rPr>
        <w:t>ЭкоНиваАгро</w:t>
      </w:r>
      <w:proofErr w:type="spellEnd"/>
      <w:r w:rsidR="00FB48F0" w:rsidRPr="00FB48F0">
        <w:rPr>
          <w:rFonts w:ascii="Times New Roman" w:hAnsi="Times New Roman" w:cs="Times New Roman"/>
          <w:sz w:val="28"/>
          <w:szCs w:val="28"/>
        </w:rPr>
        <w:t>»Север, создано рабочих мест -  147 чел.,</w:t>
      </w:r>
    </w:p>
    <w:p w:rsidR="003B7BFF" w:rsidRPr="008E30FE" w:rsidRDefault="00FB48F0" w:rsidP="008E30FE">
      <w:pPr>
        <w:spacing w:before="240"/>
        <w:rPr>
          <w:rFonts w:ascii="Times New Roman" w:hAnsi="Times New Roman" w:cs="Times New Roman"/>
          <w:sz w:val="28"/>
          <w:szCs w:val="28"/>
          <w:u w:val="single"/>
        </w:rPr>
        <w:sectPr w:rsidR="003B7BFF" w:rsidRPr="008E30FE" w:rsidSect="00E07BE4">
          <w:footerReference w:type="default" r:id="rId145"/>
          <w:footerReference w:type="first" r:id="rId146"/>
          <w:pgSz w:w="11906" w:h="16838"/>
          <w:pgMar w:top="1134" w:right="849" w:bottom="1134" w:left="851" w:header="709" w:footer="709" w:gutter="0"/>
          <w:cols w:space="708"/>
          <w:titlePg/>
          <w:docGrid w:linePitch="360"/>
        </w:sectPr>
      </w:pPr>
      <w:r w:rsidRPr="00FB48F0">
        <w:rPr>
          <w:rFonts w:ascii="Times New Roman" w:hAnsi="Times New Roman" w:cs="Times New Roman"/>
          <w:sz w:val="28"/>
          <w:szCs w:val="28"/>
        </w:rPr>
        <w:t xml:space="preserve">-  Реконструкция и строительство молочного комплекса на 3000 голов дойного стада вблизи </w:t>
      </w:r>
      <w:proofErr w:type="gramStart"/>
      <w:r w:rsidRPr="00FB48F0">
        <w:rPr>
          <w:rFonts w:ascii="Times New Roman" w:hAnsi="Times New Roman" w:cs="Times New Roman"/>
          <w:sz w:val="28"/>
          <w:szCs w:val="28"/>
        </w:rPr>
        <w:t>с</w:t>
      </w:r>
      <w:proofErr w:type="gramEnd"/>
      <w:r w:rsidRPr="00FB48F0">
        <w:rPr>
          <w:rFonts w:ascii="Times New Roman" w:hAnsi="Times New Roman" w:cs="Times New Roman"/>
          <w:sz w:val="28"/>
          <w:szCs w:val="28"/>
        </w:rPr>
        <w:t xml:space="preserve">. </w:t>
      </w:r>
      <w:proofErr w:type="gramStart"/>
      <w:r w:rsidRPr="00FB48F0">
        <w:rPr>
          <w:rFonts w:ascii="Times New Roman" w:hAnsi="Times New Roman" w:cs="Times New Roman"/>
          <w:sz w:val="28"/>
          <w:szCs w:val="28"/>
        </w:rPr>
        <w:t>Николаевка</w:t>
      </w:r>
      <w:proofErr w:type="gramEnd"/>
      <w:r w:rsidRPr="00FB48F0">
        <w:rPr>
          <w:rFonts w:ascii="Times New Roman" w:hAnsi="Times New Roman" w:cs="Times New Roman"/>
          <w:sz w:val="28"/>
          <w:szCs w:val="28"/>
        </w:rPr>
        <w:t xml:space="preserve"> в Аннинском районе Воронежской области, создано рабочих мест  335</w:t>
      </w:r>
      <w:r w:rsidR="008E30FE">
        <w:rPr>
          <w:rFonts w:ascii="Times New Roman" w:hAnsi="Times New Roman" w:cs="Times New Roman"/>
          <w:sz w:val="28"/>
          <w:szCs w:val="28"/>
        </w:rPr>
        <w:t>.</w:t>
      </w:r>
      <w:r w:rsidRPr="00FB48F0">
        <w:rPr>
          <w:rFonts w:ascii="Times New Roman" w:hAnsi="Times New Roman" w:cs="Times New Roman"/>
          <w:sz w:val="28"/>
          <w:szCs w:val="28"/>
        </w:rPr>
        <w:t xml:space="preserve"> </w:t>
      </w:r>
    </w:p>
    <w:p w:rsidR="0054124A" w:rsidRPr="00057376" w:rsidRDefault="008E30FE" w:rsidP="00D34FAB">
      <w:pPr>
        <w:pStyle w:val="2"/>
        <w:numPr>
          <w:ilvl w:val="0"/>
          <w:numId w:val="0"/>
        </w:numPr>
        <w:spacing w:before="0" w:after="0" w:line="360" w:lineRule="auto"/>
        <w:rPr>
          <w:rFonts w:ascii="Times New Roman" w:hAnsi="Times New Roman" w:cs="Times New Roman"/>
          <w:i w:val="0"/>
        </w:rPr>
      </w:pPr>
      <w:bookmarkStart w:id="38" w:name="_Toc531366688"/>
      <w:r>
        <w:rPr>
          <w:rFonts w:ascii="Times New Roman" w:hAnsi="Times New Roman" w:cs="Times New Roman"/>
          <w:i w:val="0"/>
        </w:rPr>
        <w:lastRenderedPageBreak/>
        <w:t xml:space="preserve">                                             </w:t>
      </w:r>
      <w:r w:rsidR="0054124A" w:rsidRPr="00057376">
        <w:rPr>
          <w:rFonts w:ascii="Times New Roman" w:hAnsi="Times New Roman" w:cs="Times New Roman"/>
          <w:i w:val="0"/>
        </w:rPr>
        <w:t>4.1.Инвестиционные проекты</w:t>
      </w:r>
      <w:bookmarkEnd w:id="38"/>
    </w:p>
    <w:p w:rsidR="0054124A" w:rsidRPr="00E12946" w:rsidRDefault="0054124A" w:rsidP="00527DFF">
      <w:pPr>
        <w:pStyle w:val="3"/>
        <w:spacing w:before="0" w:after="0" w:line="360" w:lineRule="auto"/>
        <w:jc w:val="center"/>
        <w:rPr>
          <w:rFonts w:ascii="Times New Roman" w:hAnsi="Times New Roman" w:cs="Times New Roman"/>
          <w:sz w:val="28"/>
          <w:szCs w:val="28"/>
        </w:rPr>
      </w:pPr>
      <w:bookmarkStart w:id="39" w:name="_Toc531366689"/>
      <w:r w:rsidRPr="00E12946">
        <w:rPr>
          <w:rFonts w:ascii="Times New Roman" w:hAnsi="Times New Roman" w:cs="Times New Roman"/>
          <w:sz w:val="28"/>
          <w:szCs w:val="28"/>
        </w:rPr>
        <w:t xml:space="preserve">4.1.1. </w:t>
      </w:r>
      <w:proofErr w:type="gramStart"/>
      <w:r w:rsidRPr="00E12946">
        <w:rPr>
          <w:rFonts w:ascii="Times New Roman" w:hAnsi="Times New Roman" w:cs="Times New Roman"/>
          <w:sz w:val="28"/>
          <w:szCs w:val="28"/>
        </w:rPr>
        <w:t>Реализованные на территории района</w:t>
      </w:r>
      <w:bookmarkEnd w:id="39"/>
      <w:proofErr w:type="gramEnd"/>
    </w:p>
    <w:p w:rsidR="0054124A" w:rsidRPr="000A67B7" w:rsidRDefault="0054124A" w:rsidP="00531AB6">
      <w:pPr>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 xml:space="preserve">На территории Аннинского </w:t>
      </w:r>
      <w:proofErr w:type="gramStart"/>
      <w:r w:rsidRPr="000A67B7">
        <w:rPr>
          <w:rFonts w:ascii="Times New Roman" w:hAnsi="Times New Roman" w:cs="Times New Roman"/>
          <w:sz w:val="28"/>
          <w:szCs w:val="28"/>
        </w:rPr>
        <w:t>муниципального</w:t>
      </w:r>
      <w:proofErr w:type="gramEnd"/>
      <w:r w:rsidRPr="000A67B7">
        <w:rPr>
          <w:rFonts w:ascii="Times New Roman" w:hAnsi="Times New Roman" w:cs="Times New Roman"/>
          <w:sz w:val="28"/>
          <w:szCs w:val="28"/>
        </w:rPr>
        <w:t xml:space="preserve"> района реализованы следующие инвестиционные проекты:</w:t>
      </w:r>
    </w:p>
    <w:p w:rsidR="0054124A" w:rsidRPr="007D6235" w:rsidRDefault="0014686E" w:rsidP="0014686E">
      <w:pPr>
        <w:pStyle w:val="af3"/>
        <w:spacing w:after="0" w:line="240" w:lineRule="auto"/>
        <w:ind w:left="0"/>
        <w:jc w:val="center"/>
        <w:rPr>
          <w:rFonts w:ascii="Times New Roman" w:hAnsi="Times New Roman" w:cs="Times New Roman"/>
          <w:b/>
          <w:sz w:val="28"/>
          <w:szCs w:val="28"/>
        </w:rPr>
      </w:pPr>
      <w:r>
        <w:rPr>
          <w:rFonts w:ascii="Times New Roman" w:hAnsi="Times New Roman" w:cs="Times New Roman"/>
          <w:b/>
          <w:sz w:val="28"/>
          <w:szCs w:val="28"/>
        </w:rPr>
        <w:t>1. </w:t>
      </w:r>
      <w:r w:rsidR="0054124A" w:rsidRPr="007D6235">
        <w:rPr>
          <w:rFonts w:ascii="Times New Roman" w:hAnsi="Times New Roman" w:cs="Times New Roman"/>
          <w:b/>
          <w:sz w:val="28"/>
          <w:szCs w:val="28"/>
        </w:rPr>
        <w:t>Модернизация Аннинского элеватор</w:t>
      </w:r>
      <w:proofErr w:type="gramStart"/>
      <w:r w:rsidR="0054124A" w:rsidRPr="007D6235">
        <w:rPr>
          <w:rFonts w:ascii="Times New Roman" w:hAnsi="Times New Roman" w:cs="Times New Roman"/>
          <w:b/>
          <w:sz w:val="28"/>
          <w:szCs w:val="28"/>
        </w:rPr>
        <w:t>а ООО</w:t>
      </w:r>
      <w:proofErr w:type="gramEnd"/>
      <w:r w:rsidR="0054124A" w:rsidRPr="007D6235">
        <w:rPr>
          <w:rFonts w:ascii="Times New Roman" w:hAnsi="Times New Roman" w:cs="Times New Roman"/>
          <w:b/>
          <w:sz w:val="28"/>
          <w:szCs w:val="28"/>
        </w:rPr>
        <w:t xml:space="preserve"> «Аннинский элеватор»</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top w:w="55" w:type="dxa"/>
          <w:left w:w="55" w:type="dxa"/>
          <w:bottom w:w="55" w:type="dxa"/>
          <w:right w:w="55" w:type="dxa"/>
        </w:tblCellMar>
        <w:tblLook w:val="0000"/>
      </w:tblPr>
      <w:tblGrid>
        <w:gridCol w:w="2508"/>
        <w:gridCol w:w="6957"/>
      </w:tblGrid>
      <w:tr w:rsidR="000E390C" w:rsidRPr="000043DA" w:rsidTr="007D6235">
        <w:trPr>
          <w:trHeight w:val="2335"/>
          <w:jc w:val="center"/>
        </w:trPr>
        <w:tc>
          <w:tcPr>
            <w:tcW w:w="1325" w:type="pct"/>
            <w:tcBorders>
              <w:top w:val="single" w:sz="4" w:space="0" w:color="auto"/>
            </w:tcBorders>
            <w:vAlign w:val="center"/>
          </w:tcPr>
          <w:p w:rsidR="0054124A" w:rsidRPr="007D6235" w:rsidRDefault="0054124A" w:rsidP="00766E8C">
            <w:pPr>
              <w:snapToGrid w:val="0"/>
              <w:spacing w:after="0" w:line="240" w:lineRule="auto"/>
              <w:jc w:val="center"/>
              <w:rPr>
                <w:rFonts w:ascii="Times New Roman" w:hAnsi="Times New Roman" w:cs="Times New Roman"/>
                <w:b/>
                <w:bCs/>
                <w:sz w:val="24"/>
                <w:szCs w:val="24"/>
              </w:rPr>
            </w:pPr>
            <w:r w:rsidRPr="007D6235">
              <w:rPr>
                <w:rFonts w:ascii="Times New Roman" w:hAnsi="Times New Roman" w:cs="Times New Roman"/>
                <w:b/>
                <w:bCs/>
                <w:sz w:val="24"/>
                <w:szCs w:val="24"/>
              </w:rPr>
              <w:t>Инициатор проекта</w:t>
            </w:r>
          </w:p>
        </w:tc>
        <w:tc>
          <w:tcPr>
            <w:tcW w:w="3675" w:type="pct"/>
            <w:tcBorders>
              <w:top w:val="single" w:sz="4" w:space="0" w:color="auto"/>
            </w:tcBorders>
            <w:vAlign w:val="center"/>
          </w:tcPr>
          <w:p w:rsidR="0054124A" w:rsidRPr="000043DA" w:rsidRDefault="0054124A" w:rsidP="00766E8C">
            <w:pPr>
              <w:spacing w:after="0" w:line="240" w:lineRule="auto"/>
              <w:jc w:val="center"/>
              <w:rPr>
                <w:rFonts w:ascii="Times New Roman" w:hAnsi="Times New Roman" w:cs="Times New Roman"/>
                <w:sz w:val="24"/>
                <w:szCs w:val="24"/>
              </w:rPr>
            </w:pPr>
            <w:r w:rsidRPr="000043DA">
              <w:rPr>
                <w:rFonts w:ascii="Times New Roman" w:hAnsi="Times New Roman" w:cs="Times New Roman"/>
                <w:sz w:val="24"/>
                <w:szCs w:val="24"/>
              </w:rPr>
              <w:t>ООО «Аннинский элеватор», Московский индустриальный банк</w:t>
            </w:r>
          </w:p>
          <w:p w:rsidR="0054124A" w:rsidRPr="000043DA" w:rsidRDefault="007931BB" w:rsidP="007D6235">
            <w:pPr>
              <w:spacing w:after="0" w:line="240" w:lineRule="auto"/>
              <w:jc w:val="center"/>
              <w:rPr>
                <w:rFonts w:ascii="Times New Roman" w:hAnsi="Times New Roman" w:cs="Times New Roman"/>
                <w:sz w:val="24"/>
                <w:szCs w:val="24"/>
              </w:rPr>
            </w:pPr>
            <w:r w:rsidRPr="000043DA">
              <w:rPr>
                <w:rFonts w:ascii="Times New Roman" w:hAnsi="Times New Roman" w:cs="Times New Roman"/>
                <w:noProof/>
                <w:sz w:val="24"/>
                <w:szCs w:val="24"/>
                <w:lang w:eastAsia="ru-RU"/>
              </w:rPr>
              <w:drawing>
                <wp:inline distT="0" distB="0" distL="0" distR="0">
                  <wp:extent cx="1493520" cy="1176312"/>
                  <wp:effectExtent l="0" t="0" r="0" b="0"/>
                  <wp:docPr id="8" name="Рисунок 19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488"/>
                          <pic:cNvPicPr>
                            <a:picLocks noChangeAspect="1" noChangeArrowheads="1"/>
                          </pic:cNvPicPr>
                        </pic:nvPicPr>
                        <pic:blipFill>
                          <a:blip r:embed="rId14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03156" cy="1183901"/>
                          </a:xfrm>
                          <a:prstGeom prst="rect">
                            <a:avLst/>
                          </a:prstGeom>
                          <a:noFill/>
                          <a:ln>
                            <a:noFill/>
                          </a:ln>
                        </pic:spPr>
                      </pic:pic>
                    </a:graphicData>
                  </a:graphic>
                </wp:inline>
              </w:drawing>
            </w:r>
          </w:p>
        </w:tc>
      </w:tr>
      <w:tr w:rsidR="000E390C" w:rsidRPr="000043DA" w:rsidTr="007D6235">
        <w:trPr>
          <w:trHeight w:val="2082"/>
          <w:jc w:val="center"/>
        </w:trPr>
        <w:tc>
          <w:tcPr>
            <w:tcW w:w="1325" w:type="pct"/>
            <w:vAlign w:val="center"/>
          </w:tcPr>
          <w:p w:rsidR="0054124A" w:rsidRPr="007D6235" w:rsidRDefault="0054124A" w:rsidP="00766E8C">
            <w:pPr>
              <w:widowControl w:val="0"/>
              <w:suppressAutoHyphens w:val="0"/>
              <w:snapToGrid w:val="0"/>
              <w:spacing w:after="0" w:line="240" w:lineRule="auto"/>
              <w:jc w:val="center"/>
              <w:rPr>
                <w:rFonts w:ascii="Times New Roman" w:hAnsi="Times New Roman" w:cs="Times New Roman"/>
                <w:b/>
                <w:bCs/>
                <w:sz w:val="24"/>
                <w:szCs w:val="24"/>
              </w:rPr>
            </w:pPr>
            <w:r w:rsidRPr="007D6235">
              <w:rPr>
                <w:rFonts w:ascii="Times New Roman" w:hAnsi="Times New Roman" w:cs="Times New Roman"/>
                <w:b/>
                <w:bCs/>
                <w:sz w:val="24"/>
                <w:szCs w:val="24"/>
              </w:rPr>
              <w:t>Краткое описание проекта</w:t>
            </w:r>
          </w:p>
        </w:tc>
        <w:tc>
          <w:tcPr>
            <w:tcW w:w="3675" w:type="pct"/>
            <w:vAlign w:val="center"/>
          </w:tcPr>
          <w:p w:rsidR="0054124A" w:rsidRPr="000043DA" w:rsidRDefault="0054124A" w:rsidP="007D6235">
            <w:pPr>
              <w:pStyle w:val="afd"/>
              <w:shd w:val="clear" w:color="auto" w:fill="FFFFFF"/>
              <w:spacing w:before="0" w:beforeAutospacing="0" w:after="0" w:afterAutospacing="0"/>
              <w:jc w:val="both"/>
              <w:rPr>
                <w:szCs w:val="24"/>
              </w:rPr>
            </w:pPr>
            <w:r w:rsidRPr="000043DA">
              <w:rPr>
                <w:szCs w:val="24"/>
              </w:rPr>
              <w:t>Проект ООО «Аннинский элеватор</w:t>
            </w:r>
            <w:proofErr w:type="gramStart"/>
            <w:r w:rsidRPr="000043DA">
              <w:rPr>
                <w:szCs w:val="24"/>
              </w:rPr>
              <w:t>»п</w:t>
            </w:r>
            <w:proofErr w:type="gramEnd"/>
            <w:r w:rsidRPr="000043DA">
              <w:rPr>
                <w:szCs w:val="24"/>
              </w:rPr>
              <w:t>редусматривает модернизацию и расширение производственных мощностей по осуществлению приема, очистки, сушк</w:t>
            </w:r>
            <w:r w:rsidR="00202303" w:rsidRPr="000043DA">
              <w:rPr>
                <w:szCs w:val="24"/>
              </w:rPr>
              <w:t>и</w:t>
            </w:r>
            <w:r w:rsidRPr="000043DA">
              <w:rPr>
                <w:szCs w:val="24"/>
              </w:rPr>
              <w:t>, длительному хран</w:t>
            </w:r>
            <w:r w:rsidR="00A74A89" w:rsidRPr="000043DA">
              <w:rPr>
                <w:szCs w:val="24"/>
              </w:rPr>
              <w:t xml:space="preserve">ению зерна емкостью до 220 тыс. </w:t>
            </w:r>
            <w:r w:rsidRPr="000043DA">
              <w:rPr>
                <w:szCs w:val="24"/>
              </w:rPr>
              <w:t>тонн.</w:t>
            </w:r>
            <w:r w:rsidR="004F7755">
              <w:rPr>
                <w:szCs w:val="24"/>
              </w:rPr>
              <w:t xml:space="preserve"> </w:t>
            </w:r>
            <w:r w:rsidRPr="000043DA">
              <w:rPr>
                <w:szCs w:val="24"/>
              </w:rPr>
              <w:t>По осуществлению мероприятий по модернизации позволит</w:t>
            </w:r>
            <w:r w:rsidR="00E63051">
              <w:rPr>
                <w:szCs w:val="24"/>
              </w:rPr>
              <w:t xml:space="preserve"> </w:t>
            </w:r>
            <w:r w:rsidRPr="000043DA">
              <w:rPr>
                <w:szCs w:val="24"/>
              </w:rPr>
              <w:t>принимать: с автот</w:t>
            </w:r>
            <w:r w:rsidR="007D6235">
              <w:rPr>
                <w:szCs w:val="24"/>
              </w:rPr>
              <w:t xml:space="preserve">ранспорта – 5 000 тонн/сутки, </w:t>
            </w:r>
            <w:proofErr w:type="gramStart"/>
            <w:r w:rsidR="007D6235">
              <w:rPr>
                <w:szCs w:val="24"/>
              </w:rPr>
              <w:t xml:space="preserve">с </w:t>
            </w:r>
            <w:r w:rsidRPr="000043DA">
              <w:rPr>
                <w:szCs w:val="24"/>
              </w:rPr>
              <w:t>ж</w:t>
            </w:r>
            <w:proofErr w:type="gramEnd"/>
            <w:r w:rsidRPr="000043DA">
              <w:rPr>
                <w:szCs w:val="24"/>
              </w:rPr>
              <w:t>/</w:t>
            </w:r>
            <w:proofErr w:type="spellStart"/>
            <w:r w:rsidRPr="000043DA">
              <w:rPr>
                <w:szCs w:val="24"/>
              </w:rPr>
              <w:t>д</w:t>
            </w:r>
            <w:proofErr w:type="spellEnd"/>
            <w:r w:rsidRPr="000043DA">
              <w:rPr>
                <w:szCs w:val="24"/>
              </w:rPr>
              <w:t xml:space="preserve"> транспорта – 1500 тонн/сутки.</w:t>
            </w:r>
            <w:r w:rsidR="007D6235">
              <w:rPr>
                <w:szCs w:val="24"/>
              </w:rPr>
              <w:t xml:space="preserve"> Отгрузка </w:t>
            </w:r>
            <w:proofErr w:type="gramStart"/>
            <w:r w:rsidR="007D6235">
              <w:rPr>
                <w:szCs w:val="24"/>
              </w:rPr>
              <w:t xml:space="preserve">на </w:t>
            </w:r>
            <w:r w:rsidRPr="000043DA">
              <w:rPr>
                <w:szCs w:val="24"/>
              </w:rPr>
              <w:t>ж</w:t>
            </w:r>
            <w:proofErr w:type="gramEnd"/>
            <w:r w:rsidRPr="000043DA">
              <w:rPr>
                <w:szCs w:val="24"/>
              </w:rPr>
              <w:t>/</w:t>
            </w:r>
            <w:proofErr w:type="spellStart"/>
            <w:r w:rsidRPr="000043DA">
              <w:rPr>
                <w:szCs w:val="24"/>
              </w:rPr>
              <w:t>д</w:t>
            </w:r>
            <w:proofErr w:type="spellEnd"/>
            <w:r w:rsidRPr="000043DA">
              <w:rPr>
                <w:szCs w:val="24"/>
              </w:rPr>
              <w:t xml:space="preserve"> транспорт </w:t>
            </w:r>
            <w:r w:rsidR="00A74A89" w:rsidRPr="000043DA">
              <w:rPr>
                <w:szCs w:val="24"/>
              </w:rPr>
              <w:t>–</w:t>
            </w:r>
            <w:r w:rsidRPr="000043DA">
              <w:rPr>
                <w:szCs w:val="24"/>
              </w:rPr>
              <w:t xml:space="preserve"> 1500 тонн/сутки; автотранспорт </w:t>
            </w:r>
            <w:r w:rsidR="00A74A89" w:rsidRPr="000043DA">
              <w:rPr>
                <w:szCs w:val="24"/>
              </w:rPr>
              <w:t>–</w:t>
            </w:r>
            <w:r w:rsidRPr="000043DA">
              <w:rPr>
                <w:szCs w:val="24"/>
              </w:rPr>
              <w:t xml:space="preserve"> 1</w:t>
            </w:r>
            <w:r w:rsidR="00A74A89" w:rsidRPr="000043DA">
              <w:rPr>
                <w:szCs w:val="24"/>
              </w:rPr>
              <w:t> </w:t>
            </w:r>
            <w:r w:rsidRPr="000043DA">
              <w:rPr>
                <w:szCs w:val="24"/>
              </w:rPr>
              <w:t>000 тонн/сутки.</w:t>
            </w:r>
          </w:p>
        </w:tc>
      </w:tr>
      <w:tr w:rsidR="000E390C" w:rsidRPr="000043DA" w:rsidTr="007D6235">
        <w:trPr>
          <w:jc w:val="center"/>
        </w:trPr>
        <w:tc>
          <w:tcPr>
            <w:tcW w:w="1325" w:type="pct"/>
            <w:vAlign w:val="center"/>
          </w:tcPr>
          <w:p w:rsidR="0054124A" w:rsidRPr="007D6235" w:rsidRDefault="0054124A" w:rsidP="00766E8C">
            <w:pPr>
              <w:snapToGrid w:val="0"/>
              <w:spacing w:after="0" w:line="240" w:lineRule="auto"/>
              <w:jc w:val="center"/>
              <w:rPr>
                <w:rFonts w:ascii="Times New Roman" w:hAnsi="Times New Roman" w:cs="Times New Roman"/>
                <w:b/>
                <w:bCs/>
                <w:sz w:val="24"/>
                <w:szCs w:val="24"/>
              </w:rPr>
            </w:pPr>
            <w:r w:rsidRPr="007D6235">
              <w:rPr>
                <w:rFonts w:ascii="Times New Roman" w:hAnsi="Times New Roman" w:cs="Times New Roman"/>
                <w:b/>
                <w:bCs/>
                <w:sz w:val="24"/>
                <w:szCs w:val="24"/>
              </w:rPr>
              <w:t>Численность рабочих и служащих</w:t>
            </w:r>
          </w:p>
        </w:tc>
        <w:tc>
          <w:tcPr>
            <w:tcW w:w="3675" w:type="pct"/>
            <w:vAlign w:val="center"/>
          </w:tcPr>
          <w:p w:rsidR="0054124A" w:rsidRPr="000043DA" w:rsidRDefault="00481B94" w:rsidP="00481B94">
            <w:pPr>
              <w:snapToGri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100</w:t>
            </w:r>
          </w:p>
        </w:tc>
      </w:tr>
      <w:tr w:rsidR="000E390C" w:rsidRPr="000043DA" w:rsidTr="007D6235">
        <w:trPr>
          <w:jc w:val="center"/>
        </w:trPr>
        <w:tc>
          <w:tcPr>
            <w:tcW w:w="1325" w:type="pct"/>
            <w:vAlign w:val="center"/>
          </w:tcPr>
          <w:p w:rsidR="0054124A" w:rsidRPr="007D6235" w:rsidRDefault="00766E8C" w:rsidP="00766E8C">
            <w:pPr>
              <w:snapToGrid w:val="0"/>
              <w:spacing w:after="0" w:line="240" w:lineRule="auto"/>
              <w:jc w:val="center"/>
              <w:rPr>
                <w:rFonts w:ascii="Times New Roman" w:hAnsi="Times New Roman" w:cs="Times New Roman"/>
                <w:b/>
                <w:bCs/>
                <w:sz w:val="24"/>
                <w:szCs w:val="24"/>
              </w:rPr>
            </w:pPr>
            <w:r w:rsidRPr="007D6235">
              <w:rPr>
                <w:rFonts w:ascii="Times New Roman" w:hAnsi="Times New Roman" w:cs="Times New Roman"/>
                <w:b/>
                <w:bCs/>
                <w:sz w:val="24"/>
                <w:szCs w:val="24"/>
              </w:rPr>
              <w:t>Объем инвестиций</w:t>
            </w:r>
          </w:p>
        </w:tc>
        <w:tc>
          <w:tcPr>
            <w:tcW w:w="3675" w:type="pct"/>
            <w:vAlign w:val="center"/>
          </w:tcPr>
          <w:p w:rsidR="0054124A" w:rsidRPr="000043DA" w:rsidRDefault="0054124A" w:rsidP="007D6235">
            <w:pPr>
              <w:spacing w:after="0" w:line="240" w:lineRule="auto"/>
              <w:jc w:val="center"/>
              <w:rPr>
                <w:rFonts w:ascii="Times New Roman" w:hAnsi="Times New Roman" w:cs="Times New Roman"/>
                <w:sz w:val="24"/>
                <w:szCs w:val="24"/>
              </w:rPr>
            </w:pPr>
            <w:r w:rsidRPr="000043DA">
              <w:rPr>
                <w:rFonts w:ascii="Times New Roman" w:hAnsi="Times New Roman" w:cs="Times New Roman"/>
                <w:sz w:val="24"/>
                <w:szCs w:val="24"/>
              </w:rPr>
              <w:t>1200млн</w:t>
            </w:r>
            <w:r w:rsidR="00766E8C" w:rsidRPr="000043DA">
              <w:rPr>
                <w:rFonts w:ascii="Times New Roman" w:hAnsi="Times New Roman" w:cs="Times New Roman"/>
                <w:sz w:val="24"/>
                <w:szCs w:val="24"/>
              </w:rPr>
              <w:t>рублей</w:t>
            </w:r>
          </w:p>
        </w:tc>
      </w:tr>
      <w:tr w:rsidR="000E390C" w:rsidRPr="000043DA" w:rsidTr="007D6235">
        <w:trPr>
          <w:trHeight w:val="46"/>
          <w:jc w:val="center"/>
        </w:trPr>
        <w:tc>
          <w:tcPr>
            <w:tcW w:w="1325" w:type="pct"/>
            <w:vAlign w:val="center"/>
          </w:tcPr>
          <w:p w:rsidR="0054124A" w:rsidRPr="007D6235" w:rsidRDefault="0054124A" w:rsidP="00766E8C">
            <w:pPr>
              <w:snapToGrid w:val="0"/>
              <w:spacing w:after="0" w:line="240" w:lineRule="auto"/>
              <w:jc w:val="center"/>
              <w:rPr>
                <w:rFonts w:ascii="Times New Roman" w:hAnsi="Times New Roman" w:cs="Times New Roman"/>
                <w:b/>
                <w:bCs/>
                <w:sz w:val="24"/>
                <w:szCs w:val="24"/>
              </w:rPr>
            </w:pPr>
            <w:r w:rsidRPr="007D6235">
              <w:rPr>
                <w:rFonts w:ascii="Times New Roman" w:hAnsi="Times New Roman" w:cs="Times New Roman"/>
                <w:b/>
                <w:bCs/>
                <w:sz w:val="24"/>
                <w:szCs w:val="24"/>
              </w:rPr>
              <w:t>Сроки реализации проекта</w:t>
            </w:r>
          </w:p>
        </w:tc>
        <w:tc>
          <w:tcPr>
            <w:tcW w:w="3675" w:type="pct"/>
            <w:vAlign w:val="center"/>
          </w:tcPr>
          <w:p w:rsidR="0054124A" w:rsidRPr="000043DA" w:rsidRDefault="0054124A" w:rsidP="007D6235">
            <w:pPr>
              <w:spacing w:after="0" w:line="240" w:lineRule="auto"/>
              <w:jc w:val="center"/>
              <w:rPr>
                <w:rFonts w:ascii="Times New Roman" w:hAnsi="Times New Roman" w:cs="Times New Roman"/>
                <w:sz w:val="24"/>
                <w:szCs w:val="24"/>
              </w:rPr>
            </w:pPr>
            <w:r w:rsidRPr="000043DA">
              <w:rPr>
                <w:rFonts w:ascii="Times New Roman" w:hAnsi="Times New Roman" w:cs="Times New Roman"/>
                <w:sz w:val="24"/>
                <w:szCs w:val="24"/>
              </w:rPr>
              <w:t>2011</w:t>
            </w:r>
            <w:r w:rsidR="00766E8C" w:rsidRPr="000043DA">
              <w:rPr>
                <w:rFonts w:ascii="Times New Roman" w:hAnsi="Times New Roman" w:cs="Times New Roman"/>
                <w:sz w:val="24"/>
                <w:szCs w:val="24"/>
              </w:rPr>
              <w:t xml:space="preserve"> год</w:t>
            </w:r>
          </w:p>
        </w:tc>
      </w:tr>
      <w:tr w:rsidR="007D6235" w:rsidRPr="000043DA" w:rsidTr="007D6235">
        <w:trPr>
          <w:trHeight w:val="46"/>
          <w:jc w:val="center"/>
        </w:trPr>
        <w:tc>
          <w:tcPr>
            <w:tcW w:w="1325" w:type="pct"/>
            <w:vAlign w:val="center"/>
          </w:tcPr>
          <w:p w:rsidR="007D6235" w:rsidRPr="007D6235" w:rsidRDefault="007D6235" w:rsidP="007D6235">
            <w:pPr>
              <w:snapToGrid w:val="0"/>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Место реализации проекта</w:t>
            </w:r>
          </w:p>
        </w:tc>
        <w:tc>
          <w:tcPr>
            <w:tcW w:w="3675" w:type="pct"/>
            <w:vAlign w:val="center"/>
          </w:tcPr>
          <w:p w:rsidR="007D6235" w:rsidRPr="000043DA" w:rsidRDefault="007D6235" w:rsidP="007D6235">
            <w:pPr>
              <w:spacing w:after="0" w:line="240" w:lineRule="auto"/>
              <w:jc w:val="center"/>
              <w:rPr>
                <w:rFonts w:ascii="Times New Roman" w:hAnsi="Times New Roman" w:cs="Times New Roman"/>
                <w:sz w:val="24"/>
                <w:szCs w:val="24"/>
              </w:rPr>
            </w:pPr>
            <w:proofErr w:type="spellStart"/>
            <w:r>
              <w:rPr>
                <w:rFonts w:ascii="Times New Roman" w:hAnsi="Times New Roman" w:cs="Times New Roman"/>
                <w:sz w:val="24"/>
                <w:szCs w:val="24"/>
              </w:rPr>
              <w:t>пгт</w:t>
            </w:r>
            <w:proofErr w:type="spellEnd"/>
            <w:r>
              <w:rPr>
                <w:rFonts w:ascii="Times New Roman" w:hAnsi="Times New Roman" w:cs="Times New Roman"/>
                <w:sz w:val="24"/>
                <w:szCs w:val="24"/>
              </w:rPr>
              <w:t>. Анна</w:t>
            </w:r>
          </w:p>
        </w:tc>
      </w:tr>
    </w:tbl>
    <w:p w:rsidR="00296126" w:rsidRDefault="00296126" w:rsidP="00296126">
      <w:pPr>
        <w:pStyle w:val="af3"/>
        <w:spacing w:after="0" w:line="240" w:lineRule="auto"/>
        <w:ind w:left="714"/>
        <w:rPr>
          <w:rFonts w:ascii="Times New Roman" w:hAnsi="Times New Roman" w:cs="Times New Roman"/>
          <w:b/>
          <w:sz w:val="28"/>
          <w:szCs w:val="28"/>
        </w:rPr>
      </w:pPr>
    </w:p>
    <w:p w:rsidR="00296126" w:rsidRPr="007D6235" w:rsidRDefault="00296126" w:rsidP="00296126">
      <w:pPr>
        <w:pStyle w:val="af3"/>
        <w:numPr>
          <w:ilvl w:val="0"/>
          <w:numId w:val="39"/>
        </w:numPr>
        <w:spacing w:after="0" w:line="240" w:lineRule="auto"/>
        <w:rPr>
          <w:rFonts w:ascii="Times New Roman" w:hAnsi="Times New Roman" w:cs="Times New Roman"/>
          <w:b/>
          <w:sz w:val="28"/>
          <w:szCs w:val="28"/>
        </w:rPr>
      </w:pPr>
      <w:r w:rsidRPr="007D6235">
        <w:rPr>
          <w:rFonts w:ascii="Times New Roman" w:hAnsi="Times New Roman" w:cs="Times New Roman"/>
          <w:b/>
          <w:sz w:val="28"/>
          <w:szCs w:val="28"/>
        </w:rPr>
        <w:t>Создание молочного комплекс</w:t>
      </w:r>
      <w:proofErr w:type="gramStart"/>
      <w:r w:rsidRPr="007D6235">
        <w:rPr>
          <w:rFonts w:ascii="Times New Roman" w:hAnsi="Times New Roman" w:cs="Times New Roman"/>
          <w:b/>
          <w:sz w:val="28"/>
          <w:szCs w:val="28"/>
        </w:rPr>
        <w:t>а ООО</w:t>
      </w:r>
      <w:proofErr w:type="gramEnd"/>
      <w:r w:rsidRPr="007D6235">
        <w:rPr>
          <w:rFonts w:ascii="Times New Roman" w:hAnsi="Times New Roman" w:cs="Times New Roman"/>
          <w:b/>
          <w:sz w:val="28"/>
          <w:szCs w:val="28"/>
        </w:rPr>
        <w:t xml:space="preserve"> «СХП «Молоко Черноземья», компания «</w:t>
      </w:r>
      <w:proofErr w:type="spellStart"/>
      <w:r w:rsidRPr="007D6235">
        <w:rPr>
          <w:rFonts w:ascii="Times New Roman" w:hAnsi="Times New Roman" w:cs="Times New Roman"/>
          <w:b/>
          <w:sz w:val="28"/>
          <w:szCs w:val="28"/>
        </w:rPr>
        <w:t>Молвест</w:t>
      </w:r>
      <w:proofErr w:type="spellEnd"/>
      <w:r w:rsidRPr="007D6235">
        <w:rPr>
          <w:rFonts w:ascii="Times New Roman" w:hAnsi="Times New Roman" w:cs="Times New Roman"/>
          <w:b/>
          <w:sz w:val="28"/>
          <w:szCs w:val="28"/>
        </w:rPr>
        <w:t>»</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top w:w="55" w:type="dxa"/>
          <w:left w:w="55" w:type="dxa"/>
          <w:bottom w:w="55" w:type="dxa"/>
          <w:right w:w="55" w:type="dxa"/>
        </w:tblCellMar>
        <w:tblLook w:val="0000"/>
      </w:tblPr>
      <w:tblGrid>
        <w:gridCol w:w="2508"/>
        <w:gridCol w:w="6957"/>
      </w:tblGrid>
      <w:tr w:rsidR="00296126" w:rsidRPr="000043DA" w:rsidTr="00FB57D6">
        <w:trPr>
          <w:trHeight w:val="2669"/>
          <w:jc w:val="center"/>
        </w:trPr>
        <w:tc>
          <w:tcPr>
            <w:tcW w:w="1325" w:type="pct"/>
            <w:tcBorders>
              <w:top w:val="single" w:sz="4" w:space="0" w:color="auto"/>
            </w:tcBorders>
            <w:vAlign w:val="center"/>
          </w:tcPr>
          <w:p w:rsidR="00296126" w:rsidRPr="0071690F" w:rsidRDefault="00296126" w:rsidP="00FB57D6">
            <w:pPr>
              <w:snapToGrid w:val="0"/>
              <w:spacing w:after="0" w:line="240" w:lineRule="auto"/>
              <w:jc w:val="center"/>
              <w:rPr>
                <w:rFonts w:ascii="Times New Roman" w:hAnsi="Times New Roman" w:cs="Times New Roman"/>
                <w:b/>
                <w:bCs/>
                <w:sz w:val="24"/>
                <w:szCs w:val="24"/>
              </w:rPr>
            </w:pPr>
            <w:r w:rsidRPr="0071690F">
              <w:rPr>
                <w:rFonts w:ascii="Times New Roman" w:hAnsi="Times New Roman" w:cs="Times New Roman"/>
                <w:b/>
                <w:bCs/>
                <w:sz w:val="24"/>
                <w:szCs w:val="24"/>
              </w:rPr>
              <w:t>Инициатор проекта</w:t>
            </w:r>
          </w:p>
        </w:tc>
        <w:tc>
          <w:tcPr>
            <w:tcW w:w="3675" w:type="pct"/>
            <w:tcBorders>
              <w:top w:val="single" w:sz="4" w:space="0" w:color="auto"/>
            </w:tcBorders>
            <w:vAlign w:val="center"/>
          </w:tcPr>
          <w:p w:rsidR="00296126" w:rsidRPr="000043DA" w:rsidRDefault="00296126" w:rsidP="00FB57D6">
            <w:pPr>
              <w:spacing w:line="240" w:lineRule="auto"/>
              <w:jc w:val="center"/>
              <w:rPr>
                <w:rFonts w:ascii="Times New Roman" w:hAnsi="Times New Roman" w:cs="Times New Roman"/>
                <w:noProof/>
                <w:sz w:val="24"/>
                <w:szCs w:val="24"/>
                <w:lang w:eastAsia="ru-RU"/>
              </w:rPr>
            </w:pPr>
            <w:r w:rsidRPr="000043DA">
              <w:rPr>
                <w:rFonts w:ascii="Times New Roman" w:hAnsi="Times New Roman" w:cs="Times New Roman"/>
                <w:sz w:val="24"/>
                <w:szCs w:val="24"/>
              </w:rPr>
              <w:t>ООО «СХП «Молоко Черноземья», компания «</w:t>
            </w:r>
            <w:proofErr w:type="spellStart"/>
            <w:r w:rsidRPr="000043DA">
              <w:rPr>
                <w:rFonts w:ascii="Times New Roman" w:hAnsi="Times New Roman" w:cs="Times New Roman"/>
                <w:sz w:val="24"/>
                <w:szCs w:val="24"/>
              </w:rPr>
              <w:t>Молвест</w:t>
            </w:r>
            <w:proofErr w:type="spellEnd"/>
            <w:r w:rsidRPr="000043DA">
              <w:rPr>
                <w:rFonts w:ascii="Times New Roman" w:hAnsi="Times New Roman" w:cs="Times New Roman"/>
                <w:sz w:val="24"/>
                <w:szCs w:val="24"/>
              </w:rPr>
              <w:t>», Московский Индустриальный Банк</w:t>
            </w:r>
          </w:p>
          <w:p w:rsidR="00296126" w:rsidRPr="000043DA" w:rsidRDefault="00296126" w:rsidP="00FB57D6">
            <w:pPr>
              <w:spacing w:line="240" w:lineRule="auto"/>
              <w:jc w:val="center"/>
              <w:rPr>
                <w:rFonts w:ascii="Times New Roman" w:hAnsi="Times New Roman" w:cs="Times New Roman"/>
                <w:sz w:val="24"/>
                <w:szCs w:val="24"/>
              </w:rPr>
            </w:pPr>
            <w:r w:rsidRPr="000043DA">
              <w:rPr>
                <w:rFonts w:ascii="Times New Roman" w:hAnsi="Times New Roman" w:cs="Times New Roman"/>
                <w:noProof/>
                <w:sz w:val="24"/>
                <w:szCs w:val="24"/>
                <w:lang w:eastAsia="ru-RU"/>
              </w:rPr>
              <w:drawing>
                <wp:inline distT="0" distB="0" distL="0" distR="0">
                  <wp:extent cx="1996440" cy="1113894"/>
                  <wp:effectExtent l="0" t="0" r="3810" b="0"/>
                  <wp:docPr id="9" name="Рисунок 19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492"/>
                          <pic:cNvPicPr>
                            <a:picLocks noChangeAspect="1" noChangeArrowheads="1"/>
                          </pic:cNvPicPr>
                        </pic:nvPicPr>
                        <pic:blipFill>
                          <a:blip r:embed="rId14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07492" cy="1120060"/>
                          </a:xfrm>
                          <a:prstGeom prst="rect">
                            <a:avLst/>
                          </a:prstGeom>
                          <a:noFill/>
                          <a:ln>
                            <a:noFill/>
                          </a:ln>
                        </pic:spPr>
                      </pic:pic>
                    </a:graphicData>
                  </a:graphic>
                </wp:inline>
              </w:drawing>
            </w:r>
          </w:p>
        </w:tc>
      </w:tr>
      <w:tr w:rsidR="00296126" w:rsidRPr="000043DA" w:rsidTr="00FB57D6">
        <w:trPr>
          <w:trHeight w:val="2378"/>
          <w:jc w:val="center"/>
        </w:trPr>
        <w:tc>
          <w:tcPr>
            <w:tcW w:w="1325" w:type="pct"/>
            <w:vAlign w:val="center"/>
          </w:tcPr>
          <w:p w:rsidR="00296126" w:rsidRPr="0071690F" w:rsidRDefault="00296126" w:rsidP="00FB57D6">
            <w:pPr>
              <w:widowControl w:val="0"/>
              <w:suppressAutoHyphens w:val="0"/>
              <w:snapToGrid w:val="0"/>
              <w:spacing w:after="0" w:line="240" w:lineRule="auto"/>
              <w:jc w:val="center"/>
              <w:rPr>
                <w:rFonts w:ascii="Times New Roman" w:hAnsi="Times New Roman" w:cs="Times New Roman"/>
                <w:b/>
                <w:bCs/>
                <w:sz w:val="24"/>
                <w:szCs w:val="24"/>
              </w:rPr>
            </w:pPr>
            <w:r w:rsidRPr="0071690F">
              <w:rPr>
                <w:rFonts w:ascii="Times New Roman" w:hAnsi="Times New Roman" w:cs="Times New Roman"/>
                <w:b/>
                <w:bCs/>
                <w:sz w:val="24"/>
                <w:szCs w:val="24"/>
              </w:rPr>
              <w:lastRenderedPageBreak/>
              <w:t>Краткое описание проекта</w:t>
            </w:r>
          </w:p>
        </w:tc>
        <w:tc>
          <w:tcPr>
            <w:tcW w:w="3675" w:type="pct"/>
            <w:vAlign w:val="center"/>
          </w:tcPr>
          <w:p w:rsidR="00296126" w:rsidRPr="000043DA" w:rsidRDefault="00296126" w:rsidP="00FB57D6">
            <w:pPr>
              <w:spacing w:after="0" w:line="240" w:lineRule="auto"/>
              <w:jc w:val="both"/>
              <w:rPr>
                <w:rFonts w:ascii="Times New Roman" w:hAnsi="Times New Roman" w:cs="Times New Roman"/>
                <w:sz w:val="24"/>
                <w:szCs w:val="24"/>
                <w:lang w:eastAsia="zh-CN"/>
              </w:rPr>
            </w:pPr>
            <w:proofErr w:type="gramStart"/>
            <w:r w:rsidRPr="000043DA">
              <w:rPr>
                <w:rFonts w:ascii="Times New Roman" w:hAnsi="Times New Roman" w:cs="Times New Roman"/>
                <w:sz w:val="24"/>
                <w:szCs w:val="24"/>
                <w:lang w:eastAsia="zh-CN"/>
              </w:rPr>
              <w:t xml:space="preserve">Проект ООО «СХП «Молоко Черноземья» представляет собой создание молочной фермы на территории Архангельского сельского поселения на 5 тыс. голов дойного стада, включающих порядка 28 зданий и сооружений (общей площадью 65,8 тыс. м²), в т. ч.: 6 коровников, 2 доильных зала, корпуса </w:t>
            </w:r>
            <w:proofErr w:type="spellStart"/>
            <w:r w:rsidRPr="000043DA">
              <w:rPr>
                <w:rFonts w:ascii="Times New Roman" w:hAnsi="Times New Roman" w:cs="Times New Roman"/>
                <w:sz w:val="24"/>
                <w:szCs w:val="24"/>
                <w:lang w:eastAsia="zh-CN"/>
              </w:rPr>
              <w:t>спецназначения</w:t>
            </w:r>
            <w:proofErr w:type="spellEnd"/>
            <w:r w:rsidRPr="000043DA">
              <w:rPr>
                <w:rFonts w:ascii="Times New Roman" w:hAnsi="Times New Roman" w:cs="Times New Roman"/>
                <w:sz w:val="24"/>
                <w:szCs w:val="24"/>
                <w:lang w:eastAsia="zh-CN"/>
              </w:rPr>
              <w:t xml:space="preserve"> и содержания нетелей, а также инфраструктурные объекты и сооружения.</w:t>
            </w:r>
            <w:proofErr w:type="gramEnd"/>
          </w:p>
          <w:p w:rsidR="00296126" w:rsidRPr="000043DA" w:rsidRDefault="00296126" w:rsidP="00FB57D6">
            <w:pPr>
              <w:spacing w:after="0" w:line="240" w:lineRule="auto"/>
              <w:jc w:val="both"/>
              <w:rPr>
                <w:sz w:val="24"/>
                <w:szCs w:val="24"/>
                <w:lang w:eastAsia="zh-CN"/>
              </w:rPr>
            </w:pPr>
            <w:r w:rsidRPr="000043DA">
              <w:rPr>
                <w:rFonts w:ascii="Times New Roman" w:hAnsi="Times New Roman" w:cs="Times New Roman"/>
                <w:sz w:val="24"/>
                <w:szCs w:val="24"/>
                <w:lang w:eastAsia="zh-CN"/>
              </w:rPr>
              <w:t>Объем производства сырого молока, начиная с 2018 года, достигнет 38,9 тыс. тонн, которое будет полностью приобретаться ОАО «МК Воронежский» для производства молочной продукции.</w:t>
            </w:r>
          </w:p>
        </w:tc>
      </w:tr>
      <w:tr w:rsidR="00296126" w:rsidRPr="000043DA" w:rsidTr="00FB57D6">
        <w:trPr>
          <w:jc w:val="center"/>
        </w:trPr>
        <w:tc>
          <w:tcPr>
            <w:tcW w:w="1325" w:type="pct"/>
            <w:vAlign w:val="center"/>
          </w:tcPr>
          <w:p w:rsidR="00296126" w:rsidRPr="0071690F" w:rsidRDefault="00296126" w:rsidP="00FB57D6">
            <w:pPr>
              <w:snapToGrid w:val="0"/>
              <w:spacing w:after="0" w:line="240" w:lineRule="auto"/>
              <w:jc w:val="center"/>
              <w:rPr>
                <w:rFonts w:ascii="Times New Roman" w:hAnsi="Times New Roman" w:cs="Times New Roman"/>
                <w:b/>
                <w:bCs/>
                <w:sz w:val="24"/>
                <w:szCs w:val="24"/>
              </w:rPr>
            </w:pPr>
            <w:r w:rsidRPr="0071690F">
              <w:rPr>
                <w:rFonts w:ascii="Times New Roman" w:hAnsi="Times New Roman" w:cs="Times New Roman"/>
                <w:b/>
                <w:bCs/>
                <w:sz w:val="24"/>
                <w:szCs w:val="24"/>
              </w:rPr>
              <w:t>Численность рабочих и служащих</w:t>
            </w:r>
          </w:p>
        </w:tc>
        <w:tc>
          <w:tcPr>
            <w:tcW w:w="3675" w:type="pct"/>
            <w:vAlign w:val="center"/>
          </w:tcPr>
          <w:p w:rsidR="00296126" w:rsidRPr="000043DA" w:rsidRDefault="00296126" w:rsidP="00FB57D6">
            <w:pPr>
              <w:snapToGrid w:val="0"/>
              <w:spacing w:after="0" w:line="240" w:lineRule="auto"/>
              <w:jc w:val="center"/>
              <w:rPr>
                <w:rFonts w:ascii="Times New Roman" w:hAnsi="Times New Roman" w:cs="Times New Roman"/>
                <w:sz w:val="24"/>
                <w:szCs w:val="24"/>
              </w:rPr>
            </w:pPr>
            <w:r w:rsidRPr="000043DA">
              <w:rPr>
                <w:rFonts w:ascii="Times New Roman" w:hAnsi="Times New Roman" w:cs="Times New Roman"/>
                <w:sz w:val="24"/>
                <w:szCs w:val="24"/>
              </w:rPr>
              <w:t>223</w:t>
            </w:r>
          </w:p>
        </w:tc>
      </w:tr>
      <w:tr w:rsidR="00296126" w:rsidRPr="000043DA" w:rsidTr="00FB57D6">
        <w:trPr>
          <w:jc w:val="center"/>
        </w:trPr>
        <w:tc>
          <w:tcPr>
            <w:tcW w:w="1325" w:type="pct"/>
            <w:vAlign w:val="center"/>
          </w:tcPr>
          <w:p w:rsidR="00296126" w:rsidRPr="0071690F" w:rsidRDefault="00296126" w:rsidP="00FB57D6">
            <w:pPr>
              <w:snapToGrid w:val="0"/>
              <w:spacing w:after="0" w:line="240" w:lineRule="auto"/>
              <w:jc w:val="center"/>
              <w:rPr>
                <w:rFonts w:ascii="Times New Roman" w:hAnsi="Times New Roman" w:cs="Times New Roman"/>
                <w:b/>
                <w:bCs/>
                <w:sz w:val="24"/>
                <w:szCs w:val="24"/>
              </w:rPr>
            </w:pPr>
            <w:r w:rsidRPr="0071690F">
              <w:rPr>
                <w:rFonts w:ascii="Times New Roman" w:hAnsi="Times New Roman" w:cs="Times New Roman"/>
                <w:b/>
                <w:bCs/>
                <w:sz w:val="24"/>
                <w:szCs w:val="24"/>
              </w:rPr>
              <w:t>Объем инвестиций</w:t>
            </w:r>
          </w:p>
        </w:tc>
        <w:tc>
          <w:tcPr>
            <w:tcW w:w="3675" w:type="pct"/>
            <w:vAlign w:val="center"/>
          </w:tcPr>
          <w:p w:rsidR="00296126" w:rsidRPr="000043DA" w:rsidRDefault="00296126" w:rsidP="00FB57D6">
            <w:pPr>
              <w:spacing w:after="0" w:line="240" w:lineRule="auto"/>
              <w:jc w:val="center"/>
              <w:rPr>
                <w:rFonts w:ascii="Times New Roman" w:hAnsi="Times New Roman" w:cs="Times New Roman"/>
                <w:sz w:val="24"/>
                <w:szCs w:val="24"/>
              </w:rPr>
            </w:pPr>
            <w:r w:rsidRPr="000043DA">
              <w:rPr>
                <w:rFonts w:ascii="Times New Roman" w:hAnsi="Times New Roman" w:cs="Times New Roman"/>
                <w:sz w:val="24"/>
                <w:szCs w:val="24"/>
              </w:rPr>
              <w:t>3396</w:t>
            </w:r>
            <w:r w:rsidRPr="000043DA">
              <w:rPr>
                <w:rFonts w:ascii="Times New Roman" w:hAnsi="Times New Roman" w:cs="Times New Roman"/>
                <w:bCs/>
                <w:sz w:val="24"/>
                <w:szCs w:val="24"/>
              </w:rPr>
              <w:t>млн рублей</w:t>
            </w:r>
          </w:p>
        </w:tc>
      </w:tr>
      <w:tr w:rsidR="00296126" w:rsidRPr="000043DA" w:rsidTr="00FB57D6">
        <w:trPr>
          <w:jc w:val="center"/>
        </w:trPr>
        <w:tc>
          <w:tcPr>
            <w:tcW w:w="1325" w:type="pct"/>
            <w:vAlign w:val="center"/>
          </w:tcPr>
          <w:p w:rsidR="00296126" w:rsidRPr="0071690F" w:rsidRDefault="00296126" w:rsidP="00FB57D6">
            <w:pPr>
              <w:snapToGrid w:val="0"/>
              <w:spacing w:after="0" w:line="240" w:lineRule="auto"/>
              <w:jc w:val="center"/>
              <w:rPr>
                <w:rFonts w:ascii="Times New Roman" w:hAnsi="Times New Roman" w:cs="Times New Roman"/>
                <w:b/>
                <w:bCs/>
                <w:sz w:val="24"/>
                <w:szCs w:val="24"/>
              </w:rPr>
            </w:pPr>
            <w:r w:rsidRPr="0071690F">
              <w:rPr>
                <w:rFonts w:ascii="Times New Roman" w:hAnsi="Times New Roman" w:cs="Times New Roman"/>
                <w:b/>
                <w:bCs/>
                <w:sz w:val="24"/>
                <w:szCs w:val="24"/>
              </w:rPr>
              <w:t>Сроки реализации проекта</w:t>
            </w:r>
          </w:p>
        </w:tc>
        <w:tc>
          <w:tcPr>
            <w:tcW w:w="3675" w:type="pct"/>
            <w:vAlign w:val="center"/>
          </w:tcPr>
          <w:p w:rsidR="00296126" w:rsidRPr="000043DA" w:rsidRDefault="00296126" w:rsidP="00FB57D6">
            <w:pPr>
              <w:spacing w:after="0" w:line="240" w:lineRule="auto"/>
              <w:jc w:val="center"/>
              <w:rPr>
                <w:rFonts w:ascii="Times New Roman" w:hAnsi="Times New Roman" w:cs="Times New Roman"/>
                <w:sz w:val="24"/>
                <w:szCs w:val="24"/>
              </w:rPr>
            </w:pPr>
            <w:r w:rsidRPr="000043DA">
              <w:rPr>
                <w:rFonts w:ascii="Times New Roman" w:hAnsi="Times New Roman" w:cs="Times New Roman"/>
                <w:sz w:val="24"/>
                <w:szCs w:val="24"/>
              </w:rPr>
              <w:t>2015-2028 годы</w:t>
            </w:r>
          </w:p>
        </w:tc>
      </w:tr>
      <w:tr w:rsidR="00296126" w:rsidRPr="000043DA" w:rsidTr="00FB57D6">
        <w:trPr>
          <w:jc w:val="center"/>
        </w:trPr>
        <w:tc>
          <w:tcPr>
            <w:tcW w:w="1325" w:type="pct"/>
            <w:vAlign w:val="center"/>
          </w:tcPr>
          <w:p w:rsidR="00296126" w:rsidRPr="0071690F" w:rsidRDefault="00296126" w:rsidP="00FB57D6">
            <w:pPr>
              <w:snapToGrid w:val="0"/>
              <w:spacing w:after="0" w:line="240" w:lineRule="auto"/>
              <w:jc w:val="center"/>
              <w:rPr>
                <w:rFonts w:ascii="Times New Roman" w:hAnsi="Times New Roman" w:cs="Times New Roman"/>
                <w:b/>
                <w:bCs/>
                <w:sz w:val="24"/>
                <w:szCs w:val="24"/>
              </w:rPr>
            </w:pPr>
            <w:r w:rsidRPr="0071690F">
              <w:rPr>
                <w:rFonts w:ascii="Times New Roman" w:hAnsi="Times New Roman" w:cs="Times New Roman"/>
                <w:b/>
                <w:bCs/>
                <w:sz w:val="24"/>
                <w:szCs w:val="24"/>
              </w:rPr>
              <w:t>Место реализации проекта</w:t>
            </w:r>
          </w:p>
        </w:tc>
        <w:tc>
          <w:tcPr>
            <w:tcW w:w="3675" w:type="pct"/>
            <w:vAlign w:val="center"/>
          </w:tcPr>
          <w:p w:rsidR="00296126" w:rsidRPr="000043DA" w:rsidRDefault="00296126" w:rsidP="00FB57D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с. Архангельское</w:t>
            </w:r>
          </w:p>
        </w:tc>
      </w:tr>
    </w:tbl>
    <w:p w:rsidR="0054124A" w:rsidRPr="000A67B7" w:rsidRDefault="0054124A" w:rsidP="0071690F">
      <w:pPr>
        <w:jc w:val="center"/>
      </w:pPr>
    </w:p>
    <w:p w:rsidR="007D6235" w:rsidRPr="003B7BFF" w:rsidRDefault="007D6235" w:rsidP="00296126">
      <w:pPr>
        <w:pStyle w:val="af3"/>
        <w:numPr>
          <w:ilvl w:val="0"/>
          <w:numId w:val="39"/>
        </w:numPr>
        <w:spacing w:after="0" w:line="240" w:lineRule="auto"/>
        <w:rPr>
          <w:rFonts w:ascii="Times New Roman" w:hAnsi="Times New Roman" w:cs="Times New Roman"/>
          <w:b/>
          <w:sz w:val="28"/>
          <w:szCs w:val="28"/>
        </w:rPr>
      </w:pPr>
      <w:r w:rsidRPr="003B7BFF">
        <w:rPr>
          <w:rFonts w:ascii="Times New Roman" w:hAnsi="Times New Roman" w:cs="Times New Roman"/>
          <w:b/>
          <w:sz w:val="28"/>
          <w:szCs w:val="28"/>
        </w:rPr>
        <w:t>Создание молочного комплекс</w:t>
      </w:r>
      <w:proofErr w:type="gramStart"/>
      <w:r w:rsidRPr="003B7BFF">
        <w:rPr>
          <w:rFonts w:ascii="Times New Roman" w:hAnsi="Times New Roman" w:cs="Times New Roman"/>
          <w:b/>
          <w:sz w:val="28"/>
          <w:szCs w:val="28"/>
        </w:rPr>
        <w:t>а ООО</w:t>
      </w:r>
      <w:proofErr w:type="gramEnd"/>
      <w:r w:rsidRPr="003B7BFF">
        <w:rPr>
          <w:rFonts w:ascii="Times New Roman" w:hAnsi="Times New Roman" w:cs="Times New Roman"/>
          <w:b/>
          <w:sz w:val="28"/>
          <w:szCs w:val="28"/>
        </w:rPr>
        <w:t xml:space="preserve"> «</w:t>
      </w:r>
      <w:proofErr w:type="spellStart"/>
      <w:r w:rsidRPr="003B7BFF">
        <w:rPr>
          <w:rFonts w:ascii="Times New Roman" w:hAnsi="Times New Roman" w:cs="Times New Roman"/>
          <w:b/>
          <w:sz w:val="28"/>
          <w:szCs w:val="28"/>
        </w:rPr>
        <w:t>ЭкоКорм</w:t>
      </w:r>
      <w:proofErr w:type="spellEnd"/>
      <w:r w:rsidRPr="003B7BFF">
        <w:rPr>
          <w:rFonts w:ascii="Times New Roman" w:hAnsi="Times New Roman" w:cs="Times New Roman"/>
          <w:b/>
          <w:sz w:val="28"/>
          <w:szCs w:val="28"/>
        </w:rPr>
        <w:t>»</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top w:w="55" w:type="dxa"/>
          <w:left w:w="55" w:type="dxa"/>
          <w:bottom w:w="55" w:type="dxa"/>
          <w:right w:w="55" w:type="dxa"/>
        </w:tblCellMar>
        <w:tblLook w:val="0000"/>
      </w:tblPr>
      <w:tblGrid>
        <w:gridCol w:w="2508"/>
        <w:gridCol w:w="6957"/>
      </w:tblGrid>
      <w:tr w:rsidR="007D6235" w:rsidRPr="000043DA" w:rsidTr="007D6235">
        <w:trPr>
          <w:jc w:val="center"/>
        </w:trPr>
        <w:tc>
          <w:tcPr>
            <w:tcW w:w="1325" w:type="pct"/>
            <w:tcBorders>
              <w:top w:val="single" w:sz="4" w:space="0" w:color="auto"/>
            </w:tcBorders>
            <w:vAlign w:val="center"/>
          </w:tcPr>
          <w:p w:rsidR="007D6235" w:rsidRPr="007D6235" w:rsidRDefault="007D6235" w:rsidP="0071690F">
            <w:pPr>
              <w:snapToGrid w:val="0"/>
              <w:spacing w:after="0" w:line="240" w:lineRule="auto"/>
              <w:jc w:val="center"/>
              <w:rPr>
                <w:rFonts w:ascii="Times New Roman" w:hAnsi="Times New Roman" w:cs="Times New Roman"/>
                <w:b/>
                <w:bCs/>
                <w:sz w:val="24"/>
                <w:szCs w:val="24"/>
              </w:rPr>
            </w:pPr>
            <w:r w:rsidRPr="007D6235">
              <w:rPr>
                <w:rFonts w:ascii="Times New Roman" w:hAnsi="Times New Roman" w:cs="Times New Roman"/>
                <w:b/>
                <w:bCs/>
                <w:sz w:val="24"/>
                <w:szCs w:val="24"/>
              </w:rPr>
              <w:t>Инициатор проекта</w:t>
            </w:r>
          </w:p>
        </w:tc>
        <w:tc>
          <w:tcPr>
            <w:tcW w:w="3675" w:type="pct"/>
            <w:tcBorders>
              <w:top w:val="single" w:sz="4" w:space="0" w:color="auto"/>
            </w:tcBorders>
            <w:vAlign w:val="center"/>
          </w:tcPr>
          <w:p w:rsidR="007D6235" w:rsidRPr="000043DA" w:rsidRDefault="007D6235" w:rsidP="0071690F">
            <w:pPr>
              <w:spacing w:after="0" w:line="240" w:lineRule="auto"/>
              <w:jc w:val="center"/>
              <w:rPr>
                <w:rFonts w:ascii="Times New Roman" w:hAnsi="Times New Roman" w:cs="Times New Roman"/>
                <w:sz w:val="24"/>
                <w:szCs w:val="24"/>
              </w:rPr>
            </w:pPr>
            <w:r w:rsidRPr="000043DA">
              <w:rPr>
                <w:rFonts w:ascii="Times New Roman" w:hAnsi="Times New Roman" w:cs="Times New Roman"/>
                <w:sz w:val="24"/>
                <w:szCs w:val="24"/>
              </w:rPr>
              <w:t>Инициатором проекта является ООО «</w:t>
            </w:r>
            <w:proofErr w:type="spellStart"/>
            <w:r w:rsidRPr="000043DA">
              <w:rPr>
                <w:rFonts w:ascii="Times New Roman" w:hAnsi="Times New Roman" w:cs="Times New Roman"/>
                <w:sz w:val="24"/>
                <w:szCs w:val="24"/>
              </w:rPr>
              <w:t>ЭкоКорм</w:t>
            </w:r>
            <w:proofErr w:type="spellEnd"/>
            <w:r>
              <w:rPr>
                <w:rFonts w:ascii="Times New Roman" w:hAnsi="Times New Roman" w:cs="Times New Roman"/>
                <w:sz w:val="24"/>
                <w:szCs w:val="24"/>
              </w:rPr>
              <w:t>»</w:t>
            </w:r>
          </w:p>
        </w:tc>
      </w:tr>
      <w:tr w:rsidR="007D6235" w:rsidRPr="000043DA" w:rsidTr="007D6235">
        <w:trPr>
          <w:trHeight w:val="391"/>
          <w:jc w:val="center"/>
        </w:trPr>
        <w:tc>
          <w:tcPr>
            <w:tcW w:w="1325" w:type="pct"/>
            <w:vAlign w:val="center"/>
          </w:tcPr>
          <w:p w:rsidR="007D6235" w:rsidRPr="007D6235" w:rsidRDefault="007D6235" w:rsidP="0071690F">
            <w:pPr>
              <w:widowControl w:val="0"/>
              <w:suppressAutoHyphens w:val="0"/>
              <w:snapToGrid w:val="0"/>
              <w:spacing w:after="0" w:line="240" w:lineRule="auto"/>
              <w:jc w:val="center"/>
              <w:rPr>
                <w:rFonts w:ascii="Times New Roman" w:hAnsi="Times New Roman" w:cs="Times New Roman"/>
                <w:b/>
                <w:bCs/>
                <w:sz w:val="24"/>
                <w:szCs w:val="24"/>
              </w:rPr>
            </w:pPr>
            <w:r w:rsidRPr="007D6235">
              <w:rPr>
                <w:rFonts w:ascii="Times New Roman" w:hAnsi="Times New Roman" w:cs="Times New Roman"/>
                <w:b/>
                <w:bCs/>
                <w:sz w:val="24"/>
                <w:szCs w:val="24"/>
              </w:rPr>
              <w:t>Краткое описание проекта</w:t>
            </w:r>
          </w:p>
        </w:tc>
        <w:tc>
          <w:tcPr>
            <w:tcW w:w="3675" w:type="pct"/>
            <w:vAlign w:val="center"/>
          </w:tcPr>
          <w:p w:rsidR="007D6235" w:rsidRPr="000043DA" w:rsidRDefault="007D6235" w:rsidP="0071690F">
            <w:pPr>
              <w:pStyle w:val="afd"/>
              <w:shd w:val="clear" w:color="auto" w:fill="FFFFFF"/>
              <w:spacing w:before="0" w:beforeAutospacing="0" w:after="0" w:afterAutospacing="0"/>
              <w:jc w:val="center"/>
              <w:rPr>
                <w:szCs w:val="24"/>
                <w:lang w:eastAsia="zh-CN"/>
              </w:rPr>
            </w:pPr>
            <w:r>
              <w:rPr>
                <w:szCs w:val="24"/>
              </w:rPr>
              <w:t>Строительство комбикормового завода и зернохранилища.</w:t>
            </w:r>
          </w:p>
        </w:tc>
      </w:tr>
      <w:tr w:rsidR="007D6235" w:rsidRPr="000043DA" w:rsidTr="007D6235">
        <w:trPr>
          <w:jc w:val="center"/>
        </w:trPr>
        <w:tc>
          <w:tcPr>
            <w:tcW w:w="1325" w:type="pct"/>
            <w:vAlign w:val="center"/>
          </w:tcPr>
          <w:p w:rsidR="007D6235" w:rsidRPr="007D6235" w:rsidRDefault="007D6235" w:rsidP="0071690F">
            <w:pPr>
              <w:snapToGrid w:val="0"/>
              <w:spacing w:after="0" w:line="240" w:lineRule="auto"/>
              <w:jc w:val="center"/>
              <w:rPr>
                <w:rFonts w:ascii="Times New Roman" w:hAnsi="Times New Roman" w:cs="Times New Roman"/>
                <w:b/>
                <w:bCs/>
                <w:sz w:val="24"/>
                <w:szCs w:val="24"/>
              </w:rPr>
            </w:pPr>
            <w:r w:rsidRPr="007D6235">
              <w:rPr>
                <w:rFonts w:ascii="Times New Roman" w:hAnsi="Times New Roman" w:cs="Times New Roman"/>
                <w:b/>
                <w:bCs/>
                <w:sz w:val="24"/>
                <w:szCs w:val="24"/>
              </w:rPr>
              <w:t>Численность рабочих и служащих</w:t>
            </w:r>
          </w:p>
        </w:tc>
        <w:tc>
          <w:tcPr>
            <w:tcW w:w="3675" w:type="pct"/>
            <w:vAlign w:val="center"/>
          </w:tcPr>
          <w:p w:rsidR="007D6235" w:rsidRPr="000043DA" w:rsidRDefault="007D6235" w:rsidP="00481B94">
            <w:pPr>
              <w:snapToGri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22</w:t>
            </w:r>
          </w:p>
        </w:tc>
      </w:tr>
      <w:tr w:rsidR="007D6235" w:rsidRPr="000043DA" w:rsidTr="007D6235">
        <w:trPr>
          <w:jc w:val="center"/>
        </w:trPr>
        <w:tc>
          <w:tcPr>
            <w:tcW w:w="1325" w:type="pct"/>
            <w:vAlign w:val="center"/>
          </w:tcPr>
          <w:p w:rsidR="007D6235" w:rsidRPr="007D6235" w:rsidRDefault="007D6235" w:rsidP="0071690F">
            <w:pPr>
              <w:snapToGrid w:val="0"/>
              <w:spacing w:after="0" w:line="240" w:lineRule="auto"/>
              <w:jc w:val="center"/>
              <w:rPr>
                <w:rFonts w:ascii="Times New Roman" w:hAnsi="Times New Roman" w:cs="Times New Roman"/>
                <w:b/>
                <w:bCs/>
                <w:sz w:val="24"/>
                <w:szCs w:val="24"/>
              </w:rPr>
            </w:pPr>
            <w:r w:rsidRPr="007D6235">
              <w:rPr>
                <w:rFonts w:ascii="Times New Roman" w:hAnsi="Times New Roman" w:cs="Times New Roman"/>
                <w:b/>
                <w:bCs/>
                <w:sz w:val="24"/>
                <w:szCs w:val="24"/>
              </w:rPr>
              <w:t>Объем инвестиций</w:t>
            </w:r>
          </w:p>
        </w:tc>
        <w:tc>
          <w:tcPr>
            <w:tcW w:w="3675" w:type="pct"/>
            <w:vAlign w:val="center"/>
          </w:tcPr>
          <w:p w:rsidR="007D6235" w:rsidRPr="000043DA" w:rsidRDefault="007D6235" w:rsidP="007D6235">
            <w:pPr>
              <w:spacing w:after="0" w:line="240" w:lineRule="auto"/>
              <w:jc w:val="center"/>
              <w:rPr>
                <w:rFonts w:ascii="Times New Roman" w:hAnsi="Times New Roman" w:cs="Times New Roman"/>
                <w:sz w:val="24"/>
                <w:szCs w:val="24"/>
              </w:rPr>
            </w:pPr>
            <w:r w:rsidRPr="000043DA">
              <w:rPr>
                <w:rFonts w:ascii="Times New Roman" w:hAnsi="Times New Roman" w:cs="Times New Roman"/>
                <w:sz w:val="24"/>
                <w:szCs w:val="24"/>
              </w:rPr>
              <w:t>1</w:t>
            </w:r>
            <w:r>
              <w:rPr>
                <w:rFonts w:ascii="Times New Roman" w:hAnsi="Times New Roman" w:cs="Times New Roman"/>
                <w:sz w:val="24"/>
                <w:szCs w:val="24"/>
              </w:rPr>
              <w:t> 150</w:t>
            </w:r>
            <w:r w:rsidRPr="000043DA">
              <w:rPr>
                <w:rFonts w:ascii="Times New Roman" w:hAnsi="Times New Roman" w:cs="Times New Roman"/>
                <w:bCs/>
                <w:sz w:val="24"/>
                <w:szCs w:val="24"/>
              </w:rPr>
              <w:t>млн рублей</w:t>
            </w:r>
          </w:p>
        </w:tc>
      </w:tr>
      <w:tr w:rsidR="007D6235" w:rsidRPr="000043DA" w:rsidTr="007D6235">
        <w:trPr>
          <w:jc w:val="center"/>
        </w:trPr>
        <w:tc>
          <w:tcPr>
            <w:tcW w:w="1325" w:type="pct"/>
            <w:vAlign w:val="center"/>
          </w:tcPr>
          <w:p w:rsidR="007D6235" w:rsidRPr="007D6235" w:rsidRDefault="007D6235" w:rsidP="0071690F">
            <w:pPr>
              <w:snapToGrid w:val="0"/>
              <w:spacing w:after="0" w:line="240" w:lineRule="auto"/>
              <w:jc w:val="center"/>
              <w:rPr>
                <w:rFonts w:ascii="Times New Roman" w:hAnsi="Times New Roman" w:cs="Times New Roman"/>
                <w:b/>
                <w:bCs/>
                <w:sz w:val="24"/>
                <w:szCs w:val="24"/>
              </w:rPr>
            </w:pPr>
            <w:r w:rsidRPr="007D6235">
              <w:rPr>
                <w:rFonts w:ascii="Times New Roman" w:hAnsi="Times New Roman" w:cs="Times New Roman"/>
                <w:b/>
                <w:bCs/>
                <w:sz w:val="24"/>
                <w:szCs w:val="24"/>
              </w:rPr>
              <w:t>Сроки реализации проекта</w:t>
            </w:r>
          </w:p>
        </w:tc>
        <w:tc>
          <w:tcPr>
            <w:tcW w:w="3675" w:type="pct"/>
            <w:vAlign w:val="center"/>
          </w:tcPr>
          <w:p w:rsidR="007D6235" w:rsidRPr="000043DA" w:rsidRDefault="007D6235" w:rsidP="0071690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2010</w:t>
            </w:r>
            <w:r w:rsidRPr="000043DA">
              <w:rPr>
                <w:rFonts w:ascii="Times New Roman" w:hAnsi="Times New Roman" w:cs="Times New Roman"/>
                <w:sz w:val="24"/>
                <w:szCs w:val="24"/>
              </w:rPr>
              <w:t>-20</w:t>
            </w:r>
            <w:r>
              <w:rPr>
                <w:rFonts w:ascii="Times New Roman" w:hAnsi="Times New Roman" w:cs="Times New Roman"/>
                <w:sz w:val="24"/>
                <w:szCs w:val="24"/>
              </w:rPr>
              <w:t>1</w:t>
            </w:r>
            <w:r w:rsidR="0071690F">
              <w:rPr>
                <w:rFonts w:ascii="Times New Roman" w:hAnsi="Times New Roman" w:cs="Times New Roman"/>
                <w:sz w:val="24"/>
                <w:szCs w:val="24"/>
              </w:rPr>
              <w:t>8</w:t>
            </w:r>
            <w:r w:rsidRPr="000043DA">
              <w:rPr>
                <w:rFonts w:ascii="Times New Roman" w:hAnsi="Times New Roman" w:cs="Times New Roman"/>
                <w:sz w:val="24"/>
                <w:szCs w:val="24"/>
              </w:rPr>
              <w:t xml:space="preserve"> годы</w:t>
            </w:r>
          </w:p>
        </w:tc>
      </w:tr>
      <w:tr w:rsidR="007D6235" w:rsidRPr="000043DA" w:rsidTr="007D6235">
        <w:trPr>
          <w:jc w:val="center"/>
        </w:trPr>
        <w:tc>
          <w:tcPr>
            <w:tcW w:w="1325" w:type="pct"/>
            <w:vAlign w:val="center"/>
          </w:tcPr>
          <w:p w:rsidR="007D6235" w:rsidRPr="007D6235" w:rsidRDefault="007D6235" w:rsidP="0071690F">
            <w:pPr>
              <w:snapToGrid w:val="0"/>
              <w:spacing w:after="0" w:line="240" w:lineRule="auto"/>
              <w:jc w:val="center"/>
              <w:rPr>
                <w:rFonts w:ascii="Times New Roman" w:hAnsi="Times New Roman" w:cs="Times New Roman"/>
                <w:b/>
                <w:bCs/>
                <w:sz w:val="24"/>
                <w:szCs w:val="24"/>
              </w:rPr>
            </w:pPr>
            <w:r w:rsidRPr="007D6235">
              <w:rPr>
                <w:rFonts w:ascii="Times New Roman" w:hAnsi="Times New Roman" w:cs="Times New Roman"/>
                <w:b/>
                <w:bCs/>
                <w:sz w:val="24"/>
                <w:szCs w:val="24"/>
              </w:rPr>
              <w:t>Место реализации проекта</w:t>
            </w:r>
          </w:p>
        </w:tc>
        <w:tc>
          <w:tcPr>
            <w:tcW w:w="3675" w:type="pct"/>
            <w:vAlign w:val="center"/>
          </w:tcPr>
          <w:p w:rsidR="007D6235" w:rsidRPr="000043DA" w:rsidRDefault="007D6235" w:rsidP="0071690F">
            <w:pPr>
              <w:spacing w:after="0" w:line="240" w:lineRule="auto"/>
              <w:jc w:val="center"/>
              <w:rPr>
                <w:rFonts w:ascii="Times New Roman" w:hAnsi="Times New Roman" w:cs="Times New Roman"/>
                <w:sz w:val="24"/>
                <w:szCs w:val="24"/>
              </w:rPr>
            </w:pPr>
            <w:proofErr w:type="gramStart"/>
            <w:r>
              <w:rPr>
                <w:rFonts w:ascii="Times New Roman" w:hAnsi="Times New Roman" w:cs="Times New Roman"/>
                <w:sz w:val="24"/>
                <w:szCs w:val="24"/>
              </w:rPr>
              <w:t>с</w:t>
            </w:r>
            <w:proofErr w:type="gramEnd"/>
            <w:r>
              <w:rPr>
                <w:rFonts w:ascii="Times New Roman" w:hAnsi="Times New Roman" w:cs="Times New Roman"/>
                <w:sz w:val="24"/>
                <w:szCs w:val="24"/>
              </w:rPr>
              <w:t>. Николаевка</w:t>
            </w:r>
          </w:p>
        </w:tc>
      </w:tr>
    </w:tbl>
    <w:p w:rsidR="0059597F" w:rsidRPr="0059597F" w:rsidRDefault="0059597F" w:rsidP="00296126">
      <w:pPr>
        <w:pStyle w:val="af3"/>
        <w:numPr>
          <w:ilvl w:val="0"/>
          <w:numId w:val="39"/>
        </w:numPr>
        <w:spacing w:before="240"/>
        <w:jc w:val="center"/>
        <w:rPr>
          <w:rFonts w:ascii="Times New Roman" w:hAnsi="Times New Roman" w:cs="Times New Roman"/>
          <w:b/>
          <w:sz w:val="32"/>
          <w:szCs w:val="32"/>
          <w:u w:val="single"/>
        </w:rPr>
      </w:pPr>
      <w:r w:rsidRPr="0059597F">
        <w:rPr>
          <w:rFonts w:ascii="Times New Roman" w:hAnsi="Times New Roman" w:cs="Times New Roman"/>
          <w:b/>
          <w:sz w:val="32"/>
          <w:szCs w:val="32"/>
        </w:rPr>
        <w:t>Строительство молочного комплекса с. Старая Чигла Аннинского района ОО</w:t>
      </w:r>
      <w:proofErr w:type="gramStart"/>
      <w:r w:rsidRPr="0059597F">
        <w:rPr>
          <w:rFonts w:ascii="Times New Roman" w:hAnsi="Times New Roman" w:cs="Times New Roman"/>
          <w:b/>
          <w:sz w:val="32"/>
          <w:szCs w:val="32"/>
        </w:rPr>
        <w:t>О«</w:t>
      </w:r>
      <w:proofErr w:type="spellStart"/>
      <w:proofErr w:type="gramEnd"/>
      <w:r w:rsidRPr="0059597F">
        <w:rPr>
          <w:rFonts w:ascii="Times New Roman" w:hAnsi="Times New Roman" w:cs="Times New Roman"/>
          <w:b/>
          <w:sz w:val="32"/>
          <w:szCs w:val="32"/>
        </w:rPr>
        <w:t>ЭкоНиваАгро</w:t>
      </w:r>
      <w:proofErr w:type="spellEnd"/>
      <w:r w:rsidRPr="0059597F">
        <w:rPr>
          <w:rFonts w:ascii="Times New Roman" w:hAnsi="Times New Roman" w:cs="Times New Roman"/>
          <w:b/>
          <w:sz w:val="32"/>
          <w:szCs w:val="32"/>
        </w:rPr>
        <w:t>»Север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599"/>
        <w:gridCol w:w="5972"/>
      </w:tblGrid>
      <w:tr w:rsidR="0059597F" w:rsidRPr="0059597F" w:rsidTr="00FB57D6">
        <w:tc>
          <w:tcPr>
            <w:tcW w:w="3599" w:type="dxa"/>
          </w:tcPr>
          <w:p w:rsidR="0059597F" w:rsidRPr="0059597F" w:rsidRDefault="0059597F" w:rsidP="00FB57D6">
            <w:pPr>
              <w:jc w:val="center"/>
              <w:rPr>
                <w:rFonts w:ascii="Times New Roman" w:hAnsi="Times New Roman" w:cs="Times New Roman"/>
                <w:b/>
                <w:sz w:val="28"/>
                <w:szCs w:val="28"/>
                <w:lang w:val="en-US"/>
              </w:rPr>
            </w:pPr>
            <w:r w:rsidRPr="0059597F">
              <w:rPr>
                <w:rFonts w:ascii="Times New Roman" w:hAnsi="Times New Roman" w:cs="Times New Roman"/>
                <w:b/>
                <w:sz w:val="28"/>
                <w:szCs w:val="28"/>
              </w:rPr>
              <w:t xml:space="preserve">Наименование раздела отчёта </w:t>
            </w:r>
          </w:p>
        </w:tc>
        <w:tc>
          <w:tcPr>
            <w:tcW w:w="5972" w:type="dxa"/>
          </w:tcPr>
          <w:p w:rsidR="0059597F" w:rsidRPr="0059597F" w:rsidRDefault="0059597F" w:rsidP="00FB57D6">
            <w:pPr>
              <w:jc w:val="center"/>
              <w:rPr>
                <w:rFonts w:ascii="Times New Roman" w:hAnsi="Times New Roman" w:cs="Times New Roman"/>
                <w:b/>
                <w:sz w:val="28"/>
                <w:szCs w:val="28"/>
              </w:rPr>
            </w:pPr>
            <w:r w:rsidRPr="0059597F">
              <w:rPr>
                <w:rFonts w:ascii="Times New Roman" w:hAnsi="Times New Roman" w:cs="Times New Roman"/>
                <w:b/>
                <w:sz w:val="28"/>
                <w:szCs w:val="28"/>
              </w:rPr>
              <w:t xml:space="preserve">Рекомендации и требования к содержанию </w:t>
            </w:r>
          </w:p>
        </w:tc>
      </w:tr>
      <w:tr w:rsidR="0059597F" w:rsidRPr="0059597F" w:rsidTr="00FB57D6">
        <w:tc>
          <w:tcPr>
            <w:tcW w:w="3599" w:type="dxa"/>
          </w:tcPr>
          <w:p w:rsidR="0059597F" w:rsidRPr="0059597F" w:rsidRDefault="0059597F" w:rsidP="00FB57D6">
            <w:pPr>
              <w:rPr>
                <w:rFonts w:ascii="Times New Roman" w:hAnsi="Times New Roman" w:cs="Times New Roman"/>
                <w:sz w:val="28"/>
                <w:szCs w:val="28"/>
              </w:rPr>
            </w:pPr>
            <w:r w:rsidRPr="0059597F">
              <w:rPr>
                <w:rFonts w:ascii="Times New Roman" w:hAnsi="Times New Roman" w:cs="Times New Roman"/>
                <w:sz w:val="28"/>
                <w:szCs w:val="28"/>
              </w:rPr>
              <w:t>Цель проекта</w:t>
            </w:r>
          </w:p>
        </w:tc>
        <w:tc>
          <w:tcPr>
            <w:tcW w:w="5972" w:type="dxa"/>
          </w:tcPr>
          <w:p w:rsidR="0059597F" w:rsidRPr="0059597F" w:rsidRDefault="0059597F" w:rsidP="00FB57D6">
            <w:pPr>
              <w:jc w:val="both"/>
              <w:rPr>
                <w:rFonts w:ascii="Times New Roman" w:hAnsi="Times New Roman" w:cs="Times New Roman"/>
                <w:sz w:val="28"/>
                <w:szCs w:val="28"/>
              </w:rPr>
            </w:pPr>
            <w:proofErr w:type="gramStart"/>
            <w:r w:rsidRPr="0059597F">
              <w:rPr>
                <w:rFonts w:ascii="Times New Roman" w:hAnsi="Times New Roman" w:cs="Times New Roman"/>
                <w:sz w:val="28"/>
                <w:szCs w:val="28"/>
              </w:rPr>
              <w:t xml:space="preserve">Увеличение объемов производства товарного молока, способствующее достижению уровня производства, необходимого для самообеспеченности страны, направленное на ускоренное </w:t>
            </w:r>
            <w:proofErr w:type="spellStart"/>
            <w:r w:rsidRPr="0059597F">
              <w:rPr>
                <w:rFonts w:ascii="Times New Roman" w:hAnsi="Times New Roman" w:cs="Times New Roman"/>
                <w:sz w:val="28"/>
                <w:szCs w:val="28"/>
              </w:rPr>
              <w:t>импортозамещения</w:t>
            </w:r>
            <w:proofErr w:type="spellEnd"/>
            <w:r w:rsidRPr="0059597F">
              <w:rPr>
                <w:rFonts w:ascii="Times New Roman" w:hAnsi="Times New Roman" w:cs="Times New Roman"/>
                <w:sz w:val="28"/>
                <w:szCs w:val="28"/>
              </w:rPr>
              <w:t xml:space="preserve"> сельскохозяйственной продукции, увеличения </w:t>
            </w:r>
            <w:r w:rsidRPr="0059597F">
              <w:rPr>
                <w:rFonts w:ascii="Times New Roman" w:hAnsi="Times New Roman" w:cs="Times New Roman"/>
                <w:sz w:val="28"/>
                <w:szCs w:val="28"/>
              </w:rPr>
              <w:lastRenderedPageBreak/>
              <w:t>продовольственной безопасности России.</w:t>
            </w:r>
            <w:proofErr w:type="gramEnd"/>
          </w:p>
          <w:p w:rsidR="0059597F" w:rsidRPr="0059597F" w:rsidRDefault="0059597F" w:rsidP="00FB57D6">
            <w:pPr>
              <w:jc w:val="both"/>
              <w:rPr>
                <w:rFonts w:ascii="Times New Roman" w:hAnsi="Times New Roman" w:cs="Times New Roman"/>
                <w:sz w:val="28"/>
                <w:szCs w:val="28"/>
              </w:rPr>
            </w:pPr>
            <w:r w:rsidRPr="0059597F">
              <w:rPr>
                <w:rFonts w:ascii="Times New Roman" w:hAnsi="Times New Roman" w:cs="Times New Roman"/>
                <w:sz w:val="28"/>
                <w:szCs w:val="28"/>
              </w:rPr>
              <w:t>Получение дополнительной прибыли предприятием.</w:t>
            </w:r>
          </w:p>
          <w:p w:rsidR="0059597F" w:rsidRPr="0059597F" w:rsidRDefault="0059597F" w:rsidP="00FB57D6">
            <w:pPr>
              <w:jc w:val="both"/>
              <w:rPr>
                <w:rFonts w:ascii="Times New Roman" w:hAnsi="Times New Roman" w:cs="Times New Roman"/>
                <w:sz w:val="28"/>
                <w:szCs w:val="28"/>
              </w:rPr>
            </w:pPr>
            <w:r w:rsidRPr="0059597F">
              <w:rPr>
                <w:rFonts w:ascii="Times New Roman" w:hAnsi="Times New Roman" w:cs="Times New Roman"/>
                <w:sz w:val="28"/>
                <w:szCs w:val="28"/>
              </w:rPr>
              <w:t>Достижение высокого качества производимой продукции путем применения мирового опыта в отрасли.</w:t>
            </w:r>
          </w:p>
          <w:p w:rsidR="0059597F" w:rsidRPr="0059597F" w:rsidRDefault="0059597F" w:rsidP="00FB57D6">
            <w:pPr>
              <w:jc w:val="both"/>
              <w:rPr>
                <w:rFonts w:ascii="Times New Roman" w:hAnsi="Times New Roman" w:cs="Times New Roman"/>
                <w:sz w:val="28"/>
                <w:szCs w:val="28"/>
              </w:rPr>
            </w:pPr>
            <w:r w:rsidRPr="0059597F">
              <w:rPr>
                <w:rFonts w:ascii="Times New Roman" w:hAnsi="Times New Roman" w:cs="Times New Roman"/>
                <w:sz w:val="28"/>
                <w:szCs w:val="28"/>
              </w:rPr>
              <w:t>Развитие внутреннего рынка племенного высокопродуктивного рынка молочного скота.</w:t>
            </w:r>
          </w:p>
          <w:p w:rsidR="0059597F" w:rsidRPr="0059597F" w:rsidRDefault="0059597F" w:rsidP="00FB57D6">
            <w:pPr>
              <w:jc w:val="both"/>
              <w:rPr>
                <w:rFonts w:ascii="Times New Roman" w:hAnsi="Times New Roman" w:cs="Times New Roman"/>
                <w:sz w:val="28"/>
                <w:szCs w:val="28"/>
              </w:rPr>
            </w:pPr>
            <w:r w:rsidRPr="0059597F">
              <w:rPr>
                <w:rFonts w:ascii="Times New Roman" w:hAnsi="Times New Roman" w:cs="Times New Roman"/>
                <w:sz w:val="28"/>
                <w:szCs w:val="28"/>
              </w:rPr>
              <w:t>Реализация инвестиционного потенциала отрасли и региона.</w:t>
            </w:r>
          </w:p>
          <w:p w:rsidR="0059597F" w:rsidRPr="0059597F" w:rsidRDefault="0059597F" w:rsidP="00FB57D6">
            <w:pPr>
              <w:jc w:val="both"/>
              <w:rPr>
                <w:rFonts w:ascii="Times New Roman" w:hAnsi="Times New Roman" w:cs="Times New Roman"/>
                <w:sz w:val="28"/>
                <w:szCs w:val="28"/>
              </w:rPr>
            </w:pPr>
            <w:r w:rsidRPr="0059597F">
              <w:rPr>
                <w:rFonts w:ascii="Times New Roman" w:hAnsi="Times New Roman" w:cs="Times New Roman"/>
                <w:sz w:val="28"/>
                <w:szCs w:val="28"/>
              </w:rPr>
              <w:t>Создание современного технологичного производства.</w:t>
            </w:r>
          </w:p>
          <w:p w:rsidR="0059597F" w:rsidRPr="0059597F" w:rsidRDefault="0059597F" w:rsidP="00FB57D6">
            <w:pPr>
              <w:jc w:val="both"/>
              <w:rPr>
                <w:rFonts w:ascii="Times New Roman" w:hAnsi="Times New Roman" w:cs="Times New Roman"/>
                <w:sz w:val="28"/>
                <w:szCs w:val="28"/>
              </w:rPr>
            </w:pPr>
            <w:r w:rsidRPr="0059597F">
              <w:rPr>
                <w:rFonts w:ascii="Times New Roman" w:hAnsi="Times New Roman" w:cs="Times New Roman"/>
                <w:sz w:val="28"/>
                <w:szCs w:val="28"/>
              </w:rPr>
              <w:t>Улучшение социально-экономических условий для работников предприятия в сельской местности, повышение качества жизни сельского населения</w:t>
            </w:r>
          </w:p>
        </w:tc>
      </w:tr>
      <w:tr w:rsidR="0059597F" w:rsidRPr="0059597F" w:rsidTr="00FB57D6">
        <w:trPr>
          <w:trHeight w:val="1481"/>
        </w:trPr>
        <w:tc>
          <w:tcPr>
            <w:tcW w:w="3599" w:type="dxa"/>
          </w:tcPr>
          <w:p w:rsidR="0059597F" w:rsidRPr="0059597F" w:rsidRDefault="0059597F" w:rsidP="00FB57D6">
            <w:pPr>
              <w:rPr>
                <w:rFonts w:ascii="Times New Roman" w:hAnsi="Times New Roman" w:cs="Times New Roman"/>
                <w:sz w:val="28"/>
                <w:szCs w:val="28"/>
              </w:rPr>
            </w:pPr>
            <w:r w:rsidRPr="0059597F">
              <w:rPr>
                <w:rFonts w:ascii="Times New Roman" w:hAnsi="Times New Roman" w:cs="Times New Roman"/>
                <w:sz w:val="28"/>
                <w:szCs w:val="28"/>
              </w:rPr>
              <w:lastRenderedPageBreak/>
              <w:t>Краткое описание инвестиционного проекта</w:t>
            </w:r>
          </w:p>
        </w:tc>
        <w:tc>
          <w:tcPr>
            <w:tcW w:w="5972" w:type="dxa"/>
          </w:tcPr>
          <w:p w:rsidR="0059597F" w:rsidRPr="0059597F" w:rsidRDefault="0059597F" w:rsidP="00FB57D6">
            <w:pPr>
              <w:jc w:val="both"/>
              <w:rPr>
                <w:rFonts w:ascii="Times New Roman" w:hAnsi="Times New Roman" w:cs="Times New Roman"/>
                <w:sz w:val="28"/>
                <w:szCs w:val="28"/>
              </w:rPr>
            </w:pPr>
            <w:r w:rsidRPr="0059597F">
              <w:rPr>
                <w:rFonts w:ascii="Times New Roman" w:hAnsi="Times New Roman" w:cs="Times New Roman"/>
                <w:sz w:val="28"/>
                <w:szCs w:val="28"/>
              </w:rPr>
              <w:t>Создание современного и эффективного сельскохозяйственного предприятия по разведению племенного скота, производству молока и мяса. Основными видами продукции, которые планирует производить предприятие, являются сырое молоко высшего сорта и мясо КРС, а также выращивание для продажи племенных нетелей.</w:t>
            </w:r>
          </w:p>
        </w:tc>
      </w:tr>
      <w:tr w:rsidR="0059597F" w:rsidRPr="0059597F" w:rsidTr="00FB57D6">
        <w:tc>
          <w:tcPr>
            <w:tcW w:w="3599" w:type="dxa"/>
          </w:tcPr>
          <w:p w:rsidR="0059597F" w:rsidRPr="0059597F" w:rsidRDefault="0059597F" w:rsidP="00FB57D6">
            <w:pPr>
              <w:rPr>
                <w:rFonts w:ascii="Times New Roman" w:hAnsi="Times New Roman" w:cs="Times New Roman"/>
                <w:sz w:val="28"/>
                <w:szCs w:val="28"/>
              </w:rPr>
            </w:pPr>
            <w:r w:rsidRPr="0059597F">
              <w:rPr>
                <w:rFonts w:ascii="Times New Roman" w:hAnsi="Times New Roman" w:cs="Times New Roman"/>
                <w:sz w:val="28"/>
                <w:szCs w:val="28"/>
              </w:rPr>
              <w:t>Инициаторы инвестиционного проекта</w:t>
            </w:r>
          </w:p>
        </w:tc>
        <w:tc>
          <w:tcPr>
            <w:tcW w:w="5972" w:type="dxa"/>
          </w:tcPr>
          <w:p w:rsidR="0059597F" w:rsidRPr="0059597F" w:rsidRDefault="0059597F" w:rsidP="00FB57D6">
            <w:pPr>
              <w:jc w:val="both"/>
              <w:rPr>
                <w:rFonts w:ascii="Times New Roman" w:hAnsi="Times New Roman" w:cs="Times New Roman"/>
                <w:sz w:val="28"/>
                <w:szCs w:val="28"/>
              </w:rPr>
            </w:pPr>
            <w:r w:rsidRPr="0059597F">
              <w:rPr>
                <w:rFonts w:ascii="Times New Roman" w:hAnsi="Times New Roman" w:cs="Times New Roman"/>
                <w:sz w:val="28"/>
                <w:szCs w:val="28"/>
              </w:rPr>
              <w:t>Инициаторы инвестиционного проекта:</w:t>
            </w:r>
          </w:p>
          <w:p w:rsidR="0059597F" w:rsidRPr="0059597F" w:rsidRDefault="0059597F" w:rsidP="00FB57D6">
            <w:pPr>
              <w:jc w:val="both"/>
              <w:rPr>
                <w:rFonts w:ascii="Times New Roman" w:hAnsi="Times New Roman" w:cs="Times New Roman"/>
                <w:sz w:val="28"/>
                <w:szCs w:val="28"/>
              </w:rPr>
            </w:pPr>
            <w:r w:rsidRPr="0059597F">
              <w:rPr>
                <w:rFonts w:ascii="Times New Roman" w:hAnsi="Times New Roman" w:cs="Times New Roman"/>
                <w:sz w:val="28"/>
                <w:szCs w:val="28"/>
              </w:rPr>
              <w:t xml:space="preserve">а) </w:t>
            </w:r>
            <w:proofErr w:type="gramStart"/>
            <w:r w:rsidRPr="0059597F">
              <w:rPr>
                <w:rFonts w:ascii="Times New Roman" w:hAnsi="Times New Roman" w:cs="Times New Roman"/>
                <w:sz w:val="28"/>
                <w:szCs w:val="28"/>
              </w:rPr>
              <w:t>юридической</w:t>
            </w:r>
            <w:proofErr w:type="gramEnd"/>
            <w:r w:rsidRPr="0059597F">
              <w:rPr>
                <w:rFonts w:ascii="Times New Roman" w:hAnsi="Times New Roman" w:cs="Times New Roman"/>
                <w:sz w:val="28"/>
                <w:szCs w:val="28"/>
              </w:rPr>
              <w:t xml:space="preserve"> лицо, реализующее инвестиционный проект: ООО «</w:t>
            </w:r>
            <w:proofErr w:type="spellStart"/>
            <w:r w:rsidRPr="0059597F">
              <w:rPr>
                <w:rFonts w:ascii="Times New Roman" w:hAnsi="Times New Roman" w:cs="Times New Roman"/>
                <w:sz w:val="28"/>
                <w:szCs w:val="28"/>
              </w:rPr>
              <w:t>ЭкоНиваАгро</w:t>
            </w:r>
            <w:proofErr w:type="spellEnd"/>
            <w:r w:rsidRPr="0059597F">
              <w:rPr>
                <w:rFonts w:ascii="Times New Roman" w:hAnsi="Times New Roman" w:cs="Times New Roman"/>
                <w:sz w:val="28"/>
                <w:szCs w:val="28"/>
              </w:rPr>
              <w:t>»;</w:t>
            </w:r>
          </w:p>
          <w:p w:rsidR="0059597F" w:rsidRPr="0059597F" w:rsidRDefault="0059597F" w:rsidP="00FB57D6">
            <w:pPr>
              <w:jc w:val="both"/>
              <w:rPr>
                <w:rFonts w:ascii="Times New Roman" w:hAnsi="Times New Roman" w:cs="Times New Roman"/>
                <w:sz w:val="28"/>
                <w:szCs w:val="28"/>
              </w:rPr>
            </w:pPr>
            <w:r w:rsidRPr="0059597F">
              <w:rPr>
                <w:rFonts w:ascii="Times New Roman" w:hAnsi="Times New Roman" w:cs="Times New Roman"/>
                <w:sz w:val="28"/>
                <w:szCs w:val="28"/>
              </w:rPr>
              <w:t>б) акционеры (учредители) юридического лица, реализующего инвестиционный проект, владеющие пакетом 100 % акций: ООО «</w:t>
            </w:r>
            <w:proofErr w:type="spellStart"/>
            <w:r w:rsidRPr="0059597F">
              <w:rPr>
                <w:rFonts w:ascii="Times New Roman" w:hAnsi="Times New Roman" w:cs="Times New Roman"/>
                <w:sz w:val="28"/>
                <w:szCs w:val="28"/>
              </w:rPr>
              <w:t>ЭкоНива</w:t>
            </w:r>
            <w:proofErr w:type="spellEnd"/>
            <w:r w:rsidRPr="0059597F">
              <w:rPr>
                <w:rFonts w:ascii="Times New Roman" w:hAnsi="Times New Roman" w:cs="Times New Roman"/>
                <w:sz w:val="28"/>
                <w:szCs w:val="28"/>
              </w:rPr>
              <w:t xml:space="preserve"> – АПК Черноземье»;</w:t>
            </w:r>
          </w:p>
          <w:p w:rsidR="0059597F" w:rsidRPr="0059597F" w:rsidRDefault="0059597F" w:rsidP="00FB57D6">
            <w:pPr>
              <w:jc w:val="both"/>
              <w:rPr>
                <w:rFonts w:ascii="Times New Roman" w:hAnsi="Times New Roman" w:cs="Times New Roman"/>
                <w:sz w:val="28"/>
                <w:szCs w:val="28"/>
              </w:rPr>
            </w:pPr>
            <w:r w:rsidRPr="0059597F">
              <w:rPr>
                <w:rFonts w:ascii="Times New Roman" w:hAnsi="Times New Roman" w:cs="Times New Roman"/>
                <w:sz w:val="28"/>
                <w:szCs w:val="28"/>
              </w:rPr>
              <w:lastRenderedPageBreak/>
              <w:t>в) ключевые руководители юридического лица, имеющие отношение к непосредственной реализации инвестиционного проекта.</w:t>
            </w:r>
          </w:p>
          <w:p w:rsidR="0059597F" w:rsidRPr="0059597F" w:rsidRDefault="0059597F" w:rsidP="00FB57D6">
            <w:pPr>
              <w:jc w:val="both"/>
              <w:rPr>
                <w:rFonts w:ascii="Times New Roman" w:hAnsi="Times New Roman" w:cs="Times New Roman"/>
                <w:sz w:val="28"/>
                <w:szCs w:val="28"/>
              </w:rPr>
            </w:pPr>
            <w:r w:rsidRPr="0059597F">
              <w:rPr>
                <w:rFonts w:ascii="Times New Roman" w:hAnsi="Times New Roman" w:cs="Times New Roman"/>
                <w:sz w:val="28"/>
                <w:szCs w:val="28"/>
              </w:rPr>
              <w:t xml:space="preserve">Исполнительный директор </w:t>
            </w:r>
            <w:proofErr w:type="spellStart"/>
            <w:r w:rsidRPr="0059597F">
              <w:rPr>
                <w:rFonts w:ascii="Times New Roman" w:hAnsi="Times New Roman" w:cs="Times New Roman"/>
                <w:sz w:val="28"/>
                <w:szCs w:val="28"/>
              </w:rPr>
              <w:t>Рыбенко</w:t>
            </w:r>
            <w:proofErr w:type="spellEnd"/>
            <w:r w:rsidRPr="0059597F">
              <w:rPr>
                <w:rFonts w:ascii="Times New Roman" w:hAnsi="Times New Roman" w:cs="Times New Roman"/>
                <w:sz w:val="28"/>
                <w:szCs w:val="28"/>
              </w:rPr>
              <w:t xml:space="preserve"> Александр Николаевич</w:t>
            </w:r>
          </w:p>
        </w:tc>
      </w:tr>
      <w:tr w:rsidR="0059597F" w:rsidRPr="0059597F" w:rsidTr="00FB57D6">
        <w:tc>
          <w:tcPr>
            <w:tcW w:w="3599" w:type="dxa"/>
          </w:tcPr>
          <w:p w:rsidR="0059597F" w:rsidRPr="0059597F" w:rsidRDefault="0059597F" w:rsidP="00FB57D6">
            <w:pPr>
              <w:rPr>
                <w:rFonts w:ascii="Times New Roman" w:hAnsi="Times New Roman" w:cs="Times New Roman"/>
                <w:sz w:val="28"/>
                <w:szCs w:val="28"/>
              </w:rPr>
            </w:pPr>
            <w:r w:rsidRPr="0059597F">
              <w:rPr>
                <w:rFonts w:ascii="Times New Roman" w:hAnsi="Times New Roman" w:cs="Times New Roman"/>
                <w:sz w:val="28"/>
                <w:szCs w:val="28"/>
              </w:rPr>
              <w:lastRenderedPageBreak/>
              <w:t>Страна инициатора проекта</w:t>
            </w:r>
          </w:p>
        </w:tc>
        <w:tc>
          <w:tcPr>
            <w:tcW w:w="5972" w:type="dxa"/>
          </w:tcPr>
          <w:p w:rsidR="0059597F" w:rsidRPr="0059597F" w:rsidRDefault="0059597F" w:rsidP="00FB57D6">
            <w:pPr>
              <w:jc w:val="both"/>
              <w:rPr>
                <w:rFonts w:ascii="Times New Roman" w:hAnsi="Times New Roman" w:cs="Times New Roman"/>
                <w:sz w:val="28"/>
                <w:szCs w:val="28"/>
              </w:rPr>
            </w:pPr>
            <w:r w:rsidRPr="0059597F">
              <w:rPr>
                <w:rFonts w:ascii="Times New Roman" w:hAnsi="Times New Roman" w:cs="Times New Roman"/>
                <w:sz w:val="28"/>
                <w:szCs w:val="28"/>
              </w:rPr>
              <w:t>Россия</w:t>
            </w:r>
          </w:p>
        </w:tc>
      </w:tr>
      <w:tr w:rsidR="0059597F" w:rsidRPr="0059597F" w:rsidTr="00FB57D6">
        <w:tc>
          <w:tcPr>
            <w:tcW w:w="3599" w:type="dxa"/>
          </w:tcPr>
          <w:p w:rsidR="0059597F" w:rsidRPr="0059597F" w:rsidRDefault="0059597F" w:rsidP="00FB57D6">
            <w:pPr>
              <w:rPr>
                <w:rFonts w:ascii="Times New Roman" w:hAnsi="Times New Roman" w:cs="Times New Roman"/>
                <w:sz w:val="28"/>
                <w:szCs w:val="28"/>
              </w:rPr>
            </w:pPr>
            <w:r w:rsidRPr="0059597F">
              <w:rPr>
                <w:rFonts w:ascii="Times New Roman" w:hAnsi="Times New Roman" w:cs="Times New Roman"/>
                <w:sz w:val="28"/>
                <w:szCs w:val="28"/>
              </w:rPr>
              <w:t>Участники проекта</w:t>
            </w:r>
          </w:p>
        </w:tc>
        <w:tc>
          <w:tcPr>
            <w:tcW w:w="5972" w:type="dxa"/>
          </w:tcPr>
          <w:p w:rsidR="0059597F" w:rsidRPr="0059597F" w:rsidRDefault="0059597F" w:rsidP="00FB57D6">
            <w:pPr>
              <w:jc w:val="center"/>
              <w:rPr>
                <w:rFonts w:ascii="Times New Roman" w:hAnsi="Times New Roman" w:cs="Times New Roman"/>
                <w:sz w:val="28"/>
                <w:szCs w:val="28"/>
              </w:rPr>
            </w:pPr>
          </w:p>
        </w:tc>
      </w:tr>
      <w:tr w:rsidR="0059597F" w:rsidRPr="0059597F" w:rsidTr="00FB57D6">
        <w:tc>
          <w:tcPr>
            <w:tcW w:w="3599" w:type="dxa"/>
          </w:tcPr>
          <w:p w:rsidR="0059597F" w:rsidRPr="0059597F" w:rsidRDefault="0059597F" w:rsidP="00FB57D6">
            <w:pPr>
              <w:rPr>
                <w:rFonts w:ascii="Times New Roman" w:hAnsi="Times New Roman" w:cs="Times New Roman"/>
                <w:sz w:val="28"/>
                <w:szCs w:val="28"/>
              </w:rPr>
            </w:pPr>
            <w:r w:rsidRPr="0059597F">
              <w:rPr>
                <w:rFonts w:ascii="Times New Roman" w:hAnsi="Times New Roman" w:cs="Times New Roman"/>
                <w:sz w:val="28"/>
                <w:szCs w:val="28"/>
              </w:rPr>
              <w:t>Объем финансирования проекта (млн. рублей)</w:t>
            </w:r>
          </w:p>
        </w:tc>
        <w:tc>
          <w:tcPr>
            <w:tcW w:w="5972" w:type="dxa"/>
          </w:tcPr>
          <w:p w:rsidR="0059597F" w:rsidRPr="0059597F" w:rsidRDefault="0059597F" w:rsidP="00CC67DB">
            <w:pPr>
              <w:jc w:val="both"/>
              <w:rPr>
                <w:rFonts w:ascii="Times New Roman" w:hAnsi="Times New Roman" w:cs="Times New Roman"/>
                <w:sz w:val="28"/>
                <w:szCs w:val="28"/>
              </w:rPr>
            </w:pPr>
            <w:r w:rsidRPr="0059597F">
              <w:rPr>
                <w:rFonts w:ascii="Times New Roman" w:hAnsi="Times New Roman" w:cs="Times New Roman"/>
                <w:sz w:val="28"/>
                <w:szCs w:val="28"/>
              </w:rPr>
              <w:t xml:space="preserve"> План –2 582,87млн. руб., </w:t>
            </w:r>
            <w:r w:rsidR="00CC67DB">
              <w:rPr>
                <w:rFonts w:ascii="Times New Roman" w:hAnsi="Times New Roman" w:cs="Times New Roman"/>
                <w:sz w:val="28"/>
                <w:szCs w:val="28"/>
              </w:rPr>
              <w:t>2019</w:t>
            </w:r>
            <w:r w:rsidRPr="0059597F">
              <w:rPr>
                <w:rFonts w:ascii="Times New Roman" w:hAnsi="Times New Roman" w:cs="Times New Roman"/>
                <w:sz w:val="28"/>
                <w:szCs w:val="28"/>
              </w:rPr>
              <w:t>г – 2634,7 млн. руб.</w:t>
            </w:r>
            <w:r w:rsidR="00CC67DB">
              <w:rPr>
                <w:rFonts w:ascii="Times New Roman" w:hAnsi="Times New Roman" w:cs="Times New Roman"/>
                <w:sz w:val="28"/>
                <w:szCs w:val="28"/>
              </w:rPr>
              <w:t>, 2020 год – 346,1 млн</w:t>
            </w:r>
            <w:proofErr w:type="gramStart"/>
            <w:r w:rsidR="00CC67DB">
              <w:rPr>
                <w:rFonts w:ascii="Times New Roman" w:hAnsi="Times New Roman" w:cs="Times New Roman"/>
                <w:sz w:val="28"/>
                <w:szCs w:val="28"/>
              </w:rPr>
              <w:t>.р</w:t>
            </w:r>
            <w:proofErr w:type="gramEnd"/>
            <w:r w:rsidR="00CC67DB">
              <w:rPr>
                <w:rFonts w:ascii="Times New Roman" w:hAnsi="Times New Roman" w:cs="Times New Roman"/>
                <w:sz w:val="28"/>
                <w:szCs w:val="28"/>
              </w:rPr>
              <w:t>уб., 9 мес. 2021- 93,6</w:t>
            </w:r>
          </w:p>
        </w:tc>
      </w:tr>
      <w:tr w:rsidR="0059597F" w:rsidRPr="0059597F" w:rsidTr="00FB57D6">
        <w:tc>
          <w:tcPr>
            <w:tcW w:w="3599" w:type="dxa"/>
          </w:tcPr>
          <w:p w:rsidR="0059597F" w:rsidRPr="0059597F" w:rsidRDefault="0059597F" w:rsidP="00FB57D6">
            <w:pPr>
              <w:rPr>
                <w:rFonts w:ascii="Times New Roman" w:hAnsi="Times New Roman" w:cs="Times New Roman"/>
                <w:sz w:val="28"/>
                <w:szCs w:val="28"/>
              </w:rPr>
            </w:pPr>
            <w:r w:rsidRPr="0059597F">
              <w:rPr>
                <w:rFonts w:ascii="Times New Roman" w:hAnsi="Times New Roman" w:cs="Times New Roman"/>
                <w:sz w:val="28"/>
                <w:szCs w:val="28"/>
              </w:rPr>
              <w:t>Предполагаемая структура финансирования инвестиционного проекта</w:t>
            </w:r>
          </w:p>
          <w:p w:rsidR="0059597F" w:rsidRPr="0059597F" w:rsidRDefault="0059597F" w:rsidP="00FB57D6">
            <w:pPr>
              <w:rPr>
                <w:rFonts w:ascii="Times New Roman" w:hAnsi="Times New Roman" w:cs="Times New Roman"/>
                <w:sz w:val="28"/>
                <w:szCs w:val="28"/>
              </w:rPr>
            </w:pPr>
          </w:p>
        </w:tc>
        <w:tc>
          <w:tcPr>
            <w:tcW w:w="5972" w:type="dxa"/>
          </w:tcPr>
          <w:p w:rsidR="0059597F" w:rsidRPr="0059597F" w:rsidRDefault="0059597F" w:rsidP="00FB57D6">
            <w:pPr>
              <w:jc w:val="both"/>
              <w:rPr>
                <w:rFonts w:ascii="Times New Roman" w:hAnsi="Times New Roman" w:cs="Times New Roman"/>
                <w:sz w:val="28"/>
                <w:szCs w:val="28"/>
              </w:rPr>
            </w:pPr>
            <w:r w:rsidRPr="0059597F">
              <w:rPr>
                <w:rFonts w:ascii="Times New Roman" w:hAnsi="Times New Roman" w:cs="Times New Roman"/>
                <w:sz w:val="28"/>
                <w:szCs w:val="28"/>
              </w:rPr>
              <w:t>Предполагаемая структура финансирования инвестиционного проекта с указанием параметров привлечения финансирования:</w:t>
            </w:r>
          </w:p>
          <w:p w:rsidR="0059597F" w:rsidRPr="0059597F" w:rsidRDefault="0059597F" w:rsidP="00FB57D6">
            <w:pPr>
              <w:jc w:val="both"/>
              <w:rPr>
                <w:rFonts w:ascii="Times New Roman" w:hAnsi="Times New Roman" w:cs="Times New Roman"/>
                <w:sz w:val="28"/>
                <w:szCs w:val="28"/>
              </w:rPr>
            </w:pPr>
            <w:r w:rsidRPr="0059597F">
              <w:rPr>
                <w:rFonts w:ascii="Times New Roman" w:hAnsi="Times New Roman" w:cs="Times New Roman"/>
                <w:sz w:val="28"/>
                <w:szCs w:val="28"/>
              </w:rPr>
              <w:t xml:space="preserve"> - кредиты банка ПАО «Сбербанк»90%</w:t>
            </w:r>
          </w:p>
          <w:p w:rsidR="0059597F" w:rsidRPr="0059597F" w:rsidRDefault="0059597F" w:rsidP="00FB57D6">
            <w:pPr>
              <w:jc w:val="both"/>
              <w:rPr>
                <w:rFonts w:ascii="Times New Roman" w:hAnsi="Times New Roman" w:cs="Times New Roman"/>
                <w:sz w:val="28"/>
                <w:szCs w:val="28"/>
              </w:rPr>
            </w:pPr>
            <w:r w:rsidRPr="0059597F">
              <w:rPr>
                <w:rFonts w:ascii="Times New Roman" w:hAnsi="Times New Roman" w:cs="Times New Roman"/>
                <w:sz w:val="28"/>
                <w:szCs w:val="28"/>
              </w:rPr>
              <w:t xml:space="preserve"> - собственные средства 10%</w:t>
            </w:r>
          </w:p>
        </w:tc>
      </w:tr>
      <w:tr w:rsidR="0059597F" w:rsidRPr="0059597F" w:rsidTr="00FB57D6">
        <w:tc>
          <w:tcPr>
            <w:tcW w:w="3599" w:type="dxa"/>
          </w:tcPr>
          <w:p w:rsidR="0059597F" w:rsidRPr="0059597F" w:rsidRDefault="0059597F" w:rsidP="00FB57D6">
            <w:pPr>
              <w:rPr>
                <w:rFonts w:ascii="Times New Roman" w:hAnsi="Times New Roman" w:cs="Times New Roman"/>
                <w:sz w:val="28"/>
                <w:szCs w:val="28"/>
              </w:rPr>
            </w:pPr>
            <w:r w:rsidRPr="0059597F">
              <w:rPr>
                <w:rFonts w:ascii="Times New Roman" w:hAnsi="Times New Roman" w:cs="Times New Roman"/>
                <w:sz w:val="28"/>
                <w:szCs w:val="28"/>
              </w:rPr>
              <w:t>Сроки реализации проекта</w:t>
            </w:r>
          </w:p>
        </w:tc>
        <w:tc>
          <w:tcPr>
            <w:tcW w:w="5972" w:type="dxa"/>
          </w:tcPr>
          <w:p w:rsidR="0059597F" w:rsidRPr="0059597F" w:rsidRDefault="0059597F" w:rsidP="00FB57D6">
            <w:pPr>
              <w:jc w:val="both"/>
              <w:rPr>
                <w:rFonts w:ascii="Times New Roman" w:hAnsi="Times New Roman" w:cs="Times New Roman"/>
                <w:sz w:val="28"/>
                <w:szCs w:val="28"/>
              </w:rPr>
            </w:pPr>
            <w:r w:rsidRPr="0059597F">
              <w:rPr>
                <w:rFonts w:ascii="Times New Roman" w:hAnsi="Times New Roman" w:cs="Times New Roman"/>
                <w:sz w:val="28"/>
                <w:szCs w:val="28"/>
              </w:rPr>
              <w:t>3 квартал 2018- 4 квартал 2019</w:t>
            </w:r>
          </w:p>
        </w:tc>
      </w:tr>
      <w:tr w:rsidR="0059597F" w:rsidRPr="0059597F" w:rsidTr="00FB57D6">
        <w:tc>
          <w:tcPr>
            <w:tcW w:w="3599" w:type="dxa"/>
          </w:tcPr>
          <w:p w:rsidR="0059597F" w:rsidRPr="0059597F" w:rsidRDefault="0059597F" w:rsidP="00FB57D6">
            <w:pPr>
              <w:rPr>
                <w:rFonts w:ascii="Times New Roman" w:hAnsi="Times New Roman" w:cs="Times New Roman"/>
                <w:sz w:val="28"/>
                <w:szCs w:val="28"/>
              </w:rPr>
            </w:pPr>
            <w:r w:rsidRPr="0059597F">
              <w:rPr>
                <w:rFonts w:ascii="Times New Roman" w:hAnsi="Times New Roman" w:cs="Times New Roman"/>
                <w:sz w:val="28"/>
                <w:szCs w:val="28"/>
              </w:rPr>
              <w:t>Количество создаваемых рабочих мест (чел.)</w:t>
            </w:r>
          </w:p>
        </w:tc>
        <w:tc>
          <w:tcPr>
            <w:tcW w:w="5972" w:type="dxa"/>
          </w:tcPr>
          <w:p w:rsidR="0059597F" w:rsidRPr="0059597F" w:rsidRDefault="0059597F" w:rsidP="00FB57D6">
            <w:pPr>
              <w:spacing w:line="360" w:lineRule="auto"/>
              <w:jc w:val="both"/>
              <w:rPr>
                <w:rFonts w:ascii="Times New Roman" w:hAnsi="Times New Roman" w:cs="Times New Roman"/>
                <w:sz w:val="28"/>
                <w:szCs w:val="28"/>
              </w:rPr>
            </w:pPr>
            <w:r w:rsidRPr="0059597F">
              <w:rPr>
                <w:rFonts w:ascii="Times New Roman" w:hAnsi="Times New Roman" w:cs="Times New Roman"/>
                <w:sz w:val="28"/>
                <w:szCs w:val="28"/>
              </w:rPr>
              <w:t xml:space="preserve">-создание новых рабочих мест, в т.ч.: </w:t>
            </w:r>
          </w:p>
          <w:p w:rsidR="0059597F" w:rsidRPr="0059597F" w:rsidRDefault="0059597F" w:rsidP="00FB57D6">
            <w:pPr>
              <w:spacing w:line="360" w:lineRule="auto"/>
              <w:jc w:val="both"/>
              <w:rPr>
                <w:rFonts w:ascii="Times New Roman" w:hAnsi="Times New Roman" w:cs="Times New Roman"/>
                <w:sz w:val="28"/>
                <w:szCs w:val="28"/>
              </w:rPr>
            </w:pPr>
            <w:r w:rsidRPr="0059597F">
              <w:rPr>
                <w:rFonts w:ascii="Times New Roman" w:hAnsi="Times New Roman" w:cs="Times New Roman"/>
                <w:sz w:val="28"/>
                <w:szCs w:val="28"/>
              </w:rPr>
              <w:t>-2019 год -101чел.,</w:t>
            </w:r>
          </w:p>
          <w:p w:rsidR="0059597F" w:rsidRDefault="0059597F" w:rsidP="00FB57D6">
            <w:pPr>
              <w:spacing w:line="360" w:lineRule="auto"/>
              <w:jc w:val="both"/>
              <w:rPr>
                <w:rFonts w:ascii="Times New Roman" w:hAnsi="Times New Roman" w:cs="Times New Roman"/>
                <w:sz w:val="28"/>
                <w:szCs w:val="28"/>
              </w:rPr>
            </w:pPr>
            <w:r w:rsidRPr="0059597F">
              <w:rPr>
                <w:rFonts w:ascii="Times New Roman" w:hAnsi="Times New Roman" w:cs="Times New Roman"/>
                <w:sz w:val="28"/>
                <w:szCs w:val="28"/>
              </w:rPr>
              <w:t>- 2020 года – 147 чел.</w:t>
            </w:r>
            <w:r w:rsidR="00CC67DB">
              <w:rPr>
                <w:rFonts w:ascii="Times New Roman" w:hAnsi="Times New Roman" w:cs="Times New Roman"/>
                <w:sz w:val="28"/>
                <w:szCs w:val="28"/>
              </w:rPr>
              <w:t>,</w:t>
            </w:r>
          </w:p>
          <w:p w:rsidR="00CC67DB" w:rsidRPr="0059597F" w:rsidRDefault="00CC67DB" w:rsidP="00FB57D6">
            <w:pPr>
              <w:spacing w:line="360" w:lineRule="auto"/>
              <w:jc w:val="both"/>
              <w:rPr>
                <w:rFonts w:ascii="Times New Roman" w:hAnsi="Times New Roman" w:cs="Times New Roman"/>
                <w:sz w:val="28"/>
                <w:szCs w:val="28"/>
              </w:rPr>
            </w:pPr>
            <w:r>
              <w:rPr>
                <w:rFonts w:ascii="Times New Roman" w:hAnsi="Times New Roman" w:cs="Times New Roman"/>
                <w:sz w:val="28"/>
                <w:szCs w:val="28"/>
              </w:rPr>
              <w:t>- на 01.11.2021года – 119 чел.</w:t>
            </w:r>
          </w:p>
          <w:p w:rsidR="0059597F" w:rsidRPr="0059597F" w:rsidRDefault="0059597F" w:rsidP="00FB57D6">
            <w:pPr>
              <w:spacing w:line="360" w:lineRule="auto"/>
              <w:jc w:val="both"/>
              <w:rPr>
                <w:rFonts w:ascii="Times New Roman" w:hAnsi="Times New Roman" w:cs="Times New Roman"/>
                <w:sz w:val="28"/>
                <w:szCs w:val="28"/>
              </w:rPr>
            </w:pPr>
          </w:p>
        </w:tc>
      </w:tr>
      <w:tr w:rsidR="0059597F" w:rsidRPr="0059597F" w:rsidTr="00FB57D6">
        <w:tc>
          <w:tcPr>
            <w:tcW w:w="3599" w:type="dxa"/>
          </w:tcPr>
          <w:p w:rsidR="0059597F" w:rsidRPr="0059597F" w:rsidRDefault="0059597F" w:rsidP="00FB57D6">
            <w:pPr>
              <w:rPr>
                <w:rFonts w:ascii="Times New Roman" w:hAnsi="Times New Roman" w:cs="Times New Roman"/>
                <w:sz w:val="28"/>
                <w:szCs w:val="28"/>
              </w:rPr>
            </w:pPr>
            <w:r w:rsidRPr="0059597F">
              <w:rPr>
                <w:rFonts w:ascii="Times New Roman" w:hAnsi="Times New Roman" w:cs="Times New Roman"/>
                <w:sz w:val="28"/>
                <w:szCs w:val="28"/>
              </w:rPr>
              <w:t>Отрасль экономики</w:t>
            </w:r>
          </w:p>
        </w:tc>
        <w:tc>
          <w:tcPr>
            <w:tcW w:w="5972" w:type="dxa"/>
          </w:tcPr>
          <w:p w:rsidR="0059597F" w:rsidRPr="0059597F" w:rsidRDefault="0059597F" w:rsidP="00FB57D6">
            <w:pPr>
              <w:jc w:val="both"/>
              <w:rPr>
                <w:rFonts w:ascii="Times New Roman" w:hAnsi="Times New Roman" w:cs="Times New Roman"/>
                <w:sz w:val="28"/>
                <w:szCs w:val="28"/>
              </w:rPr>
            </w:pPr>
            <w:r w:rsidRPr="0059597F">
              <w:rPr>
                <w:rFonts w:ascii="Times New Roman" w:hAnsi="Times New Roman" w:cs="Times New Roman"/>
                <w:sz w:val="28"/>
                <w:szCs w:val="28"/>
              </w:rPr>
              <w:t>Сельское хозяйство</w:t>
            </w:r>
          </w:p>
        </w:tc>
      </w:tr>
      <w:tr w:rsidR="0059597F" w:rsidRPr="0059597F" w:rsidTr="00FB57D6">
        <w:tc>
          <w:tcPr>
            <w:tcW w:w="3599" w:type="dxa"/>
          </w:tcPr>
          <w:p w:rsidR="0059597F" w:rsidRPr="0059597F" w:rsidRDefault="0059597F" w:rsidP="00FB57D6">
            <w:pPr>
              <w:rPr>
                <w:rFonts w:ascii="Times New Roman" w:hAnsi="Times New Roman" w:cs="Times New Roman"/>
                <w:sz w:val="28"/>
                <w:szCs w:val="28"/>
              </w:rPr>
            </w:pPr>
            <w:r w:rsidRPr="0059597F">
              <w:rPr>
                <w:rFonts w:ascii="Times New Roman" w:hAnsi="Times New Roman" w:cs="Times New Roman"/>
                <w:sz w:val="28"/>
                <w:szCs w:val="28"/>
              </w:rPr>
              <w:t>Место реализации инвестиционного проекта</w:t>
            </w:r>
          </w:p>
        </w:tc>
        <w:tc>
          <w:tcPr>
            <w:tcW w:w="5972" w:type="dxa"/>
          </w:tcPr>
          <w:p w:rsidR="0059597F" w:rsidRPr="0059597F" w:rsidRDefault="0059597F" w:rsidP="00FB57D6">
            <w:pPr>
              <w:jc w:val="both"/>
              <w:rPr>
                <w:rFonts w:ascii="Times New Roman" w:hAnsi="Times New Roman" w:cs="Times New Roman"/>
                <w:sz w:val="28"/>
                <w:szCs w:val="28"/>
              </w:rPr>
            </w:pPr>
            <w:proofErr w:type="gramStart"/>
            <w:r w:rsidRPr="0059597F">
              <w:rPr>
                <w:rFonts w:ascii="Times New Roman" w:hAnsi="Times New Roman" w:cs="Times New Roman"/>
                <w:sz w:val="28"/>
                <w:szCs w:val="28"/>
              </w:rPr>
              <w:t>с</w:t>
            </w:r>
            <w:proofErr w:type="gramEnd"/>
            <w:r w:rsidRPr="0059597F">
              <w:rPr>
                <w:rFonts w:ascii="Times New Roman" w:hAnsi="Times New Roman" w:cs="Times New Roman"/>
                <w:sz w:val="28"/>
                <w:szCs w:val="28"/>
              </w:rPr>
              <w:t>. Старая Чигла Аннинского муниципального района Воронежской обл.</w:t>
            </w:r>
          </w:p>
        </w:tc>
      </w:tr>
      <w:tr w:rsidR="0059597F" w:rsidRPr="0059597F" w:rsidTr="00FB57D6">
        <w:tc>
          <w:tcPr>
            <w:tcW w:w="3599" w:type="dxa"/>
          </w:tcPr>
          <w:p w:rsidR="0059597F" w:rsidRPr="0059597F" w:rsidRDefault="0059597F" w:rsidP="00FB57D6">
            <w:pPr>
              <w:rPr>
                <w:rFonts w:ascii="Times New Roman" w:hAnsi="Times New Roman" w:cs="Times New Roman"/>
                <w:sz w:val="28"/>
                <w:szCs w:val="28"/>
              </w:rPr>
            </w:pPr>
            <w:r w:rsidRPr="0059597F">
              <w:rPr>
                <w:rFonts w:ascii="Times New Roman" w:hAnsi="Times New Roman" w:cs="Times New Roman"/>
                <w:sz w:val="28"/>
                <w:szCs w:val="28"/>
              </w:rPr>
              <w:t>Текущий статус (этап реализации) инвестиционного проекта</w:t>
            </w:r>
          </w:p>
        </w:tc>
        <w:tc>
          <w:tcPr>
            <w:tcW w:w="5972" w:type="dxa"/>
          </w:tcPr>
          <w:p w:rsidR="0059597F" w:rsidRPr="0059597F" w:rsidRDefault="0059597F" w:rsidP="00FB57D6">
            <w:pPr>
              <w:jc w:val="both"/>
              <w:rPr>
                <w:rFonts w:ascii="Times New Roman" w:hAnsi="Times New Roman" w:cs="Times New Roman"/>
                <w:sz w:val="28"/>
                <w:szCs w:val="28"/>
              </w:rPr>
            </w:pPr>
            <w:r w:rsidRPr="0059597F">
              <w:rPr>
                <w:rFonts w:ascii="Times New Roman" w:hAnsi="Times New Roman" w:cs="Times New Roman"/>
                <w:sz w:val="28"/>
                <w:szCs w:val="28"/>
              </w:rPr>
              <w:t xml:space="preserve">Этапы инвестиционного проекта: </w:t>
            </w:r>
          </w:p>
          <w:p w:rsidR="0059597F" w:rsidRPr="0059597F" w:rsidRDefault="0059597F" w:rsidP="00FB57D6">
            <w:pPr>
              <w:jc w:val="both"/>
              <w:rPr>
                <w:rFonts w:ascii="Times New Roman" w:hAnsi="Times New Roman" w:cs="Times New Roman"/>
                <w:sz w:val="28"/>
                <w:szCs w:val="28"/>
              </w:rPr>
            </w:pPr>
            <w:r w:rsidRPr="0059597F">
              <w:rPr>
                <w:rFonts w:ascii="Times New Roman" w:hAnsi="Times New Roman" w:cs="Times New Roman"/>
                <w:sz w:val="28"/>
                <w:szCs w:val="28"/>
              </w:rPr>
              <w:t>Объект построен и функционирует. Приобретена  техника, оборудование.</w:t>
            </w:r>
          </w:p>
          <w:p w:rsidR="0059597F" w:rsidRPr="0059597F" w:rsidRDefault="0059597F" w:rsidP="00FB57D6">
            <w:pPr>
              <w:jc w:val="both"/>
              <w:rPr>
                <w:rFonts w:ascii="Times New Roman" w:hAnsi="Times New Roman" w:cs="Times New Roman"/>
                <w:sz w:val="28"/>
                <w:szCs w:val="28"/>
              </w:rPr>
            </w:pPr>
            <w:r w:rsidRPr="0059597F">
              <w:rPr>
                <w:rFonts w:ascii="Times New Roman" w:hAnsi="Times New Roman" w:cs="Times New Roman"/>
                <w:sz w:val="28"/>
                <w:szCs w:val="28"/>
              </w:rPr>
              <w:lastRenderedPageBreak/>
              <w:t>Фактическая мощность на 01.01.2020г</w:t>
            </w:r>
            <w:r w:rsidRPr="0059597F">
              <w:rPr>
                <w:rFonts w:ascii="Times New Roman" w:hAnsi="Times New Roman" w:cs="Times New Roman"/>
                <w:color w:val="FF0000"/>
                <w:sz w:val="28"/>
                <w:szCs w:val="28"/>
              </w:rPr>
              <w:t xml:space="preserve"> </w:t>
            </w:r>
            <w:r w:rsidRPr="0059597F">
              <w:rPr>
                <w:rFonts w:ascii="Times New Roman" w:hAnsi="Times New Roman" w:cs="Times New Roman"/>
                <w:sz w:val="28"/>
                <w:szCs w:val="28"/>
              </w:rPr>
              <w:t>всего КРС - 2912</w:t>
            </w:r>
            <w:r w:rsidRPr="0059597F">
              <w:rPr>
                <w:rFonts w:ascii="Times New Roman" w:hAnsi="Times New Roman" w:cs="Times New Roman"/>
                <w:color w:val="FF0000"/>
                <w:sz w:val="28"/>
                <w:szCs w:val="28"/>
              </w:rPr>
              <w:t xml:space="preserve"> </w:t>
            </w:r>
            <w:r w:rsidRPr="0059597F">
              <w:rPr>
                <w:rFonts w:ascii="Times New Roman" w:hAnsi="Times New Roman" w:cs="Times New Roman"/>
                <w:sz w:val="28"/>
                <w:szCs w:val="28"/>
              </w:rPr>
              <w:t>гол, в т.ч. коровы - 2804 гол</w:t>
            </w:r>
            <w:proofErr w:type="gramStart"/>
            <w:r w:rsidRPr="0059597F">
              <w:rPr>
                <w:rFonts w:ascii="Times New Roman" w:hAnsi="Times New Roman" w:cs="Times New Roman"/>
                <w:sz w:val="28"/>
                <w:szCs w:val="28"/>
              </w:rPr>
              <w:t>.,</w:t>
            </w:r>
            <w:proofErr w:type="gramEnd"/>
          </w:p>
        </w:tc>
      </w:tr>
    </w:tbl>
    <w:p w:rsidR="0059597F" w:rsidRPr="0059597F" w:rsidRDefault="0059597F" w:rsidP="0059597F">
      <w:pPr>
        <w:spacing w:line="360" w:lineRule="auto"/>
        <w:ind w:firstLine="567"/>
        <w:jc w:val="both"/>
        <w:rPr>
          <w:rFonts w:ascii="Times New Roman" w:hAnsi="Times New Roman" w:cs="Times New Roman"/>
          <w:b/>
          <w:sz w:val="28"/>
          <w:szCs w:val="28"/>
        </w:rPr>
      </w:pPr>
    </w:p>
    <w:p w:rsidR="0059597F" w:rsidRPr="0059597F" w:rsidRDefault="0059597F" w:rsidP="0059597F">
      <w:pPr>
        <w:spacing w:line="360" w:lineRule="auto"/>
        <w:ind w:firstLine="567"/>
        <w:jc w:val="both"/>
        <w:rPr>
          <w:rFonts w:ascii="Times New Roman" w:hAnsi="Times New Roman" w:cs="Times New Roman"/>
          <w:b/>
          <w:sz w:val="28"/>
          <w:szCs w:val="28"/>
        </w:rPr>
      </w:pPr>
      <w:r>
        <w:rPr>
          <w:rFonts w:ascii="Times New Roman" w:hAnsi="Times New Roman" w:cs="Times New Roman"/>
          <w:b/>
          <w:sz w:val="28"/>
          <w:szCs w:val="28"/>
        </w:rPr>
        <w:t>4.</w:t>
      </w:r>
      <w:r w:rsidRPr="0059597F">
        <w:rPr>
          <w:rFonts w:ascii="Times New Roman" w:hAnsi="Times New Roman" w:cs="Times New Roman"/>
          <w:b/>
          <w:sz w:val="28"/>
          <w:szCs w:val="28"/>
        </w:rPr>
        <w:t xml:space="preserve"> « Реконструкция и строительство молочного комплекса на 3000 голов дойного стада вблизи </w:t>
      </w:r>
      <w:proofErr w:type="gramStart"/>
      <w:r w:rsidRPr="0059597F">
        <w:rPr>
          <w:rFonts w:ascii="Times New Roman" w:hAnsi="Times New Roman" w:cs="Times New Roman"/>
          <w:b/>
          <w:sz w:val="28"/>
          <w:szCs w:val="28"/>
        </w:rPr>
        <w:t>с</w:t>
      </w:r>
      <w:proofErr w:type="gramEnd"/>
      <w:r w:rsidRPr="0059597F">
        <w:rPr>
          <w:rFonts w:ascii="Times New Roman" w:hAnsi="Times New Roman" w:cs="Times New Roman"/>
          <w:b/>
          <w:sz w:val="28"/>
          <w:szCs w:val="28"/>
        </w:rPr>
        <w:t xml:space="preserve">. Николаевка в Аннинском районе Воронежской области»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603"/>
        <w:gridCol w:w="5968"/>
      </w:tblGrid>
      <w:tr w:rsidR="0059597F" w:rsidRPr="0059597F" w:rsidTr="00FB57D6">
        <w:tc>
          <w:tcPr>
            <w:tcW w:w="3652" w:type="dxa"/>
          </w:tcPr>
          <w:p w:rsidR="0059597F" w:rsidRPr="0059597F" w:rsidRDefault="0059597F" w:rsidP="00FB57D6">
            <w:pPr>
              <w:jc w:val="center"/>
              <w:rPr>
                <w:rFonts w:ascii="Times New Roman" w:hAnsi="Times New Roman" w:cs="Times New Roman"/>
                <w:b/>
                <w:sz w:val="28"/>
                <w:szCs w:val="28"/>
                <w:lang w:val="en-US"/>
              </w:rPr>
            </w:pPr>
            <w:r w:rsidRPr="0059597F">
              <w:rPr>
                <w:rFonts w:ascii="Times New Roman" w:hAnsi="Times New Roman" w:cs="Times New Roman"/>
                <w:b/>
                <w:sz w:val="28"/>
                <w:szCs w:val="28"/>
              </w:rPr>
              <w:t xml:space="preserve">Наименование раздела отчёта </w:t>
            </w:r>
          </w:p>
        </w:tc>
        <w:tc>
          <w:tcPr>
            <w:tcW w:w="6095" w:type="dxa"/>
          </w:tcPr>
          <w:p w:rsidR="0059597F" w:rsidRPr="0059597F" w:rsidRDefault="0059597F" w:rsidP="00FB57D6">
            <w:pPr>
              <w:jc w:val="center"/>
              <w:rPr>
                <w:rFonts w:ascii="Times New Roman" w:hAnsi="Times New Roman" w:cs="Times New Roman"/>
                <w:b/>
                <w:sz w:val="28"/>
                <w:szCs w:val="28"/>
              </w:rPr>
            </w:pPr>
            <w:r w:rsidRPr="0059597F">
              <w:rPr>
                <w:rFonts w:ascii="Times New Roman" w:hAnsi="Times New Roman" w:cs="Times New Roman"/>
                <w:b/>
                <w:sz w:val="28"/>
                <w:szCs w:val="28"/>
              </w:rPr>
              <w:t xml:space="preserve">Рекомендации и требования к содержанию </w:t>
            </w:r>
          </w:p>
        </w:tc>
      </w:tr>
      <w:tr w:rsidR="0059597F" w:rsidRPr="0059597F" w:rsidTr="00FB57D6">
        <w:tc>
          <w:tcPr>
            <w:tcW w:w="3652" w:type="dxa"/>
          </w:tcPr>
          <w:p w:rsidR="0059597F" w:rsidRPr="0059597F" w:rsidRDefault="0059597F" w:rsidP="00FB57D6">
            <w:pPr>
              <w:rPr>
                <w:rFonts w:ascii="Times New Roman" w:hAnsi="Times New Roman" w:cs="Times New Roman"/>
                <w:sz w:val="28"/>
                <w:szCs w:val="28"/>
              </w:rPr>
            </w:pPr>
            <w:r w:rsidRPr="0059597F">
              <w:rPr>
                <w:rFonts w:ascii="Times New Roman" w:hAnsi="Times New Roman" w:cs="Times New Roman"/>
                <w:sz w:val="28"/>
                <w:szCs w:val="28"/>
              </w:rPr>
              <w:t>Цель проекта</w:t>
            </w:r>
          </w:p>
        </w:tc>
        <w:tc>
          <w:tcPr>
            <w:tcW w:w="6095" w:type="dxa"/>
          </w:tcPr>
          <w:p w:rsidR="0059597F" w:rsidRPr="0059597F" w:rsidRDefault="0059597F" w:rsidP="00FB57D6">
            <w:pPr>
              <w:jc w:val="both"/>
              <w:rPr>
                <w:rFonts w:ascii="Times New Roman" w:hAnsi="Times New Roman" w:cs="Times New Roman"/>
              </w:rPr>
            </w:pPr>
            <w:r w:rsidRPr="0059597F">
              <w:rPr>
                <w:rFonts w:ascii="Times New Roman" w:hAnsi="Times New Roman" w:cs="Times New Roman"/>
                <w:sz w:val="28"/>
                <w:szCs w:val="28"/>
              </w:rPr>
              <w:t>Строительство молочного комплекса на 3000 голов дойного стада.</w:t>
            </w:r>
            <w:r w:rsidRPr="0059597F">
              <w:rPr>
                <w:rFonts w:ascii="Times New Roman" w:hAnsi="Times New Roman" w:cs="Times New Roman"/>
              </w:rPr>
              <w:t xml:space="preserve"> </w:t>
            </w:r>
          </w:p>
          <w:p w:rsidR="0059597F" w:rsidRPr="0059597F" w:rsidRDefault="0059597F" w:rsidP="00FB57D6">
            <w:pPr>
              <w:jc w:val="both"/>
              <w:rPr>
                <w:rFonts w:ascii="Times New Roman" w:hAnsi="Times New Roman" w:cs="Times New Roman"/>
                <w:sz w:val="28"/>
                <w:szCs w:val="28"/>
              </w:rPr>
            </w:pPr>
            <w:r w:rsidRPr="0059597F">
              <w:rPr>
                <w:rFonts w:ascii="Times New Roman" w:hAnsi="Times New Roman" w:cs="Times New Roman"/>
              </w:rPr>
              <w:t xml:space="preserve">     </w:t>
            </w:r>
            <w:r w:rsidRPr="0059597F">
              <w:rPr>
                <w:rFonts w:ascii="Times New Roman" w:hAnsi="Times New Roman" w:cs="Times New Roman"/>
                <w:sz w:val="28"/>
                <w:szCs w:val="28"/>
              </w:rPr>
              <w:t>Реализация проекта позволит производить 23,5 тыс. тонн сырого молока в год.       Использование молочной продукции в рамках Группы Компании «</w:t>
            </w:r>
            <w:proofErr w:type="spellStart"/>
            <w:r w:rsidRPr="0059597F">
              <w:rPr>
                <w:rFonts w:ascii="Times New Roman" w:hAnsi="Times New Roman" w:cs="Times New Roman"/>
                <w:sz w:val="28"/>
                <w:szCs w:val="28"/>
              </w:rPr>
              <w:t>Молвест</w:t>
            </w:r>
            <w:proofErr w:type="spellEnd"/>
            <w:r w:rsidRPr="0059597F">
              <w:rPr>
                <w:rFonts w:ascii="Times New Roman" w:hAnsi="Times New Roman" w:cs="Times New Roman"/>
                <w:sz w:val="28"/>
                <w:szCs w:val="28"/>
              </w:rPr>
              <w:t xml:space="preserve">» для целей переработки и производства молочной продукции. </w:t>
            </w:r>
          </w:p>
        </w:tc>
      </w:tr>
      <w:tr w:rsidR="0059597F" w:rsidRPr="0059597F" w:rsidTr="00FB57D6">
        <w:tc>
          <w:tcPr>
            <w:tcW w:w="3652" w:type="dxa"/>
          </w:tcPr>
          <w:p w:rsidR="0059597F" w:rsidRPr="0059597F" w:rsidRDefault="0059597F" w:rsidP="00FB57D6">
            <w:pPr>
              <w:rPr>
                <w:rFonts w:ascii="Times New Roman" w:hAnsi="Times New Roman" w:cs="Times New Roman"/>
                <w:sz w:val="28"/>
                <w:szCs w:val="28"/>
              </w:rPr>
            </w:pPr>
            <w:r w:rsidRPr="0059597F">
              <w:rPr>
                <w:rFonts w:ascii="Times New Roman" w:hAnsi="Times New Roman" w:cs="Times New Roman"/>
                <w:sz w:val="28"/>
                <w:szCs w:val="28"/>
              </w:rPr>
              <w:t>Краткое описание инвестиционного проекта</w:t>
            </w:r>
          </w:p>
        </w:tc>
        <w:tc>
          <w:tcPr>
            <w:tcW w:w="6095" w:type="dxa"/>
          </w:tcPr>
          <w:p w:rsidR="0059597F" w:rsidRPr="0059597F" w:rsidRDefault="0059597F" w:rsidP="00FB57D6">
            <w:pPr>
              <w:rPr>
                <w:rFonts w:ascii="Times New Roman" w:hAnsi="Times New Roman" w:cs="Times New Roman"/>
                <w:sz w:val="28"/>
                <w:szCs w:val="28"/>
              </w:rPr>
            </w:pPr>
            <w:r w:rsidRPr="0059597F">
              <w:rPr>
                <w:rFonts w:ascii="Times New Roman" w:hAnsi="Times New Roman" w:cs="Times New Roman"/>
                <w:sz w:val="28"/>
                <w:szCs w:val="28"/>
              </w:rPr>
              <w:t>Проект представляет собой создание молочной фермы на 3 тыс</w:t>
            </w:r>
            <w:proofErr w:type="gramStart"/>
            <w:r w:rsidRPr="0059597F">
              <w:rPr>
                <w:rFonts w:ascii="Times New Roman" w:hAnsi="Times New Roman" w:cs="Times New Roman"/>
                <w:sz w:val="28"/>
                <w:szCs w:val="28"/>
              </w:rPr>
              <w:t>.г</w:t>
            </w:r>
            <w:proofErr w:type="gramEnd"/>
            <w:r w:rsidRPr="0059597F">
              <w:rPr>
                <w:rFonts w:ascii="Times New Roman" w:hAnsi="Times New Roman" w:cs="Times New Roman"/>
                <w:sz w:val="28"/>
                <w:szCs w:val="28"/>
              </w:rPr>
              <w:t>олов дойного стада , включающий порядка 15 зданий и сооружений общей площадью 50 тыс.</w:t>
            </w:r>
            <w:r w:rsidRPr="0059597F">
              <w:rPr>
                <w:rFonts w:ascii="Times New Roman" w:hAnsi="Times New Roman" w:cs="Times New Roman"/>
                <w:lang w:eastAsia="zh-CN"/>
              </w:rPr>
              <w:t xml:space="preserve"> </w:t>
            </w:r>
            <w:r w:rsidRPr="0059597F">
              <w:rPr>
                <w:rFonts w:ascii="Times New Roman" w:hAnsi="Times New Roman" w:cs="Times New Roman"/>
                <w:sz w:val="28"/>
                <w:szCs w:val="28"/>
                <w:lang w:eastAsia="zh-CN"/>
              </w:rPr>
              <w:t>м</w:t>
            </w:r>
            <w:r w:rsidRPr="0059597F">
              <w:rPr>
                <w:rFonts w:ascii="Times New Roman" w:hAnsi="Times New Roman" w:cs="Times New Roman"/>
                <w:sz w:val="28"/>
                <w:szCs w:val="28"/>
                <w:vertAlign w:val="superscript"/>
                <w:lang w:eastAsia="zh-CN"/>
              </w:rPr>
              <w:t>2</w:t>
            </w:r>
            <w:r w:rsidRPr="0059597F">
              <w:rPr>
                <w:rFonts w:ascii="Times New Roman" w:hAnsi="Times New Roman" w:cs="Times New Roman"/>
                <w:sz w:val="28"/>
                <w:szCs w:val="28"/>
              </w:rPr>
              <w:t xml:space="preserve"> .</w:t>
            </w:r>
          </w:p>
          <w:p w:rsidR="0059597F" w:rsidRPr="0059597F" w:rsidRDefault="0059597F" w:rsidP="00FB57D6">
            <w:pPr>
              <w:rPr>
                <w:rFonts w:ascii="Times New Roman" w:hAnsi="Times New Roman" w:cs="Times New Roman"/>
                <w:sz w:val="28"/>
                <w:szCs w:val="28"/>
              </w:rPr>
            </w:pPr>
            <w:r w:rsidRPr="0059597F">
              <w:rPr>
                <w:rFonts w:ascii="Times New Roman" w:hAnsi="Times New Roman" w:cs="Times New Roman"/>
                <w:sz w:val="28"/>
                <w:szCs w:val="28"/>
              </w:rPr>
              <w:t xml:space="preserve">Реконструкция </w:t>
            </w:r>
            <w:proofErr w:type="spellStart"/>
            <w:r w:rsidRPr="0059597F">
              <w:rPr>
                <w:rFonts w:ascii="Times New Roman" w:hAnsi="Times New Roman" w:cs="Times New Roman"/>
                <w:sz w:val="28"/>
                <w:szCs w:val="28"/>
              </w:rPr>
              <w:t>комбикормого</w:t>
            </w:r>
            <w:proofErr w:type="spellEnd"/>
            <w:r w:rsidRPr="0059597F">
              <w:rPr>
                <w:rFonts w:ascii="Times New Roman" w:hAnsi="Times New Roman" w:cs="Times New Roman"/>
                <w:sz w:val="28"/>
                <w:szCs w:val="28"/>
              </w:rPr>
              <w:t xml:space="preserve"> завода, строительство завода по производству биомассы (завод способен выпускать витаминно-травяную муку, сушить люцерну, жом, выжимки яблочного производства)</w:t>
            </w:r>
          </w:p>
        </w:tc>
      </w:tr>
      <w:tr w:rsidR="0059597F" w:rsidRPr="0059597F" w:rsidTr="00FB57D6">
        <w:tc>
          <w:tcPr>
            <w:tcW w:w="3652" w:type="dxa"/>
          </w:tcPr>
          <w:p w:rsidR="0059597F" w:rsidRPr="0059597F" w:rsidRDefault="0059597F" w:rsidP="00FB57D6">
            <w:pPr>
              <w:rPr>
                <w:rFonts w:ascii="Times New Roman" w:hAnsi="Times New Roman" w:cs="Times New Roman"/>
                <w:sz w:val="28"/>
                <w:szCs w:val="28"/>
              </w:rPr>
            </w:pPr>
            <w:r w:rsidRPr="0059597F">
              <w:rPr>
                <w:rFonts w:ascii="Times New Roman" w:hAnsi="Times New Roman" w:cs="Times New Roman"/>
                <w:sz w:val="28"/>
                <w:szCs w:val="28"/>
              </w:rPr>
              <w:t>Инициаторы инвестиционного проекта</w:t>
            </w:r>
          </w:p>
        </w:tc>
        <w:tc>
          <w:tcPr>
            <w:tcW w:w="6095" w:type="dxa"/>
          </w:tcPr>
          <w:p w:rsidR="0059597F" w:rsidRPr="0059597F" w:rsidRDefault="0059597F" w:rsidP="00FB57D6">
            <w:pPr>
              <w:jc w:val="both"/>
              <w:rPr>
                <w:rFonts w:ascii="Times New Roman" w:hAnsi="Times New Roman" w:cs="Times New Roman"/>
                <w:sz w:val="28"/>
                <w:szCs w:val="28"/>
              </w:rPr>
            </w:pPr>
            <w:r w:rsidRPr="0059597F">
              <w:rPr>
                <w:rFonts w:ascii="Times New Roman" w:hAnsi="Times New Roman" w:cs="Times New Roman"/>
                <w:sz w:val="28"/>
                <w:szCs w:val="28"/>
              </w:rPr>
              <w:t>Инициаторы инвестиционного проекта:</w:t>
            </w:r>
          </w:p>
          <w:p w:rsidR="0059597F" w:rsidRPr="0059597F" w:rsidRDefault="0059597F" w:rsidP="00FB57D6">
            <w:pPr>
              <w:jc w:val="both"/>
              <w:rPr>
                <w:rFonts w:ascii="Times New Roman" w:hAnsi="Times New Roman" w:cs="Times New Roman"/>
                <w:sz w:val="28"/>
                <w:szCs w:val="28"/>
              </w:rPr>
            </w:pPr>
            <w:r w:rsidRPr="0059597F">
              <w:rPr>
                <w:rFonts w:ascii="Times New Roman" w:hAnsi="Times New Roman" w:cs="Times New Roman"/>
                <w:sz w:val="28"/>
                <w:szCs w:val="28"/>
              </w:rPr>
              <w:t xml:space="preserve">а) </w:t>
            </w:r>
            <w:proofErr w:type="gramStart"/>
            <w:r w:rsidRPr="0059597F">
              <w:rPr>
                <w:rFonts w:ascii="Times New Roman" w:hAnsi="Times New Roman" w:cs="Times New Roman"/>
                <w:sz w:val="28"/>
                <w:szCs w:val="28"/>
              </w:rPr>
              <w:t>юридической</w:t>
            </w:r>
            <w:proofErr w:type="gramEnd"/>
            <w:r w:rsidRPr="0059597F">
              <w:rPr>
                <w:rFonts w:ascii="Times New Roman" w:hAnsi="Times New Roman" w:cs="Times New Roman"/>
                <w:sz w:val="28"/>
                <w:szCs w:val="28"/>
              </w:rPr>
              <w:t xml:space="preserve"> лицо, реализующее инвестиционный проект: ООО «</w:t>
            </w:r>
            <w:proofErr w:type="spellStart"/>
            <w:r w:rsidRPr="0059597F">
              <w:rPr>
                <w:rFonts w:ascii="Times New Roman" w:hAnsi="Times New Roman" w:cs="Times New Roman"/>
                <w:sz w:val="28"/>
                <w:szCs w:val="28"/>
              </w:rPr>
              <w:t>ЭкоКорм</w:t>
            </w:r>
            <w:proofErr w:type="spellEnd"/>
            <w:r w:rsidRPr="0059597F">
              <w:rPr>
                <w:rFonts w:ascii="Times New Roman" w:hAnsi="Times New Roman" w:cs="Times New Roman"/>
                <w:sz w:val="28"/>
                <w:szCs w:val="28"/>
              </w:rPr>
              <w:t>»;</w:t>
            </w:r>
          </w:p>
          <w:p w:rsidR="0059597F" w:rsidRPr="0059597F" w:rsidRDefault="0059597F" w:rsidP="00FB57D6">
            <w:pPr>
              <w:jc w:val="both"/>
              <w:rPr>
                <w:rFonts w:ascii="Times New Roman" w:hAnsi="Times New Roman" w:cs="Times New Roman"/>
                <w:sz w:val="28"/>
                <w:szCs w:val="28"/>
              </w:rPr>
            </w:pPr>
            <w:r w:rsidRPr="0059597F">
              <w:rPr>
                <w:rFonts w:ascii="Times New Roman" w:hAnsi="Times New Roman" w:cs="Times New Roman"/>
                <w:sz w:val="28"/>
                <w:szCs w:val="28"/>
              </w:rPr>
              <w:t xml:space="preserve">б) акционеры (учредители) юридического лица, реализующего инвестиционный проект, владеющие пакетом акций более 5%: ООО </w:t>
            </w:r>
            <w:r w:rsidRPr="0059597F">
              <w:rPr>
                <w:rFonts w:ascii="Times New Roman" w:hAnsi="Times New Roman" w:cs="Times New Roman"/>
                <w:sz w:val="28"/>
                <w:szCs w:val="28"/>
              </w:rPr>
              <w:lastRenderedPageBreak/>
              <w:t>«</w:t>
            </w:r>
            <w:proofErr w:type="spellStart"/>
            <w:r w:rsidRPr="0059597F">
              <w:rPr>
                <w:rFonts w:ascii="Times New Roman" w:hAnsi="Times New Roman" w:cs="Times New Roman"/>
                <w:sz w:val="28"/>
                <w:szCs w:val="28"/>
              </w:rPr>
              <w:t>Молвест</w:t>
            </w:r>
            <w:proofErr w:type="spellEnd"/>
            <w:r w:rsidRPr="0059597F">
              <w:rPr>
                <w:rFonts w:ascii="Times New Roman" w:hAnsi="Times New Roman" w:cs="Times New Roman"/>
                <w:sz w:val="28"/>
                <w:szCs w:val="28"/>
              </w:rPr>
              <w:t>»;</w:t>
            </w:r>
          </w:p>
          <w:p w:rsidR="0059597F" w:rsidRPr="0059597F" w:rsidRDefault="0059597F" w:rsidP="00FB57D6">
            <w:pPr>
              <w:jc w:val="both"/>
              <w:rPr>
                <w:rFonts w:ascii="Times New Roman" w:hAnsi="Times New Roman" w:cs="Times New Roman"/>
                <w:sz w:val="28"/>
                <w:szCs w:val="28"/>
              </w:rPr>
            </w:pPr>
            <w:r w:rsidRPr="0059597F">
              <w:rPr>
                <w:rFonts w:ascii="Times New Roman" w:hAnsi="Times New Roman" w:cs="Times New Roman"/>
                <w:sz w:val="28"/>
                <w:szCs w:val="28"/>
              </w:rPr>
              <w:t>в) ключевые руководители юридического лица, имеющие отношение к непосредственной реализации инвестиционного проекта.</w:t>
            </w:r>
          </w:p>
          <w:p w:rsidR="0059597F" w:rsidRPr="0059597F" w:rsidRDefault="0059597F" w:rsidP="00FB57D6">
            <w:pPr>
              <w:jc w:val="center"/>
              <w:rPr>
                <w:rFonts w:ascii="Times New Roman" w:hAnsi="Times New Roman" w:cs="Times New Roman"/>
                <w:sz w:val="28"/>
                <w:szCs w:val="28"/>
              </w:rPr>
            </w:pPr>
            <w:r w:rsidRPr="0059597F">
              <w:rPr>
                <w:rFonts w:ascii="Times New Roman" w:hAnsi="Times New Roman" w:cs="Times New Roman"/>
                <w:sz w:val="28"/>
                <w:szCs w:val="28"/>
              </w:rPr>
              <w:t xml:space="preserve">Генеральный директор </w:t>
            </w:r>
            <w:proofErr w:type="spellStart"/>
            <w:r w:rsidRPr="0059597F">
              <w:rPr>
                <w:rFonts w:ascii="Times New Roman" w:hAnsi="Times New Roman" w:cs="Times New Roman"/>
                <w:sz w:val="28"/>
                <w:szCs w:val="28"/>
              </w:rPr>
              <w:t>Марункевич</w:t>
            </w:r>
            <w:proofErr w:type="spellEnd"/>
            <w:r w:rsidRPr="0059597F">
              <w:rPr>
                <w:rFonts w:ascii="Times New Roman" w:hAnsi="Times New Roman" w:cs="Times New Roman"/>
                <w:sz w:val="28"/>
                <w:szCs w:val="28"/>
              </w:rPr>
              <w:t xml:space="preserve"> Валерий Юрьевич, тел. 8962-328-94-80</w:t>
            </w:r>
          </w:p>
        </w:tc>
      </w:tr>
      <w:tr w:rsidR="0059597F" w:rsidRPr="0059597F" w:rsidTr="00FB57D6">
        <w:tc>
          <w:tcPr>
            <w:tcW w:w="3652" w:type="dxa"/>
          </w:tcPr>
          <w:p w:rsidR="0059597F" w:rsidRPr="0059597F" w:rsidRDefault="0059597F" w:rsidP="00FB57D6">
            <w:pPr>
              <w:rPr>
                <w:rFonts w:ascii="Times New Roman" w:hAnsi="Times New Roman" w:cs="Times New Roman"/>
                <w:sz w:val="28"/>
                <w:szCs w:val="28"/>
              </w:rPr>
            </w:pPr>
            <w:r w:rsidRPr="0059597F">
              <w:rPr>
                <w:rFonts w:ascii="Times New Roman" w:hAnsi="Times New Roman" w:cs="Times New Roman"/>
                <w:sz w:val="28"/>
                <w:szCs w:val="28"/>
              </w:rPr>
              <w:lastRenderedPageBreak/>
              <w:t>Страна инициатора проекта</w:t>
            </w:r>
          </w:p>
        </w:tc>
        <w:tc>
          <w:tcPr>
            <w:tcW w:w="6095" w:type="dxa"/>
          </w:tcPr>
          <w:p w:rsidR="0059597F" w:rsidRPr="0059597F" w:rsidRDefault="0059597F" w:rsidP="00FB57D6">
            <w:pPr>
              <w:jc w:val="both"/>
              <w:rPr>
                <w:rFonts w:ascii="Times New Roman" w:hAnsi="Times New Roman" w:cs="Times New Roman"/>
                <w:sz w:val="28"/>
                <w:szCs w:val="28"/>
              </w:rPr>
            </w:pPr>
            <w:r w:rsidRPr="0059597F">
              <w:rPr>
                <w:rFonts w:ascii="Times New Roman" w:hAnsi="Times New Roman" w:cs="Times New Roman"/>
                <w:sz w:val="28"/>
                <w:szCs w:val="28"/>
              </w:rPr>
              <w:t>Россия</w:t>
            </w:r>
          </w:p>
        </w:tc>
      </w:tr>
      <w:tr w:rsidR="0059597F" w:rsidRPr="0059597F" w:rsidTr="00FB57D6">
        <w:tc>
          <w:tcPr>
            <w:tcW w:w="3652" w:type="dxa"/>
          </w:tcPr>
          <w:p w:rsidR="0059597F" w:rsidRPr="0059597F" w:rsidRDefault="0059597F" w:rsidP="00FB57D6">
            <w:pPr>
              <w:rPr>
                <w:rFonts w:ascii="Times New Roman" w:hAnsi="Times New Roman" w:cs="Times New Roman"/>
                <w:sz w:val="28"/>
                <w:szCs w:val="28"/>
              </w:rPr>
            </w:pPr>
            <w:r w:rsidRPr="0059597F">
              <w:rPr>
                <w:rFonts w:ascii="Times New Roman" w:hAnsi="Times New Roman" w:cs="Times New Roman"/>
                <w:sz w:val="28"/>
                <w:szCs w:val="28"/>
              </w:rPr>
              <w:t>Участники проекта</w:t>
            </w:r>
          </w:p>
        </w:tc>
        <w:tc>
          <w:tcPr>
            <w:tcW w:w="6095" w:type="dxa"/>
          </w:tcPr>
          <w:p w:rsidR="0059597F" w:rsidRPr="0059597F" w:rsidRDefault="0059597F" w:rsidP="00FB57D6">
            <w:pPr>
              <w:jc w:val="center"/>
              <w:rPr>
                <w:rFonts w:ascii="Times New Roman" w:hAnsi="Times New Roman" w:cs="Times New Roman"/>
                <w:noProof/>
                <w:sz w:val="28"/>
                <w:szCs w:val="28"/>
              </w:rPr>
            </w:pPr>
            <w:r w:rsidRPr="0059597F">
              <w:rPr>
                <w:rFonts w:ascii="Times New Roman" w:hAnsi="Times New Roman" w:cs="Times New Roman"/>
                <w:sz w:val="28"/>
                <w:szCs w:val="28"/>
              </w:rPr>
              <w:t>ООО «</w:t>
            </w:r>
            <w:proofErr w:type="spellStart"/>
            <w:r w:rsidRPr="0059597F">
              <w:rPr>
                <w:rFonts w:ascii="Times New Roman" w:hAnsi="Times New Roman" w:cs="Times New Roman"/>
                <w:sz w:val="28"/>
                <w:szCs w:val="28"/>
              </w:rPr>
              <w:t>ЭкоКорм</w:t>
            </w:r>
            <w:proofErr w:type="spellEnd"/>
            <w:r w:rsidRPr="0059597F">
              <w:rPr>
                <w:rFonts w:ascii="Times New Roman" w:hAnsi="Times New Roman" w:cs="Times New Roman"/>
                <w:sz w:val="28"/>
                <w:szCs w:val="28"/>
              </w:rPr>
              <w:t>», компания «</w:t>
            </w:r>
            <w:proofErr w:type="spellStart"/>
            <w:r w:rsidRPr="0059597F">
              <w:rPr>
                <w:rFonts w:ascii="Times New Roman" w:hAnsi="Times New Roman" w:cs="Times New Roman"/>
                <w:sz w:val="28"/>
                <w:szCs w:val="28"/>
              </w:rPr>
              <w:t>Молвест</w:t>
            </w:r>
            <w:proofErr w:type="spellEnd"/>
            <w:r w:rsidRPr="0059597F">
              <w:rPr>
                <w:rFonts w:ascii="Times New Roman" w:hAnsi="Times New Roman" w:cs="Times New Roman"/>
                <w:sz w:val="28"/>
                <w:szCs w:val="28"/>
              </w:rPr>
              <w:t>»</w:t>
            </w:r>
          </w:p>
          <w:p w:rsidR="0059597F" w:rsidRPr="0059597F" w:rsidRDefault="0059597F" w:rsidP="00FB57D6">
            <w:pPr>
              <w:jc w:val="both"/>
              <w:rPr>
                <w:rFonts w:ascii="Times New Roman" w:hAnsi="Times New Roman" w:cs="Times New Roman"/>
                <w:sz w:val="28"/>
                <w:szCs w:val="28"/>
              </w:rPr>
            </w:pPr>
          </w:p>
        </w:tc>
      </w:tr>
      <w:tr w:rsidR="0059597F" w:rsidRPr="0059597F" w:rsidTr="00FB57D6">
        <w:tc>
          <w:tcPr>
            <w:tcW w:w="3652" w:type="dxa"/>
          </w:tcPr>
          <w:p w:rsidR="0059597F" w:rsidRPr="0059597F" w:rsidRDefault="0059597F" w:rsidP="00FB57D6">
            <w:pPr>
              <w:rPr>
                <w:rFonts w:ascii="Times New Roman" w:hAnsi="Times New Roman" w:cs="Times New Roman"/>
                <w:sz w:val="28"/>
                <w:szCs w:val="28"/>
              </w:rPr>
            </w:pPr>
            <w:r w:rsidRPr="0059597F">
              <w:rPr>
                <w:rFonts w:ascii="Times New Roman" w:hAnsi="Times New Roman" w:cs="Times New Roman"/>
                <w:sz w:val="28"/>
                <w:szCs w:val="28"/>
              </w:rPr>
              <w:t>Объем финансирования проекта (млн. рублей)</w:t>
            </w:r>
          </w:p>
        </w:tc>
        <w:tc>
          <w:tcPr>
            <w:tcW w:w="6095" w:type="dxa"/>
          </w:tcPr>
          <w:p w:rsidR="0059597F" w:rsidRPr="0059597F" w:rsidRDefault="0059597F" w:rsidP="00FB57D6">
            <w:pPr>
              <w:jc w:val="both"/>
              <w:rPr>
                <w:rFonts w:ascii="Times New Roman" w:hAnsi="Times New Roman" w:cs="Times New Roman"/>
                <w:sz w:val="28"/>
                <w:szCs w:val="28"/>
              </w:rPr>
            </w:pPr>
            <w:r w:rsidRPr="0059597F">
              <w:rPr>
                <w:rFonts w:ascii="Times New Roman" w:hAnsi="Times New Roman" w:cs="Times New Roman"/>
                <w:sz w:val="28"/>
                <w:szCs w:val="28"/>
              </w:rPr>
              <w:t xml:space="preserve"> План - 1000 млн</w:t>
            </w:r>
            <w:proofErr w:type="gramStart"/>
            <w:r w:rsidRPr="0059597F">
              <w:rPr>
                <w:rFonts w:ascii="Times New Roman" w:hAnsi="Times New Roman" w:cs="Times New Roman"/>
                <w:sz w:val="28"/>
                <w:szCs w:val="28"/>
              </w:rPr>
              <w:t>.р</w:t>
            </w:r>
            <w:proofErr w:type="gramEnd"/>
            <w:r w:rsidRPr="0059597F">
              <w:rPr>
                <w:rFonts w:ascii="Times New Roman" w:hAnsi="Times New Roman" w:cs="Times New Roman"/>
                <w:sz w:val="28"/>
                <w:szCs w:val="28"/>
              </w:rPr>
              <w:t>уб., факт на 01.01.2019 – 724,5млн.руб., на 01.01.2020г. -793,1 млн.руб.</w:t>
            </w:r>
          </w:p>
        </w:tc>
      </w:tr>
      <w:tr w:rsidR="0059597F" w:rsidRPr="0059597F" w:rsidTr="00FB57D6">
        <w:tc>
          <w:tcPr>
            <w:tcW w:w="3652" w:type="dxa"/>
          </w:tcPr>
          <w:p w:rsidR="0059597F" w:rsidRPr="0059597F" w:rsidRDefault="0059597F" w:rsidP="00FB57D6">
            <w:pPr>
              <w:rPr>
                <w:rFonts w:ascii="Times New Roman" w:hAnsi="Times New Roman" w:cs="Times New Roman"/>
                <w:sz w:val="28"/>
                <w:szCs w:val="28"/>
              </w:rPr>
            </w:pPr>
            <w:r w:rsidRPr="0059597F">
              <w:rPr>
                <w:rFonts w:ascii="Times New Roman" w:hAnsi="Times New Roman" w:cs="Times New Roman"/>
                <w:sz w:val="28"/>
                <w:szCs w:val="28"/>
              </w:rPr>
              <w:t>Предполагаемая структура финансирования инвестиционного проекта</w:t>
            </w:r>
          </w:p>
          <w:p w:rsidR="0059597F" w:rsidRPr="0059597F" w:rsidRDefault="0059597F" w:rsidP="00FB57D6">
            <w:pPr>
              <w:rPr>
                <w:rFonts w:ascii="Times New Roman" w:hAnsi="Times New Roman" w:cs="Times New Roman"/>
                <w:sz w:val="28"/>
                <w:szCs w:val="28"/>
              </w:rPr>
            </w:pPr>
          </w:p>
        </w:tc>
        <w:tc>
          <w:tcPr>
            <w:tcW w:w="6095" w:type="dxa"/>
          </w:tcPr>
          <w:p w:rsidR="0059597F" w:rsidRPr="0059597F" w:rsidRDefault="0059597F" w:rsidP="00FB57D6">
            <w:pPr>
              <w:jc w:val="both"/>
              <w:rPr>
                <w:rFonts w:ascii="Times New Roman" w:hAnsi="Times New Roman" w:cs="Times New Roman"/>
                <w:sz w:val="28"/>
                <w:szCs w:val="28"/>
              </w:rPr>
            </w:pPr>
            <w:r w:rsidRPr="0059597F">
              <w:rPr>
                <w:rFonts w:ascii="Times New Roman" w:hAnsi="Times New Roman" w:cs="Times New Roman"/>
                <w:color w:val="FF0000"/>
                <w:sz w:val="28"/>
                <w:szCs w:val="28"/>
              </w:rPr>
              <w:t xml:space="preserve"> </w:t>
            </w:r>
            <w:r w:rsidRPr="0059597F">
              <w:rPr>
                <w:rFonts w:ascii="Times New Roman" w:hAnsi="Times New Roman" w:cs="Times New Roman"/>
                <w:sz w:val="28"/>
                <w:szCs w:val="28"/>
              </w:rPr>
              <w:t>Предполагаемая структура финансирования инвестиционного проекта с указанием параметров привлечения финансирования:</w:t>
            </w:r>
          </w:p>
          <w:p w:rsidR="0059597F" w:rsidRPr="0059597F" w:rsidRDefault="0059597F" w:rsidP="00FB57D6">
            <w:pPr>
              <w:jc w:val="both"/>
              <w:rPr>
                <w:rFonts w:ascii="Times New Roman" w:hAnsi="Times New Roman" w:cs="Times New Roman"/>
                <w:sz w:val="28"/>
                <w:szCs w:val="28"/>
              </w:rPr>
            </w:pPr>
            <w:r w:rsidRPr="0059597F">
              <w:rPr>
                <w:rFonts w:ascii="Times New Roman" w:hAnsi="Times New Roman" w:cs="Times New Roman"/>
                <w:sz w:val="28"/>
                <w:szCs w:val="28"/>
              </w:rPr>
              <w:t xml:space="preserve"> - кредиты банков и заемные средства других организаций</w:t>
            </w:r>
          </w:p>
          <w:p w:rsidR="0059597F" w:rsidRPr="0059597F" w:rsidRDefault="0059597F" w:rsidP="00FB57D6">
            <w:pPr>
              <w:jc w:val="both"/>
              <w:rPr>
                <w:rFonts w:ascii="Times New Roman" w:hAnsi="Times New Roman" w:cs="Times New Roman"/>
                <w:sz w:val="28"/>
                <w:szCs w:val="28"/>
              </w:rPr>
            </w:pPr>
          </w:p>
        </w:tc>
      </w:tr>
      <w:tr w:rsidR="0059597F" w:rsidRPr="0059597F" w:rsidTr="00FB57D6">
        <w:tc>
          <w:tcPr>
            <w:tcW w:w="3652" w:type="dxa"/>
          </w:tcPr>
          <w:p w:rsidR="0059597F" w:rsidRPr="0059597F" w:rsidRDefault="0059597F" w:rsidP="00FB57D6">
            <w:pPr>
              <w:rPr>
                <w:rFonts w:ascii="Times New Roman" w:hAnsi="Times New Roman" w:cs="Times New Roman"/>
                <w:sz w:val="28"/>
                <w:szCs w:val="28"/>
              </w:rPr>
            </w:pPr>
            <w:r w:rsidRPr="0059597F">
              <w:rPr>
                <w:rFonts w:ascii="Times New Roman" w:hAnsi="Times New Roman" w:cs="Times New Roman"/>
                <w:sz w:val="28"/>
                <w:szCs w:val="28"/>
              </w:rPr>
              <w:t>Сроки реализации проекта</w:t>
            </w:r>
          </w:p>
        </w:tc>
        <w:tc>
          <w:tcPr>
            <w:tcW w:w="6095" w:type="dxa"/>
          </w:tcPr>
          <w:p w:rsidR="0059597F" w:rsidRPr="0059597F" w:rsidRDefault="0059597F" w:rsidP="00FB57D6">
            <w:pPr>
              <w:jc w:val="both"/>
              <w:rPr>
                <w:rFonts w:ascii="Times New Roman" w:hAnsi="Times New Roman" w:cs="Times New Roman"/>
                <w:sz w:val="28"/>
                <w:szCs w:val="28"/>
              </w:rPr>
            </w:pPr>
            <w:r w:rsidRPr="0059597F">
              <w:rPr>
                <w:rFonts w:ascii="Times New Roman" w:hAnsi="Times New Roman" w:cs="Times New Roman"/>
                <w:sz w:val="28"/>
                <w:szCs w:val="28"/>
              </w:rPr>
              <w:t>2016-2020гг.</w:t>
            </w:r>
          </w:p>
        </w:tc>
      </w:tr>
      <w:tr w:rsidR="0059597F" w:rsidRPr="0059597F" w:rsidTr="00FB57D6">
        <w:tc>
          <w:tcPr>
            <w:tcW w:w="3652" w:type="dxa"/>
          </w:tcPr>
          <w:p w:rsidR="0059597F" w:rsidRPr="0059597F" w:rsidRDefault="0059597F" w:rsidP="00FB57D6">
            <w:pPr>
              <w:rPr>
                <w:rFonts w:ascii="Times New Roman" w:hAnsi="Times New Roman" w:cs="Times New Roman"/>
                <w:sz w:val="28"/>
                <w:szCs w:val="28"/>
              </w:rPr>
            </w:pPr>
            <w:r w:rsidRPr="0059597F">
              <w:rPr>
                <w:rFonts w:ascii="Times New Roman" w:hAnsi="Times New Roman" w:cs="Times New Roman"/>
                <w:sz w:val="28"/>
                <w:szCs w:val="28"/>
              </w:rPr>
              <w:t>Количество создаваемых рабочих мест (чел.)</w:t>
            </w:r>
          </w:p>
        </w:tc>
        <w:tc>
          <w:tcPr>
            <w:tcW w:w="6095" w:type="dxa"/>
          </w:tcPr>
          <w:p w:rsidR="0059597F" w:rsidRPr="0059597F" w:rsidRDefault="0059597F" w:rsidP="00FB57D6">
            <w:pPr>
              <w:spacing w:line="360" w:lineRule="auto"/>
              <w:jc w:val="both"/>
              <w:rPr>
                <w:rFonts w:ascii="Times New Roman" w:hAnsi="Times New Roman" w:cs="Times New Roman"/>
                <w:sz w:val="28"/>
                <w:szCs w:val="28"/>
              </w:rPr>
            </w:pPr>
            <w:r w:rsidRPr="0059597F">
              <w:rPr>
                <w:rFonts w:ascii="Times New Roman" w:hAnsi="Times New Roman" w:cs="Times New Roman"/>
                <w:sz w:val="28"/>
                <w:szCs w:val="28"/>
              </w:rPr>
              <w:t>-создание новых рабочих мест до 200 работников, фактическая численность:</w:t>
            </w:r>
          </w:p>
          <w:p w:rsidR="0059597F" w:rsidRPr="0059597F" w:rsidRDefault="0059597F" w:rsidP="00FB57D6">
            <w:pPr>
              <w:spacing w:line="360" w:lineRule="auto"/>
              <w:jc w:val="both"/>
              <w:rPr>
                <w:rFonts w:ascii="Times New Roman" w:hAnsi="Times New Roman" w:cs="Times New Roman"/>
                <w:sz w:val="28"/>
                <w:szCs w:val="28"/>
              </w:rPr>
            </w:pPr>
            <w:r w:rsidRPr="0059597F">
              <w:rPr>
                <w:rFonts w:ascii="Times New Roman" w:hAnsi="Times New Roman" w:cs="Times New Roman"/>
                <w:sz w:val="28"/>
                <w:szCs w:val="28"/>
              </w:rPr>
              <w:t>-2018 год – 325 чел.</w:t>
            </w:r>
          </w:p>
          <w:p w:rsidR="0059597F" w:rsidRPr="0059597F" w:rsidRDefault="0059597F" w:rsidP="00FB57D6">
            <w:pPr>
              <w:spacing w:line="360" w:lineRule="auto"/>
              <w:jc w:val="both"/>
              <w:rPr>
                <w:rFonts w:ascii="Times New Roman" w:hAnsi="Times New Roman" w:cs="Times New Roman"/>
                <w:sz w:val="28"/>
                <w:szCs w:val="28"/>
              </w:rPr>
            </w:pPr>
            <w:r w:rsidRPr="0059597F">
              <w:rPr>
                <w:rFonts w:ascii="Times New Roman" w:hAnsi="Times New Roman" w:cs="Times New Roman"/>
                <w:sz w:val="28"/>
                <w:szCs w:val="28"/>
              </w:rPr>
              <w:t>- 2019г. -329 чел.</w:t>
            </w:r>
          </w:p>
          <w:p w:rsidR="0059597F" w:rsidRPr="0059597F" w:rsidRDefault="0059597F" w:rsidP="00FB57D6">
            <w:pPr>
              <w:spacing w:line="360" w:lineRule="auto"/>
              <w:jc w:val="both"/>
              <w:rPr>
                <w:rFonts w:ascii="Times New Roman" w:hAnsi="Times New Roman" w:cs="Times New Roman"/>
                <w:sz w:val="28"/>
                <w:szCs w:val="28"/>
              </w:rPr>
            </w:pPr>
            <w:r w:rsidRPr="0059597F">
              <w:rPr>
                <w:rFonts w:ascii="Times New Roman" w:hAnsi="Times New Roman" w:cs="Times New Roman"/>
                <w:sz w:val="28"/>
                <w:szCs w:val="28"/>
              </w:rPr>
              <w:t>- 1 полугодие 2020 года – 344 чел.</w:t>
            </w:r>
          </w:p>
          <w:p w:rsidR="0059597F" w:rsidRPr="0059597F" w:rsidRDefault="0059597F" w:rsidP="00FB57D6">
            <w:pPr>
              <w:jc w:val="both"/>
              <w:rPr>
                <w:rFonts w:ascii="Times New Roman" w:hAnsi="Times New Roman" w:cs="Times New Roman"/>
                <w:sz w:val="28"/>
                <w:szCs w:val="28"/>
              </w:rPr>
            </w:pPr>
          </w:p>
        </w:tc>
      </w:tr>
      <w:tr w:rsidR="0059597F" w:rsidRPr="0059597F" w:rsidTr="00FB57D6">
        <w:tc>
          <w:tcPr>
            <w:tcW w:w="3652" w:type="dxa"/>
          </w:tcPr>
          <w:p w:rsidR="0059597F" w:rsidRPr="0059597F" w:rsidRDefault="0059597F" w:rsidP="00FB57D6">
            <w:pPr>
              <w:rPr>
                <w:rFonts w:ascii="Times New Roman" w:hAnsi="Times New Roman" w:cs="Times New Roman"/>
                <w:sz w:val="28"/>
                <w:szCs w:val="28"/>
              </w:rPr>
            </w:pPr>
            <w:r w:rsidRPr="0059597F">
              <w:rPr>
                <w:rFonts w:ascii="Times New Roman" w:hAnsi="Times New Roman" w:cs="Times New Roman"/>
                <w:sz w:val="28"/>
                <w:szCs w:val="28"/>
              </w:rPr>
              <w:t>Отрасль экономики</w:t>
            </w:r>
          </w:p>
        </w:tc>
        <w:tc>
          <w:tcPr>
            <w:tcW w:w="6095" w:type="dxa"/>
          </w:tcPr>
          <w:p w:rsidR="0059597F" w:rsidRPr="0059597F" w:rsidRDefault="0059597F" w:rsidP="00FB57D6">
            <w:pPr>
              <w:jc w:val="both"/>
              <w:rPr>
                <w:rFonts w:ascii="Times New Roman" w:hAnsi="Times New Roman" w:cs="Times New Roman"/>
                <w:sz w:val="28"/>
                <w:szCs w:val="28"/>
              </w:rPr>
            </w:pPr>
            <w:r w:rsidRPr="0059597F">
              <w:rPr>
                <w:rFonts w:ascii="Times New Roman" w:hAnsi="Times New Roman" w:cs="Times New Roman"/>
                <w:sz w:val="28"/>
                <w:szCs w:val="28"/>
              </w:rPr>
              <w:t>Сельское хозяйство</w:t>
            </w:r>
          </w:p>
        </w:tc>
      </w:tr>
      <w:tr w:rsidR="0059597F" w:rsidRPr="0059597F" w:rsidTr="00FB57D6">
        <w:tc>
          <w:tcPr>
            <w:tcW w:w="3652" w:type="dxa"/>
          </w:tcPr>
          <w:p w:rsidR="0059597F" w:rsidRPr="0059597F" w:rsidRDefault="0059597F" w:rsidP="00FB57D6">
            <w:pPr>
              <w:rPr>
                <w:rFonts w:ascii="Times New Roman" w:hAnsi="Times New Roman" w:cs="Times New Roman"/>
                <w:sz w:val="28"/>
                <w:szCs w:val="28"/>
              </w:rPr>
            </w:pPr>
            <w:r w:rsidRPr="0059597F">
              <w:rPr>
                <w:rFonts w:ascii="Times New Roman" w:hAnsi="Times New Roman" w:cs="Times New Roman"/>
                <w:sz w:val="28"/>
                <w:szCs w:val="28"/>
              </w:rPr>
              <w:t>Место реализации инвестиционного проекта</w:t>
            </w:r>
          </w:p>
        </w:tc>
        <w:tc>
          <w:tcPr>
            <w:tcW w:w="6095" w:type="dxa"/>
          </w:tcPr>
          <w:p w:rsidR="0059597F" w:rsidRPr="0059597F" w:rsidRDefault="0059597F" w:rsidP="00FB57D6">
            <w:pPr>
              <w:jc w:val="both"/>
              <w:rPr>
                <w:rFonts w:ascii="Times New Roman" w:hAnsi="Times New Roman" w:cs="Times New Roman"/>
                <w:sz w:val="28"/>
                <w:szCs w:val="28"/>
              </w:rPr>
            </w:pPr>
            <w:r w:rsidRPr="0059597F">
              <w:rPr>
                <w:rFonts w:ascii="Times New Roman" w:hAnsi="Times New Roman" w:cs="Times New Roman"/>
                <w:sz w:val="28"/>
                <w:szCs w:val="28"/>
              </w:rPr>
              <w:t xml:space="preserve">с. Николаевка, Николаевское сельское поселение Аннинского </w:t>
            </w:r>
            <w:proofErr w:type="gramStart"/>
            <w:r w:rsidRPr="0059597F">
              <w:rPr>
                <w:rFonts w:ascii="Times New Roman" w:hAnsi="Times New Roman" w:cs="Times New Roman"/>
                <w:sz w:val="28"/>
                <w:szCs w:val="28"/>
              </w:rPr>
              <w:t>муниципального</w:t>
            </w:r>
            <w:proofErr w:type="gramEnd"/>
            <w:r w:rsidRPr="0059597F">
              <w:rPr>
                <w:rFonts w:ascii="Times New Roman" w:hAnsi="Times New Roman" w:cs="Times New Roman"/>
                <w:sz w:val="28"/>
                <w:szCs w:val="28"/>
              </w:rPr>
              <w:t xml:space="preserve"> района </w:t>
            </w:r>
            <w:r w:rsidRPr="0059597F">
              <w:rPr>
                <w:rFonts w:ascii="Times New Roman" w:hAnsi="Times New Roman" w:cs="Times New Roman"/>
                <w:sz w:val="28"/>
                <w:szCs w:val="28"/>
              </w:rPr>
              <w:lastRenderedPageBreak/>
              <w:t>Воронежской обл.</w:t>
            </w:r>
          </w:p>
        </w:tc>
      </w:tr>
      <w:tr w:rsidR="0059597F" w:rsidRPr="0059597F" w:rsidTr="00FB57D6">
        <w:tc>
          <w:tcPr>
            <w:tcW w:w="3652" w:type="dxa"/>
          </w:tcPr>
          <w:p w:rsidR="0059597F" w:rsidRPr="0059597F" w:rsidRDefault="0059597F" w:rsidP="00FB57D6">
            <w:pPr>
              <w:rPr>
                <w:rFonts w:ascii="Times New Roman" w:hAnsi="Times New Roman" w:cs="Times New Roman"/>
                <w:sz w:val="28"/>
                <w:szCs w:val="28"/>
              </w:rPr>
            </w:pPr>
            <w:r w:rsidRPr="0059597F">
              <w:rPr>
                <w:rFonts w:ascii="Times New Roman" w:hAnsi="Times New Roman" w:cs="Times New Roman"/>
                <w:sz w:val="28"/>
                <w:szCs w:val="28"/>
              </w:rPr>
              <w:lastRenderedPageBreak/>
              <w:t>Текущий статус (этап реализации) инвестиционного проекта</w:t>
            </w:r>
          </w:p>
        </w:tc>
        <w:tc>
          <w:tcPr>
            <w:tcW w:w="6095" w:type="dxa"/>
          </w:tcPr>
          <w:p w:rsidR="0059597F" w:rsidRPr="0059597F" w:rsidRDefault="0059597F" w:rsidP="00FB57D6">
            <w:pPr>
              <w:jc w:val="both"/>
              <w:rPr>
                <w:rFonts w:ascii="Times New Roman" w:hAnsi="Times New Roman" w:cs="Times New Roman"/>
                <w:sz w:val="28"/>
                <w:szCs w:val="28"/>
              </w:rPr>
            </w:pPr>
            <w:r w:rsidRPr="0059597F">
              <w:rPr>
                <w:rFonts w:ascii="Times New Roman" w:hAnsi="Times New Roman" w:cs="Times New Roman"/>
                <w:sz w:val="28"/>
                <w:szCs w:val="28"/>
              </w:rPr>
              <w:t xml:space="preserve">Этапы инвестиционного проекта: </w:t>
            </w:r>
          </w:p>
          <w:p w:rsidR="0059597F" w:rsidRPr="0059597F" w:rsidRDefault="0059597F" w:rsidP="00FB57D6">
            <w:pPr>
              <w:jc w:val="both"/>
              <w:rPr>
                <w:rFonts w:ascii="Times New Roman" w:hAnsi="Times New Roman" w:cs="Times New Roman"/>
                <w:sz w:val="28"/>
                <w:szCs w:val="28"/>
              </w:rPr>
            </w:pPr>
            <w:r w:rsidRPr="0059597F">
              <w:rPr>
                <w:rFonts w:ascii="Times New Roman" w:hAnsi="Times New Roman" w:cs="Times New Roman"/>
                <w:sz w:val="28"/>
                <w:szCs w:val="28"/>
              </w:rPr>
              <w:t>- эксплуатационный: запуск производства-1 квартал 2017г., объекты  эксплуатируются, фактическая мощность на 01.01.2020г всего 1483 гол, в т.ч. коровы - 831 гол</w:t>
            </w:r>
            <w:proofErr w:type="gramStart"/>
            <w:r w:rsidRPr="0059597F">
              <w:rPr>
                <w:rFonts w:ascii="Times New Roman" w:hAnsi="Times New Roman" w:cs="Times New Roman"/>
                <w:sz w:val="28"/>
                <w:szCs w:val="28"/>
              </w:rPr>
              <w:t xml:space="preserve">., </w:t>
            </w:r>
            <w:proofErr w:type="gramEnd"/>
            <w:r w:rsidRPr="0059597F">
              <w:rPr>
                <w:rFonts w:ascii="Times New Roman" w:hAnsi="Times New Roman" w:cs="Times New Roman"/>
                <w:sz w:val="28"/>
                <w:szCs w:val="28"/>
              </w:rPr>
              <w:t xml:space="preserve">в 1 квартале </w:t>
            </w:r>
            <w:smartTag w:uri="urn:schemas-microsoft-com:office:smarttags" w:element="metricconverter">
              <w:smartTagPr>
                <w:attr w:name="ProductID" w:val="2017 г"/>
              </w:smartTagPr>
              <w:r w:rsidRPr="0059597F">
                <w:rPr>
                  <w:rFonts w:ascii="Times New Roman" w:hAnsi="Times New Roman" w:cs="Times New Roman"/>
                  <w:sz w:val="28"/>
                  <w:szCs w:val="28"/>
                </w:rPr>
                <w:t>2017 г</w:t>
              </w:r>
            </w:smartTag>
            <w:r w:rsidRPr="0059597F">
              <w:rPr>
                <w:rFonts w:ascii="Times New Roman" w:hAnsi="Times New Roman" w:cs="Times New Roman"/>
                <w:sz w:val="28"/>
                <w:szCs w:val="28"/>
              </w:rPr>
              <w:t>. после глубокой реконструкции введен комбикормовый завод, построен и пущен в эксплуатацию завод по производству биомассы.</w:t>
            </w:r>
          </w:p>
        </w:tc>
      </w:tr>
    </w:tbl>
    <w:p w:rsidR="00766E8C" w:rsidRPr="000A67B7" w:rsidRDefault="000B2A72" w:rsidP="00687CFE">
      <w:r>
        <w:t xml:space="preserve"> </w:t>
      </w:r>
    </w:p>
    <w:p w:rsidR="0054124A" w:rsidRPr="00E12946" w:rsidRDefault="0054124A" w:rsidP="00527DFF">
      <w:pPr>
        <w:pStyle w:val="3"/>
        <w:spacing w:before="0" w:after="0" w:line="360" w:lineRule="auto"/>
        <w:jc w:val="center"/>
        <w:rPr>
          <w:rFonts w:ascii="Times New Roman" w:hAnsi="Times New Roman" w:cs="Times New Roman"/>
          <w:sz w:val="28"/>
          <w:szCs w:val="28"/>
        </w:rPr>
      </w:pPr>
      <w:bookmarkStart w:id="40" w:name="_Toc531366690"/>
      <w:r w:rsidRPr="00E12946">
        <w:rPr>
          <w:rFonts w:ascii="Times New Roman" w:hAnsi="Times New Roman" w:cs="Times New Roman"/>
          <w:sz w:val="28"/>
          <w:szCs w:val="28"/>
        </w:rPr>
        <w:t>4.1.2. Реализу</w:t>
      </w:r>
      <w:r w:rsidR="00766E8C" w:rsidRPr="00E12946">
        <w:rPr>
          <w:rFonts w:ascii="Times New Roman" w:hAnsi="Times New Roman" w:cs="Times New Roman"/>
          <w:sz w:val="28"/>
          <w:szCs w:val="28"/>
        </w:rPr>
        <w:t>ющиеся</w:t>
      </w:r>
      <w:r w:rsidRPr="00E12946">
        <w:rPr>
          <w:rFonts w:ascii="Times New Roman" w:hAnsi="Times New Roman" w:cs="Times New Roman"/>
          <w:sz w:val="28"/>
          <w:szCs w:val="28"/>
        </w:rPr>
        <w:t xml:space="preserve"> инвестиционные проекты</w:t>
      </w:r>
      <w:bookmarkEnd w:id="40"/>
    </w:p>
    <w:p w:rsidR="0054124A" w:rsidRPr="000A67B7" w:rsidRDefault="0054124A" w:rsidP="0060525B">
      <w:pPr>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 xml:space="preserve">В настоящее время на территории Аннинского </w:t>
      </w:r>
      <w:proofErr w:type="gramStart"/>
      <w:r w:rsidRPr="000A67B7">
        <w:rPr>
          <w:rFonts w:ascii="Times New Roman" w:hAnsi="Times New Roman" w:cs="Times New Roman"/>
          <w:sz w:val="28"/>
          <w:szCs w:val="28"/>
        </w:rPr>
        <w:t>муниципального</w:t>
      </w:r>
      <w:proofErr w:type="gramEnd"/>
      <w:r w:rsidRPr="000A67B7">
        <w:rPr>
          <w:rFonts w:ascii="Times New Roman" w:hAnsi="Times New Roman" w:cs="Times New Roman"/>
          <w:sz w:val="28"/>
          <w:szCs w:val="28"/>
        </w:rPr>
        <w:t xml:space="preserve"> района реализу</w:t>
      </w:r>
      <w:r w:rsidR="00296126">
        <w:rPr>
          <w:rFonts w:ascii="Times New Roman" w:hAnsi="Times New Roman" w:cs="Times New Roman"/>
          <w:sz w:val="28"/>
          <w:szCs w:val="28"/>
        </w:rPr>
        <w:t>е</w:t>
      </w:r>
      <w:r w:rsidRPr="000A67B7">
        <w:rPr>
          <w:rFonts w:ascii="Times New Roman" w:hAnsi="Times New Roman" w:cs="Times New Roman"/>
          <w:sz w:val="28"/>
          <w:szCs w:val="28"/>
        </w:rPr>
        <w:t>тся инвестиционны</w:t>
      </w:r>
      <w:r w:rsidR="00296126">
        <w:rPr>
          <w:rFonts w:ascii="Times New Roman" w:hAnsi="Times New Roman" w:cs="Times New Roman"/>
          <w:sz w:val="28"/>
          <w:szCs w:val="28"/>
        </w:rPr>
        <w:t>й</w:t>
      </w:r>
      <w:r w:rsidRPr="000A67B7">
        <w:rPr>
          <w:rFonts w:ascii="Times New Roman" w:hAnsi="Times New Roman" w:cs="Times New Roman"/>
          <w:sz w:val="28"/>
          <w:szCs w:val="28"/>
        </w:rPr>
        <w:t xml:space="preserve"> проект:</w:t>
      </w:r>
    </w:p>
    <w:p w:rsidR="00426D0C" w:rsidRPr="00426D0C" w:rsidRDefault="00426D0C" w:rsidP="00426D0C">
      <w:pPr>
        <w:rPr>
          <w:rFonts w:ascii="Times New Roman" w:hAnsi="Times New Roman" w:cs="Times New Roman"/>
          <w:b/>
          <w:sz w:val="28"/>
        </w:rPr>
      </w:pPr>
      <w:r w:rsidRPr="00426D0C">
        <w:rPr>
          <w:rFonts w:ascii="Times New Roman" w:hAnsi="Times New Roman" w:cs="Times New Roman"/>
          <w:b/>
          <w:sz w:val="28"/>
        </w:rPr>
        <w:t>«Модернизация Аннинского молочного завода» ООО «</w:t>
      </w:r>
      <w:proofErr w:type="spellStart"/>
      <w:r w:rsidRPr="00426D0C">
        <w:rPr>
          <w:rFonts w:ascii="Times New Roman" w:hAnsi="Times New Roman" w:cs="Times New Roman"/>
          <w:b/>
          <w:sz w:val="28"/>
        </w:rPr>
        <w:t>ЭкоНива</w:t>
      </w:r>
      <w:proofErr w:type="spellEnd"/>
      <w:r w:rsidRPr="00426D0C">
        <w:rPr>
          <w:rFonts w:ascii="Times New Roman" w:hAnsi="Times New Roman" w:cs="Times New Roman"/>
          <w:b/>
          <w:sz w:val="28"/>
        </w:rPr>
        <w:t xml:space="preserve"> Молоко Воронеж».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758"/>
        <w:gridCol w:w="6813"/>
      </w:tblGrid>
      <w:tr w:rsidR="00E3205C" w:rsidTr="00FB57D6">
        <w:tc>
          <w:tcPr>
            <w:tcW w:w="0" w:type="auto"/>
          </w:tcPr>
          <w:p w:rsidR="00E3205C" w:rsidRPr="00E3205C" w:rsidRDefault="00E3205C" w:rsidP="00DC4B9E">
            <w:pPr>
              <w:ind w:firstLine="255"/>
              <w:jc w:val="both"/>
              <w:rPr>
                <w:rFonts w:ascii="Times New Roman" w:hAnsi="Times New Roman" w:cs="Times New Roman"/>
                <w:b/>
                <w:color w:val="000000"/>
                <w:sz w:val="24"/>
                <w:szCs w:val="24"/>
              </w:rPr>
            </w:pPr>
            <w:r w:rsidRPr="00E3205C">
              <w:rPr>
                <w:rFonts w:ascii="Times New Roman" w:hAnsi="Times New Roman" w:cs="Times New Roman"/>
                <w:b/>
                <w:color w:val="000000"/>
                <w:sz w:val="24"/>
                <w:szCs w:val="24"/>
              </w:rPr>
              <w:t>Наименование раздела</w:t>
            </w:r>
          </w:p>
        </w:tc>
        <w:tc>
          <w:tcPr>
            <w:tcW w:w="0" w:type="auto"/>
          </w:tcPr>
          <w:p w:rsidR="00E3205C" w:rsidRPr="00E3205C" w:rsidRDefault="00E3205C" w:rsidP="00DC4B9E">
            <w:pPr>
              <w:ind w:firstLine="255"/>
              <w:jc w:val="both"/>
              <w:rPr>
                <w:rFonts w:ascii="Times New Roman" w:hAnsi="Times New Roman" w:cs="Times New Roman"/>
                <w:b/>
                <w:color w:val="000000"/>
                <w:sz w:val="24"/>
                <w:szCs w:val="24"/>
              </w:rPr>
            </w:pPr>
            <w:r w:rsidRPr="00E3205C">
              <w:rPr>
                <w:rFonts w:ascii="Times New Roman" w:hAnsi="Times New Roman" w:cs="Times New Roman"/>
                <w:b/>
                <w:color w:val="000000"/>
                <w:sz w:val="24"/>
                <w:szCs w:val="24"/>
              </w:rPr>
              <w:t>Комментарии</w:t>
            </w:r>
          </w:p>
        </w:tc>
      </w:tr>
      <w:tr w:rsidR="00E3205C" w:rsidRPr="00296126" w:rsidTr="00FB57D6">
        <w:tc>
          <w:tcPr>
            <w:tcW w:w="0" w:type="auto"/>
          </w:tcPr>
          <w:p w:rsidR="00E3205C" w:rsidRPr="00E3205C" w:rsidRDefault="00E3205C" w:rsidP="00DC4B9E">
            <w:pPr>
              <w:ind w:firstLine="255"/>
              <w:jc w:val="both"/>
              <w:rPr>
                <w:rFonts w:ascii="Times New Roman" w:hAnsi="Times New Roman" w:cs="Times New Roman"/>
                <w:color w:val="000000"/>
                <w:sz w:val="24"/>
                <w:szCs w:val="24"/>
              </w:rPr>
            </w:pPr>
            <w:r w:rsidRPr="00E3205C">
              <w:rPr>
                <w:rFonts w:ascii="Times New Roman" w:hAnsi="Times New Roman" w:cs="Times New Roman"/>
                <w:color w:val="000000"/>
                <w:sz w:val="24"/>
                <w:szCs w:val="24"/>
              </w:rPr>
              <w:t>Краткое описание инвестиционного проекта</w:t>
            </w:r>
          </w:p>
        </w:tc>
        <w:tc>
          <w:tcPr>
            <w:tcW w:w="0" w:type="auto"/>
          </w:tcPr>
          <w:p w:rsidR="00E3205C" w:rsidRPr="00E3205C" w:rsidRDefault="00E3205C" w:rsidP="00DC4B9E">
            <w:pPr>
              <w:spacing w:line="360" w:lineRule="auto"/>
              <w:ind w:firstLine="524"/>
              <w:jc w:val="both"/>
              <w:rPr>
                <w:rFonts w:ascii="Times New Roman" w:hAnsi="Times New Roman" w:cs="Times New Roman"/>
                <w:sz w:val="24"/>
                <w:szCs w:val="24"/>
              </w:rPr>
            </w:pPr>
            <w:r w:rsidRPr="00E3205C">
              <w:rPr>
                <w:rFonts w:ascii="Times New Roman" w:hAnsi="Times New Roman" w:cs="Times New Roman"/>
                <w:sz w:val="24"/>
                <w:szCs w:val="24"/>
              </w:rPr>
              <w:t>Проект модернизации и технического перевооружения молочного завода планируется осуществлять в два этапа:</w:t>
            </w:r>
          </w:p>
          <w:p w:rsidR="00E3205C" w:rsidRPr="00E3205C" w:rsidRDefault="00E3205C" w:rsidP="00DC4B9E">
            <w:pPr>
              <w:spacing w:line="360" w:lineRule="auto"/>
              <w:ind w:firstLine="524"/>
              <w:jc w:val="both"/>
              <w:rPr>
                <w:rFonts w:ascii="Times New Roman" w:hAnsi="Times New Roman" w:cs="Times New Roman"/>
                <w:sz w:val="24"/>
                <w:szCs w:val="24"/>
              </w:rPr>
            </w:pPr>
            <w:r w:rsidRPr="00E3205C">
              <w:rPr>
                <w:rFonts w:ascii="Times New Roman" w:hAnsi="Times New Roman" w:cs="Times New Roman"/>
                <w:sz w:val="24"/>
                <w:szCs w:val="24"/>
              </w:rPr>
              <w:t xml:space="preserve">Целями </w:t>
            </w:r>
            <w:r w:rsidRPr="00E3205C">
              <w:rPr>
                <w:rFonts w:ascii="Times New Roman" w:hAnsi="Times New Roman" w:cs="Times New Roman"/>
                <w:sz w:val="24"/>
                <w:szCs w:val="24"/>
                <w:lang w:val="en-US"/>
              </w:rPr>
              <w:t>I</w:t>
            </w:r>
            <w:r w:rsidRPr="00E3205C">
              <w:rPr>
                <w:rFonts w:ascii="Times New Roman" w:hAnsi="Times New Roman" w:cs="Times New Roman"/>
                <w:sz w:val="24"/>
                <w:szCs w:val="24"/>
              </w:rPr>
              <w:t xml:space="preserve"> этапа являются: </w:t>
            </w:r>
          </w:p>
          <w:p w:rsidR="00E3205C" w:rsidRPr="00E3205C" w:rsidRDefault="00E3205C" w:rsidP="00E3205C">
            <w:pPr>
              <w:numPr>
                <w:ilvl w:val="0"/>
                <w:numId w:val="38"/>
              </w:numPr>
              <w:tabs>
                <w:tab w:val="left" w:pos="709"/>
              </w:tabs>
              <w:suppressAutoHyphens w:val="0"/>
              <w:spacing w:after="0" w:line="360" w:lineRule="auto"/>
              <w:ind w:left="0" w:firstLine="524"/>
              <w:jc w:val="both"/>
              <w:rPr>
                <w:rFonts w:ascii="Times New Roman" w:hAnsi="Times New Roman" w:cs="Times New Roman"/>
                <w:sz w:val="24"/>
                <w:szCs w:val="24"/>
              </w:rPr>
            </w:pPr>
            <w:r w:rsidRPr="00E3205C">
              <w:rPr>
                <w:rFonts w:ascii="Times New Roman" w:hAnsi="Times New Roman" w:cs="Times New Roman"/>
                <w:sz w:val="24"/>
                <w:szCs w:val="24"/>
              </w:rPr>
              <w:t>увеличение производственной мощности по переработке молока с 160 до 230 тонн в сутки;</w:t>
            </w:r>
          </w:p>
          <w:p w:rsidR="00E3205C" w:rsidRPr="00E3205C" w:rsidRDefault="00E3205C" w:rsidP="00E3205C">
            <w:pPr>
              <w:numPr>
                <w:ilvl w:val="0"/>
                <w:numId w:val="38"/>
              </w:numPr>
              <w:tabs>
                <w:tab w:val="left" w:pos="709"/>
              </w:tabs>
              <w:suppressAutoHyphens w:val="0"/>
              <w:spacing w:after="0" w:line="360" w:lineRule="auto"/>
              <w:ind w:left="0" w:firstLine="524"/>
              <w:jc w:val="both"/>
              <w:rPr>
                <w:rFonts w:ascii="Times New Roman" w:hAnsi="Times New Roman" w:cs="Times New Roman"/>
                <w:sz w:val="24"/>
                <w:szCs w:val="24"/>
              </w:rPr>
            </w:pPr>
            <w:r w:rsidRPr="00E3205C">
              <w:rPr>
                <w:rFonts w:ascii="Times New Roman" w:hAnsi="Times New Roman" w:cs="Times New Roman"/>
                <w:sz w:val="24"/>
                <w:szCs w:val="24"/>
              </w:rPr>
              <w:t xml:space="preserve">запуск производственного участка творога, производительностью 10 тонн. Ассортимент: творог жирностью 0%, 5%, 9%, упакованного в </w:t>
            </w:r>
            <w:proofErr w:type="spellStart"/>
            <w:r w:rsidRPr="00E3205C">
              <w:rPr>
                <w:rFonts w:ascii="Times New Roman" w:hAnsi="Times New Roman" w:cs="Times New Roman"/>
                <w:sz w:val="24"/>
                <w:szCs w:val="24"/>
              </w:rPr>
              <w:t>трехшевный</w:t>
            </w:r>
            <w:proofErr w:type="spellEnd"/>
            <w:r w:rsidRPr="00E3205C">
              <w:rPr>
                <w:rFonts w:ascii="Times New Roman" w:hAnsi="Times New Roman" w:cs="Times New Roman"/>
                <w:sz w:val="24"/>
                <w:szCs w:val="24"/>
              </w:rPr>
              <w:t xml:space="preserve"> пакет, прозрачный контейнер и пачка </w:t>
            </w:r>
            <w:proofErr w:type="spellStart"/>
            <w:r w:rsidRPr="00E3205C">
              <w:rPr>
                <w:rFonts w:ascii="Times New Roman" w:hAnsi="Times New Roman" w:cs="Times New Roman"/>
                <w:sz w:val="24"/>
                <w:szCs w:val="24"/>
              </w:rPr>
              <w:t>флоу-пак</w:t>
            </w:r>
            <w:proofErr w:type="spellEnd"/>
            <w:r w:rsidRPr="00E3205C">
              <w:rPr>
                <w:rFonts w:ascii="Times New Roman" w:hAnsi="Times New Roman" w:cs="Times New Roman"/>
                <w:sz w:val="24"/>
                <w:szCs w:val="24"/>
              </w:rPr>
              <w:t>;</w:t>
            </w:r>
          </w:p>
          <w:p w:rsidR="00E3205C" w:rsidRPr="00E3205C" w:rsidRDefault="00E3205C" w:rsidP="00E3205C">
            <w:pPr>
              <w:numPr>
                <w:ilvl w:val="0"/>
                <w:numId w:val="38"/>
              </w:numPr>
              <w:tabs>
                <w:tab w:val="left" w:pos="709"/>
              </w:tabs>
              <w:suppressAutoHyphens w:val="0"/>
              <w:spacing w:after="0" w:line="360" w:lineRule="auto"/>
              <w:ind w:left="0" w:firstLine="524"/>
              <w:jc w:val="both"/>
              <w:rPr>
                <w:rFonts w:ascii="Times New Roman" w:hAnsi="Times New Roman" w:cs="Times New Roman"/>
                <w:sz w:val="24"/>
                <w:szCs w:val="24"/>
              </w:rPr>
            </w:pPr>
            <w:r w:rsidRPr="00E3205C">
              <w:rPr>
                <w:rFonts w:ascii="Times New Roman" w:hAnsi="Times New Roman" w:cs="Times New Roman"/>
                <w:sz w:val="24"/>
                <w:szCs w:val="24"/>
              </w:rPr>
              <w:t xml:space="preserve">повышение сроков хранения продукции за счет применения современной технологии упаковки, что является конкурентным преимуществом по работе сетевым </w:t>
            </w:r>
            <w:proofErr w:type="spellStart"/>
            <w:r w:rsidRPr="00E3205C">
              <w:rPr>
                <w:rFonts w:ascii="Times New Roman" w:hAnsi="Times New Roman" w:cs="Times New Roman"/>
                <w:sz w:val="24"/>
                <w:szCs w:val="24"/>
              </w:rPr>
              <w:t>ретейлом</w:t>
            </w:r>
            <w:proofErr w:type="spellEnd"/>
            <w:r w:rsidRPr="00E3205C">
              <w:rPr>
                <w:rFonts w:ascii="Times New Roman" w:hAnsi="Times New Roman" w:cs="Times New Roman"/>
                <w:sz w:val="24"/>
                <w:szCs w:val="24"/>
              </w:rPr>
              <w:t>;</w:t>
            </w:r>
          </w:p>
          <w:p w:rsidR="00E3205C" w:rsidRPr="00E3205C" w:rsidRDefault="00E3205C" w:rsidP="00E3205C">
            <w:pPr>
              <w:numPr>
                <w:ilvl w:val="0"/>
                <w:numId w:val="38"/>
              </w:numPr>
              <w:tabs>
                <w:tab w:val="left" w:pos="709"/>
              </w:tabs>
              <w:suppressAutoHyphens w:val="0"/>
              <w:spacing w:after="0" w:line="360" w:lineRule="auto"/>
              <w:ind w:left="0" w:firstLine="524"/>
              <w:jc w:val="both"/>
              <w:rPr>
                <w:rFonts w:ascii="Times New Roman" w:hAnsi="Times New Roman" w:cs="Times New Roman"/>
                <w:sz w:val="24"/>
                <w:szCs w:val="24"/>
              </w:rPr>
            </w:pPr>
            <w:r w:rsidRPr="00E3205C">
              <w:rPr>
                <w:rFonts w:ascii="Times New Roman" w:hAnsi="Times New Roman" w:cs="Times New Roman"/>
                <w:sz w:val="24"/>
                <w:szCs w:val="24"/>
              </w:rPr>
              <w:t>организация участка охлаждения, концентрации и сушки сыворотки;</w:t>
            </w:r>
          </w:p>
          <w:p w:rsidR="00E3205C" w:rsidRPr="00E3205C" w:rsidRDefault="00E3205C" w:rsidP="00E3205C">
            <w:pPr>
              <w:numPr>
                <w:ilvl w:val="0"/>
                <w:numId w:val="38"/>
              </w:numPr>
              <w:tabs>
                <w:tab w:val="left" w:pos="709"/>
              </w:tabs>
              <w:suppressAutoHyphens w:val="0"/>
              <w:spacing w:after="0" w:line="360" w:lineRule="auto"/>
              <w:ind w:left="0" w:firstLine="524"/>
              <w:jc w:val="both"/>
              <w:rPr>
                <w:rFonts w:ascii="Times New Roman" w:hAnsi="Times New Roman" w:cs="Times New Roman"/>
                <w:sz w:val="24"/>
                <w:szCs w:val="24"/>
              </w:rPr>
            </w:pPr>
            <w:r w:rsidRPr="00E3205C">
              <w:rPr>
                <w:rFonts w:ascii="Times New Roman" w:hAnsi="Times New Roman" w:cs="Times New Roman"/>
                <w:sz w:val="24"/>
                <w:szCs w:val="24"/>
              </w:rPr>
              <w:lastRenderedPageBreak/>
              <w:t>капитальный ремонт производственных помещений и внутренних инженерных сетей.</w:t>
            </w:r>
          </w:p>
          <w:p w:rsidR="00E3205C" w:rsidRPr="00E3205C" w:rsidRDefault="00E3205C" w:rsidP="00DC4B9E">
            <w:pPr>
              <w:spacing w:line="360" w:lineRule="auto"/>
              <w:ind w:firstLine="524"/>
              <w:jc w:val="both"/>
              <w:rPr>
                <w:rFonts w:ascii="Times New Roman" w:hAnsi="Times New Roman" w:cs="Times New Roman"/>
                <w:sz w:val="24"/>
                <w:szCs w:val="24"/>
              </w:rPr>
            </w:pPr>
            <w:r w:rsidRPr="00E3205C">
              <w:rPr>
                <w:rFonts w:ascii="Times New Roman" w:hAnsi="Times New Roman" w:cs="Times New Roman"/>
                <w:sz w:val="24"/>
                <w:szCs w:val="24"/>
                <w:lang w:val="en-US"/>
              </w:rPr>
              <w:t>II</w:t>
            </w:r>
            <w:r w:rsidRPr="00E3205C">
              <w:rPr>
                <w:rFonts w:ascii="Times New Roman" w:hAnsi="Times New Roman" w:cs="Times New Roman"/>
                <w:sz w:val="24"/>
                <w:szCs w:val="24"/>
              </w:rPr>
              <w:t xml:space="preserve"> этап модернизации молочного завода предполагает:</w:t>
            </w:r>
          </w:p>
          <w:p w:rsidR="00E3205C" w:rsidRPr="00E3205C" w:rsidRDefault="00E3205C" w:rsidP="00E3205C">
            <w:pPr>
              <w:numPr>
                <w:ilvl w:val="0"/>
                <w:numId w:val="38"/>
              </w:numPr>
              <w:tabs>
                <w:tab w:val="left" w:pos="709"/>
              </w:tabs>
              <w:suppressAutoHyphens w:val="0"/>
              <w:spacing w:after="0" w:line="360" w:lineRule="auto"/>
              <w:ind w:left="0" w:firstLine="524"/>
              <w:jc w:val="both"/>
              <w:rPr>
                <w:rFonts w:ascii="Times New Roman" w:hAnsi="Times New Roman" w:cs="Times New Roman"/>
                <w:sz w:val="24"/>
                <w:szCs w:val="24"/>
              </w:rPr>
            </w:pPr>
            <w:r w:rsidRPr="00E3205C">
              <w:rPr>
                <w:rFonts w:ascii="Times New Roman" w:hAnsi="Times New Roman" w:cs="Times New Roman"/>
                <w:sz w:val="24"/>
                <w:szCs w:val="24"/>
              </w:rPr>
              <w:t>увеличение производственной мощности по переработке молока с 230 до 300 тонн в сутки;</w:t>
            </w:r>
          </w:p>
          <w:p w:rsidR="00E3205C" w:rsidRPr="00E3205C" w:rsidRDefault="00E3205C" w:rsidP="00E3205C">
            <w:pPr>
              <w:numPr>
                <w:ilvl w:val="0"/>
                <w:numId w:val="38"/>
              </w:numPr>
              <w:tabs>
                <w:tab w:val="left" w:pos="709"/>
              </w:tabs>
              <w:suppressAutoHyphens w:val="0"/>
              <w:spacing w:after="0" w:line="360" w:lineRule="auto"/>
              <w:ind w:left="0" w:firstLine="524"/>
              <w:jc w:val="both"/>
              <w:rPr>
                <w:rFonts w:ascii="Times New Roman" w:hAnsi="Times New Roman" w:cs="Times New Roman"/>
                <w:sz w:val="24"/>
                <w:szCs w:val="24"/>
              </w:rPr>
            </w:pPr>
            <w:r w:rsidRPr="00E3205C">
              <w:rPr>
                <w:rFonts w:ascii="Times New Roman" w:hAnsi="Times New Roman" w:cs="Times New Roman"/>
                <w:sz w:val="24"/>
                <w:szCs w:val="24"/>
              </w:rPr>
              <w:t>увеличение производительности линии производства творога с 10 тонн до 20 тонн в сутки;</w:t>
            </w:r>
          </w:p>
          <w:p w:rsidR="00E3205C" w:rsidRPr="00E3205C" w:rsidRDefault="00E3205C" w:rsidP="00E3205C">
            <w:pPr>
              <w:numPr>
                <w:ilvl w:val="0"/>
                <w:numId w:val="38"/>
              </w:numPr>
              <w:tabs>
                <w:tab w:val="left" w:pos="709"/>
              </w:tabs>
              <w:suppressAutoHyphens w:val="0"/>
              <w:spacing w:after="0" w:line="360" w:lineRule="auto"/>
              <w:ind w:left="0" w:firstLine="524"/>
              <w:jc w:val="both"/>
              <w:rPr>
                <w:rFonts w:ascii="Times New Roman" w:hAnsi="Times New Roman" w:cs="Times New Roman"/>
                <w:sz w:val="24"/>
                <w:szCs w:val="24"/>
              </w:rPr>
            </w:pPr>
            <w:r w:rsidRPr="00E3205C">
              <w:rPr>
                <w:rFonts w:ascii="Times New Roman" w:hAnsi="Times New Roman" w:cs="Times New Roman"/>
                <w:sz w:val="24"/>
                <w:szCs w:val="24"/>
              </w:rPr>
              <w:t>организация участка деминерализации и сушки сыворотки;</w:t>
            </w:r>
          </w:p>
          <w:p w:rsidR="00E3205C" w:rsidRPr="00E3205C" w:rsidRDefault="00E3205C" w:rsidP="00E3205C">
            <w:pPr>
              <w:numPr>
                <w:ilvl w:val="0"/>
                <w:numId w:val="38"/>
              </w:numPr>
              <w:tabs>
                <w:tab w:val="left" w:pos="709"/>
              </w:tabs>
              <w:suppressAutoHyphens w:val="0"/>
              <w:spacing w:after="0" w:line="360" w:lineRule="auto"/>
              <w:ind w:left="0" w:firstLine="524"/>
              <w:jc w:val="both"/>
              <w:rPr>
                <w:rFonts w:ascii="Times New Roman" w:hAnsi="Times New Roman" w:cs="Times New Roman"/>
                <w:sz w:val="24"/>
                <w:szCs w:val="24"/>
              </w:rPr>
            </w:pPr>
            <w:r w:rsidRPr="00E3205C">
              <w:rPr>
                <w:rFonts w:ascii="Times New Roman" w:hAnsi="Times New Roman" w:cs="Times New Roman"/>
                <w:sz w:val="24"/>
                <w:szCs w:val="24"/>
              </w:rPr>
              <w:t>Строительство современной котельной;</w:t>
            </w:r>
          </w:p>
          <w:p w:rsidR="00E3205C" w:rsidRPr="00E3205C" w:rsidRDefault="00E3205C" w:rsidP="00E3205C">
            <w:pPr>
              <w:numPr>
                <w:ilvl w:val="0"/>
                <w:numId w:val="38"/>
              </w:numPr>
              <w:tabs>
                <w:tab w:val="left" w:pos="709"/>
              </w:tabs>
              <w:suppressAutoHyphens w:val="0"/>
              <w:spacing w:after="0" w:line="360" w:lineRule="auto"/>
              <w:ind w:left="0" w:firstLine="524"/>
              <w:jc w:val="both"/>
              <w:rPr>
                <w:rFonts w:ascii="Times New Roman" w:hAnsi="Times New Roman" w:cs="Times New Roman"/>
                <w:color w:val="000000"/>
                <w:sz w:val="24"/>
                <w:szCs w:val="24"/>
              </w:rPr>
            </w:pPr>
            <w:r w:rsidRPr="00E3205C">
              <w:rPr>
                <w:rFonts w:ascii="Times New Roman" w:hAnsi="Times New Roman" w:cs="Times New Roman"/>
                <w:sz w:val="24"/>
                <w:szCs w:val="24"/>
              </w:rPr>
              <w:t xml:space="preserve">Реконструкция </w:t>
            </w:r>
            <w:proofErr w:type="gramStart"/>
            <w:r w:rsidRPr="00E3205C">
              <w:rPr>
                <w:rFonts w:ascii="Times New Roman" w:hAnsi="Times New Roman" w:cs="Times New Roman"/>
                <w:sz w:val="24"/>
                <w:szCs w:val="24"/>
              </w:rPr>
              <w:t>компрессорной</w:t>
            </w:r>
            <w:proofErr w:type="gramEnd"/>
            <w:r w:rsidRPr="00E3205C">
              <w:rPr>
                <w:rFonts w:ascii="Times New Roman" w:hAnsi="Times New Roman" w:cs="Times New Roman"/>
                <w:sz w:val="24"/>
                <w:szCs w:val="24"/>
              </w:rPr>
              <w:t xml:space="preserve"> и </w:t>
            </w:r>
            <w:proofErr w:type="spellStart"/>
            <w:r w:rsidRPr="00E3205C">
              <w:rPr>
                <w:rFonts w:ascii="Times New Roman" w:hAnsi="Times New Roman" w:cs="Times New Roman"/>
                <w:sz w:val="24"/>
                <w:szCs w:val="24"/>
              </w:rPr>
              <w:t>электроподстанции</w:t>
            </w:r>
            <w:proofErr w:type="spellEnd"/>
            <w:r w:rsidRPr="00E3205C">
              <w:rPr>
                <w:rFonts w:ascii="Times New Roman" w:hAnsi="Times New Roman" w:cs="Times New Roman"/>
                <w:sz w:val="24"/>
                <w:szCs w:val="24"/>
              </w:rPr>
              <w:t xml:space="preserve">. </w:t>
            </w:r>
          </w:p>
        </w:tc>
      </w:tr>
      <w:tr w:rsidR="00E3205C" w:rsidRPr="00296126" w:rsidTr="00FB57D6">
        <w:tc>
          <w:tcPr>
            <w:tcW w:w="0" w:type="auto"/>
          </w:tcPr>
          <w:p w:rsidR="00E3205C" w:rsidRPr="00E3205C" w:rsidRDefault="00E3205C" w:rsidP="00DC4B9E">
            <w:pPr>
              <w:ind w:firstLine="255"/>
              <w:jc w:val="both"/>
              <w:rPr>
                <w:rFonts w:ascii="Times New Roman" w:hAnsi="Times New Roman" w:cs="Times New Roman"/>
                <w:color w:val="000000"/>
                <w:sz w:val="24"/>
                <w:szCs w:val="24"/>
              </w:rPr>
            </w:pPr>
            <w:r w:rsidRPr="00E3205C">
              <w:rPr>
                <w:rFonts w:ascii="Times New Roman" w:hAnsi="Times New Roman" w:cs="Times New Roman"/>
                <w:color w:val="000000"/>
                <w:sz w:val="24"/>
                <w:szCs w:val="24"/>
              </w:rPr>
              <w:lastRenderedPageBreak/>
              <w:t>Объем финансирования проекта (млн</w:t>
            </w:r>
            <w:proofErr w:type="gramStart"/>
            <w:r w:rsidRPr="00E3205C">
              <w:rPr>
                <w:rFonts w:ascii="Times New Roman" w:hAnsi="Times New Roman" w:cs="Times New Roman"/>
                <w:color w:val="000000"/>
                <w:sz w:val="24"/>
                <w:szCs w:val="24"/>
              </w:rPr>
              <w:t>.р</w:t>
            </w:r>
            <w:proofErr w:type="gramEnd"/>
            <w:r w:rsidRPr="00E3205C">
              <w:rPr>
                <w:rFonts w:ascii="Times New Roman" w:hAnsi="Times New Roman" w:cs="Times New Roman"/>
                <w:color w:val="000000"/>
                <w:sz w:val="24"/>
                <w:szCs w:val="24"/>
              </w:rPr>
              <w:t>уб.)</w:t>
            </w:r>
          </w:p>
        </w:tc>
        <w:tc>
          <w:tcPr>
            <w:tcW w:w="0" w:type="auto"/>
          </w:tcPr>
          <w:p w:rsidR="00E3205C" w:rsidRPr="00E3205C" w:rsidRDefault="00E3205C" w:rsidP="00DC4B9E">
            <w:pPr>
              <w:ind w:firstLine="255"/>
              <w:jc w:val="both"/>
              <w:rPr>
                <w:rFonts w:ascii="Times New Roman" w:hAnsi="Times New Roman" w:cs="Times New Roman"/>
                <w:color w:val="000000"/>
                <w:sz w:val="24"/>
                <w:szCs w:val="24"/>
              </w:rPr>
            </w:pPr>
            <w:r w:rsidRPr="00E3205C">
              <w:rPr>
                <w:rFonts w:ascii="Times New Roman" w:hAnsi="Times New Roman" w:cs="Times New Roman"/>
                <w:sz w:val="24"/>
                <w:szCs w:val="24"/>
              </w:rPr>
              <w:t>1873 млн</w:t>
            </w:r>
            <w:proofErr w:type="gramStart"/>
            <w:r w:rsidRPr="00E3205C">
              <w:rPr>
                <w:rFonts w:ascii="Times New Roman" w:hAnsi="Times New Roman" w:cs="Times New Roman"/>
                <w:sz w:val="24"/>
                <w:szCs w:val="24"/>
              </w:rPr>
              <w:t>.р</w:t>
            </w:r>
            <w:proofErr w:type="gramEnd"/>
            <w:r w:rsidRPr="00E3205C">
              <w:rPr>
                <w:rFonts w:ascii="Times New Roman" w:hAnsi="Times New Roman" w:cs="Times New Roman"/>
                <w:sz w:val="24"/>
                <w:szCs w:val="24"/>
              </w:rPr>
              <w:t>уб., за 2020 год – 275 млн.руб., за 2021 – 35,5 млн.руб., 1 полугодие 2022 года 44,1 млн.руб.</w:t>
            </w:r>
          </w:p>
        </w:tc>
      </w:tr>
      <w:tr w:rsidR="00E3205C" w:rsidRPr="00296126" w:rsidTr="00FB57D6">
        <w:tc>
          <w:tcPr>
            <w:tcW w:w="0" w:type="auto"/>
          </w:tcPr>
          <w:p w:rsidR="00E3205C" w:rsidRPr="00E3205C" w:rsidRDefault="00E3205C" w:rsidP="00DC4B9E">
            <w:pPr>
              <w:ind w:firstLine="255"/>
              <w:jc w:val="both"/>
              <w:rPr>
                <w:rFonts w:ascii="Times New Roman" w:hAnsi="Times New Roman" w:cs="Times New Roman"/>
                <w:color w:val="000000"/>
                <w:sz w:val="24"/>
                <w:szCs w:val="24"/>
              </w:rPr>
            </w:pPr>
            <w:r w:rsidRPr="00E3205C">
              <w:rPr>
                <w:rFonts w:ascii="Times New Roman" w:hAnsi="Times New Roman" w:cs="Times New Roman"/>
                <w:color w:val="000000"/>
                <w:sz w:val="24"/>
                <w:szCs w:val="24"/>
              </w:rPr>
              <w:t>Сроки реализации проекта</w:t>
            </w:r>
          </w:p>
        </w:tc>
        <w:tc>
          <w:tcPr>
            <w:tcW w:w="0" w:type="auto"/>
          </w:tcPr>
          <w:p w:rsidR="00E3205C" w:rsidRPr="00E3205C" w:rsidRDefault="00E3205C" w:rsidP="00DC4B9E">
            <w:pPr>
              <w:ind w:firstLine="255"/>
              <w:jc w:val="both"/>
              <w:rPr>
                <w:rFonts w:ascii="Times New Roman" w:hAnsi="Times New Roman" w:cs="Times New Roman"/>
                <w:sz w:val="24"/>
                <w:szCs w:val="24"/>
              </w:rPr>
            </w:pPr>
            <w:r w:rsidRPr="00E3205C">
              <w:rPr>
                <w:rFonts w:ascii="Times New Roman" w:hAnsi="Times New Roman" w:cs="Times New Roman"/>
                <w:sz w:val="24"/>
                <w:szCs w:val="24"/>
              </w:rPr>
              <w:t>2018-2033гг.</w:t>
            </w:r>
          </w:p>
        </w:tc>
      </w:tr>
      <w:tr w:rsidR="00E3205C" w:rsidRPr="00296126" w:rsidTr="00FB57D6">
        <w:tc>
          <w:tcPr>
            <w:tcW w:w="0" w:type="auto"/>
          </w:tcPr>
          <w:p w:rsidR="00E3205C" w:rsidRPr="00E3205C" w:rsidRDefault="00E3205C" w:rsidP="00DC4B9E">
            <w:pPr>
              <w:ind w:firstLine="255"/>
              <w:jc w:val="both"/>
              <w:rPr>
                <w:rFonts w:ascii="Times New Roman" w:hAnsi="Times New Roman" w:cs="Times New Roman"/>
                <w:color w:val="000000"/>
                <w:sz w:val="24"/>
                <w:szCs w:val="24"/>
              </w:rPr>
            </w:pPr>
            <w:r w:rsidRPr="00E3205C">
              <w:rPr>
                <w:rFonts w:ascii="Times New Roman" w:hAnsi="Times New Roman" w:cs="Times New Roman"/>
                <w:color w:val="000000"/>
                <w:sz w:val="24"/>
                <w:szCs w:val="24"/>
              </w:rPr>
              <w:t>Количество создаваемых рабочих мест</w:t>
            </w:r>
          </w:p>
        </w:tc>
        <w:tc>
          <w:tcPr>
            <w:tcW w:w="0" w:type="auto"/>
          </w:tcPr>
          <w:p w:rsidR="00E3205C" w:rsidRPr="00E3205C" w:rsidRDefault="00E3205C" w:rsidP="00DC4B9E">
            <w:pPr>
              <w:ind w:firstLine="255"/>
              <w:jc w:val="both"/>
              <w:rPr>
                <w:rFonts w:ascii="Times New Roman" w:hAnsi="Times New Roman" w:cs="Times New Roman"/>
                <w:color w:val="000000"/>
                <w:sz w:val="24"/>
                <w:szCs w:val="24"/>
              </w:rPr>
            </w:pPr>
            <w:r w:rsidRPr="00E3205C">
              <w:rPr>
                <w:rFonts w:ascii="Times New Roman" w:hAnsi="Times New Roman" w:cs="Times New Roman"/>
                <w:sz w:val="24"/>
                <w:szCs w:val="24"/>
              </w:rPr>
              <w:t>После запуска производства будет создано 65 новых рабочих мест, в том числе 45 рабочих мест – рабочих специальностей, 20 рабочих мест – квалифицированных специалистов, выполняющих инженерно-технические и административно-управленческие функции.</w:t>
            </w:r>
          </w:p>
        </w:tc>
      </w:tr>
      <w:tr w:rsidR="00E3205C" w:rsidRPr="00296126" w:rsidTr="00FB57D6">
        <w:tc>
          <w:tcPr>
            <w:tcW w:w="0" w:type="auto"/>
          </w:tcPr>
          <w:p w:rsidR="00E3205C" w:rsidRPr="00E3205C" w:rsidRDefault="00E3205C" w:rsidP="00DC4B9E">
            <w:pPr>
              <w:ind w:firstLine="255"/>
              <w:jc w:val="both"/>
              <w:rPr>
                <w:rFonts w:ascii="Times New Roman" w:hAnsi="Times New Roman" w:cs="Times New Roman"/>
                <w:color w:val="000000"/>
                <w:sz w:val="24"/>
                <w:szCs w:val="24"/>
              </w:rPr>
            </w:pPr>
            <w:r w:rsidRPr="00E3205C">
              <w:rPr>
                <w:rFonts w:ascii="Times New Roman" w:hAnsi="Times New Roman" w:cs="Times New Roman"/>
                <w:color w:val="000000"/>
                <w:sz w:val="24"/>
                <w:szCs w:val="24"/>
              </w:rPr>
              <w:t>Место реализации инвестиционного проекта</w:t>
            </w:r>
          </w:p>
        </w:tc>
        <w:tc>
          <w:tcPr>
            <w:tcW w:w="0" w:type="auto"/>
          </w:tcPr>
          <w:p w:rsidR="00E3205C" w:rsidRPr="00E3205C" w:rsidRDefault="00E3205C" w:rsidP="00DC4B9E">
            <w:pPr>
              <w:ind w:firstLine="255"/>
              <w:jc w:val="both"/>
              <w:rPr>
                <w:rFonts w:ascii="Times New Roman" w:hAnsi="Times New Roman" w:cs="Times New Roman"/>
                <w:sz w:val="24"/>
                <w:szCs w:val="24"/>
              </w:rPr>
            </w:pPr>
            <w:r w:rsidRPr="00E3205C">
              <w:rPr>
                <w:rFonts w:ascii="Times New Roman" w:hAnsi="Times New Roman" w:cs="Times New Roman"/>
                <w:sz w:val="24"/>
                <w:szCs w:val="24"/>
              </w:rPr>
              <w:t xml:space="preserve">Воронежская область, Аннинский район, </w:t>
            </w:r>
            <w:proofErr w:type="spellStart"/>
            <w:r w:rsidRPr="00E3205C">
              <w:rPr>
                <w:rFonts w:ascii="Times New Roman" w:hAnsi="Times New Roman" w:cs="Times New Roman"/>
                <w:sz w:val="24"/>
                <w:szCs w:val="24"/>
              </w:rPr>
              <w:t>пгт</w:t>
            </w:r>
            <w:proofErr w:type="spellEnd"/>
            <w:r w:rsidRPr="00E3205C">
              <w:rPr>
                <w:rFonts w:ascii="Times New Roman" w:hAnsi="Times New Roman" w:cs="Times New Roman"/>
                <w:sz w:val="24"/>
                <w:szCs w:val="24"/>
              </w:rPr>
              <w:t xml:space="preserve"> Анна, ул</w:t>
            </w:r>
            <w:proofErr w:type="gramStart"/>
            <w:r w:rsidRPr="00E3205C">
              <w:rPr>
                <w:rFonts w:ascii="Times New Roman" w:hAnsi="Times New Roman" w:cs="Times New Roman"/>
                <w:sz w:val="24"/>
                <w:szCs w:val="24"/>
              </w:rPr>
              <w:t>.С</w:t>
            </w:r>
            <w:proofErr w:type="gramEnd"/>
            <w:r w:rsidRPr="00E3205C">
              <w:rPr>
                <w:rFonts w:ascii="Times New Roman" w:hAnsi="Times New Roman" w:cs="Times New Roman"/>
                <w:sz w:val="24"/>
                <w:szCs w:val="24"/>
              </w:rPr>
              <w:t>евостопольская,д.4</w:t>
            </w:r>
          </w:p>
        </w:tc>
      </w:tr>
      <w:tr w:rsidR="00E3205C" w:rsidRPr="00296126" w:rsidTr="00FB57D6">
        <w:tc>
          <w:tcPr>
            <w:tcW w:w="0" w:type="auto"/>
          </w:tcPr>
          <w:p w:rsidR="00E3205C" w:rsidRPr="00E3205C" w:rsidRDefault="00E3205C" w:rsidP="00DC4B9E">
            <w:pPr>
              <w:ind w:firstLine="255"/>
              <w:jc w:val="both"/>
              <w:rPr>
                <w:rFonts w:ascii="Times New Roman" w:hAnsi="Times New Roman" w:cs="Times New Roman"/>
                <w:color w:val="000000"/>
                <w:sz w:val="24"/>
                <w:szCs w:val="24"/>
              </w:rPr>
            </w:pPr>
            <w:r w:rsidRPr="00E3205C">
              <w:rPr>
                <w:rFonts w:ascii="Times New Roman" w:hAnsi="Times New Roman" w:cs="Times New Roman"/>
                <w:color w:val="000000"/>
                <w:sz w:val="24"/>
                <w:szCs w:val="24"/>
              </w:rPr>
              <w:t>Текущий статус (этап реализации) инвестиционного проекта</w:t>
            </w:r>
          </w:p>
        </w:tc>
        <w:tc>
          <w:tcPr>
            <w:tcW w:w="0" w:type="auto"/>
          </w:tcPr>
          <w:p w:rsidR="00E3205C" w:rsidRPr="00E3205C" w:rsidRDefault="00E3205C" w:rsidP="00DC4B9E">
            <w:pPr>
              <w:ind w:firstLine="255"/>
              <w:jc w:val="both"/>
              <w:rPr>
                <w:rFonts w:ascii="Times New Roman" w:hAnsi="Times New Roman" w:cs="Times New Roman"/>
                <w:sz w:val="24"/>
                <w:szCs w:val="24"/>
              </w:rPr>
            </w:pPr>
            <w:r w:rsidRPr="00E3205C">
              <w:rPr>
                <w:rFonts w:ascii="Times New Roman" w:hAnsi="Times New Roman" w:cs="Times New Roman"/>
                <w:sz w:val="24"/>
                <w:szCs w:val="24"/>
              </w:rPr>
              <w:t>Инвестиционный проект находится в стадии реализации. Проводится реконструкция творожного цеха</w:t>
            </w:r>
            <w:proofErr w:type="gramStart"/>
            <w:r w:rsidRPr="00E3205C">
              <w:rPr>
                <w:rFonts w:ascii="Times New Roman" w:hAnsi="Times New Roman" w:cs="Times New Roman"/>
                <w:sz w:val="24"/>
                <w:szCs w:val="24"/>
              </w:rPr>
              <w:t xml:space="preserve"> .</w:t>
            </w:r>
            <w:proofErr w:type="gramEnd"/>
            <w:r w:rsidRPr="00E3205C">
              <w:rPr>
                <w:rFonts w:ascii="Times New Roman" w:hAnsi="Times New Roman" w:cs="Times New Roman"/>
                <w:sz w:val="24"/>
                <w:szCs w:val="24"/>
              </w:rPr>
              <w:t xml:space="preserve"> Закуплено и смонтировано следующее оборудование:</w:t>
            </w:r>
          </w:p>
          <w:p w:rsidR="00E3205C" w:rsidRPr="00E3205C" w:rsidRDefault="00E3205C" w:rsidP="00DC4B9E">
            <w:pPr>
              <w:ind w:firstLine="255"/>
              <w:jc w:val="both"/>
              <w:rPr>
                <w:rFonts w:ascii="Times New Roman" w:hAnsi="Times New Roman" w:cs="Times New Roman"/>
                <w:sz w:val="24"/>
                <w:szCs w:val="24"/>
              </w:rPr>
            </w:pPr>
            <w:r w:rsidRPr="00E3205C">
              <w:rPr>
                <w:rFonts w:ascii="Times New Roman" w:hAnsi="Times New Roman" w:cs="Times New Roman"/>
                <w:sz w:val="24"/>
                <w:szCs w:val="24"/>
              </w:rPr>
              <w:t>Линия производства творога мощностью 10т./</w:t>
            </w:r>
            <w:proofErr w:type="spellStart"/>
            <w:r w:rsidRPr="00E3205C">
              <w:rPr>
                <w:rFonts w:ascii="Times New Roman" w:hAnsi="Times New Roman" w:cs="Times New Roman"/>
                <w:sz w:val="24"/>
                <w:szCs w:val="24"/>
              </w:rPr>
              <w:t>сут</w:t>
            </w:r>
            <w:proofErr w:type="spellEnd"/>
            <w:proofErr w:type="gramStart"/>
            <w:r w:rsidRPr="00E3205C">
              <w:rPr>
                <w:rFonts w:ascii="Times New Roman" w:hAnsi="Times New Roman" w:cs="Times New Roman"/>
                <w:sz w:val="24"/>
                <w:szCs w:val="24"/>
              </w:rPr>
              <w:t xml:space="preserve"> .</w:t>
            </w:r>
            <w:proofErr w:type="gramEnd"/>
            <w:r w:rsidRPr="00E3205C">
              <w:rPr>
                <w:rFonts w:ascii="Times New Roman" w:hAnsi="Times New Roman" w:cs="Times New Roman"/>
                <w:sz w:val="24"/>
                <w:szCs w:val="24"/>
              </w:rPr>
              <w:t xml:space="preserve"> Производитель DONIDO MACHINE INDUSTRY, г. </w:t>
            </w:r>
            <w:proofErr w:type="spellStart"/>
            <w:r w:rsidRPr="00E3205C">
              <w:rPr>
                <w:rFonts w:ascii="Times New Roman" w:hAnsi="Times New Roman" w:cs="Times New Roman"/>
                <w:sz w:val="24"/>
                <w:szCs w:val="24"/>
              </w:rPr>
              <w:t>Хасково</w:t>
            </w:r>
            <w:proofErr w:type="spellEnd"/>
            <w:r w:rsidRPr="00E3205C">
              <w:rPr>
                <w:rFonts w:ascii="Times New Roman" w:hAnsi="Times New Roman" w:cs="Times New Roman"/>
                <w:sz w:val="24"/>
                <w:szCs w:val="24"/>
              </w:rPr>
              <w:t xml:space="preserve"> , Болгария. 221 млн. руб.;</w:t>
            </w:r>
          </w:p>
          <w:p w:rsidR="00E3205C" w:rsidRPr="00E3205C" w:rsidRDefault="00E3205C" w:rsidP="00DC4B9E">
            <w:pPr>
              <w:ind w:firstLine="255"/>
              <w:jc w:val="both"/>
              <w:rPr>
                <w:rFonts w:ascii="Times New Roman" w:hAnsi="Times New Roman" w:cs="Times New Roman"/>
                <w:sz w:val="24"/>
                <w:szCs w:val="24"/>
              </w:rPr>
            </w:pPr>
            <w:r w:rsidRPr="00E3205C">
              <w:rPr>
                <w:rFonts w:ascii="Times New Roman" w:hAnsi="Times New Roman" w:cs="Times New Roman"/>
                <w:sz w:val="24"/>
                <w:szCs w:val="24"/>
              </w:rPr>
              <w:t xml:space="preserve">Автомат фасовки творога в пачку.  Производитель ООО «ВИЯ» 624003, Свердловская обл., </w:t>
            </w:r>
            <w:proofErr w:type="spellStart"/>
            <w:r w:rsidRPr="00E3205C">
              <w:rPr>
                <w:rFonts w:ascii="Times New Roman" w:hAnsi="Times New Roman" w:cs="Times New Roman"/>
                <w:sz w:val="24"/>
                <w:szCs w:val="24"/>
              </w:rPr>
              <w:t>Сысертский</w:t>
            </w:r>
            <w:proofErr w:type="spellEnd"/>
            <w:r w:rsidRPr="00E3205C">
              <w:rPr>
                <w:rFonts w:ascii="Times New Roman" w:hAnsi="Times New Roman" w:cs="Times New Roman"/>
                <w:sz w:val="24"/>
                <w:szCs w:val="24"/>
              </w:rPr>
              <w:t xml:space="preserve"> р-н, г. Арамиль, ул. Клубная, 7. , стоимость 4 </w:t>
            </w:r>
            <w:proofErr w:type="spellStart"/>
            <w:r w:rsidRPr="00E3205C">
              <w:rPr>
                <w:rFonts w:ascii="Times New Roman" w:hAnsi="Times New Roman" w:cs="Times New Roman"/>
                <w:sz w:val="24"/>
                <w:szCs w:val="24"/>
              </w:rPr>
              <w:t>млн</w:t>
            </w:r>
            <w:proofErr w:type="spellEnd"/>
            <w:r w:rsidRPr="00E3205C">
              <w:rPr>
                <w:rFonts w:ascii="Times New Roman" w:hAnsi="Times New Roman" w:cs="Times New Roman"/>
                <w:sz w:val="24"/>
                <w:szCs w:val="24"/>
              </w:rPr>
              <w:t xml:space="preserve"> . руб.;</w:t>
            </w:r>
          </w:p>
          <w:p w:rsidR="00E3205C" w:rsidRPr="00E3205C" w:rsidRDefault="00E3205C" w:rsidP="00DC4B9E">
            <w:pPr>
              <w:ind w:firstLine="255"/>
              <w:jc w:val="both"/>
              <w:rPr>
                <w:rFonts w:ascii="Times New Roman" w:hAnsi="Times New Roman" w:cs="Times New Roman"/>
                <w:sz w:val="24"/>
                <w:szCs w:val="24"/>
              </w:rPr>
            </w:pPr>
            <w:r w:rsidRPr="00E3205C">
              <w:rPr>
                <w:rFonts w:ascii="Times New Roman" w:hAnsi="Times New Roman" w:cs="Times New Roman"/>
                <w:sz w:val="24"/>
                <w:szCs w:val="24"/>
              </w:rPr>
              <w:t>Автомат фасовки творога в пакет и групповая упаковка . Производитель АО «</w:t>
            </w:r>
            <w:proofErr w:type="spellStart"/>
            <w:r w:rsidRPr="00E3205C">
              <w:rPr>
                <w:rFonts w:ascii="Times New Roman" w:hAnsi="Times New Roman" w:cs="Times New Roman"/>
                <w:sz w:val="24"/>
                <w:szCs w:val="24"/>
              </w:rPr>
              <w:t>Таурас-Феникс</w:t>
            </w:r>
            <w:proofErr w:type="spellEnd"/>
            <w:r w:rsidRPr="00E3205C">
              <w:rPr>
                <w:rFonts w:ascii="Times New Roman" w:hAnsi="Times New Roman" w:cs="Times New Roman"/>
                <w:sz w:val="24"/>
                <w:szCs w:val="24"/>
              </w:rPr>
              <w:t>» 196240, Россия, город Санкт-Петербург, улица Кубинская, дом 80, литера</w:t>
            </w:r>
            <w:proofErr w:type="gramStart"/>
            <w:r w:rsidRPr="00E3205C">
              <w:rPr>
                <w:rFonts w:ascii="Times New Roman" w:hAnsi="Times New Roman" w:cs="Times New Roman"/>
                <w:sz w:val="24"/>
                <w:szCs w:val="24"/>
              </w:rPr>
              <w:t xml:space="preserve"> Б</w:t>
            </w:r>
            <w:proofErr w:type="gramEnd"/>
            <w:r w:rsidRPr="00E3205C">
              <w:rPr>
                <w:rFonts w:ascii="Times New Roman" w:hAnsi="Times New Roman" w:cs="Times New Roman"/>
                <w:sz w:val="24"/>
                <w:szCs w:val="24"/>
              </w:rPr>
              <w:t xml:space="preserve">, </w:t>
            </w:r>
            <w:r w:rsidRPr="00E3205C">
              <w:rPr>
                <w:rFonts w:ascii="Times New Roman" w:hAnsi="Times New Roman" w:cs="Times New Roman"/>
                <w:sz w:val="24"/>
                <w:szCs w:val="24"/>
              </w:rPr>
              <w:lastRenderedPageBreak/>
              <w:t>помещение 11Н, офис № 606. Стоимость 42 млн. руб</w:t>
            </w:r>
            <w:proofErr w:type="gramStart"/>
            <w:r w:rsidRPr="00E3205C">
              <w:rPr>
                <w:rFonts w:ascii="Times New Roman" w:hAnsi="Times New Roman" w:cs="Times New Roman"/>
                <w:sz w:val="24"/>
                <w:szCs w:val="24"/>
              </w:rPr>
              <w:t>..</w:t>
            </w:r>
            <w:proofErr w:type="gramEnd"/>
          </w:p>
          <w:p w:rsidR="00E3205C" w:rsidRPr="00E3205C" w:rsidRDefault="00E3205C" w:rsidP="00DC4B9E">
            <w:pPr>
              <w:ind w:firstLine="255"/>
              <w:jc w:val="both"/>
              <w:rPr>
                <w:rFonts w:ascii="Times New Roman" w:hAnsi="Times New Roman" w:cs="Times New Roman"/>
                <w:sz w:val="24"/>
                <w:szCs w:val="24"/>
              </w:rPr>
            </w:pPr>
            <w:r w:rsidRPr="00E3205C">
              <w:rPr>
                <w:rFonts w:ascii="Times New Roman" w:hAnsi="Times New Roman" w:cs="Times New Roman"/>
                <w:sz w:val="24"/>
                <w:szCs w:val="24"/>
              </w:rPr>
              <w:t>Реконструируется административно-бытовой корпус, сблокированный с производственными корпусами.</w:t>
            </w:r>
          </w:p>
        </w:tc>
      </w:tr>
    </w:tbl>
    <w:p w:rsidR="0054124A" w:rsidRPr="000A67B7" w:rsidRDefault="0054124A" w:rsidP="003004A2">
      <w:pPr>
        <w:spacing w:after="0"/>
        <w:rPr>
          <w:rFonts w:ascii="Times New Roman" w:hAnsi="Times New Roman" w:cs="Times New Roman"/>
          <w:sz w:val="28"/>
          <w:szCs w:val="28"/>
        </w:rPr>
      </w:pPr>
    </w:p>
    <w:p w:rsidR="007D6235" w:rsidRDefault="007D6235" w:rsidP="007D6235">
      <w:pPr>
        <w:pStyle w:val="af3"/>
        <w:numPr>
          <w:ilvl w:val="0"/>
          <w:numId w:val="30"/>
        </w:numPr>
        <w:spacing w:after="0" w:line="360" w:lineRule="auto"/>
        <w:jc w:val="center"/>
        <w:rPr>
          <w:rFonts w:ascii="Times New Roman" w:hAnsi="Times New Roman" w:cs="Times New Roman"/>
          <w:b/>
          <w:sz w:val="28"/>
          <w:szCs w:val="28"/>
        </w:rPr>
      </w:pPr>
      <w:r>
        <w:rPr>
          <w:rFonts w:ascii="Times New Roman" w:hAnsi="Times New Roman" w:cs="Times New Roman"/>
          <w:b/>
          <w:sz w:val="28"/>
          <w:szCs w:val="28"/>
        </w:rPr>
        <w:br w:type="page"/>
      </w:r>
    </w:p>
    <w:p w:rsidR="00481B94" w:rsidRPr="008E30FE" w:rsidRDefault="0071690F" w:rsidP="008E30FE">
      <w:pPr>
        <w:pStyle w:val="3"/>
        <w:numPr>
          <w:ilvl w:val="0"/>
          <w:numId w:val="0"/>
        </w:numPr>
        <w:spacing w:before="0" w:line="360" w:lineRule="auto"/>
        <w:rPr>
          <w:rFonts w:ascii="Times New Roman" w:hAnsi="Times New Roman"/>
          <w:color w:val="000000"/>
        </w:rPr>
      </w:pPr>
      <w:bookmarkStart w:id="41" w:name="_Toc531366691"/>
      <w:r w:rsidRPr="008E30FE">
        <w:rPr>
          <w:rFonts w:ascii="Times New Roman" w:hAnsi="Times New Roman"/>
          <w:color w:val="000000"/>
        </w:rPr>
        <w:lastRenderedPageBreak/>
        <w:t>4.1.3</w:t>
      </w:r>
      <w:r w:rsidRPr="002B59E5">
        <w:rPr>
          <w:rFonts w:ascii="Times New Roman" w:hAnsi="Times New Roman"/>
        </w:rPr>
        <w:t>. </w:t>
      </w:r>
      <w:r w:rsidR="00481B94" w:rsidRPr="002B59E5">
        <w:rPr>
          <w:rFonts w:ascii="Times New Roman" w:hAnsi="Times New Roman"/>
          <w:sz w:val="28"/>
          <w:szCs w:val="28"/>
        </w:rPr>
        <w:t xml:space="preserve">Перспективные инвестиционные проекты (предложения), инвестор и </w:t>
      </w:r>
      <w:proofErr w:type="gramStart"/>
      <w:r w:rsidR="00481B94" w:rsidRPr="002B59E5">
        <w:rPr>
          <w:rFonts w:ascii="Times New Roman" w:hAnsi="Times New Roman"/>
          <w:sz w:val="28"/>
          <w:szCs w:val="28"/>
        </w:rPr>
        <w:t>источники</w:t>
      </w:r>
      <w:proofErr w:type="gramEnd"/>
      <w:r w:rsidR="00481B94" w:rsidRPr="002B59E5">
        <w:rPr>
          <w:rFonts w:ascii="Times New Roman" w:hAnsi="Times New Roman"/>
          <w:sz w:val="28"/>
          <w:szCs w:val="28"/>
        </w:rPr>
        <w:t xml:space="preserve"> по которым не определены</w:t>
      </w:r>
      <w:bookmarkEnd w:id="41"/>
    </w:p>
    <w:p w:rsidR="00481B94" w:rsidRPr="00C864F2" w:rsidRDefault="00481B94" w:rsidP="00481B94">
      <w:pPr>
        <w:spacing w:after="0" w:line="360" w:lineRule="auto"/>
        <w:ind w:firstLine="709"/>
        <w:jc w:val="both"/>
        <w:rPr>
          <w:rFonts w:ascii="Times New Roman" w:hAnsi="Times New Roman"/>
          <w:sz w:val="28"/>
          <w:szCs w:val="28"/>
        </w:rPr>
      </w:pPr>
      <w:proofErr w:type="gramStart"/>
      <w:r w:rsidRPr="00C864F2">
        <w:rPr>
          <w:rFonts w:ascii="Times New Roman" w:hAnsi="Times New Roman"/>
          <w:sz w:val="28"/>
          <w:szCs w:val="28"/>
        </w:rPr>
        <w:t xml:space="preserve">На данный момент на территории </w:t>
      </w:r>
      <w:r w:rsidRPr="00481B94">
        <w:rPr>
          <w:rFonts w:ascii="Times New Roman" w:hAnsi="Times New Roman"/>
          <w:sz w:val="28"/>
          <w:szCs w:val="28"/>
        </w:rPr>
        <w:t>Аннинского</w:t>
      </w:r>
      <w:r w:rsidRPr="00C864F2">
        <w:rPr>
          <w:rFonts w:ascii="Times New Roman" w:hAnsi="Times New Roman"/>
          <w:sz w:val="28"/>
          <w:szCs w:val="28"/>
        </w:rPr>
        <w:t xml:space="preserve"> муниципального района для потенциальных инвесторов сформированы следующие инвестиционные предложения</w:t>
      </w:r>
      <w:r>
        <w:rPr>
          <w:rFonts w:ascii="Times New Roman" w:hAnsi="Times New Roman"/>
          <w:sz w:val="28"/>
          <w:szCs w:val="28"/>
        </w:rPr>
        <w:t>:</w:t>
      </w:r>
      <w:proofErr w:type="gramEnd"/>
    </w:p>
    <w:p w:rsidR="0071690F" w:rsidRPr="0071690F" w:rsidRDefault="002B59E5" w:rsidP="0071690F">
      <w:pPr>
        <w:pStyle w:val="af3"/>
        <w:spacing w:after="0" w:line="360" w:lineRule="auto"/>
        <w:ind w:left="284"/>
        <w:jc w:val="center"/>
        <w:rPr>
          <w:rFonts w:ascii="Times New Roman" w:hAnsi="Times New Roman" w:cs="Times New Roman"/>
          <w:b/>
          <w:sz w:val="28"/>
          <w:szCs w:val="28"/>
        </w:rPr>
      </w:pPr>
      <w:r>
        <w:rPr>
          <w:rFonts w:ascii="Times New Roman" w:hAnsi="Times New Roman" w:cs="Times New Roman"/>
          <w:b/>
          <w:sz w:val="28"/>
          <w:szCs w:val="28"/>
        </w:rPr>
        <w:t>Строительство городских очистных сооружений</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top w:w="55" w:type="dxa"/>
          <w:left w:w="55" w:type="dxa"/>
          <w:bottom w:w="55" w:type="dxa"/>
          <w:right w:w="55" w:type="dxa"/>
        </w:tblCellMar>
        <w:tblLook w:val="0000"/>
      </w:tblPr>
      <w:tblGrid>
        <w:gridCol w:w="2508"/>
        <w:gridCol w:w="6957"/>
      </w:tblGrid>
      <w:tr w:rsidR="0071690F" w:rsidRPr="000043DA" w:rsidTr="00410C8A">
        <w:trPr>
          <w:trHeight w:val="433"/>
          <w:jc w:val="center"/>
        </w:trPr>
        <w:tc>
          <w:tcPr>
            <w:tcW w:w="1325" w:type="pct"/>
            <w:vAlign w:val="center"/>
          </w:tcPr>
          <w:p w:rsidR="0071690F" w:rsidRPr="0071690F" w:rsidRDefault="0071690F" w:rsidP="0071690F">
            <w:pPr>
              <w:widowControl w:val="0"/>
              <w:suppressAutoHyphens w:val="0"/>
              <w:snapToGrid w:val="0"/>
              <w:spacing w:after="0" w:line="240" w:lineRule="auto"/>
              <w:jc w:val="center"/>
              <w:rPr>
                <w:rFonts w:ascii="Times New Roman" w:hAnsi="Times New Roman" w:cs="Times New Roman"/>
                <w:b/>
                <w:bCs/>
                <w:sz w:val="24"/>
                <w:szCs w:val="24"/>
              </w:rPr>
            </w:pPr>
            <w:r w:rsidRPr="0071690F">
              <w:rPr>
                <w:rFonts w:ascii="Times New Roman" w:hAnsi="Times New Roman" w:cs="Times New Roman"/>
                <w:b/>
                <w:bCs/>
                <w:sz w:val="24"/>
                <w:szCs w:val="24"/>
              </w:rPr>
              <w:t>Краткое описание проекта</w:t>
            </w:r>
          </w:p>
        </w:tc>
        <w:tc>
          <w:tcPr>
            <w:tcW w:w="3675" w:type="pct"/>
            <w:vAlign w:val="center"/>
          </w:tcPr>
          <w:p w:rsidR="0071690F" w:rsidRPr="000043DA" w:rsidRDefault="002B59E5" w:rsidP="00357366">
            <w:pPr>
              <w:spacing w:after="0" w:line="240" w:lineRule="auto"/>
              <w:jc w:val="center"/>
              <w:rPr>
                <w:sz w:val="24"/>
                <w:szCs w:val="24"/>
                <w:lang w:eastAsia="zh-CN"/>
              </w:rPr>
            </w:pPr>
            <w:r>
              <w:rPr>
                <w:rFonts w:ascii="Times New Roman" w:hAnsi="Times New Roman" w:cs="Times New Roman"/>
                <w:sz w:val="24"/>
                <w:szCs w:val="24"/>
                <w:lang w:eastAsia="zh-CN"/>
              </w:rPr>
              <w:t xml:space="preserve">Строительство блочных очистных сооружений мембранного типа. Обеспечение санитарных и комфортных культурно-бытовых условий жизни жителей с целью поддержания здоровья и благосостояния людей путем </w:t>
            </w:r>
            <w:proofErr w:type="gramStart"/>
            <w:r>
              <w:rPr>
                <w:rFonts w:ascii="Times New Roman" w:hAnsi="Times New Roman" w:cs="Times New Roman"/>
                <w:sz w:val="24"/>
                <w:szCs w:val="24"/>
                <w:lang w:eastAsia="zh-CN"/>
              </w:rPr>
              <w:t>высоко эффективного</w:t>
            </w:r>
            <w:proofErr w:type="gramEnd"/>
            <w:r>
              <w:rPr>
                <w:rFonts w:ascii="Times New Roman" w:hAnsi="Times New Roman" w:cs="Times New Roman"/>
                <w:sz w:val="24"/>
                <w:szCs w:val="24"/>
                <w:lang w:eastAsia="zh-CN"/>
              </w:rPr>
              <w:t xml:space="preserve"> комплекса очистки сточных вод.</w:t>
            </w:r>
          </w:p>
        </w:tc>
      </w:tr>
      <w:tr w:rsidR="0071690F" w:rsidRPr="000043DA" w:rsidTr="00410C8A">
        <w:trPr>
          <w:jc w:val="center"/>
        </w:trPr>
        <w:tc>
          <w:tcPr>
            <w:tcW w:w="1325" w:type="pct"/>
            <w:vAlign w:val="center"/>
          </w:tcPr>
          <w:p w:rsidR="0071690F" w:rsidRPr="0071690F" w:rsidRDefault="0071690F" w:rsidP="0071690F">
            <w:pPr>
              <w:snapToGrid w:val="0"/>
              <w:spacing w:after="0" w:line="240" w:lineRule="auto"/>
              <w:jc w:val="center"/>
              <w:rPr>
                <w:rFonts w:ascii="Times New Roman" w:hAnsi="Times New Roman" w:cs="Times New Roman"/>
                <w:b/>
                <w:bCs/>
                <w:sz w:val="24"/>
                <w:szCs w:val="24"/>
              </w:rPr>
            </w:pPr>
            <w:r w:rsidRPr="0071690F">
              <w:rPr>
                <w:rFonts w:ascii="Times New Roman" w:hAnsi="Times New Roman" w:cs="Times New Roman"/>
                <w:b/>
                <w:bCs/>
                <w:sz w:val="24"/>
                <w:szCs w:val="24"/>
              </w:rPr>
              <w:t>Численность рабочих и служащих</w:t>
            </w:r>
          </w:p>
        </w:tc>
        <w:tc>
          <w:tcPr>
            <w:tcW w:w="3675" w:type="pct"/>
            <w:vAlign w:val="center"/>
          </w:tcPr>
          <w:p w:rsidR="0071690F" w:rsidRPr="000043DA" w:rsidRDefault="002B59E5" w:rsidP="0071690F">
            <w:pPr>
              <w:snapToGri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15</w:t>
            </w:r>
          </w:p>
        </w:tc>
      </w:tr>
      <w:tr w:rsidR="0071690F" w:rsidRPr="000043DA" w:rsidTr="00410C8A">
        <w:trPr>
          <w:jc w:val="center"/>
        </w:trPr>
        <w:tc>
          <w:tcPr>
            <w:tcW w:w="1325" w:type="pct"/>
            <w:vAlign w:val="center"/>
          </w:tcPr>
          <w:p w:rsidR="0071690F" w:rsidRPr="0071690F" w:rsidRDefault="0071690F" w:rsidP="0071690F">
            <w:pPr>
              <w:snapToGrid w:val="0"/>
              <w:spacing w:after="0" w:line="240" w:lineRule="auto"/>
              <w:jc w:val="center"/>
              <w:rPr>
                <w:rFonts w:ascii="Times New Roman" w:hAnsi="Times New Roman" w:cs="Times New Roman"/>
                <w:b/>
                <w:bCs/>
                <w:sz w:val="24"/>
                <w:szCs w:val="24"/>
              </w:rPr>
            </w:pPr>
            <w:r w:rsidRPr="0071690F">
              <w:rPr>
                <w:rFonts w:ascii="Times New Roman" w:hAnsi="Times New Roman" w:cs="Times New Roman"/>
                <w:b/>
                <w:bCs/>
                <w:sz w:val="24"/>
                <w:szCs w:val="24"/>
              </w:rPr>
              <w:t>Объем инвестиций</w:t>
            </w:r>
          </w:p>
        </w:tc>
        <w:tc>
          <w:tcPr>
            <w:tcW w:w="3675" w:type="pct"/>
            <w:vAlign w:val="center"/>
          </w:tcPr>
          <w:p w:rsidR="0071690F" w:rsidRPr="000043DA" w:rsidRDefault="002B59E5" w:rsidP="0071690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198000 млн</w:t>
            </w:r>
            <w:proofErr w:type="gramStart"/>
            <w:r>
              <w:rPr>
                <w:rFonts w:ascii="Times New Roman" w:hAnsi="Times New Roman" w:cs="Times New Roman"/>
                <w:sz w:val="24"/>
                <w:szCs w:val="24"/>
              </w:rPr>
              <w:t>.р</w:t>
            </w:r>
            <w:proofErr w:type="gramEnd"/>
            <w:r>
              <w:rPr>
                <w:rFonts w:ascii="Times New Roman" w:hAnsi="Times New Roman" w:cs="Times New Roman"/>
                <w:sz w:val="24"/>
                <w:szCs w:val="24"/>
              </w:rPr>
              <w:t>уб.</w:t>
            </w:r>
          </w:p>
        </w:tc>
      </w:tr>
      <w:tr w:rsidR="0071690F" w:rsidRPr="000043DA" w:rsidTr="00410C8A">
        <w:trPr>
          <w:trHeight w:val="513"/>
          <w:jc w:val="center"/>
        </w:trPr>
        <w:tc>
          <w:tcPr>
            <w:tcW w:w="1325" w:type="pct"/>
            <w:vAlign w:val="center"/>
          </w:tcPr>
          <w:p w:rsidR="0071690F" w:rsidRPr="0071690F" w:rsidRDefault="0071690F" w:rsidP="0071690F">
            <w:pPr>
              <w:snapToGrid w:val="0"/>
              <w:spacing w:after="0" w:line="240" w:lineRule="auto"/>
              <w:jc w:val="center"/>
              <w:rPr>
                <w:rFonts w:ascii="Times New Roman" w:hAnsi="Times New Roman" w:cs="Times New Roman"/>
                <w:b/>
                <w:bCs/>
                <w:sz w:val="24"/>
                <w:szCs w:val="24"/>
              </w:rPr>
            </w:pPr>
            <w:r w:rsidRPr="0071690F">
              <w:rPr>
                <w:rFonts w:ascii="Times New Roman" w:hAnsi="Times New Roman" w:cs="Times New Roman"/>
                <w:b/>
                <w:bCs/>
                <w:sz w:val="24"/>
                <w:szCs w:val="24"/>
              </w:rPr>
              <w:t>Сроки реализации проекта</w:t>
            </w:r>
          </w:p>
        </w:tc>
        <w:tc>
          <w:tcPr>
            <w:tcW w:w="3675" w:type="pct"/>
            <w:vAlign w:val="center"/>
          </w:tcPr>
          <w:p w:rsidR="0071690F" w:rsidRPr="000043DA" w:rsidRDefault="0071690F" w:rsidP="00357366">
            <w:pPr>
              <w:spacing w:after="0" w:line="240" w:lineRule="auto"/>
              <w:jc w:val="center"/>
              <w:rPr>
                <w:rFonts w:ascii="Times New Roman" w:hAnsi="Times New Roman" w:cs="Times New Roman"/>
                <w:sz w:val="24"/>
                <w:szCs w:val="24"/>
              </w:rPr>
            </w:pPr>
          </w:p>
        </w:tc>
      </w:tr>
      <w:tr w:rsidR="0071690F" w:rsidRPr="000043DA" w:rsidTr="00410C8A">
        <w:trPr>
          <w:jc w:val="center"/>
        </w:trPr>
        <w:tc>
          <w:tcPr>
            <w:tcW w:w="1325" w:type="pct"/>
            <w:vAlign w:val="center"/>
          </w:tcPr>
          <w:p w:rsidR="0071690F" w:rsidRPr="0071690F" w:rsidRDefault="0071690F" w:rsidP="0071690F">
            <w:pPr>
              <w:snapToGrid w:val="0"/>
              <w:spacing w:after="0" w:line="240" w:lineRule="auto"/>
              <w:jc w:val="center"/>
              <w:rPr>
                <w:rFonts w:ascii="Times New Roman" w:hAnsi="Times New Roman" w:cs="Times New Roman"/>
                <w:b/>
                <w:bCs/>
                <w:sz w:val="24"/>
                <w:szCs w:val="24"/>
              </w:rPr>
            </w:pPr>
            <w:r w:rsidRPr="0071690F">
              <w:rPr>
                <w:rFonts w:ascii="Times New Roman" w:hAnsi="Times New Roman" w:cs="Times New Roman"/>
                <w:b/>
                <w:bCs/>
                <w:sz w:val="24"/>
                <w:szCs w:val="24"/>
              </w:rPr>
              <w:t>Место реализации проекта</w:t>
            </w:r>
          </w:p>
        </w:tc>
        <w:tc>
          <w:tcPr>
            <w:tcW w:w="3675" w:type="pct"/>
            <w:vAlign w:val="center"/>
          </w:tcPr>
          <w:p w:rsidR="0071690F" w:rsidRPr="000043DA" w:rsidRDefault="002B59E5" w:rsidP="002B59E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Аннинский район, </w:t>
            </w:r>
            <w:proofErr w:type="spellStart"/>
            <w:r>
              <w:rPr>
                <w:rFonts w:ascii="Times New Roman" w:hAnsi="Times New Roman" w:cs="Times New Roman"/>
                <w:sz w:val="24"/>
                <w:szCs w:val="24"/>
              </w:rPr>
              <w:t>пгт</w:t>
            </w:r>
            <w:proofErr w:type="spellEnd"/>
            <w:r>
              <w:rPr>
                <w:rFonts w:ascii="Times New Roman" w:hAnsi="Times New Roman" w:cs="Times New Roman"/>
                <w:sz w:val="24"/>
                <w:szCs w:val="24"/>
              </w:rPr>
              <w:t xml:space="preserve"> Анна</w:t>
            </w:r>
          </w:p>
        </w:tc>
      </w:tr>
    </w:tbl>
    <w:p w:rsidR="00DC4B9E" w:rsidRDefault="00DC4B9E" w:rsidP="00DC4B9E">
      <w:pPr>
        <w:tabs>
          <w:tab w:val="left" w:pos="-284"/>
        </w:tabs>
        <w:jc w:val="center"/>
        <w:rPr>
          <w:b/>
          <w:sz w:val="24"/>
          <w:szCs w:val="24"/>
        </w:rPr>
      </w:pPr>
    </w:p>
    <w:p w:rsidR="00DC4B9E" w:rsidRPr="000036A8" w:rsidRDefault="00DC4B9E" w:rsidP="00DC4B9E">
      <w:pPr>
        <w:suppressAutoHyphens w:val="0"/>
        <w:jc w:val="both"/>
        <w:rPr>
          <w:sz w:val="24"/>
          <w:szCs w:val="24"/>
        </w:rPr>
      </w:pPr>
    </w:p>
    <w:p w:rsidR="00766E8C" w:rsidRPr="000A67B7" w:rsidRDefault="00766E8C" w:rsidP="00BF16B0">
      <w:pPr>
        <w:spacing w:after="0" w:line="360" w:lineRule="auto"/>
        <w:rPr>
          <w:rFonts w:ascii="Times New Roman" w:hAnsi="Times New Roman" w:cs="Times New Roman"/>
          <w:b/>
          <w:sz w:val="28"/>
          <w:szCs w:val="28"/>
        </w:rPr>
      </w:pPr>
    </w:p>
    <w:p w:rsidR="00481B94" w:rsidRDefault="00481B94" w:rsidP="000043DA">
      <w:pPr>
        <w:pStyle w:val="2"/>
        <w:spacing w:before="0" w:after="0" w:line="360" w:lineRule="auto"/>
        <w:jc w:val="center"/>
        <w:rPr>
          <w:rFonts w:ascii="Times New Roman" w:hAnsi="Times New Roman" w:cs="Times New Roman"/>
          <w:i w:val="0"/>
        </w:rPr>
      </w:pPr>
      <w:r>
        <w:rPr>
          <w:rFonts w:ascii="Times New Roman" w:hAnsi="Times New Roman" w:cs="Times New Roman"/>
          <w:i w:val="0"/>
        </w:rPr>
        <w:br w:type="page"/>
      </w:r>
    </w:p>
    <w:p w:rsidR="0054124A" w:rsidRPr="00057376" w:rsidRDefault="0054124A" w:rsidP="000043DA">
      <w:pPr>
        <w:pStyle w:val="2"/>
        <w:spacing w:before="0" w:after="0" w:line="360" w:lineRule="auto"/>
        <w:jc w:val="center"/>
        <w:rPr>
          <w:rFonts w:ascii="Times New Roman" w:hAnsi="Times New Roman" w:cs="Times New Roman"/>
          <w:i w:val="0"/>
        </w:rPr>
      </w:pPr>
      <w:bookmarkStart w:id="42" w:name="_Toc531366692"/>
      <w:r w:rsidRPr="00057376">
        <w:rPr>
          <w:rFonts w:ascii="Times New Roman" w:hAnsi="Times New Roman" w:cs="Times New Roman"/>
          <w:i w:val="0"/>
        </w:rPr>
        <w:lastRenderedPageBreak/>
        <w:t xml:space="preserve">2. </w:t>
      </w:r>
      <w:proofErr w:type="spellStart"/>
      <w:r w:rsidRPr="00057376">
        <w:rPr>
          <w:rFonts w:ascii="Times New Roman" w:hAnsi="Times New Roman" w:cs="Times New Roman"/>
          <w:i w:val="0"/>
        </w:rPr>
        <w:t>Инвестиционно-привлекательные</w:t>
      </w:r>
      <w:proofErr w:type="spellEnd"/>
      <w:r w:rsidRPr="00057376">
        <w:rPr>
          <w:rFonts w:ascii="Times New Roman" w:hAnsi="Times New Roman" w:cs="Times New Roman"/>
          <w:i w:val="0"/>
        </w:rPr>
        <w:t xml:space="preserve"> земельные участки и площадки</w:t>
      </w:r>
      <w:bookmarkEnd w:id="42"/>
    </w:p>
    <w:p w:rsidR="0054124A" w:rsidRPr="000A67B7" w:rsidRDefault="00CC3E0B" w:rsidP="00EC7AD5">
      <w:pPr>
        <w:rPr>
          <w:rFonts w:ascii="Times New Roman" w:hAnsi="Times New Roman" w:cs="Times New Roman"/>
          <w:b/>
          <w:sz w:val="28"/>
          <w:szCs w:val="28"/>
        </w:rPr>
      </w:pPr>
      <w:r w:rsidRPr="00CC3E0B">
        <w:rPr>
          <w:noProof/>
          <w:lang w:eastAsia="ru-RU"/>
        </w:rPr>
        <w:pict>
          <v:shapetype id="_x0000_t202" coordsize="21600,21600" o:spt="202" path="m,l,21600r21600,l21600,xe">
            <v:stroke joinstyle="miter"/>
            <v:path gradientshapeok="t" o:connecttype="rect"/>
          </v:shapetype>
          <v:shape id="_x0000_s1037" type="#_x0000_t202" style="position:absolute;margin-left:556.7pt;margin-top:27.15pt;width:90.15pt;height:13.65pt;z-index:25161523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" fillcolor="#d3d64a" stroked="f">
            <v:fill opacity="31457f" color2="#c4bd97" o:opacity2="41943f" angle="90" focus="100%" type="gradient"/>
            <v:path arrowok="t"/>
            <v:textbox>
              <w:txbxContent>
                <w:p w:rsidR="009602A3" w:rsidRPr="00DA0629" w:rsidRDefault="009602A3" w:rsidP="00DA0629"/>
              </w:txbxContent>
            </v:textbox>
          </v:shape>
        </w:pict>
      </w:r>
      <w:r w:rsidR="00DA0629" w:rsidRPr="00CC3E0B">
        <w:rPr>
          <w:noProof/>
          <w:lang w:eastAsia="ru-RU"/>
        </w:rPr>
        <w:pict>
          <v:shape id="_x0000_s1038" type="#_x0000_t202" style="position:absolute;margin-left:-49.1pt;margin-top:12.3pt;width:3.55pt;height:59.45pt;z-index:25160704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" fillcolor="#d3d64a" stroked="f">
            <v:fill opacity="31457f" color2="#c4bd97" o:opacity2="41943f" angle="90" focus="100%" type="gradient"/>
            <v:path arrowok="t"/>
            <v:textbox>
              <w:txbxContent>
                <w:p w:rsidR="009602A3" w:rsidRPr="00DA0629" w:rsidRDefault="009602A3" w:rsidP="00DA0629"/>
              </w:txbxContent>
            </v:textbox>
          </v:shape>
        </w:pict>
      </w:r>
      <w:r w:rsidR="0054124A" w:rsidRPr="000A67B7">
        <w:rPr>
          <w:rFonts w:ascii="Times New Roman" w:hAnsi="Times New Roman" w:cs="Times New Roman"/>
          <w:b/>
          <w:sz w:val="28"/>
          <w:szCs w:val="28"/>
        </w:rPr>
        <w:t xml:space="preserve">Земельный участок № </w:t>
      </w:r>
      <w:r w:rsidR="00DA0629">
        <w:rPr>
          <w:rFonts w:ascii="Times New Roman" w:hAnsi="Times New Roman" w:cs="Times New Roman"/>
          <w:b/>
          <w:sz w:val="28"/>
          <w:szCs w:val="28"/>
        </w:rPr>
        <w:t>1,2</w:t>
      </w:r>
      <w:r w:rsidR="0054124A" w:rsidRPr="000A67B7">
        <w:rPr>
          <w:rFonts w:ascii="Times New Roman" w:hAnsi="Times New Roman" w:cs="Times New Roman"/>
          <w:b/>
          <w:sz w:val="28"/>
          <w:szCs w:val="28"/>
        </w:rPr>
        <w:t xml:space="preserve">. </w:t>
      </w:r>
      <w:r w:rsidR="001C7021" w:rsidRPr="000A67B7">
        <w:rPr>
          <w:rFonts w:ascii="Times New Roman" w:hAnsi="Times New Roman" w:cs="Times New Roman"/>
          <w:b/>
          <w:sz w:val="28"/>
          <w:szCs w:val="28"/>
        </w:rPr>
        <w:t xml:space="preserve">Для </w:t>
      </w:r>
      <w:proofErr w:type="gramStart"/>
      <w:r w:rsidR="00C86AD7">
        <w:rPr>
          <w:rFonts w:ascii="Times New Roman" w:hAnsi="Times New Roman" w:cs="Times New Roman"/>
          <w:b/>
          <w:sz w:val="28"/>
          <w:szCs w:val="28"/>
        </w:rPr>
        <w:t>производственной</w:t>
      </w:r>
      <w:proofErr w:type="gramEnd"/>
      <w:r w:rsidR="00C86AD7">
        <w:rPr>
          <w:rFonts w:ascii="Times New Roman" w:hAnsi="Times New Roman" w:cs="Times New Roman"/>
          <w:b/>
          <w:sz w:val="28"/>
          <w:szCs w:val="28"/>
        </w:rPr>
        <w:t xml:space="preserve"> деятельности</w:t>
      </w:r>
      <w:r w:rsidR="0054124A" w:rsidRPr="000A67B7">
        <w:rPr>
          <w:rFonts w:ascii="Times New Roman" w:hAnsi="Times New Roman" w:cs="Times New Roman"/>
          <w:sz w:val="28"/>
          <w:szCs w:val="28"/>
        </w:rPr>
        <w:t xml:space="preserve"> (</w:t>
      </w:r>
      <w:r w:rsidR="0054124A" w:rsidRPr="000A67B7">
        <w:rPr>
          <w:rFonts w:ascii="Times New Roman" w:hAnsi="Times New Roman" w:cs="Times New Roman"/>
          <w:b/>
          <w:sz w:val="28"/>
          <w:szCs w:val="28"/>
        </w:rPr>
        <w:t xml:space="preserve">Воронежская область Аннинский район, </w:t>
      </w:r>
      <w:r w:rsidR="001C7021" w:rsidRPr="000A67B7">
        <w:rPr>
          <w:rFonts w:ascii="Times New Roman" w:hAnsi="Times New Roman" w:cs="Times New Roman"/>
          <w:b/>
          <w:sz w:val="28"/>
          <w:szCs w:val="28"/>
        </w:rPr>
        <w:t>Верхнетойденское сель</w:t>
      </w:r>
      <w:r w:rsidR="00306AF1" w:rsidRPr="000A67B7">
        <w:rPr>
          <w:rFonts w:ascii="Times New Roman" w:hAnsi="Times New Roman" w:cs="Times New Roman"/>
          <w:b/>
          <w:sz w:val="28"/>
          <w:szCs w:val="28"/>
        </w:rPr>
        <w:t>ское поселение, в границах СХА «</w:t>
      </w:r>
      <w:proofErr w:type="spellStart"/>
      <w:r w:rsidR="001C7021" w:rsidRPr="000A67B7">
        <w:rPr>
          <w:rFonts w:ascii="Times New Roman" w:hAnsi="Times New Roman" w:cs="Times New Roman"/>
          <w:b/>
          <w:sz w:val="28"/>
          <w:szCs w:val="28"/>
        </w:rPr>
        <w:t>Левашовка</w:t>
      </w:r>
      <w:proofErr w:type="spellEnd"/>
      <w:r w:rsidR="00306AF1" w:rsidRPr="000A67B7">
        <w:rPr>
          <w:rFonts w:ascii="Times New Roman" w:hAnsi="Times New Roman" w:cs="Times New Roman"/>
          <w:b/>
          <w:sz w:val="28"/>
          <w:szCs w:val="28"/>
        </w:rPr>
        <w:t>»</w:t>
      </w:r>
      <w:r w:rsidR="0054124A" w:rsidRPr="000A67B7">
        <w:rPr>
          <w:rFonts w:ascii="Times New Roman" w:hAnsi="Times New Roman" w:cs="Times New Roman"/>
          <w:b/>
          <w:sz w:val="28"/>
          <w:szCs w:val="28"/>
        </w:rPr>
        <w:t>)</w:t>
      </w:r>
    </w:p>
    <w:p w:rsidR="0054124A" w:rsidRPr="000A67B7" w:rsidRDefault="004A0DFF" w:rsidP="00D32349">
      <w:pPr>
        <w:tabs>
          <w:tab w:val="left" w:pos="-284"/>
        </w:tabs>
        <w:jc w:val="center"/>
        <w:rPr>
          <w:rFonts w:ascii="Times New Roman" w:hAnsi="Times New Roman" w:cs="Times New Roman"/>
          <w:b/>
          <w:bCs/>
          <w:sz w:val="24"/>
          <w:szCs w:val="24"/>
        </w:rPr>
      </w:pPr>
      <w:r w:rsidRPr="000A67B7">
        <w:rPr>
          <w:noProof/>
          <w:lang w:eastAsia="ru-RU"/>
        </w:rPr>
        <w:drawing>
          <wp:inline distT="0" distB="0" distL="0" distR="0">
            <wp:extent cx="6322775" cy="4229100"/>
            <wp:effectExtent l="0" t="0" r="1905" b="0"/>
            <wp:docPr id="772" name="Рисунок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9"/>
                    <a:srcRect l="7982" t="18016" r="22173" b="36805"/>
                    <a:stretch/>
                  </pic:blipFill>
                  <pic:spPr bwMode="auto">
                    <a:xfrm>
                      <a:off x="0" y="0"/>
                      <a:ext cx="6329861" cy="4233840"/>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54124A" w:rsidRPr="000A67B7" w:rsidRDefault="00CC3E0B" w:rsidP="00BB0815">
      <w:pPr>
        <w:tabs>
          <w:tab w:val="left" w:pos="-284"/>
        </w:tabs>
        <w:rPr>
          <w:rFonts w:ascii="Times New Roman" w:hAnsi="Times New Roman" w:cs="Times New Roman"/>
          <w:b/>
          <w:bCs/>
          <w:sz w:val="24"/>
          <w:szCs w:val="24"/>
        </w:rPr>
      </w:pPr>
      <w:r w:rsidRPr="00CC3E0B">
        <w:rPr>
          <w:noProof/>
          <w:lang w:eastAsia="ru-RU"/>
        </w:rPr>
        <w:pict>
          <v:rect id="_x0000_s1044" style="position:absolute;margin-left:0;margin-top:1.2pt;width:534pt;height:276pt;z-index:2516183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" fillcolor="window" stroked="f" strokeweight="2pt">
            <v:path arrowok="t"/>
            <v:textbox>
              <w:txbxContent>
                <w:p w:rsidR="009602A3" w:rsidRPr="003305CA" w:rsidRDefault="009602A3" w:rsidP="00C86AD7">
                  <w:pPr>
                    <w:pStyle w:val="af3"/>
                    <w:suppressAutoHyphens w:val="0"/>
                    <w:spacing w:after="0" w:line="360" w:lineRule="auto"/>
                    <w:ind w:left="0"/>
                    <w:contextualSpacing/>
                    <w:jc w:val="center"/>
                    <w:rPr>
                      <w:rFonts w:ascii="Times New Roman" w:hAnsi="Times New Roman" w:cs="Times New Roman"/>
                      <w:color w:val="0000FF"/>
                      <w:sz w:val="24"/>
                      <w:szCs w:val="24"/>
                    </w:rPr>
                  </w:pPr>
                  <w:r w:rsidRPr="008E0BC1">
                    <w:rPr>
                      <w:rFonts w:ascii="Times New Roman" w:hAnsi="Times New Roman" w:cs="Times New Roman"/>
                      <w:color w:val="000000"/>
                      <w:kern w:val="24"/>
                      <w:sz w:val="24"/>
                      <w:szCs w:val="24"/>
                    </w:rPr>
                    <w:t xml:space="preserve">Общая площадь земельного участка </w:t>
                  </w:r>
                  <w:r w:rsidRPr="003305CA">
                    <w:rPr>
                      <w:rFonts w:ascii="Times New Roman" w:hAnsi="Times New Roman" w:cs="Times New Roman"/>
                      <w:color w:val="0000FF"/>
                      <w:kern w:val="24"/>
                      <w:sz w:val="24"/>
                      <w:szCs w:val="24"/>
                    </w:rPr>
                    <w:t>76,48 га, в том числе 36:01:0000000:826 – 32,48 га, 36:01:0710001:82 – 44,00 га</w:t>
                  </w:r>
                </w:p>
                <w:p w:rsidR="009602A3" w:rsidRPr="008E0BC1" w:rsidRDefault="009602A3" w:rsidP="00C86AD7">
                  <w:pPr>
                    <w:pStyle w:val="af3"/>
                    <w:suppressAutoHyphens w:val="0"/>
                    <w:spacing w:after="0" w:line="360" w:lineRule="auto"/>
                    <w:ind w:left="0"/>
                    <w:contextualSpacing/>
                    <w:jc w:val="center"/>
                    <w:rPr>
                      <w:rFonts w:ascii="Times New Roman" w:hAnsi="Times New Roman" w:cs="Times New Roman"/>
                      <w:sz w:val="24"/>
                      <w:szCs w:val="24"/>
                    </w:rPr>
                  </w:pPr>
                  <w:r w:rsidRPr="008E0BC1">
                    <w:rPr>
                      <w:rFonts w:ascii="Times New Roman" w:hAnsi="Times New Roman" w:cs="Times New Roman"/>
                      <w:color w:val="000000"/>
                      <w:kern w:val="24"/>
                      <w:sz w:val="24"/>
                      <w:szCs w:val="24"/>
                    </w:rPr>
                    <w:t xml:space="preserve">Земли с целевым использованием – </w:t>
                  </w:r>
                  <w:proofErr w:type="gramStart"/>
                  <w:r w:rsidRPr="003305CA">
                    <w:rPr>
                      <w:rFonts w:ascii="Times New Roman" w:hAnsi="Times New Roman" w:cs="Times New Roman"/>
                      <w:color w:val="0000FF"/>
                      <w:kern w:val="24"/>
                      <w:sz w:val="24"/>
                      <w:szCs w:val="24"/>
                    </w:rPr>
                    <w:t>для</w:t>
                  </w:r>
                  <w:proofErr w:type="gramEnd"/>
                  <w:r w:rsidRPr="003305CA">
                    <w:rPr>
                      <w:rFonts w:ascii="Times New Roman" w:hAnsi="Times New Roman" w:cs="Times New Roman"/>
                      <w:color w:val="0000FF"/>
                      <w:kern w:val="24"/>
                      <w:sz w:val="24"/>
                      <w:szCs w:val="24"/>
                    </w:rPr>
                    <w:t xml:space="preserve"> производственной деятельности</w:t>
                  </w:r>
                </w:p>
                <w:p w:rsidR="009602A3" w:rsidRPr="008E0BC1" w:rsidRDefault="009602A3" w:rsidP="00C86AD7">
                  <w:pPr>
                    <w:pStyle w:val="af3"/>
                    <w:suppressAutoHyphens w:val="0"/>
                    <w:spacing w:after="0" w:line="360" w:lineRule="auto"/>
                    <w:ind w:left="0"/>
                    <w:contextualSpacing/>
                    <w:jc w:val="center"/>
                    <w:rPr>
                      <w:rFonts w:ascii="Times New Roman" w:hAnsi="Times New Roman" w:cs="Times New Roman"/>
                      <w:sz w:val="24"/>
                      <w:szCs w:val="24"/>
                    </w:rPr>
                  </w:pPr>
                  <w:r w:rsidRPr="008E0BC1">
                    <w:rPr>
                      <w:rFonts w:ascii="Times New Roman" w:hAnsi="Times New Roman" w:cs="Times New Roman"/>
                      <w:color w:val="000000"/>
                      <w:kern w:val="24"/>
                      <w:sz w:val="24"/>
                      <w:szCs w:val="24"/>
                    </w:rPr>
                    <w:t xml:space="preserve"> категория земель – </w:t>
                  </w:r>
                  <w:r w:rsidRPr="003305CA">
                    <w:rPr>
                      <w:rFonts w:ascii="Times New Roman" w:hAnsi="Times New Roman" w:cs="Times New Roman"/>
                      <w:color w:val="0000FF"/>
                      <w:kern w:val="24"/>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p w:rsidR="009602A3" w:rsidRPr="008E0BC1" w:rsidRDefault="009602A3" w:rsidP="00C86AD7">
                  <w:pPr>
                    <w:pStyle w:val="af3"/>
                    <w:suppressAutoHyphens w:val="0"/>
                    <w:spacing w:after="0" w:line="360" w:lineRule="auto"/>
                    <w:contextualSpacing/>
                    <w:jc w:val="center"/>
                    <w:rPr>
                      <w:rFonts w:ascii="Times New Roman" w:hAnsi="Times New Roman" w:cs="Times New Roman"/>
                      <w:sz w:val="24"/>
                      <w:szCs w:val="24"/>
                    </w:rPr>
                  </w:pPr>
                  <w:r w:rsidRPr="008E0BC1">
                    <w:rPr>
                      <w:rFonts w:ascii="Times New Roman" w:hAnsi="Times New Roman" w:cs="Times New Roman"/>
                      <w:color w:val="000000"/>
                      <w:kern w:val="24"/>
                      <w:sz w:val="24"/>
                      <w:szCs w:val="24"/>
                    </w:rPr>
                    <w:t>Кадастровый номер 36:01:0000000:826,</w:t>
                  </w:r>
                  <w:r>
                    <w:rPr>
                      <w:rFonts w:ascii="Times New Roman" w:hAnsi="Times New Roman" w:cs="Times New Roman"/>
                      <w:color w:val="000000"/>
                      <w:kern w:val="24"/>
                      <w:sz w:val="24"/>
                      <w:szCs w:val="24"/>
                    </w:rPr>
                    <w:t xml:space="preserve"> 3</w:t>
                  </w:r>
                  <w:r w:rsidRPr="008E0BC1">
                    <w:rPr>
                      <w:rFonts w:ascii="Times New Roman" w:hAnsi="Times New Roman" w:cs="Times New Roman"/>
                      <w:color w:val="000000"/>
                      <w:kern w:val="24"/>
                      <w:sz w:val="24"/>
                      <w:szCs w:val="24"/>
                    </w:rPr>
                    <w:t>6:01:0710001:82</w:t>
                  </w:r>
                </w:p>
                <w:p w:rsidR="009602A3" w:rsidRPr="008E0BC1" w:rsidRDefault="009602A3" w:rsidP="00C86AD7">
                  <w:pPr>
                    <w:pStyle w:val="af3"/>
                    <w:suppressAutoHyphens w:val="0"/>
                    <w:spacing w:after="0" w:line="360" w:lineRule="auto"/>
                    <w:ind w:left="0"/>
                    <w:contextualSpacing/>
                    <w:jc w:val="center"/>
                    <w:rPr>
                      <w:rFonts w:ascii="Times New Roman" w:hAnsi="Times New Roman" w:cs="Times New Roman"/>
                      <w:sz w:val="24"/>
                      <w:szCs w:val="24"/>
                    </w:rPr>
                  </w:pPr>
                  <w:r w:rsidRPr="003A40B2">
                    <w:rPr>
                      <w:rFonts w:ascii="Times New Roman" w:hAnsi="Times New Roman" w:cs="Times New Roman"/>
                      <w:color w:val="0000FF"/>
                      <w:kern w:val="24"/>
                      <w:sz w:val="24"/>
                      <w:szCs w:val="24"/>
                    </w:rPr>
                    <w:t>Муниципальная</w:t>
                  </w:r>
                  <w:r w:rsidRPr="008E0BC1">
                    <w:rPr>
                      <w:rFonts w:ascii="Times New Roman" w:hAnsi="Times New Roman" w:cs="Times New Roman"/>
                      <w:color w:val="000000"/>
                      <w:kern w:val="24"/>
                      <w:sz w:val="24"/>
                      <w:szCs w:val="24"/>
                    </w:rPr>
                    <w:t xml:space="preserve"> собственность</w:t>
                  </w:r>
                </w:p>
                <w:p w:rsidR="009602A3" w:rsidRPr="008E0BC1" w:rsidRDefault="009602A3" w:rsidP="00C86AD7">
                  <w:pPr>
                    <w:pStyle w:val="af3"/>
                    <w:suppressAutoHyphens w:val="0"/>
                    <w:spacing w:after="0" w:line="360" w:lineRule="auto"/>
                    <w:ind w:left="0"/>
                    <w:contextualSpacing/>
                    <w:jc w:val="center"/>
                    <w:rPr>
                      <w:rFonts w:ascii="Times New Roman" w:hAnsi="Times New Roman" w:cs="Times New Roman"/>
                      <w:sz w:val="24"/>
                      <w:szCs w:val="24"/>
                    </w:rPr>
                  </w:pPr>
                  <w:r w:rsidRPr="008E0BC1">
                    <w:rPr>
                      <w:rFonts w:ascii="Times New Roman" w:hAnsi="Times New Roman" w:cs="Times New Roman"/>
                      <w:color w:val="000000"/>
                      <w:kern w:val="24"/>
                      <w:sz w:val="24"/>
                      <w:szCs w:val="24"/>
                    </w:rPr>
                    <w:t xml:space="preserve">Земельный участок свободен от </w:t>
                  </w:r>
                  <w:r w:rsidRPr="003A40B2">
                    <w:rPr>
                      <w:rFonts w:ascii="Times New Roman" w:hAnsi="Times New Roman" w:cs="Times New Roman"/>
                      <w:color w:val="0000FF"/>
                      <w:kern w:val="24"/>
                      <w:sz w:val="24"/>
                      <w:szCs w:val="24"/>
                    </w:rPr>
                    <w:t>застройки</w:t>
                  </w:r>
                </w:p>
                <w:p w:rsidR="009602A3" w:rsidRPr="008E0BC1" w:rsidRDefault="009602A3" w:rsidP="00C86AD7">
                  <w:pPr>
                    <w:pStyle w:val="af3"/>
                    <w:suppressAutoHyphens w:val="0"/>
                    <w:spacing w:after="0" w:line="360" w:lineRule="auto"/>
                    <w:ind w:left="0"/>
                    <w:contextualSpacing/>
                    <w:jc w:val="center"/>
                    <w:rPr>
                      <w:rFonts w:ascii="Times New Roman" w:hAnsi="Times New Roman" w:cs="Times New Roman"/>
                      <w:sz w:val="24"/>
                      <w:szCs w:val="24"/>
                    </w:rPr>
                  </w:pPr>
                  <w:r w:rsidRPr="008E0BC1">
                    <w:rPr>
                      <w:rFonts w:ascii="Times New Roman" w:hAnsi="Times New Roman" w:cs="Times New Roman"/>
                      <w:color w:val="000000"/>
                      <w:kern w:val="24"/>
                      <w:sz w:val="24"/>
                      <w:szCs w:val="24"/>
                    </w:rPr>
                    <w:t>Аренда с последующей передачей (продажей) в собственность</w:t>
                  </w:r>
                </w:p>
                <w:p w:rsidR="009602A3" w:rsidRPr="008E0BC1" w:rsidRDefault="009602A3" w:rsidP="00C86AD7">
                  <w:pPr>
                    <w:pStyle w:val="af3"/>
                    <w:suppressAutoHyphens w:val="0"/>
                    <w:spacing w:after="0" w:line="360" w:lineRule="auto"/>
                    <w:ind w:left="0"/>
                    <w:contextualSpacing/>
                    <w:jc w:val="center"/>
                    <w:rPr>
                      <w:rFonts w:ascii="Times New Roman" w:hAnsi="Times New Roman" w:cs="Times New Roman"/>
                      <w:sz w:val="24"/>
                      <w:szCs w:val="24"/>
                    </w:rPr>
                  </w:pPr>
                  <w:r w:rsidRPr="008E0BC1">
                    <w:rPr>
                      <w:rFonts w:ascii="Times New Roman" w:hAnsi="Times New Roman" w:cs="Times New Roman"/>
                      <w:color w:val="000000"/>
                      <w:kern w:val="24"/>
                      <w:sz w:val="24"/>
                      <w:szCs w:val="24"/>
                    </w:rPr>
                    <w:t>Возможность подключения к инженерным сетям</w:t>
                  </w:r>
                </w:p>
                <w:p w:rsidR="009602A3" w:rsidRPr="008E0BC1" w:rsidRDefault="009602A3" w:rsidP="00C86AD7">
                  <w:pPr>
                    <w:pStyle w:val="af3"/>
                    <w:suppressAutoHyphens w:val="0"/>
                    <w:spacing w:after="0" w:line="360" w:lineRule="auto"/>
                    <w:ind w:left="0"/>
                    <w:contextualSpacing/>
                    <w:jc w:val="center"/>
                    <w:rPr>
                      <w:rFonts w:ascii="Times New Roman" w:hAnsi="Times New Roman" w:cs="Times New Roman"/>
                      <w:sz w:val="24"/>
                      <w:szCs w:val="24"/>
                    </w:rPr>
                  </w:pPr>
                  <w:r w:rsidRPr="008E0BC1">
                    <w:rPr>
                      <w:rFonts w:ascii="Times New Roman" w:hAnsi="Times New Roman" w:cs="Times New Roman"/>
                      <w:color w:val="000000"/>
                      <w:kern w:val="24"/>
                      <w:sz w:val="24"/>
                      <w:szCs w:val="24"/>
                    </w:rPr>
                    <w:t xml:space="preserve">Близость к федеральной автодороге и железной дороге </w:t>
                  </w:r>
                </w:p>
                <w:p w:rsidR="009602A3" w:rsidRPr="008E0BC1" w:rsidRDefault="009602A3" w:rsidP="00C86AD7">
                  <w:pPr>
                    <w:pStyle w:val="af3"/>
                    <w:suppressAutoHyphens w:val="0"/>
                    <w:spacing w:after="0" w:line="360" w:lineRule="auto"/>
                    <w:ind w:left="0"/>
                    <w:contextualSpacing/>
                    <w:jc w:val="center"/>
                    <w:rPr>
                      <w:rFonts w:ascii="Times New Roman" w:hAnsi="Times New Roman" w:cs="Times New Roman"/>
                      <w:color w:val="000000"/>
                      <w:kern w:val="24"/>
                      <w:sz w:val="24"/>
                      <w:szCs w:val="24"/>
                    </w:rPr>
                  </w:pPr>
                  <w:r w:rsidRPr="008E0BC1">
                    <w:rPr>
                      <w:rFonts w:ascii="Times New Roman" w:hAnsi="Times New Roman" w:cs="Times New Roman"/>
                      <w:color w:val="000000"/>
                      <w:kern w:val="24"/>
                      <w:sz w:val="24"/>
                      <w:szCs w:val="24"/>
                    </w:rPr>
                    <w:t xml:space="preserve">Координаты: </w:t>
                  </w:r>
                  <w:r w:rsidRPr="00E348AE">
                    <w:rPr>
                      <w:rFonts w:ascii="Times New Roman" w:hAnsi="Times New Roman" w:cs="Times New Roman"/>
                      <w:color w:val="0000FF"/>
                      <w:kern w:val="24"/>
                      <w:sz w:val="24"/>
                      <w:szCs w:val="24"/>
                    </w:rPr>
                    <w:t xml:space="preserve">51° 27´ 40´´ </w:t>
                  </w:r>
                  <w:proofErr w:type="spellStart"/>
                  <w:r w:rsidRPr="00E348AE">
                    <w:rPr>
                      <w:rFonts w:ascii="Times New Roman" w:hAnsi="Times New Roman" w:cs="Times New Roman"/>
                      <w:color w:val="0000FF"/>
                      <w:kern w:val="24"/>
                      <w:sz w:val="24"/>
                      <w:szCs w:val="24"/>
                    </w:rPr>
                    <w:t>с.ш</w:t>
                  </w:r>
                  <w:proofErr w:type="spellEnd"/>
                  <w:r w:rsidRPr="00E348AE">
                    <w:rPr>
                      <w:rFonts w:ascii="Times New Roman" w:hAnsi="Times New Roman" w:cs="Times New Roman"/>
                      <w:color w:val="0000FF"/>
                      <w:kern w:val="24"/>
                      <w:sz w:val="24"/>
                      <w:szCs w:val="24"/>
                    </w:rPr>
                    <w:t>., 40° 24´ 10´´ в.д.</w:t>
                  </w:r>
                </w:p>
                <w:p w:rsidR="009602A3" w:rsidRPr="008E0BC1" w:rsidRDefault="009602A3" w:rsidP="00C86AD7">
                  <w:pPr>
                    <w:pStyle w:val="af3"/>
                    <w:suppressAutoHyphens w:val="0"/>
                    <w:spacing w:after="0" w:line="360" w:lineRule="auto"/>
                    <w:ind w:left="0"/>
                    <w:contextualSpacing/>
                    <w:jc w:val="center"/>
                    <w:rPr>
                      <w:rFonts w:ascii="Times New Roman" w:hAnsi="Times New Roman" w:cs="Times New Roman"/>
                      <w:color w:val="000000"/>
                      <w:kern w:val="24"/>
                      <w:sz w:val="24"/>
                      <w:szCs w:val="24"/>
                    </w:rPr>
                  </w:pPr>
                </w:p>
                <w:p w:rsidR="009602A3" w:rsidRPr="00D34CFD" w:rsidRDefault="009602A3" w:rsidP="009C7206">
                  <w:pPr>
                    <w:pStyle w:val="af3"/>
                    <w:suppressAutoHyphens w:val="0"/>
                    <w:spacing w:after="0" w:line="240" w:lineRule="auto"/>
                    <w:ind w:left="0"/>
                    <w:contextualSpacing/>
                    <w:jc w:val="center"/>
                    <w:rPr>
                      <w:rFonts w:ascii="Arial" w:hAnsi="Arial" w:cs="Arial"/>
                      <w:sz w:val="28"/>
                      <w:szCs w:val="28"/>
                    </w:rPr>
                  </w:pPr>
                </w:p>
              </w:txbxContent>
            </v:textbox>
          </v:rect>
        </w:pict>
      </w:r>
    </w:p>
    <w:p w:rsidR="0054124A" w:rsidRPr="000A67B7" w:rsidRDefault="0054124A" w:rsidP="00BB0815">
      <w:pPr>
        <w:tabs>
          <w:tab w:val="left" w:pos="-284"/>
        </w:tabs>
        <w:rPr>
          <w:rFonts w:ascii="Times New Roman" w:hAnsi="Times New Roman" w:cs="Times New Roman"/>
          <w:b/>
          <w:bCs/>
          <w:sz w:val="24"/>
          <w:szCs w:val="24"/>
        </w:rPr>
      </w:pPr>
    </w:p>
    <w:p w:rsidR="0054124A" w:rsidRPr="000A67B7" w:rsidRDefault="0054124A" w:rsidP="00BB0815">
      <w:pPr>
        <w:tabs>
          <w:tab w:val="left" w:pos="-284"/>
        </w:tabs>
        <w:rPr>
          <w:rFonts w:ascii="Times New Roman" w:hAnsi="Times New Roman" w:cs="Times New Roman"/>
          <w:b/>
          <w:bCs/>
          <w:sz w:val="24"/>
          <w:szCs w:val="24"/>
        </w:rPr>
      </w:pPr>
    </w:p>
    <w:p w:rsidR="0054124A" w:rsidRPr="000A67B7" w:rsidRDefault="0054124A" w:rsidP="00BB0815">
      <w:pPr>
        <w:tabs>
          <w:tab w:val="left" w:pos="-284"/>
        </w:tabs>
        <w:rPr>
          <w:rFonts w:ascii="Times New Roman" w:hAnsi="Times New Roman" w:cs="Times New Roman"/>
          <w:b/>
          <w:bCs/>
          <w:sz w:val="24"/>
          <w:szCs w:val="24"/>
        </w:rPr>
      </w:pPr>
    </w:p>
    <w:p w:rsidR="0054124A" w:rsidRPr="000A67B7" w:rsidRDefault="0054124A" w:rsidP="00BB0815">
      <w:pPr>
        <w:tabs>
          <w:tab w:val="left" w:pos="-284"/>
        </w:tabs>
        <w:rPr>
          <w:rFonts w:ascii="Times New Roman" w:hAnsi="Times New Roman" w:cs="Times New Roman"/>
          <w:b/>
          <w:bCs/>
          <w:sz w:val="24"/>
          <w:szCs w:val="24"/>
        </w:rPr>
      </w:pPr>
    </w:p>
    <w:p w:rsidR="0054124A" w:rsidRPr="000A67B7" w:rsidRDefault="0054124A" w:rsidP="00BB0815">
      <w:pPr>
        <w:tabs>
          <w:tab w:val="left" w:pos="-284"/>
        </w:tabs>
        <w:rPr>
          <w:rFonts w:ascii="Times New Roman" w:hAnsi="Times New Roman" w:cs="Times New Roman"/>
          <w:b/>
          <w:bCs/>
          <w:sz w:val="24"/>
          <w:szCs w:val="24"/>
        </w:rPr>
      </w:pPr>
    </w:p>
    <w:p w:rsidR="0054124A" w:rsidRPr="000A67B7" w:rsidRDefault="0054124A" w:rsidP="00BB0815">
      <w:pPr>
        <w:tabs>
          <w:tab w:val="left" w:pos="-284"/>
        </w:tabs>
        <w:rPr>
          <w:rFonts w:ascii="Times New Roman" w:hAnsi="Times New Roman" w:cs="Times New Roman"/>
          <w:b/>
          <w:bCs/>
          <w:sz w:val="24"/>
          <w:szCs w:val="24"/>
        </w:rPr>
      </w:pPr>
    </w:p>
    <w:p w:rsidR="0054124A" w:rsidRPr="000A67B7" w:rsidRDefault="0054124A" w:rsidP="00BB0815">
      <w:pPr>
        <w:tabs>
          <w:tab w:val="left" w:pos="-284"/>
        </w:tabs>
        <w:rPr>
          <w:rFonts w:ascii="Times New Roman" w:hAnsi="Times New Roman" w:cs="Times New Roman"/>
          <w:b/>
          <w:bCs/>
          <w:sz w:val="24"/>
          <w:szCs w:val="24"/>
        </w:rPr>
      </w:pPr>
    </w:p>
    <w:p w:rsidR="0054124A" w:rsidRPr="000A67B7" w:rsidRDefault="0054124A" w:rsidP="00BB0815">
      <w:pPr>
        <w:tabs>
          <w:tab w:val="left" w:pos="-284"/>
        </w:tabs>
        <w:rPr>
          <w:rFonts w:ascii="Times New Roman" w:hAnsi="Times New Roman" w:cs="Times New Roman"/>
          <w:b/>
          <w:bCs/>
          <w:sz w:val="24"/>
          <w:szCs w:val="24"/>
        </w:rPr>
      </w:pPr>
    </w:p>
    <w:p w:rsidR="0054124A" w:rsidRPr="000A67B7" w:rsidRDefault="0054124A" w:rsidP="00BB0815">
      <w:pPr>
        <w:tabs>
          <w:tab w:val="left" w:pos="-284"/>
        </w:tabs>
        <w:rPr>
          <w:rFonts w:ascii="Times New Roman" w:hAnsi="Times New Roman" w:cs="Times New Roman"/>
          <w:b/>
          <w:bCs/>
          <w:sz w:val="24"/>
          <w:szCs w:val="24"/>
        </w:rPr>
      </w:pPr>
    </w:p>
    <w:p w:rsidR="0054124A" w:rsidRPr="000A67B7" w:rsidRDefault="0054124A" w:rsidP="00BB0815">
      <w:pPr>
        <w:tabs>
          <w:tab w:val="left" w:pos="-284"/>
        </w:tabs>
        <w:rPr>
          <w:rFonts w:ascii="Times New Roman" w:hAnsi="Times New Roman" w:cs="Times New Roman"/>
          <w:b/>
          <w:bCs/>
          <w:sz w:val="24"/>
          <w:szCs w:val="24"/>
        </w:rPr>
      </w:pPr>
    </w:p>
    <w:p w:rsidR="0054124A" w:rsidRPr="000A67B7" w:rsidRDefault="0054124A" w:rsidP="00BB0815">
      <w:pPr>
        <w:tabs>
          <w:tab w:val="left" w:pos="-284"/>
        </w:tabs>
        <w:rPr>
          <w:rFonts w:ascii="Times New Roman" w:hAnsi="Times New Roman" w:cs="Times New Roman"/>
          <w:b/>
          <w:bCs/>
          <w:sz w:val="24"/>
          <w:szCs w:val="24"/>
        </w:rPr>
      </w:pPr>
    </w:p>
    <w:p w:rsidR="0054124A" w:rsidRPr="000A67B7" w:rsidRDefault="0054124A" w:rsidP="00CE09F9">
      <w:pPr>
        <w:tabs>
          <w:tab w:val="left" w:pos="-284"/>
        </w:tabs>
        <w:rPr>
          <w:rFonts w:ascii="Times New Roman" w:hAnsi="Times New Roman" w:cs="Times New Roman"/>
          <w:b/>
          <w:bCs/>
          <w:sz w:val="24"/>
          <w:szCs w:val="24"/>
        </w:rPr>
      </w:pPr>
    </w:p>
    <w:p w:rsidR="001E3026" w:rsidRPr="00011A67" w:rsidRDefault="00CC3E0B" w:rsidP="00011A67">
      <w:pPr>
        <w:tabs>
          <w:tab w:val="left" w:pos="-284"/>
        </w:tabs>
        <w:spacing w:after="0" w:line="360" w:lineRule="auto"/>
        <w:ind w:left="709" w:right="284" w:firstLine="709"/>
        <w:jc w:val="both"/>
        <w:rPr>
          <w:rFonts w:ascii="Times New Roman" w:hAnsi="Times New Roman" w:cs="Times New Roman"/>
          <w:sz w:val="24"/>
          <w:szCs w:val="24"/>
        </w:rPr>
      </w:pPr>
      <w:r>
        <w:rPr>
          <w:rFonts w:ascii="Times New Roman" w:hAnsi="Times New Roman" w:cs="Times New Roman"/>
          <w:noProof/>
          <w:sz w:val="24"/>
          <w:szCs w:val="24"/>
          <w:lang w:eastAsia="ru-RU"/>
        </w:rPr>
        <w:pict>
          <v:shape id="_x0000_s1045" type="#_x0000_t202" style="position:absolute;left:0;text-align:left;margin-left:37pt;margin-top:-37.6pt;width:456.1pt;height:32.25pt;z-index:2516193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" fillcolor="#eec204" stroked="f">
            <v:path arrowok="t"/>
            <v:textbox>
              <w:txbxContent>
                <w:p w:rsidR="009602A3" w:rsidRPr="00011A67" w:rsidRDefault="009602A3" w:rsidP="00BB0815">
                  <w:pPr>
                    <w:pStyle w:val="afd"/>
                    <w:spacing w:before="77" w:beforeAutospacing="0" w:after="0" w:afterAutospacing="0"/>
                    <w:jc w:val="center"/>
                  </w:pPr>
                  <w:r w:rsidRPr="00011A67">
                    <w:rPr>
                      <w:sz w:val="32"/>
                      <w:szCs w:val="32"/>
                    </w:rPr>
                    <w:t>ГЕОГРАФИЧЕСКОЕ ПОЛОЖЕНИЕ</w:t>
                  </w:r>
                </w:p>
              </w:txbxContent>
            </v:textbox>
          </v:shape>
        </w:pict>
      </w:r>
      <w:r w:rsidR="0054124A" w:rsidRPr="00011A67">
        <w:rPr>
          <w:rFonts w:ascii="Times New Roman" w:hAnsi="Times New Roman" w:cs="Times New Roman"/>
          <w:sz w:val="24"/>
          <w:szCs w:val="24"/>
        </w:rPr>
        <w:t xml:space="preserve">Земельный участок находится в </w:t>
      </w:r>
      <w:r w:rsidR="0048389B">
        <w:rPr>
          <w:rFonts w:ascii="Times New Roman" w:hAnsi="Times New Roman" w:cs="Times New Roman"/>
          <w:sz w:val="24"/>
          <w:szCs w:val="24"/>
        </w:rPr>
        <w:t>муниципальной</w:t>
      </w:r>
      <w:r w:rsidR="0054124A" w:rsidRPr="00011A67">
        <w:rPr>
          <w:rFonts w:ascii="Times New Roman" w:hAnsi="Times New Roman" w:cs="Times New Roman"/>
          <w:sz w:val="24"/>
          <w:szCs w:val="24"/>
        </w:rPr>
        <w:t xml:space="preserve"> собственности, расположен по адресу: Воронежская область, Аннинский район, </w:t>
      </w:r>
      <w:r w:rsidR="00306AF1" w:rsidRPr="00011A67">
        <w:rPr>
          <w:rFonts w:ascii="Times New Roman" w:hAnsi="Times New Roman" w:cs="Times New Roman"/>
          <w:sz w:val="24"/>
          <w:szCs w:val="24"/>
        </w:rPr>
        <w:t>Верхнетойденское сельское поселение, в границах СХА «</w:t>
      </w:r>
      <w:proofErr w:type="spellStart"/>
      <w:r w:rsidR="00306AF1" w:rsidRPr="00011A67">
        <w:rPr>
          <w:rFonts w:ascii="Times New Roman" w:hAnsi="Times New Roman" w:cs="Times New Roman"/>
          <w:sz w:val="24"/>
          <w:szCs w:val="24"/>
        </w:rPr>
        <w:t>Левашовка</w:t>
      </w:r>
      <w:proofErr w:type="spellEnd"/>
      <w:r w:rsidR="00306AF1" w:rsidRPr="00011A67">
        <w:rPr>
          <w:rFonts w:ascii="Times New Roman" w:hAnsi="Times New Roman" w:cs="Times New Roman"/>
          <w:sz w:val="24"/>
          <w:szCs w:val="24"/>
        </w:rPr>
        <w:t>»</w:t>
      </w:r>
      <w:r w:rsidR="00011A67">
        <w:rPr>
          <w:rFonts w:ascii="Times New Roman" w:hAnsi="Times New Roman" w:cs="Times New Roman"/>
          <w:sz w:val="24"/>
          <w:szCs w:val="24"/>
        </w:rPr>
        <w:t>.</w:t>
      </w:r>
    </w:p>
    <w:p w:rsidR="0054124A" w:rsidRPr="000A67B7" w:rsidRDefault="00CC3E0B" w:rsidP="001E3026">
      <w:pPr>
        <w:tabs>
          <w:tab w:val="left" w:pos="-284"/>
        </w:tabs>
        <w:spacing w:after="0" w:line="360" w:lineRule="auto"/>
        <w:jc w:val="center"/>
        <w:rPr>
          <w:rFonts w:asciiTheme="minorHAnsi" w:hAnsiTheme="minorHAnsi" w:cstheme="minorHAnsi"/>
          <w:sz w:val="28"/>
          <w:szCs w:val="28"/>
        </w:rPr>
      </w:pPr>
      <w:r w:rsidRPr="00CC3E0B">
        <w:rPr>
          <w:noProof/>
          <w:lang w:eastAsia="ru-RU"/>
        </w:rPr>
        <w:pict>
          <v:shape id="_x0000_s1046" type="#_x0000_t202" style="position:absolute;left:0;text-align:left;margin-left:19.2pt;margin-top:8.15pt;width:474pt;height:21.85pt;z-index:2516203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" fillcolor="window" stroked="f" strokeweight="2pt">
            <v:path arrowok="t"/>
            <v:textbox style="mso-fit-shape-to-text:t">
              <w:txbxContent>
                <w:p w:rsidR="009602A3" w:rsidRPr="001E3026" w:rsidRDefault="009602A3" w:rsidP="00BB0815">
                  <w:pPr>
                    <w:pStyle w:val="afd"/>
                    <w:spacing w:before="0" w:beforeAutospacing="0" w:after="0" w:afterAutospacing="0"/>
                    <w:jc w:val="center"/>
                    <w:rPr>
                      <w:rFonts w:asciiTheme="minorHAnsi" w:hAnsiTheme="minorHAnsi" w:cstheme="minorHAnsi"/>
                    </w:rPr>
                  </w:pPr>
                  <w:r w:rsidRPr="001E3026">
                    <w:rPr>
                      <w:rFonts w:asciiTheme="minorHAnsi" w:hAnsiTheme="minorHAnsi" w:cstheme="minorHAnsi"/>
                      <w:b/>
                      <w:bCs/>
                      <w:color w:val="EEC204"/>
                      <w:kern w:val="24"/>
                    </w:rPr>
                    <w:t>РАССТОЯНИЕ ОТ ПРОМЫШЛЕННОЙ ПЛОЩАДКИ</w:t>
                  </w:r>
                </w:p>
              </w:txbxContent>
            </v:textbox>
          </v:shape>
        </w:pict>
      </w:r>
    </w:p>
    <w:p w:rsidR="0054124A" w:rsidRPr="000A67B7" w:rsidRDefault="007931BB" w:rsidP="00BB0815">
      <w:pPr>
        <w:tabs>
          <w:tab w:val="left" w:pos="-284"/>
        </w:tabs>
        <w:rPr>
          <w:rFonts w:ascii="Times New Roman" w:hAnsi="Times New Roman" w:cs="Times New Roman"/>
          <w:b/>
          <w:bCs/>
          <w:sz w:val="24"/>
          <w:szCs w:val="24"/>
        </w:rPr>
      </w:pPr>
      <w:r w:rsidRPr="000A67B7">
        <w:rPr>
          <w:noProof/>
          <w:lang w:eastAsia="ru-RU"/>
        </w:rPr>
        <w:drawing>
          <wp:anchor distT="0" distB="0" distL="114300" distR="114300" simplePos="0" relativeHeight="251650048" behindDoc="1" locked="0" layoutInCell="1" allowOverlap="1">
            <wp:simplePos x="0" y="0"/>
            <wp:positionH relativeFrom="column">
              <wp:posOffset>386715</wp:posOffset>
            </wp:positionH>
            <wp:positionV relativeFrom="paragraph">
              <wp:posOffset>271780</wp:posOffset>
            </wp:positionV>
            <wp:extent cx="5876925" cy="6939280"/>
            <wp:effectExtent l="0" t="0" r="9525" b="0"/>
            <wp:wrapTight wrapText="bothSides">
              <wp:wrapPolygon edited="0">
                <wp:start x="0" y="0"/>
                <wp:lineTo x="0" y="21525"/>
                <wp:lineTo x="21565" y="21525"/>
                <wp:lineTo x="21565" y="0"/>
                <wp:lineTo x="0" y="0"/>
              </wp:wrapPolygon>
            </wp:wrapTight>
            <wp:docPr id="106" name="Рисунок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9"/>
                    <pic:cNvPicPr>
                      <a:picLocks noChangeAspect="1" noChangeArrowheads="1"/>
                    </pic:cNvPicPr>
                  </pic:nvPicPr>
                  <pic:blipFill>
                    <a:blip r:embed="rId15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76925" cy="6939280"/>
                    </a:xfrm>
                    <a:prstGeom prst="rect">
                      <a:avLst/>
                    </a:prstGeom>
                    <a:noFill/>
                  </pic:spPr>
                </pic:pic>
              </a:graphicData>
            </a:graphic>
          </wp:anchor>
        </w:drawing>
      </w:r>
    </w:p>
    <w:p w:rsidR="0054124A" w:rsidRPr="000A67B7" w:rsidRDefault="0054124A" w:rsidP="00BB0815">
      <w:pPr>
        <w:tabs>
          <w:tab w:val="left" w:pos="-284"/>
        </w:tabs>
        <w:rPr>
          <w:rFonts w:ascii="Times New Roman" w:hAnsi="Times New Roman" w:cs="Times New Roman"/>
          <w:b/>
          <w:bCs/>
          <w:sz w:val="24"/>
          <w:szCs w:val="24"/>
        </w:rPr>
      </w:pPr>
    </w:p>
    <w:p w:rsidR="0054124A" w:rsidRPr="000A67B7" w:rsidRDefault="0054124A" w:rsidP="00BB0815">
      <w:pPr>
        <w:tabs>
          <w:tab w:val="left" w:pos="-284"/>
        </w:tabs>
        <w:rPr>
          <w:rFonts w:ascii="Times New Roman" w:hAnsi="Times New Roman" w:cs="Times New Roman"/>
          <w:b/>
          <w:bCs/>
          <w:sz w:val="24"/>
          <w:szCs w:val="24"/>
        </w:rPr>
      </w:pPr>
    </w:p>
    <w:p w:rsidR="007E13CE" w:rsidRPr="000A67B7" w:rsidRDefault="007E13CE" w:rsidP="00BB0815">
      <w:pPr>
        <w:tabs>
          <w:tab w:val="left" w:pos="-284"/>
        </w:tabs>
        <w:rPr>
          <w:rFonts w:ascii="Times New Roman" w:hAnsi="Times New Roman" w:cs="Times New Roman"/>
          <w:b/>
          <w:bCs/>
          <w:sz w:val="24"/>
          <w:szCs w:val="24"/>
        </w:rPr>
      </w:pPr>
    </w:p>
    <w:p w:rsidR="007E13CE" w:rsidRPr="000A67B7" w:rsidRDefault="007E13CE" w:rsidP="00BB0815">
      <w:pPr>
        <w:tabs>
          <w:tab w:val="left" w:pos="-284"/>
        </w:tabs>
        <w:rPr>
          <w:rFonts w:ascii="Times New Roman" w:hAnsi="Times New Roman" w:cs="Times New Roman"/>
          <w:b/>
          <w:bCs/>
          <w:sz w:val="24"/>
          <w:szCs w:val="24"/>
        </w:rPr>
      </w:pPr>
    </w:p>
    <w:p w:rsidR="007E13CE" w:rsidRPr="000A67B7" w:rsidRDefault="007E13CE" w:rsidP="00BB0815">
      <w:pPr>
        <w:tabs>
          <w:tab w:val="left" w:pos="-284"/>
        </w:tabs>
        <w:rPr>
          <w:rFonts w:ascii="Times New Roman" w:hAnsi="Times New Roman" w:cs="Times New Roman"/>
          <w:b/>
          <w:bCs/>
          <w:sz w:val="24"/>
          <w:szCs w:val="24"/>
        </w:rPr>
      </w:pPr>
    </w:p>
    <w:p w:rsidR="007E13CE" w:rsidRPr="000A67B7" w:rsidRDefault="007E13CE" w:rsidP="00BB0815">
      <w:pPr>
        <w:tabs>
          <w:tab w:val="left" w:pos="-284"/>
        </w:tabs>
        <w:rPr>
          <w:rFonts w:ascii="Times New Roman" w:hAnsi="Times New Roman" w:cs="Times New Roman"/>
          <w:b/>
          <w:bCs/>
          <w:sz w:val="24"/>
          <w:szCs w:val="24"/>
        </w:rPr>
      </w:pPr>
    </w:p>
    <w:p w:rsidR="007E13CE" w:rsidRPr="000A67B7" w:rsidRDefault="007E13CE" w:rsidP="00BB0815">
      <w:pPr>
        <w:tabs>
          <w:tab w:val="left" w:pos="-284"/>
        </w:tabs>
        <w:rPr>
          <w:rFonts w:ascii="Times New Roman" w:hAnsi="Times New Roman" w:cs="Times New Roman"/>
          <w:b/>
          <w:bCs/>
          <w:sz w:val="24"/>
          <w:szCs w:val="24"/>
        </w:rPr>
      </w:pPr>
    </w:p>
    <w:p w:rsidR="007E13CE" w:rsidRPr="000A67B7" w:rsidRDefault="007E13CE" w:rsidP="00BB0815">
      <w:pPr>
        <w:tabs>
          <w:tab w:val="left" w:pos="-284"/>
        </w:tabs>
        <w:rPr>
          <w:rFonts w:ascii="Times New Roman" w:hAnsi="Times New Roman" w:cs="Times New Roman"/>
          <w:b/>
          <w:bCs/>
          <w:sz w:val="24"/>
          <w:szCs w:val="24"/>
        </w:rPr>
      </w:pPr>
    </w:p>
    <w:p w:rsidR="007E13CE" w:rsidRPr="000A67B7" w:rsidRDefault="007E13CE" w:rsidP="00BB0815">
      <w:pPr>
        <w:tabs>
          <w:tab w:val="left" w:pos="-284"/>
        </w:tabs>
        <w:rPr>
          <w:rFonts w:ascii="Times New Roman" w:hAnsi="Times New Roman" w:cs="Times New Roman"/>
          <w:b/>
          <w:bCs/>
          <w:sz w:val="24"/>
          <w:szCs w:val="24"/>
        </w:rPr>
      </w:pPr>
    </w:p>
    <w:p w:rsidR="007E13CE" w:rsidRPr="000A67B7" w:rsidRDefault="007E13CE" w:rsidP="00BB0815">
      <w:pPr>
        <w:tabs>
          <w:tab w:val="left" w:pos="-284"/>
        </w:tabs>
        <w:rPr>
          <w:rFonts w:ascii="Times New Roman" w:hAnsi="Times New Roman" w:cs="Times New Roman"/>
          <w:b/>
          <w:bCs/>
          <w:sz w:val="24"/>
          <w:szCs w:val="24"/>
        </w:rPr>
      </w:pPr>
    </w:p>
    <w:p w:rsidR="007E13CE" w:rsidRPr="000A67B7" w:rsidRDefault="007E13CE" w:rsidP="00BB0815">
      <w:pPr>
        <w:tabs>
          <w:tab w:val="left" w:pos="-284"/>
        </w:tabs>
        <w:rPr>
          <w:rFonts w:ascii="Times New Roman" w:hAnsi="Times New Roman" w:cs="Times New Roman"/>
          <w:b/>
          <w:bCs/>
          <w:sz w:val="24"/>
          <w:szCs w:val="24"/>
        </w:rPr>
      </w:pPr>
    </w:p>
    <w:p w:rsidR="007E13CE" w:rsidRPr="000A67B7" w:rsidRDefault="007E13CE" w:rsidP="00BB0815">
      <w:pPr>
        <w:tabs>
          <w:tab w:val="left" w:pos="-284"/>
        </w:tabs>
        <w:rPr>
          <w:rFonts w:ascii="Times New Roman" w:hAnsi="Times New Roman" w:cs="Times New Roman"/>
          <w:b/>
          <w:bCs/>
          <w:sz w:val="24"/>
          <w:szCs w:val="24"/>
        </w:rPr>
      </w:pPr>
    </w:p>
    <w:p w:rsidR="007E13CE" w:rsidRPr="000A67B7" w:rsidRDefault="007E13CE" w:rsidP="00BB0815">
      <w:pPr>
        <w:tabs>
          <w:tab w:val="left" w:pos="-284"/>
        </w:tabs>
        <w:rPr>
          <w:rFonts w:ascii="Times New Roman" w:hAnsi="Times New Roman" w:cs="Times New Roman"/>
          <w:b/>
          <w:bCs/>
          <w:sz w:val="24"/>
          <w:szCs w:val="24"/>
        </w:rPr>
      </w:pPr>
    </w:p>
    <w:p w:rsidR="007E13CE" w:rsidRPr="000A67B7" w:rsidRDefault="007E13CE" w:rsidP="00BB0815">
      <w:pPr>
        <w:tabs>
          <w:tab w:val="left" w:pos="-284"/>
        </w:tabs>
        <w:rPr>
          <w:rFonts w:ascii="Times New Roman" w:hAnsi="Times New Roman" w:cs="Times New Roman"/>
          <w:b/>
          <w:bCs/>
          <w:sz w:val="24"/>
          <w:szCs w:val="24"/>
        </w:rPr>
      </w:pPr>
    </w:p>
    <w:p w:rsidR="007E13CE" w:rsidRPr="000A67B7" w:rsidRDefault="007E13CE" w:rsidP="00BB0815">
      <w:pPr>
        <w:tabs>
          <w:tab w:val="left" w:pos="-284"/>
        </w:tabs>
        <w:rPr>
          <w:rFonts w:ascii="Times New Roman" w:hAnsi="Times New Roman" w:cs="Times New Roman"/>
          <w:b/>
          <w:bCs/>
          <w:sz w:val="24"/>
          <w:szCs w:val="24"/>
        </w:rPr>
      </w:pPr>
    </w:p>
    <w:p w:rsidR="007E13CE" w:rsidRPr="000A67B7" w:rsidRDefault="007E13CE" w:rsidP="00BB0815">
      <w:pPr>
        <w:tabs>
          <w:tab w:val="left" w:pos="-284"/>
        </w:tabs>
        <w:rPr>
          <w:rFonts w:ascii="Times New Roman" w:hAnsi="Times New Roman" w:cs="Times New Roman"/>
          <w:b/>
          <w:bCs/>
          <w:sz w:val="24"/>
          <w:szCs w:val="24"/>
        </w:rPr>
      </w:pPr>
    </w:p>
    <w:p w:rsidR="007E13CE" w:rsidRDefault="007E13CE" w:rsidP="00BB0815">
      <w:pPr>
        <w:tabs>
          <w:tab w:val="left" w:pos="-284"/>
        </w:tabs>
        <w:rPr>
          <w:rFonts w:ascii="Times New Roman" w:hAnsi="Times New Roman" w:cs="Times New Roman"/>
          <w:b/>
          <w:bCs/>
          <w:sz w:val="24"/>
          <w:szCs w:val="24"/>
        </w:rPr>
      </w:pPr>
    </w:p>
    <w:p w:rsidR="00A74A89" w:rsidRDefault="00A74A89" w:rsidP="00BB0815">
      <w:pPr>
        <w:tabs>
          <w:tab w:val="left" w:pos="-284"/>
        </w:tabs>
        <w:rPr>
          <w:rFonts w:ascii="Times New Roman" w:hAnsi="Times New Roman" w:cs="Times New Roman"/>
          <w:b/>
          <w:bCs/>
          <w:sz w:val="24"/>
          <w:szCs w:val="24"/>
        </w:rPr>
      </w:pPr>
    </w:p>
    <w:p w:rsidR="00A74A89" w:rsidRPr="000A67B7" w:rsidRDefault="00A74A89" w:rsidP="00BB0815">
      <w:pPr>
        <w:tabs>
          <w:tab w:val="left" w:pos="-284"/>
        </w:tabs>
        <w:rPr>
          <w:rFonts w:ascii="Times New Roman" w:hAnsi="Times New Roman" w:cs="Times New Roman"/>
          <w:b/>
          <w:bCs/>
          <w:sz w:val="24"/>
          <w:szCs w:val="24"/>
        </w:rPr>
      </w:pPr>
    </w:p>
    <w:p w:rsidR="007E13CE" w:rsidRPr="000A67B7" w:rsidRDefault="007E13CE" w:rsidP="00BB0815">
      <w:pPr>
        <w:tabs>
          <w:tab w:val="left" w:pos="-284"/>
        </w:tabs>
        <w:rPr>
          <w:rFonts w:ascii="Times New Roman" w:hAnsi="Times New Roman" w:cs="Times New Roman"/>
          <w:b/>
          <w:bCs/>
          <w:sz w:val="24"/>
          <w:szCs w:val="24"/>
        </w:rPr>
      </w:pPr>
    </w:p>
    <w:p w:rsidR="007E13CE" w:rsidRPr="000A67B7" w:rsidRDefault="007E13CE" w:rsidP="00BB0815">
      <w:pPr>
        <w:tabs>
          <w:tab w:val="left" w:pos="-284"/>
        </w:tabs>
        <w:rPr>
          <w:rFonts w:ascii="Times New Roman" w:hAnsi="Times New Roman" w:cs="Times New Roman"/>
          <w:b/>
          <w:bCs/>
          <w:sz w:val="24"/>
          <w:szCs w:val="24"/>
        </w:rPr>
      </w:pPr>
    </w:p>
    <w:p w:rsidR="007E13CE" w:rsidRDefault="007E13CE" w:rsidP="00BB0815">
      <w:pPr>
        <w:tabs>
          <w:tab w:val="left" w:pos="-284"/>
        </w:tabs>
        <w:rPr>
          <w:rFonts w:ascii="Times New Roman" w:hAnsi="Times New Roman" w:cs="Times New Roman"/>
          <w:b/>
          <w:bCs/>
          <w:sz w:val="24"/>
          <w:szCs w:val="24"/>
        </w:rPr>
      </w:pPr>
    </w:p>
    <w:p w:rsidR="00011A67" w:rsidRPr="000A67B7" w:rsidRDefault="00011A67" w:rsidP="00BB0815">
      <w:pPr>
        <w:tabs>
          <w:tab w:val="left" w:pos="-284"/>
        </w:tabs>
        <w:rPr>
          <w:rFonts w:ascii="Times New Roman" w:hAnsi="Times New Roman" w:cs="Times New Roman"/>
          <w:b/>
          <w:bCs/>
          <w:sz w:val="24"/>
          <w:szCs w:val="24"/>
        </w:rPr>
      </w:pPr>
    </w:p>
    <w:p w:rsidR="0054124A" w:rsidRPr="000A67B7" w:rsidRDefault="00CC3E0B" w:rsidP="00BB0815">
      <w:pPr>
        <w:tabs>
          <w:tab w:val="left" w:pos="-284"/>
        </w:tabs>
        <w:rPr>
          <w:rFonts w:ascii="Times New Roman" w:hAnsi="Times New Roman" w:cs="Times New Roman"/>
          <w:b/>
          <w:bCs/>
          <w:sz w:val="24"/>
          <w:szCs w:val="24"/>
        </w:rPr>
      </w:pPr>
      <w:r w:rsidRPr="00CC3E0B">
        <w:rPr>
          <w:noProof/>
          <w:lang w:eastAsia="ru-RU"/>
        </w:rPr>
        <w:pict>
          <v:shape id="_x0000_s1047" type="#_x0000_t202" style="position:absolute;margin-left:25.65pt;margin-top:-21.45pt;width:483.75pt;height:34.5pt;z-index:2516213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" fillcolor="#eec204" stroked="f">
            <v:path arrowok="t"/>
            <v:textbox>
              <w:txbxContent>
                <w:p w:rsidR="009602A3" w:rsidRPr="00011A67" w:rsidRDefault="009602A3" w:rsidP="00BB0815">
                  <w:pPr>
                    <w:pStyle w:val="afd"/>
                    <w:spacing w:before="77" w:beforeAutospacing="0" w:after="0" w:afterAutospacing="0"/>
                    <w:jc w:val="center"/>
                  </w:pPr>
                  <w:r w:rsidRPr="00011A67">
                    <w:rPr>
                      <w:sz w:val="32"/>
                      <w:szCs w:val="32"/>
                    </w:rPr>
                    <w:t>МЕСТОРАСПОЛОЖЕНИЕ ПЛОЩАДКИ</w:t>
                  </w:r>
                </w:p>
              </w:txbxContent>
            </v:textbox>
          </v:shape>
        </w:pict>
      </w:r>
    </w:p>
    <w:p w:rsidR="00AA39C5" w:rsidRPr="000A67B7" w:rsidRDefault="00AA39C5" w:rsidP="00AA39C5">
      <w:pPr>
        <w:spacing w:after="0"/>
        <w:rPr>
          <w:vanish/>
        </w:rPr>
      </w:pPr>
    </w:p>
    <w:tbl>
      <w:tblPr>
        <w:tblpPr w:leftFromText="180" w:rightFromText="180" w:vertAnchor="text" w:horzAnchor="margin" w:tblpXSpec="right" w:tblpY="90"/>
        <w:tblW w:w="4052" w:type="dxa"/>
        <w:tblCellMar>
          <w:left w:w="0" w:type="dxa"/>
          <w:right w:w="0" w:type="dxa"/>
        </w:tblCellMar>
        <w:tblLook w:val="00A0"/>
      </w:tblPr>
      <w:tblGrid>
        <w:gridCol w:w="2210"/>
        <w:gridCol w:w="850"/>
        <w:gridCol w:w="992"/>
      </w:tblGrid>
      <w:tr w:rsidR="000E390C" w:rsidRPr="00011A67" w:rsidTr="00105B68">
        <w:trPr>
          <w:trHeight w:val="548"/>
        </w:trPr>
        <w:tc>
          <w:tcPr>
            <w:tcW w:w="2210" w:type="dxa"/>
            <w:tcBorders>
              <w:top w:val="nil"/>
              <w:left w:val="nil"/>
              <w:bottom w:val="nil"/>
              <w:right w:val="nil"/>
            </w:tcBorders>
            <w:shd w:val="clear" w:color="auto" w:fill="CDC6D7"/>
            <w:tcMar>
              <w:top w:w="15" w:type="dxa"/>
              <w:left w:w="83" w:type="dxa"/>
              <w:bottom w:w="0" w:type="dxa"/>
              <w:right w:w="83" w:type="dxa"/>
            </w:tcMar>
            <w:vAlign w:val="center"/>
          </w:tcPr>
          <w:p w:rsidR="00105B68" w:rsidRPr="00011A67" w:rsidRDefault="00105B68" w:rsidP="00105B68">
            <w:pPr>
              <w:tabs>
                <w:tab w:val="left" w:pos="952"/>
              </w:tabs>
              <w:spacing w:after="0" w:line="240" w:lineRule="auto"/>
              <w:rPr>
                <w:rFonts w:ascii="Times New Roman" w:hAnsi="Times New Roman" w:cs="Times New Roman"/>
                <w:sz w:val="24"/>
                <w:szCs w:val="24"/>
              </w:rPr>
            </w:pPr>
            <w:r w:rsidRPr="00011A67">
              <w:rPr>
                <w:rFonts w:ascii="Times New Roman" w:hAnsi="Times New Roman" w:cs="Times New Roman"/>
                <w:b/>
                <w:bCs/>
                <w:sz w:val="24"/>
                <w:szCs w:val="24"/>
              </w:rPr>
              <w:t>ГОРОД</w:t>
            </w:r>
          </w:p>
        </w:tc>
        <w:tc>
          <w:tcPr>
            <w:tcW w:w="850" w:type="dxa"/>
            <w:tcBorders>
              <w:top w:val="nil"/>
              <w:left w:val="nil"/>
              <w:bottom w:val="nil"/>
              <w:right w:val="nil"/>
            </w:tcBorders>
            <w:shd w:val="clear" w:color="auto" w:fill="CDC6D7"/>
            <w:tcMar>
              <w:top w:w="15" w:type="dxa"/>
              <w:left w:w="83" w:type="dxa"/>
              <w:bottom w:w="0" w:type="dxa"/>
              <w:right w:w="83" w:type="dxa"/>
            </w:tcMar>
            <w:vAlign w:val="center"/>
          </w:tcPr>
          <w:p w:rsidR="00105B68" w:rsidRPr="00011A67" w:rsidRDefault="00105B68" w:rsidP="009F6B48">
            <w:pPr>
              <w:tabs>
                <w:tab w:val="left" w:pos="952"/>
              </w:tabs>
              <w:spacing w:after="0" w:line="240" w:lineRule="auto"/>
              <w:jc w:val="center"/>
              <w:rPr>
                <w:rFonts w:ascii="Times New Roman" w:hAnsi="Times New Roman" w:cs="Times New Roman"/>
                <w:sz w:val="24"/>
                <w:szCs w:val="24"/>
              </w:rPr>
            </w:pPr>
            <w:r w:rsidRPr="00011A67">
              <w:rPr>
                <w:rFonts w:ascii="Times New Roman" w:hAnsi="Times New Roman" w:cs="Times New Roman"/>
                <w:b/>
                <w:bCs/>
                <w:sz w:val="24"/>
                <w:szCs w:val="24"/>
              </w:rPr>
              <w:t>КМ</w:t>
            </w:r>
          </w:p>
        </w:tc>
        <w:tc>
          <w:tcPr>
            <w:tcW w:w="992" w:type="dxa"/>
            <w:tcBorders>
              <w:top w:val="nil"/>
              <w:left w:val="nil"/>
              <w:bottom w:val="nil"/>
              <w:right w:val="nil"/>
            </w:tcBorders>
            <w:shd w:val="clear" w:color="auto" w:fill="CDC6D7"/>
            <w:tcMar>
              <w:top w:w="15" w:type="dxa"/>
              <w:left w:w="83" w:type="dxa"/>
              <w:bottom w:w="0" w:type="dxa"/>
              <w:right w:w="83" w:type="dxa"/>
            </w:tcMar>
            <w:vAlign w:val="center"/>
          </w:tcPr>
          <w:p w:rsidR="00105B68" w:rsidRPr="00011A67" w:rsidRDefault="00105B68" w:rsidP="009F6B48">
            <w:pPr>
              <w:tabs>
                <w:tab w:val="left" w:pos="952"/>
              </w:tabs>
              <w:spacing w:after="0" w:line="240" w:lineRule="auto"/>
              <w:jc w:val="center"/>
              <w:rPr>
                <w:rFonts w:ascii="Times New Roman" w:hAnsi="Times New Roman" w:cs="Times New Roman"/>
                <w:sz w:val="24"/>
                <w:szCs w:val="24"/>
              </w:rPr>
            </w:pPr>
            <w:r w:rsidRPr="00011A67">
              <w:rPr>
                <w:rFonts w:ascii="Times New Roman" w:hAnsi="Times New Roman" w:cs="Times New Roman"/>
                <w:b/>
                <w:bCs/>
                <w:sz w:val="24"/>
                <w:szCs w:val="24"/>
              </w:rPr>
              <w:t>МИЛИ</w:t>
            </w:r>
          </w:p>
        </w:tc>
      </w:tr>
      <w:tr w:rsidR="000E390C" w:rsidRPr="00011A67" w:rsidTr="00105B68">
        <w:trPr>
          <w:trHeight w:val="3421"/>
        </w:trPr>
        <w:tc>
          <w:tcPr>
            <w:tcW w:w="2210" w:type="dxa"/>
            <w:tcBorders>
              <w:top w:val="nil"/>
              <w:left w:val="nil"/>
              <w:bottom w:val="nil"/>
              <w:right w:val="nil"/>
            </w:tcBorders>
            <w:tcMar>
              <w:top w:w="15" w:type="dxa"/>
              <w:left w:w="83" w:type="dxa"/>
              <w:bottom w:w="0" w:type="dxa"/>
              <w:right w:w="83" w:type="dxa"/>
            </w:tcMar>
          </w:tcPr>
          <w:p w:rsidR="00105B68" w:rsidRPr="00011A67" w:rsidRDefault="00105B68" w:rsidP="00105B68">
            <w:pPr>
              <w:tabs>
                <w:tab w:val="left" w:pos="952"/>
              </w:tabs>
              <w:spacing w:after="0" w:line="240" w:lineRule="auto"/>
              <w:rPr>
                <w:rFonts w:ascii="Times New Roman" w:hAnsi="Times New Roman" w:cs="Times New Roman"/>
                <w:b/>
                <w:bCs/>
                <w:sz w:val="24"/>
                <w:szCs w:val="24"/>
              </w:rPr>
            </w:pPr>
          </w:p>
          <w:p w:rsidR="00105B68" w:rsidRPr="00011A67" w:rsidRDefault="00105B68" w:rsidP="00105B68">
            <w:pPr>
              <w:tabs>
                <w:tab w:val="left" w:pos="952"/>
              </w:tabs>
              <w:spacing w:after="0" w:line="240" w:lineRule="auto"/>
              <w:rPr>
                <w:rFonts w:ascii="Times New Roman" w:hAnsi="Times New Roman" w:cs="Times New Roman"/>
                <w:sz w:val="24"/>
                <w:szCs w:val="24"/>
              </w:rPr>
            </w:pPr>
            <w:r w:rsidRPr="00011A67">
              <w:rPr>
                <w:rFonts w:ascii="Times New Roman" w:hAnsi="Times New Roman" w:cs="Times New Roman"/>
                <w:b/>
                <w:bCs/>
                <w:sz w:val="24"/>
                <w:szCs w:val="24"/>
              </w:rPr>
              <w:t>Липецк</w:t>
            </w:r>
          </w:p>
          <w:p w:rsidR="00105B68" w:rsidRPr="00011A67" w:rsidRDefault="00105B68" w:rsidP="00105B68">
            <w:pPr>
              <w:tabs>
                <w:tab w:val="left" w:pos="952"/>
              </w:tabs>
              <w:spacing w:after="0" w:line="240" w:lineRule="auto"/>
              <w:rPr>
                <w:rFonts w:ascii="Times New Roman" w:hAnsi="Times New Roman" w:cs="Times New Roman"/>
                <w:sz w:val="24"/>
                <w:szCs w:val="24"/>
              </w:rPr>
            </w:pPr>
            <w:r w:rsidRPr="00011A67">
              <w:rPr>
                <w:rFonts w:ascii="Times New Roman" w:hAnsi="Times New Roman" w:cs="Times New Roman"/>
                <w:b/>
                <w:bCs/>
                <w:sz w:val="24"/>
                <w:szCs w:val="24"/>
              </w:rPr>
              <w:t>Тамбов</w:t>
            </w:r>
          </w:p>
          <w:p w:rsidR="00105B68" w:rsidRPr="00011A67" w:rsidRDefault="00105B68" w:rsidP="00105B68">
            <w:pPr>
              <w:tabs>
                <w:tab w:val="left" w:pos="952"/>
              </w:tabs>
              <w:spacing w:after="0" w:line="240" w:lineRule="auto"/>
              <w:rPr>
                <w:rFonts w:ascii="Times New Roman" w:hAnsi="Times New Roman" w:cs="Times New Roman"/>
                <w:sz w:val="24"/>
                <w:szCs w:val="24"/>
              </w:rPr>
            </w:pPr>
            <w:r w:rsidRPr="00011A67">
              <w:rPr>
                <w:rFonts w:ascii="Times New Roman" w:hAnsi="Times New Roman" w:cs="Times New Roman"/>
                <w:b/>
                <w:bCs/>
                <w:sz w:val="24"/>
                <w:szCs w:val="24"/>
              </w:rPr>
              <w:t xml:space="preserve"> Волгоград                             </w:t>
            </w:r>
          </w:p>
          <w:p w:rsidR="00105B68" w:rsidRPr="00011A67" w:rsidRDefault="00105B68" w:rsidP="00105B68">
            <w:pPr>
              <w:tabs>
                <w:tab w:val="left" w:pos="952"/>
              </w:tabs>
              <w:spacing w:after="0" w:line="240" w:lineRule="auto"/>
              <w:rPr>
                <w:rFonts w:ascii="Times New Roman" w:hAnsi="Times New Roman" w:cs="Times New Roman"/>
                <w:sz w:val="24"/>
                <w:szCs w:val="24"/>
              </w:rPr>
            </w:pPr>
            <w:r w:rsidRPr="00011A67">
              <w:rPr>
                <w:rFonts w:ascii="Times New Roman" w:hAnsi="Times New Roman" w:cs="Times New Roman"/>
                <w:b/>
                <w:bCs/>
                <w:sz w:val="24"/>
                <w:szCs w:val="24"/>
              </w:rPr>
              <w:t xml:space="preserve"> Саратов                                   </w:t>
            </w:r>
          </w:p>
          <w:p w:rsidR="00105B68" w:rsidRPr="00011A67" w:rsidRDefault="00105B68" w:rsidP="00105B68">
            <w:pPr>
              <w:tabs>
                <w:tab w:val="left" w:pos="952"/>
              </w:tabs>
              <w:spacing w:after="0" w:line="240" w:lineRule="auto"/>
              <w:rPr>
                <w:rFonts w:ascii="Times New Roman" w:hAnsi="Times New Roman" w:cs="Times New Roman"/>
                <w:sz w:val="24"/>
                <w:szCs w:val="24"/>
              </w:rPr>
            </w:pPr>
            <w:r w:rsidRPr="00011A67">
              <w:rPr>
                <w:rFonts w:ascii="Times New Roman" w:hAnsi="Times New Roman" w:cs="Times New Roman"/>
                <w:b/>
                <w:bCs/>
                <w:sz w:val="24"/>
                <w:szCs w:val="24"/>
              </w:rPr>
              <w:t xml:space="preserve"> Ростов-на-Дону              </w:t>
            </w:r>
          </w:p>
          <w:p w:rsidR="00105B68" w:rsidRPr="00011A67" w:rsidRDefault="00105B68" w:rsidP="00105B68">
            <w:pPr>
              <w:tabs>
                <w:tab w:val="left" w:pos="952"/>
              </w:tabs>
              <w:spacing w:after="0" w:line="240" w:lineRule="auto"/>
              <w:rPr>
                <w:rFonts w:ascii="Times New Roman" w:hAnsi="Times New Roman" w:cs="Times New Roman"/>
                <w:sz w:val="24"/>
                <w:szCs w:val="24"/>
              </w:rPr>
            </w:pPr>
            <w:r w:rsidRPr="00011A67">
              <w:rPr>
                <w:rFonts w:ascii="Times New Roman" w:hAnsi="Times New Roman" w:cs="Times New Roman"/>
                <w:b/>
                <w:bCs/>
                <w:sz w:val="24"/>
                <w:szCs w:val="24"/>
              </w:rPr>
              <w:t> </w:t>
            </w:r>
          </w:p>
        </w:tc>
        <w:tc>
          <w:tcPr>
            <w:tcW w:w="850" w:type="dxa"/>
            <w:tcBorders>
              <w:top w:val="nil"/>
              <w:left w:val="nil"/>
              <w:bottom w:val="nil"/>
              <w:right w:val="nil"/>
            </w:tcBorders>
            <w:tcMar>
              <w:top w:w="15" w:type="dxa"/>
              <w:left w:w="83" w:type="dxa"/>
              <w:bottom w:w="0" w:type="dxa"/>
              <w:right w:w="83" w:type="dxa"/>
            </w:tcMar>
          </w:tcPr>
          <w:p w:rsidR="00105B68" w:rsidRPr="00011A67" w:rsidRDefault="00105B68" w:rsidP="009F6B48">
            <w:pPr>
              <w:tabs>
                <w:tab w:val="left" w:pos="952"/>
              </w:tabs>
              <w:spacing w:after="0" w:line="240" w:lineRule="auto"/>
              <w:jc w:val="center"/>
              <w:rPr>
                <w:rFonts w:ascii="Times New Roman" w:hAnsi="Times New Roman" w:cs="Times New Roman"/>
                <w:sz w:val="24"/>
                <w:szCs w:val="24"/>
              </w:rPr>
            </w:pPr>
          </w:p>
          <w:p w:rsidR="00105B68" w:rsidRPr="00011A67" w:rsidRDefault="00105B68" w:rsidP="009F6B48">
            <w:pPr>
              <w:tabs>
                <w:tab w:val="left" w:pos="952"/>
              </w:tabs>
              <w:spacing w:after="0" w:line="240" w:lineRule="auto"/>
              <w:jc w:val="center"/>
              <w:rPr>
                <w:rFonts w:ascii="Times New Roman" w:hAnsi="Times New Roman" w:cs="Times New Roman"/>
                <w:sz w:val="24"/>
                <w:szCs w:val="24"/>
              </w:rPr>
            </w:pPr>
            <w:r w:rsidRPr="00011A67">
              <w:rPr>
                <w:rFonts w:ascii="Times New Roman" w:hAnsi="Times New Roman" w:cs="Times New Roman"/>
                <w:sz w:val="24"/>
                <w:szCs w:val="24"/>
              </w:rPr>
              <w:t>230</w:t>
            </w:r>
          </w:p>
          <w:p w:rsidR="00105B68" w:rsidRPr="00011A67" w:rsidRDefault="00105B68" w:rsidP="009F6B48">
            <w:pPr>
              <w:tabs>
                <w:tab w:val="left" w:pos="952"/>
              </w:tabs>
              <w:spacing w:after="0" w:line="240" w:lineRule="auto"/>
              <w:jc w:val="center"/>
              <w:rPr>
                <w:rFonts w:ascii="Times New Roman" w:hAnsi="Times New Roman" w:cs="Times New Roman"/>
                <w:sz w:val="24"/>
                <w:szCs w:val="24"/>
              </w:rPr>
            </w:pPr>
            <w:r w:rsidRPr="00011A67">
              <w:rPr>
                <w:rFonts w:ascii="Times New Roman" w:hAnsi="Times New Roman" w:cs="Times New Roman"/>
                <w:sz w:val="24"/>
                <w:szCs w:val="24"/>
              </w:rPr>
              <w:t>180</w:t>
            </w:r>
          </w:p>
          <w:p w:rsidR="00105B68" w:rsidRPr="00011A67" w:rsidRDefault="00105B68" w:rsidP="009F6B48">
            <w:pPr>
              <w:tabs>
                <w:tab w:val="left" w:pos="952"/>
              </w:tabs>
              <w:spacing w:after="0" w:line="240" w:lineRule="auto"/>
              <w:jc w:val="center"/>
              <w:rPr>
                <w:rFonts w:ascii="Times New Roman" w:hAnsi="Times New Roman" w:cs="Times New Roman"/>
                <w:sz w:val="24"/>
                <w:szCs w:val="24"/>
              </w:rPr>
            </w:pPr>
            <w:r w:rsidRPr="00011A67">
              <w:rPr>
                <w:rFonts w:ascii="Times New Roman" w:hAnsi="Times New Roman" w:cs="Times New Roman"/>
                <w:sz w:val="24"/>
                <w:szCs w:val="24"/>
              </w:rPr>
              <w:t>470</w:t>
            </w:r>
          </w:p>
          <w:p w:rsidR="00105B68" w:rsidRPr="00011A67" w:rsidRDefault="00105B68" w:rsidP="009F6B48">
            <w:pPr>
              <w:tabs>
                <w:tab w:val="left" w:pos="952"/>
              </w:tabs>
              <w:spacing w:after="0" w:line="240" w:lineRule="auto"/>
              <w:jc w:val="center"/>
              <w:rPr>
                <w:rFonts w:ascii="Times New Roman" w:hAnsi="Times New Roman" w:cs="Times New Roman"/>
                <w:sz w:val="24"/>
                <w:szCs w:val="24"/>
              </w:rPr>
            </w:pPr>
            <w:r w:rsidRPr="00011A67">
              <w:rPr>
                <w:rFonts w:ascii="Times New Roman" w:hAnsi="Times New Roman" w:cs="Times New Roman"/>
                <w:sz w:val="24"/>
                <w:szCs w:val="24"/>
              </w:rPr>
              <w:t>410</w:t>
            </w:r>
          </w:p>
          <w:p w:rsidR="00105B68" w:rsidRPr="00011A67" w:rsidRDefault="00105B68" w:rsidP="009F6B48">
            <w:pPr>
              <w:tabs>
                <w:tab w:val="left" w:pos="952"/>
              </w:tabs>
              <w:spacing w:after="0" w:line="240" w:lineRule="auto"/>
              <w:jc w:val="center"/>
              <w:rPr>
                <w:rFonts w:ascii="Times New Roman" w:hAnsi="Times New Roman" w:cs="Times New Roman"/>
                <w:sz w:val="24"/>
                <w:szCs w:val="24"/>
              </w:rPr>
            </w:pPr>
            <w:r w:rsidRPr="00011A67">
              <w:rPr>
                <w:rFonts w:ascii="Times New Roman" w:hAnsi="Times New Roman" w:cs="Times New Roman"/>
                <w:sz w:val="24"/>
                <w:szCs w:val="24"/>
              </w:rPr>
              <w:t>550</w:t>
            </w:r>
          </w:p>
        </w:tc>
        <w:tc>
          <w:tcPr>
            <w:tcW w:w="992" w:type="dxa"/>
            <w:tcBorders>
              <w:top w:val="nil"/>
              <w:left w:val="nil"/>
              <w:bottom w:val="nil"/>
              <w:right w:val="nil"/>
            </w:tcBorders>
            <w:tcMar>
              <w:top w:w="15" w:type="dxa"/>
              <w:left w:w="83" w:type="dxa"/>
              <w:bottom w:w="0" w:type="dxa"/>
              <w:right w:w="83" w:type="dxa"/>
            </w:tcMar>
          </w:tcPr>
          <w:p w:rsidR="00105B68" w:rsidRPr="00011A67" w:rsidRDefault="00105B68" w:rsidP="009F6B48">
            <w:pPr>
              <w:tabs>
                <w:tab w:val="left" w:pos="952"/>
              </w:tabs>
              <w:spacing w:after="0" w:line="240" w:lineRule="auto"/>
              <w:jc w:val="center"/>
              <w:rPr>
                <w:rFonts w:ascii="Times New Roman" w:hAnsi="Times New Roman" w:cs="Times New Roman"/>
                <w:sz w:val="24"/>
                <w:szCs w:val="24"/>
              </w:rPr>
            </w:pPr>
          </w:p>
          <w:p w:rsidR="00105B68" w:rsidRPr="00011A67" w:rsidRDefault="00105B68" w:rsidP="009F6B48">
            <w:pPr>
              <w:tabs>
                <w:tab w:val="left" w:pos="952"/>
              </w:tabs>
              <w:spacing w:after="0" w:line="240" w:lineRule="auto"/>
              <w:jc w:val="center"/>
              <w:rPr>
                <w:rFonts w:ascii="Times New Roman" w:hAnsi="Times New Roman" w:cs="Times New Roman"/>
                <w:sz w:val="24"/>
                <w:szCs w:val="24"/>
              </w:rPr>
            </w:pPr>
            <w:r w:rsidRPr="00011A67">
              <w:rPr>
                <w:rFonts w:ascii="Times New Roman" w:hAnsi="Times New Roman" w:cs="Times New Roman"/>
                <w:sz w:val="24"/>
                <w:szCs w:val="24"/>
              </w:rPr>
              <w:t>144</w:t>
            </w:r>
          </w:p>
          <w:p w:rsidR="00105B68" w:rsidRPr="00011A67" w:rsidRDefault="00105B68" w:rsidP="009F6B48">
            <w:pPr>
              <w:tabs>
                <w:tab w:val="left" w:pos="952"/>
              </w:tabs>
              <w:spacing w:after="0" w:line="240" w:lineRule="auto"/>
              <w:jc w:val="center"/>
              <w:rPr>
                <w:rFonts w:ascii="Times New Roman" w:hAnsi="Times New Roman" w:cs="Times New Roman"/>
                <w:sz w:val="24"/>
                <w:szCs w:val="24"/>
              </w:rPr>
            </w:pPr>
            <w:r w:rsidRPr="00011A67">
              <w:rPr>
                <w:rFonts w:ascii="Times New Roman" w:hAnsi="Times New Roman" w:cs="Times New Roman"/>
                <w:sz w:val="24"/>
                <w:szCs w:val="24"/>
              </w:rPr>
              <w:t>113</w:t>
            </w:r>
          </w:p>
          <w:p w:rsidR="00105B68" w:rsidRPr="00011A67" w:rsidRDefault="00105B68" w:rsidP="009F6B48">
            <w:pPr>
              <w:tabs>
                <w:tab w:val="left" w:pos="952"/>
              </w:tabs>
              <w:spacing w:after="0" w:line="240" w:lineRule="auto"/>
              <w:jc w:val="center"/>
              <w:rPr>
                <w:rFonts w:ascii="Times New Roman" w:hAnsi="Times New Roman" w:cs="Times New Roman"/>
                <w:sz w:val="24"/>
                <w:szCs w:val="24"/>
              </w:rPr>
            </w:pPr>
            <w:r w:rsidRPr="00011A67">
              <w:rPr>
                <w:rFonts w:ascii="Times New Roman" w:hAnsi="Times New Roman" w:cs="Times New Roman"/>
                <w:sz w:val="24"/>
                <w:szCs w:val="24"/>
              </w:rPr>
              <w:t>294</w:t>
            </w:r>
          </w:p>
          <w:p w:rsidR="00105B68" w:rsidRPr="00011A67" w:rsidRDefault="00105B68" w:rsidP="009F6B48">
            <w:pPr>
              <w:tabs>
                <w:tab w:val="left" w:pos="952"/>
              </w:tabs>
              <w:spacing w:after="0" w:line="240" w:lineRule="auto"/>
              <w:jc w:val="center"/>
              <w:rPr>
                <w:rFonts w:ascii="Times New Roman" w:hAnsi="Times New Roman" w:cs="Times New Roman"/>
                <w:sz w:val="24"/>
                <w:szCs w:val="24"/>
              </w:rPr>
            </w:pPr>
            <w:r w:rsidRPr="00011A67">
              <w:rPr>
                <w:rFonts w:ascii="Times New Roman" w:hAnsi="Times New Roman" w:cs="Times New Roman"/>
                <w:sz w:val="24"/>
                <w:szCs w:val="24"/>
              </w:rPr>
              <w:t>256</w:t>
            </w:r>
          </w:p>
          <w:p w:rsidR="00105B68" w:rsidRPr="00011A67" w:rsidRDefault="00105B68" w:rsidP="009F6B48">
            <w:pPr>
              <w:tabs>
                <w:tab w:val="left" w:pos="952"/>
              </w:tabs>
              <w:spacing w:after="0" w:line="240" w:lineRule="auto"/>
              <w:jc w:val="center"/>
              <w:rPr>
                <w:rFonts w:ascii="Times New Roman" w:hAnsi="Times New Roman" w:cs="Times New Roman"/>
                <w:sz w:val="24"/>
                <w:szCs w:val="24"/>
              </w:rPr>
            </w:pPr>
            <w:r w:rsidRPr="00011A67">
              <w:rPr>
                <w:rFonts w:ascii="Times New Roman" w:hAnsi="Times New Roman" w:cs="Times New Roman"/>
                <w:sz w:val="24"/>
                <w:szCs w:val="24"/>
              </w:rPr>
              <w:t>344</w:t>
            </w:r>
          </w:p>
        </w:tc>
      </w:tr>
    </w:tbl>
    <w:tbl>
      <w:tblPr>
        <w:tblpPr w:leftFromText="180" w:rightFromText="180" w:vertAnchor="text" w:horzAnchor="page" w:tblpX="1358" w:tblpY="60"/>
        <w:tblW w:w="4194" w:type="dxa"/>
        <w:tblLayout w:type="fixed"/>
        <w:tblCellMar>
          <w:left w:w="0" w:type="dxa"/>
          <w:right w:w="0" w:type="dxa"/>
        </w:tblCellMar>
        <w:tblLook w:val="00A0"/>
      </w:tblPr>
      <w:tblGrid>
        <w:gridCol w:w="2210"/>
        <w:gridCol w:w="992"/>
        <w:gridCol w:w="992"/>
      </w:tblGrid>
      <w:tr w:rsidR="000E390C" w:rsidRPr="00011A67" w:rsidTr="00011A67">
        <w:trPr>
          <w:trHeight w:val="555"/>
        </w:trPr>
        <w:tc>
          <w:tcPr>
            <w:tcW w:w="2210" w:type="dxa"/>
            <w:shd w:val="clear" w:color="auto" w:fill="CDC6D7"/>
            <w:tcMar>
              <w:top w:w="15" w:type="dxa"/>
              <w:left w:w="83" w:type="dxa"/>
              <w:bottom w:w="0" w:type="dxa"/>
              <w:right w:w="83" w:type="dxa"/>
            </w:tcMar>
            <w:vAlign w:val="center"/>
          </w:tcPr>
          <w:p w:rsidR="00105B68" w:rsidRPr="00011A67" w:rsidRDefault="00105B68" w:rsidP="00105B68">
            <w:pPr>
              <w:tabs>
                <w:tab w:val="left" w:pos="952"/>
              </w:tabs>
              <w:spacing w:after="0" w:line="240" w:lineRule="auto"/>
              <w:rPr>
                <w:rFonts w:ascii="Times New Roman" w:hAnsi="Times New Roman" w:cs="Times New Roman"/>
                <w:sz w:val="24"/>
                <w:szCs w:val="24"/>
              </w:rPr>
            </w:pPr>
            <w:r w:rsidRPr="00011A67">
              <w:rPr>
                <w:rFonts w:ascii="Times New Roman" w:hAnsi="Times New Roman" w:cs="Times New Roman"/>
                <w:b/>
                <w:bCs/>
                <w:sz w:val="24"/>
                <w:szCs w:val="24"/>
              </w:rPr>
              <w:t>ГОРОД</w:t>
            </w:r>
          </w:p>
        </w:tc>
        <w:tc>
          <w:tcPr>
            <w:tcW w:w="992" w:type="dxa"/>
            <w:shd w:val="clear" w:color="auto" w:fill="CDC6D7"/>
            <w:tcMar>
              <w:top w:w="15" w:type="dxa"/>
              <w:left w:w="83" w:type="dxa"/>
              <w:bottom w:w="0" w:type="dxa"/>
              <w:right w:w="83" w:type="dxa"/>
            </w:tcMar>
            <w:vAlign w:val="center"/>
          </w:tcPr>
          <w:p w:rsidR="00105B68" w:rsidRPr="00011A67" w:rsidRDefault="00105B68" w:rsidP="009F6B48">
            <w:pPr>
              <w:tabs>
                <w:tab w:val="left" w:pos="952"/>
              </w:tabs>
              <w:spacing w:after="0" w:line="240" w:lineRule="auto"/>
              <w:jc w:val="center"/>
              <w:rPr>
                <w:rFonts w:ascii="Times New Roman" w:hAnsi="Times New Roman" w:cs="Times New Roman"/>
                <w:sz w:val="24"/>
                <w:szCs w:val="24"/>
              </w:rPr>
            </w:pPr>
            <w:r w:rsidRPr="00011A67">
              <w:rPr>
                <w:rFonts w:ascii="Times New Roman" w:hAnsi="Times New Roman" w:cs="Times New Roman"/>
                <w:b/>
                <w:bCs/>
                <w:sz w:val="24"/>
                <w:szCs w:val="24"/>
              </w:rPr>
              <w:t>КМ</w:t>
            </w:r>
          </w:p>
        </w:tc>
        <w:tc>
          <w:tcPr>
            <w:tcW w:w="992" w:type="dxa"/>
            <w:shd w:val="clear" w:color="auto" w:fill="CDC6D7"/>
            <w:tcMar>
              <w:top w:w="15" w:type="dxa"/>
              <w:left w:w="83" w:type="dxa"/>
              <w:bottom w:w="0" w:type="dxa"/>
              <w:right w:w="83" w:type="dxa"/>
            </w:tcMar>
            <w:vAlign w:val="center"/>
          </w:tcPr>
          <w:p w:rsidR="00105B68" w:rsidRPr="00011A67" w:rsidRDefault="00105B68" w:rsidP="009F6B48">
            <w:pPr>
              <w:tabs>
                <w:tab w:val="left" w:pos="952"/>
              </w:tabs>
              <w:spacing w:after="0" w:line="240" w:lineRule="auto"/>
              <w:jc w:val="center"/>
              <w:rPr>
                <w:rFonts w:ascii="Times New Roman" w:hAnsi="Times New Roman" w:cs="Times New Roman"/>
                <w:sz w:val="24"/>
                <w:szCs w:val="24"/>
              </w:rPr>
            </w:pPr>
            <w:r w:rsidRPr="00011A67">
              <w:rPr>
                <w:rFonts w:ascii="Times New Roman" w:hAnsi="Times New Roman" w:cs="Times New Roman"/>
                <w:b/>
                <w:bCs/>
                <w:sz w:val="24"/>
                <w:szCs w:val="24"/>
              </w:rPr>
              <w:t>МИЛИ</w:t>
            </w:r>
          </w:p>
        </w:tc>
      </w:tr>
      <w:tr w:rsidR="000E390C" w:rsidRPr="00011A67" w:rsidTr="00011A67">
        <w:trPr>
          <w:trHeight w:val="2229"/>
        </w:trPr>
        <w:tc>
          <w:tcPr>
            <w:tcW w:w="2210" w:type="dxa"/>
            <w:tcMar>
              <w:top w:w="15" w:type="dxa"/>
              <w:left w:w="83" w:type="dxa"/>
              <w:bottom w:w="0" w:type="dxa"/>
              <w:right w:w="83" w:type="dxa"/>
            </w:tcMar>
          </w:tcPr>
          <w:p w:rsidR="00105B68" w:rsidRPr="00011A67" w:rsidRDefault="00105B68" w:rsidP="00105B68">
            <w:pPr>
              <w:tabs>
                <w:tab w:val="left" w:pos="952"/>
              </w:tabs>
              <w:spacing w:after="0" w:line="240" w:lineRule="auto"/>
              <w:rPr>
                <w:rFonts w:ascii="Times New Roman" w:hAnsi="Times New Roman" w:cs="Times New Roman"/>
                <w:b/>
                <w:bCs/>
                <w:sz w:val="24"/>
                <w:szCs w:val="24"/>
              </w:rPr>
            </w:pPr>
          </w:p>
          <w:p w:rsidR="00105B68" w:rsidRPr="00011A67" w:rsidRDefault="00105B68" w:rsidP="00105B68">
            <w:pPr>
              <w:tabs>
                <w:tab w:val="left" w:pos="952"/>
              </w:tabs>
              <w:spacing w:after="0" w:line="240" w:lineRule="auto"/>
              <w:rPr>
                <w:rFonts w:ascii="Times New Roman" w:hAnsi="Times New Roman" w:cs="Times New Roman"/>
                <w:sz w:val="24"/>
                <w:szCs w:val="24"/>
              </w:rPr>
            </w:pPr>
            <w:r w:rsidRPr="00011A67">
              <w:rPr>
                <w:rFonts w:ascii="Times New Roman" w:hAnsi="Times New Roman" w:cs="Times New Roman"/>
                <w:b/>
                <w:bCs/>
                <w:sz w:val="24"/>
                <w:szCs w:val="24"/>
              </w:rPr>
              <w:t>Воронеж</w:t>
            </w:r>
          </w:p>
          <w:p w:rsidR="00105B68" w:rsidRPr="00011A67" w:rsidRDefault="00105B68" w:rsidP="00105B68">
            <w:pPr>
              <w:tabs>
                <w:tab w:val="left" w:pos="952"/>
              </w:tabs>
              <w:spacing w:after="0" w:line="240" w:lineRule="auto"/>
              <w:rPr>
                <w:rFonts w:ascii="Times New Roman" w:hAnsi="Times New Roman" w:cs="Times New Roman"/>
                <w:sz w:val="24"/>
                <w:szCs w:val="24"/>
              </w:rPr>
            </w:pPr>
            <w:r w:rsidRPr="00011A67">
              <w:rPr>
                <w:rFonts w:ascii="Times New Roman" w:hAnsi="Times New Roman" w:cs="Times New Roman"/>
                <w:b/>
                <w:bCs/>
                <w:sz w:val="24"/>
                <w:szCs w:val="24"/>
              </w:rPr>
              <w:t>Москва</w:t>
            </w:r>
          </w:p>
          <w:p w:rsidR="00105B68" w:rsidRPr="00011A67" w:rsidRDefault="00105B68" w:rsidP="00105B68">
            <w:pPr>
              <w:tabs>
                <w:tab w:val="left" w:pos="952"/>
              </w:tabs>
              <w:spacing w:after="0" w:line="240" w:lineRule="auto"/>
              <w:rPr>
                <w:rFonts w:ascii="Times New Roman" w:hAnsi="Times New Roman" w:cs="Times New Roman"/>
                <w:sz w:val="24"/>
                <w:szCs w:val="24"/>
              </w:rPr>
            </w:pPr>
            <w:r w:rsidRPr="00011A67">
              <w:rPr>
                <w:rFonts w:ascii="Times New Roman" w:hAnsi="Times New Roman" w:cs="Times New Roman"/>
                <w:b/>
                <w:bCs/>
                <w:sz w:val="24"/>
                <w:szCs w:val="24"/>
              </w:rPr>
              <w:t xml:space="preserve">Санкт-Петербург </w:t>
            </w:r>
          </w:p>
          <w:p w:rsidR="00105B68" w:rsidRPr="00011A67" w:rsidRDefault="00105B68" w:rsidP="00105B68">
            <w:pPr>
              <w:tabs>
                <w:tab w:val="left" w:pos="952"/>
              </w:tabs>
              <w:spacing w:after="0" w:line="240" w:lineRule="auto"/>
              <w:rPr>
                <w:rFonts w:ascii="Times New Roman" w:hAnsi="Times New Roman" w:cs="Times New Roman"/>
                <w:sz w:val="24"/>
                <w:szCs w:val="24"/>
              </w:rPr>
            </w:pPr>
            <w:r w:rsidRPr="00011A67">
              <w:rPr>
                <w:rFonts w:ascii="Times New Roman" w:hAnsi="Times New Roman" w:cs="Times New Roman"/>
                <w:b/>
                <w:bCs/>
                <w:sz w:val="24"/>
                <w:szCs w:val="24"/>
              </w:rPr>
              <w:t>Анна</w:t>
            </w:r>
          </w:p>
          <w:p w:rsidR="00105B68" w:rsidRPr="00011A67" w:rsidRDefault="00105B68" w:rsidP="00105B68">
            <w:pPr>
              <w:tabs>
                <w:tab w:val="left" w:pos="952"/>
              </w:tabs>
              <w:spacing w:after="0" w:line="240" w:lineRule="auto"/>
              <w:rPr>
                <w:rFonts w:ascii="Times New Roman" w:hAnsi="Times New Roman" w:cs="Times New Roman"/>
                <w:sz w:val="24"/>
                <w:szCs w:val="24"/>
              </w:rPr>
            </w:pPr>
            <w:r w:rsidRPr="00011A67">
              <w:rPr>
                <w:rFonts w:ascii="Times New Roman" w:hAnsi="Times New Roman" w:cs="Times New Roman"/>
                <w:b/>
                <w:bCs/>
                <w:sz w:val="24"/>
                <w:szCs w:val="24"/>
              </w:rPr>
              <w:t>Борисоглебск</w:t>
            </w:r>
          </w:p>
        </w:tc>
        <w:tc>
          <w:tcPr>
            <w:tcW w:w="992" w:type="dxa"/>
            <w:tcMar>
              <w:top w:w="15" w:type="dxa"/>
              <w:left w:w="83" w:type="dxa"/>
              <w:bottom w:w="0" w:type="dxa"/>
              <w:right w:w="83" w:type="dxa"/>
            </w:tcMar>
          </w:tcPr>
          <w:p w:rsidR="00105B68" w:rsidRPr="00011A67" w:rsidRDefault="00105B68" w:rsidP="009F6B48">
            <w:pPr>
              <w:tabs>
                <w:tab w:val="left" w:pos="952"/>
              </w:tabs>
              <w:spacing w:after="0" w:line="240" w:lineRule="auto"/>
              <w:jc w:val="center"/>
              <w:rPr>
                <w:rFonts w:ascii="Times New Roman" w:hAnsi="Times New Roman" w:cs="Times New Roman"/>
                <w:sz w:val="24"/>
                <w:szCs w:val="24"/>
              </w:rPr>
            </w:pPr>
          </w:p>
          <w:p w:rsidR="00105B68" w:rsidRPr="00011A67" w:rsidRDefault="00105B68" w:rsidP="009F6B48">
            <w:pPr>
              <w:tabs>
                <w:tab w:val="left" w:pos="952"/>
              </w:tabs>
              <w:spacing w:after="0" w:line="240" w:lineRule="auto"/>
              <w:jc w:val="center"/>
              <w:rPr>
                <w:rFonts w:ascii="Times New Roman" w:hAnsi="Times New Roman" w:cs="Times New Roman"/>
                <w:sz w:val="24"/>
                <w:szCs w:val="24"/>
              </w:rPr>
            </w:pPr>
            <w:r w:rsidRPr="00011A67">
              <w:rPr>
                <w:rFonts w:ascii="Times New Roman" w:hAnsi="Times New Roman" w:cs="Times New Roman"/>
                <w:sz w:val="24"/>
                <w:szCs w:val="24"/>
              </w:rPr>
              <w:t>110</w:t>
            </w:r>
          </w:p>
          <w:p w:rsidR="00105B68" w:rsidRPr="00011A67" w:rsidRDefault="00105B68" w:rsidP="009F6B48">
            <w:pPr>
              <w:tabs>
                <w:tab w:val="left" w:pos="952"/>
              </w:tabs>
              <w:spacing w:after="0" w:line="240" w:lineRule="auto"/>
              <w:jc w:val="center"/>
              <w:rPr>
                <w:rFonts w:ascii="Times New Roman" w:hAnsi="Times New Roman" w:cs="Times New Roman"/>
                <w:sz w:val="24"/>
                <w:szCs w:val="24"/>
              </w:rPr>
            </w:pPr>
            <w:r w:rsidRPr="00011A67">
              <w:rPr>
                <w:rFonts w:ascii="Times New Roman" w:hAnsi="Times New Roman" w:cs="Times New Roman"/>
                <w:sz w:val="24"/>
                <w:szCs w:val="24"/>
              </w:rPr>
              <w:t>630</w:t>
            </w:r>
          </w:p>
          <w:p w:rsidR="00105B68" w:rsidRPr="00011A67" w:rsidRDefault="00105B68" w:rsidP="009F6B48">
            <w:pPr>
              <w:tabs>
                <w:tab w:val="left" w:pos="952"/>
              </w:tabs>
              <w:spacing w:after="0" w:line="240" w:lineRule="auto"/>
              <w:jc w:val="center"/>
              <w:rPr>
                <w:rFonts w:ascii="Times New Roman" w:hAnsi="Times New Roman" w:cs="Times New Roman"/>
                <w:sz w:val="24"/>
                <w:szCs w:val="24"/>
              </w:rPr>
            </w:pPr>
            <w:r w:rsidRPr="00011A67">
              <w:rPr>
                <w:rFonts w:ascii="Times New Roman" w:hAnsi="Times New Roman" w:cs="Times New Roman"/>
                <w:sz w:val="24"/>
                <w:szCs w:val="24"/>
              </w:rPr>
              <w:t>1400</w:t>
            </w:r>
          </w:p>
          <w:p w:rsidR="00105B68" w:rsidRPr="00011A67" w:rsidRDefault="00105B68" w:rsidP="009F6B48">
            <w:pPr>
              <w:tabs>
                <w:tab w:val="left" w:pos="952"/>
              </w:tabs>
              <w:spacing w:after="0" w:line="240" w:lineRule="auto"/>
              <w:jc w:val="center"/>
              <w:rPr>
                <w:rFonts w:ascii="Times New Roman" w:hAnsi="Times New Roman" w:cs="Times New Roman"/>
                <w:sz w:val="24"/>
                <w:szCs w:val="24"/>
              </w:rPr>
            </w:pPr>
            <w:r w:rsidRPr="00011A67">
              <w:rPr>
                <w:rFonts w:ascii="Times New Roman" w:hAnsi="Times New Roman" w:cs="Times New Roman"/>
                <w:sz w:val="24"/>
                <w:szCs w:val="24"/>
              </w:rPr>
              <w:t>6</w:t>
            </w:r>
          </w:p>
          <w:p w:rsidR="00105B68" w:rsidRPr="00011A67" w:rsidRDefault="00105B68" w:rsidP="009F6B48">
            <w:pPr>
              <w:tabs>
                <w:tab w:val="left" w:pos="952"/>
              </w:tabs>
              <w:spacing w:after="0" w:line="240" w:lineRule="auto"/>
              <w:jc w:val="center"/>
              <w:rPr>
                <w:rFonts w:ascii="Times New Roman" w:hAnsi="Times New Roman" w:cs="Times New Roman"/>
                <w:sz w:val="24"/>
                <w:szCs w:val="24"/>
              </w:rPr>
            </w:pPr>
            <w:r w:rsidRPr="00011A67">
              <w:rPr>
                <w:rFonts w:ascii="Times New Roman" w:hAnsi="Times New Roman" w:cs="Times New Roman"/>
                <w:sz w:val="24"/>
                <w:szCs w:val="24"/>
              </w:rPr>
              <w:t>120</w:t>
            </w:r>
          </w:p>
        </w:tc>
        <w:tc>
          <w:tcPr>
            <w:tcW w:w="992" w:type="dxa"/>
            <w:tcMar>
              <w:top w:w="15" w:type="dxa"/>
              <w:left w:w="83" w:type="dxa"/>
              <w:bottom w:w="0" w:type="dxa"/>
              <w:right w:w="83" w:type="dxa"/>
            </w:tcMar>
          </w:tcPr>
          <w:p w:rsidR="00105B68" w:rsidRPr="00011A67" w:rsidRDefault="00105B68" w:rsidP="009F6B48">
            <w:pPr>
              <w:tabs>
                <w:tab w:val="left" w:pos="952"/>
              </w:tabs>
              <w:spacing w:after="0" w:line="240" w:lineRule="auto"/>
              <w:jc w:val="center"/>
              <w:rPr>
                <w:rFonts w:ascii="Times New Roman" w:hAnsi="Times New Roman" w:cs="Times New Roman"/>
                <w:sz w:val="24"/>
                <w:szCs w:val="24"/>
              </w:rPr>
            </w:pPr>
          </w:p>
          <w:p w:rsidR="00105B68" w:rsidRPr="00011A67" w:rsidRDefault="00105B68" w:rsidP="009F6B48">
            <w:pPr>
              <w:tabs>
                <w:tab w:val="left" w:pos="952"/>
              </w:tabs>
              <w:spacing w:after="0" w:line="240" w:lineRule="auto"/>
              <w:jc w:val="center"/>
              <w:rPr>
                <w:rFonts w:ascii="Times New Roman" w:hAnsi="Times New Roman" w:cs="Times New Roman"/>
                <w:sz w:val="24"/>
                <w:szCs w:val="24"/>
              </w:rPr>
            </w:pPr>
            <w:r w:rsidRPr="00011A67">
              <w:rPr>
                <w:rFonts w:ascii="Times New Roman" w:hAnsi="Times New Roman" w:cs="Times New Roman"/>
                <w:sz w:val="24"/>
                <w:szCs w:val="24"/>
              </w:rPr>
              <w:t>69</w:t>
            </w:r>
          </w:p>
          <w:p w:rsidR="00105B68" w:rsidRPr="00011A67" w:rsidRDefault="00105B68" w:rsidP="009F6B48">
            <w:pPr>
              <w:tabs>
                <w:tab w:val="left" w:pos="952"/>
              </w:tabs>
              <w:spacing w:after="0" w:line="240" w:lineRule="auto"/>
              <w:jc w:val="center"/>
              <w:rPr>
                <w:rFonts w:ascii="Times New Roman" w:hAnsi="Times New Roman" w:cs="Times New Roman"/>
                <w:sz w:val="24"/>
                <w:szCs w:val="24"/>
              </w:rPr>
            </w:pPr>
            <w:r w:rsidRPr="00011A67">
              <w:rPr>
                <w:rFonts w:ascii="Times New Roman" w:hAnsi="Times New Roman" w:cs="Times New Roman"/>
                <w:sz w:val="24"/>
                <w:szCs w:val="24"/>
              </w:rPr>
              <w:t>394</w:t>
            </w:r>
          </w:p>
          <w:p w:rsidR="00105B68" w:rsidRPr="00011A67" w:rsidRDefault="00105B68" w:rsidP="009F6B48">
            <w:pPr>
              <w:tabs>
                <w:tab w:val="left" w:pos="952"/>
              </w:tabs>
              <w:spacing w:after="0" w:line="240" w:lineRule="auto"/>
              <w:jc w:val="center"/>
              <w:rPr>
                <w:rFonts w:ascii="Times New Roman" w:hAnsi="Times New Roman" w:cs="Times New Roman"/>
                <w:sz w:val="24"/>
                <w:szCs w:val="24"/>
              </w:rPr>
            </w:pPr>
            <w:r w:rsidRPr="00011A67">
              <w:rPr>
                <w:rFonts w:ascii="Times New Roman" w:hAnsi="Times New Roman" w:cs="Times New Roman"/>
                <w:sz w:val="24"/>
                <w:szCs w:val="24"/>
              </w:rPr>
              <w:t>875</w:t>
            </w:r>
          </w:p>
          <w:p w:rsidR="00105B68" w:rsidRPr="00011A67" w:rsidRDefault="00105B68" w:rsidP="009F6B48">
            <w:pPr>
              <w:tabs>
                <w:tab w:val="left" w:pos="952"/>
              </w:tabs>
              <w:spacing w:after="0" w:line="240" w:lineRule="auto"/>
              <w:jc w:val="center"/>
              <w:rPr>
                <w:rFonts w:ascii="Times New Roman" w:hAnsi="Times New Roman" w:cs="Times New Roman"/>
                <w:sz w:val="24"/>
                <w:szCs w:val="24"/>
              </w:rPr>
            </w:pPr>
            <w:r w:rsidRPr="00011A67">
              <w:rPr>
                <w:rFonts w:ascii="Times New Roman" w:hAnsi="Times New Roman" w:cs="Times New Roman"/>
                <w:sz w:val="24"/>
                <w:szCs w:val="24"/>
              </w:rPr>
              <w:t>4</w:t>
            </w:r>
          </w:p>
          <w:p w:rsidR="00105B68" w:rsidRPr="00011A67" w:rsidRDefault="00105B68" w:rsidP="009F6B48">
            <w:pPr>
              <w:tabs>
                <w:tab w:val="left" w:pos="952"/>
              </w:tabs>
              <w:spacing w:after="0" w:line="240" w:lineRule="auto"/>
              <w:jc w:val="center"/>
              <w:rPr>
                <w:rFonts w:ascii="Times New Roman" w:hAnsi="Times New Roman" w:cs="Times New Roman"/>
                <w:sz w:val="24"/>
                <w:szCs w:val="24"/>
              </w:rPr>
            </w:pPr>
            <w:r w:rsidRPr="00011A67">
              <w:rPr>
                <w:rFonts w:ascii="Times New Roman" w:hAnsi="Times New Roman" w:cs="Times New Roman"/>
                <w:sz w:val="24"/>
                <w:szCs w:val="24"/>
              </w:rPr>
              <w:t>75</w:t>
            </w:r>
          </w:p>
        </w:tc>
      </w:tr>
    </w:tbl>
    <w:p w:rsidR="0054124A" w:rsidRPr="000A67B7" w:rsidRDefault="0054124A" w:rsidP="00BB0815">
      <w:pPr>
        <w:tabs>
          <w:tab w:val="left" w:pos="-284"/>
        </w:tabs>
        <w:rPr>
          <w:rFonts w:ascii="Times New Roman" w:hAnsi="Times New Roman" w:cs="Times New Roman"/>
          <w:b/>
          <w:bCs/>
          <w:sz w:val="24"/>
          <w:szCs w:val="24"/>
        </w:rPr>
      </w:pPr>
    </w:p>
    <w:p w:rsidR="0054124A" w:rsidRPr="000A67B7" w:rsidRDefault="0054124A" w:rsidP="00BB0815">
      <w:pPr>
        <w:tabs>
          <w:tab w:val="left" w:pos="-284"/>
        </w:tabs>
        <w:rPr>
          <w:rFonts w:ascii="Times New Roman" w:hAnsi="Times New Roman" w:cs="Times New Roman"/>
          <w:b/>
          <w:bCs/>
          <w:sz w:val="24"/>
          <w:szCs w:val="24"/>
        </w:rPr>
      </w:pPr>
    </w:p>
    <w:p w:rsidR="008C08A5" w:rsidRPr="000A67B7" w:rsidRDefault="008C08A5" w:rsidP="00BB0815">
      <w:pPr>
        <w:tabs>
          <w:tab w:val="left" w:pos="-284"/>
        </w:tabs>
        <w:rPr>
          <w:rFonts w:ascii="Times New Roman" w:hAnsi="Times New Roman" w:cs="Times New Roman"/>
          <w:b/>
          <w:bCs/>
          <w:sz w:val="24"/>
          <w:szCs w:val="24"/>
        </w:rPr>
      </w:pPr>
    </w:p>
    <w:p w:rsidR="008C08A5" w:rsidRPr="000A67B7" w:rsidRDefault="008C08A5" w:rsidP="00BB0815">
      <w:pPr>
        <w:tabs>
          <w:tab w:val="left" w:pos="-284"/>
        </w:tabs>
        <w:rPr>
          <w:rFonts w:ascii="Times New Roman" w:hAnsi="Times New Roman" w:cs="Times New Roman"/>
          <w:b/>
          <w:bCs/>
          <w:sz w:val="24"/>
          <w:szCs w:val="24"/>
        </w:rPr>
      </w:pPr>
    </w:p>
    <w:p w:rsidR="008C08A5" w:rsidRPr="000A67B7" w:rsidRDefault="008C08A5" w:rsidP="00BB0815">
      <w:pPr>
        <w:tabs>
          <w:tab w:val="left" w:pos="-284"/>
        </w:tabs>
        <w:rPr>
          <w:rFonts w:ascii="Times New Roman" w:hAnsi="Times New Roman" w:cs="Times New Roman"/>
          <w:b/>
          <w:bCs/>
          <w:sz w:val="24"/>
          <w:szCs w:val="24"/>
        </w:rPr>
      </w:pPr>
    </w:p>
    <w:p w:rsidR="008C08A5" w:rsidRPr="000A67B7" w:rsidRDefault="008C08A5" w:rsidP="00BB0815">
      <w:pPr>
        <w:tabs>
          <w:tab w:val="left" w:pos="-284"/>
        </w:tabs>
        <w:rPr>
          <w:rFonts w:ascii="Times New Roman" w:hAnsi="Times New Roman" w:cs="Times New Roman"/>
          <w:b/>
          <w:bCs/>
          <w:sz w:val="24"/>
          <w:szCs w:val="24"/>
        </w:rPr>
      </w:pPr>
    </w:p>
    <w:p w:rsidR="008C08A5" w:rsidRPr="000A67B7" w:rsidRDefault="008C08A5" w:rsidP="00BB0815">
      <w:pPr>
        <w:tabs>
          <w:tab w:val="left" w:pos="-284"/>
        </w:tabs>
        <w:rPr>
          <w:rFonts w:ascii="Times New Roman" w:hAnsi="Times New Roman" w:cs="Times New Roman"/>
          <w:b/>
          <w:bCs/>
          <w:sz w:val="24"/>
          <w:szCs w:val="24"/>
        </w:rPr>
      </w:pPr>
    </w:p>
    <w:p w:rsidR="001E3026" w:rsidRPr="000A67B7" w:rsidRDefault="001E3026" w:rsidP="00BB0815">
      <w:pPr>
        <w:tabs>
          <w:tab w:val="left" w:pos="-284"/>
        </w:tabs>
        <w:rPr>
          <w:rFonts w:ascii="Times New Roman" w:hAnsi="Times New Roman" w:cs="Times New Roman"/>
          <w:b/>
          <w:bCs/>
          <w:sz w:val="24"/>
          <w:szCs w:val="24"/>
        </w:rPr>
      </w:pPr>
    </w:p>
    <w:p w:rsidR="007E13CE" w:rsidRPr="000A67B7" w:rsidRDefault="007E13CE" w:rsidP="00BB0815">
      <w:pPr>
        <w:tabs>
          <w:tab w:val="left" w:pos="-284"/>
        </w:tabs>
        <w:rPr>
          <w:rFonts w:ascii="Times New Roman" w:hAnsi="Times New Roman" w:cs="Times New Roman"/>
          <w:b/>
          <w:bCs/>
          <w:sz w:val="24"/>
          <w:szCs w:val="24"/>
        </w:rPr>
      </w:pPr>
      <w:r w:rsidRPr="000A67B7">
        <w:rPr>
          <w:rFonts w:ascii="Times New Roman" w:hAnsi="Times New Roman" w:cs="Times New Roman"/>
          <w:b/>
          <w:bCs/>
          <w:noProof/>
          <w:sz w:val="24"/>
          <w:szCs w:val="24"/>
          <w:lang w:eastAsia="ru-RU"/>
        </w:rPr>
        <w:drawing>
          <wp:anchor distT="0" distB="0" distL="114300" distR="114300" simplePos="0" relativeHeight="251756544" behindDoc="1" locked="0" layoutInCell="1" allowOverlap="1">
            <wp:simplePos x="0" y="0"/>
            <wp:positionH relativeFrom="column">
              <wp:posOffset>326390</wp:posOffset>
            </wp:positionH>
            <wp:positionV relativeFrom="paragraph">
              <wp:posOffset>47625</wp:posOffset>
            </wp:positionV>
            <wp:extent cx="6041390" cy="5651500"/>
            <wp:effectExtent l="0" t="0" r="0" b="6350"/>
            <wp:wrapTight wrapText="bothSides">
              <wp:wrapPolygon edited="0">
                <wp:start x="0" y="0"/>
                <wp:lineTo x="0" y="21551"/>
                <wp:lineTo x="21523" y="21551"/>
                <wp:lineTo x="21523" y="0"/>
                <wp:lineTo x="0" y="0"/>
              </wp:wrapPolygon>
            </wp:wrapTight>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41390" cy="5651500"/>
                    </a:xfrm>
                    <a:prstGeom prst="rect">
                      <a:avLst/>
                    </a:prstGeom>
                    <a:noFill/>
                  </pic:spPr>
                </pic:pic>
              </a:graphicData>
            </a:graphic>
          </wp:anchor>
        </w:drawing>
      </w:r>
    </w:p>
    <w:p w:rsidR="007E13CE" w:rsidRPr="000A67B7" w:rsidRDefault="007E13CE" w:rsidP="00BB0815">
      <w:pPr>
        <w:tabs>
          <w:tab w:val="left" w:pos="-284"/>
        </w:tabs>
        <w:rPr>
          <w:rFonts w:ascii="Times New Roman" w:hAnsi="Times New Roman" w:cs="Times New Roman"/>
          <w:b/>
          <w:bCs/>
          <w:sz w:val="24"/>
          <w:szCs w:val="24"/>
        </w:rPr>
      </w:pPr>
    </w:p>
    <w:p w:rsidR="007E13CE" w:rsidRPr="000A67B7" w:rsidRDefault="007E13CE" w:rsidP="00BB0815">
      <w:pPr>
        <w:tabs>
          <w:tab w:val="left" w:pos="-284"/>
        </w:tabs>
        <w:rPr>
          <w:rFonts w:ascii="Times New Roman" w:hAnsi="Times New Roman" w:cs="Times New Roman"/>
          <w:b/>
          <w:bCs/>
          <w:sz w:val="24"/>
          <w:szCs w:val="24"/>
        </w:rPr>
      </w:pPr>
    </w:p>
    <w:p w:rsidR="007E13CE" w:rsidRPr="000A67B7" w:rsidRDefault="007E13CE" w:rsidP="00BB0815">
      <w:pPr>
        <w:tabs>
          <w:tab w:val="left" w:pos="-284"/>
        </w:tabs>
        <w:rPr>
          <w:rFonts w:ascii="Times New Roman" w:hAnsi="Times New Roman" w:cs="Times New Roman"/>
          <w:b/>
          <w:bCs/>
          <w:sz w:val="24"/>
          <w:szCs w:val="24"/>
        </w:rPr>
      </w:pPr>
    </w:p>
    <w:p w:rsidR="007E13CE" w:rsidRPr="000A67B7" w:rsidRDefault="007E13CE" w:rsidP="00BB0815">
      <w:pPr>
        <w:tabs>
          <w:tab w:val="left" w:pos="-284"/>
        </w:tabs>
        <w:rPr>
          <w:rFonts w:ascii="Times New Roman" w:hAnsi="Times New Roman" w:cs="Times New Roman"/>
          <w:b/>
          <w:bCs/>
          <w:sz w:val="24"/>
          <w:szCs w:val="24"/>
        </w:rPr>
      </w:pPr>
    </w:p>
    <w:p w:rsidR="007E13CE" w:rsidRPr="000A67B7" w:rsidRDefault="007E13CE" w:rsidP="00BB0815">
      <w:pPr>
        <w:tabs>
          <w:tab w:val="left" w:pos="-284"/>
        </w:tabs>
        <w:rPr>
          <w:rFonts w:ascii="Times New Roman" w:hAnsi="Times New Roman" w:cs="Times New Roman"/>
          <w:b/>
          <w:bCs/>
          <w:sz w:val="24"/>
          <w:szCs w:val="24"/>
        </w:rPr>
      </w:pPr>
    </w:p>
    <w:p w:rsidR="007E13CE" w:rsidRPr="000A67B7" w:rsidRDefault="007E13CE" w:rsidP="00BB0815">
      <w:pPr>
        <w:tabs>
          <w:tab w:val="left" w:pos="-284"/>
        </w:tabs>
        <w:rPr>
          <w:rFonts w:ascii="Times New Roman" w:hAnsi="Times New Roman" w:cs="Times New Roman"/>
          <w:b/>
          <w:bCs/>
          <w:sz w:val="24"/>
          <w:szCs w:val="24"/>
        </w:rPr>
      </w:pPr>
    </w:p>
    <w:p w:rsidR="007E13CE" w:rsidRPr="000A67B7" w:rsidRDefault="007E13CE" w:rsidP="00BB0815">
      <w:pPr>
        <w:tabs>
          <w:tab w:val="left" w:pos="-284"/>
        </w:tabs>
        <w:rPr>
          <w:rFonts w:ascii="Times New Roman" w:hAnsi="Times New Roman" w:cs="Times New Roman"/>
          <w:b/>
          <w:bCs/>
          <w:sz w:val="24"/>
          <w:szCs w:val="24"/>
        </w:rPr>
      </w:pPr>
    </w:p>
    <w:p w:rsidR="007E13CE" w:rsidRPr="000A67B7" w:rsidRDefault="007E13CE" w:rsidP="00BB0815">
      <w:pPr>
        <w:tabs>
          <w:tab w:val="left" w:pos="-284"/>
        </w:tabs>
        <w:rPr>
          <w:rFonts w:ascii="Times New Roman" w:hAnsi="Times New Roman" w:cs="Times New Roman"/>
          <w:b/>
          <w:bCs/>
          <w:sz w:val="24"/>
          <w:szCs w:val="24"/>
        </w:rPr>
      </w:pPr>
    </w:p>
    <w:p w:rsidR="007E13CE" w:rsidRPr="000A67B7" w:rsidRDefault="007E13CE" w:rsidP="00BB0815">
      <w:pPr>
        <w:tabs>
          <w:tab w:val="left" w:pos="-284"/>
        </w:tabs>
        <w:rPr>
          <w:rFonts w:ascii="Times New Roman" w:hAnsi="Times New Roman" w:cs="Times New Roman"/>
          <w:b/>
          <w:bCs/>
          <w:sz w:val="24"/>
          <w:szCs w:val="24"/>
        </w:rPr>
      </w:pPr>
    </w:p>
    <w:p w:rsidR="007E13CE" w:rsidRPr="000A67B7" w:rsidRDefault="007E13CE" w:rsidP="00BB0815">
      <w:pPr>
        <w:tabs>
          <w:tab w:val="left" w:pos="-284"/>
        </w:tabs>
        <w:rPr>
          <w:rFonts w:ascii="Times New Roman" w:hAnsi="Times New Roman" w:cs="Times New Roman"/>
          <w:b/>
          <w:bCs/>
          <w:sz w:val="24"/>
          <w:szCs w:val="24"/>
        </w:rPr>
      </w:pPr>
    </w:p>
    <w:p w:rsidR="007E13CE" w:rsidRPr="000A67B7" w:rsidRDefault="007E13CE" w:rsidP="00BB0815">
      <w:pPr>
        <w:tabs>
          <w:tab w:val="left" w:pos="-284"/>
        </w:tabs>
        <w:rPr>
          <w:rFonts w:ascii="Times New Roman" w:hAnsi="Times New Roman" w:cs="Times New Roman"/>
          <w:b/>
          <w:bCs/>
          <w:sz w:val="24"/>
          <w:szCs w:val="24"/>
        </w:rPr>
      </w:pPr>
    </w:p>
    <w:p w:rsidR="007E13CE" w:rsidRPr="000A67B7" w:rsidRDefault="007E13CE" w:rsidP="00BB0815">
      <w:pPr>
        <w:tabs>
          <w:tab w:val="left" w:pos="-284"/>
        </w:tabs>
        <w:rPr>
          <w:rFonts w:ascii="Times New Roman" w:hAnsi="Times New Roman" w:cs="Times New Roman"/>
          <w:b/>
          <w:bCs/>
          <w:sz w:val="24"/>
          <w:szCs w:val="24"/>
        </w:rPr>
      </w:pPr>
    </w:p>
    <w:p w:rsidR="007E13CE" w:rsidRPr="000A67B7" w:rsidRDefault="007E13CE" w:rsidP="00BB0815">
      <w:pPr>
        <w:tabs>
          <w:tab w:val="left" w:pos="-284"/>
        </w:tabs>
        <w:rPr>
          <w:rFonts w:ascii="Times New Roman" w:hAnsi="Times New Roman" w:cs="Times New Roman"/>
          <w:b/>
          <w:bCs/>
          <w:sz w:val="24"/>
          <w:szCs w:val="24"/>
        </w:rPr>
      </w:pPr>
    </w:p>
    <w:p w:rsidR="007E13CE" w:rsidRDefault="007E13CE" w:rsidP="00BB0815">
      <w:pPr>
        <w:tabs>
          <w:tab w:val="left" w:pos="-284"/>
        </w:tabs>
        <w:rPr>
          <w:rFonts w:ascii="Times New Roman" w:hAnsi="Times New Roman" w:cs="Times New Roman"/>
          <w:b/>
          <w:bCs/>
          <w:sz w:val="24"/>
          <w:szCs w:val="24"/>
        </w:rPr>
      </w:pPr>
    </w:p>
    <w:p w:rsidR="00120DA0" w:rsidRDefault="00120DA0" w:rsidP="00BB0815">
      <w:pPr>
        <w:tabs>
          <w:tab w:val="left" w:pos="-284"/>
        </w:tabs>
        <w:rPr>
          <w:rFonts w:ascii="Times New Roman" w:hAnsi="Times New Roman" w:cs="Times New Roman"/>
          <w:b/>
          <w:bCs/>
          <w:sz w:val="24"/>
          <w:szCs w:val="24"/>
        </w:rPr>
      </w:pPr>
    </w:p>
    <w:p w:rsidR="00120DA0" w:rsidRDefault="00120DA0" w:rsidP="00BB0815">
      <w:pPr>
        <w:tabs>
          <w:tab w:val="left" w:pos="-284"/>
        </w:tabs>
        <w:rPr>
          <w:rFonts w:ascii="Times New Roman" w:hAnsi="Times New Roman" w:cs="Times New Roman"/>
          <w:b/>
          <w:bCs/>
          <w:sz w:val="24"/>
          <w:szCs w:val="24"/>
        </w:rPr>
      </w:pPr>
    </w:p>
    <w:p w:rsidR="00A57A48" w:rsidRPr="000A67B7" w:rsidRDefault="00A57A48" w:rsidP="00BB0815">
      <w:pPr>
        <w:tabs>
          <w:tab w:val="left" w:pos="-284"/>
        </w:tabs>
        <w:rPr>
          <w:rFonts w:ascii="Times New Roman" w:hAnsi="Times New Roman" w:cs="Times New Roman"/>
          <w:b/>
          <w:bCs/>
          <w:sz w:val="24"/>
          <w:szCs w:val="24"/>
        </w:rPr>
      </w:pPr>
    </w:p>
    <w:p w:rsidR="007E13CE" w:rsidRPr="000A67B7" w:rsidRDefault="007E13CE" w:rsidP="00BB0815">
      <w:pPr>
        <w:tabs>
          <w:tab w:val="left" w:pos="-284"/>
        </w:tabs>
        <w:rPr>
          <w:rFonts w:ascii="Times New Roman" w:hAnsi="Times New Roman" w:cs="Times New Roman"/>
          <w:b/>
          <w:bCs/>
          <w:sz w:val="24"/>
          <w:szCs w:val="24"/>
        </w:rPr>
      </w:pPr>
    </w:p>
    <w:p w:rsidR="001E3026" w:rsidRPr="000A67B7" w:rsidRDefault="00CC3E0B" w:rsidP="00BB0815">
      <w:pPr>
        <w:tabs>
          <w:tab w:val="left" w:pos="-284"/>
        </w:tabs>
        <w:rPr>
          <w:rFonts w:ascii="Times New Roman" w:hAnsi="Times New Roman" w:cs="Times New Roman"/>
          <w:b/>
          <w:bCs/>
          <w:sz w:val="24"/>
          <w:szCs w:val="24"/>
        </w:rPr>
      </w:pPr>
      <w:r w:rsidRPr="00CC3E0B">
        <w:rPr>
          <w:noProof/>
          <w:lang w:eastAsia="ru-RU"/>
        </w:rPr>
        <w:pict>
          <v:shape id="_x0000_s1048" type="#_x0000_t202" style="position:absolute;margin-left:20.45pt;margin-top:-19.2pt;width:486pt;height:28.5pt;z-index:251622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" fillcolor="#eec204" stroked="f">
            <v:path arrowok="t"/>
            <v:textbox>
              <w:txbxContent>
                <w:p w:rsidR="009602A3" w:rsidRPr="00011A67" w:rsidRDefault="009602A3" w:rsidP="00BB0815">
                  <w:pPr>
                    <w:pStyle w:val="afd"/>
                    <w:spacing w:before="0" w:beforeAutospacing="0" w:after="0" w:afterAutospacing="0"/>
                    <w:jc w:val="center"/>
                  </w:pPr>
                  <w:r w:rsidRPr="00011A67">
                    <w:rPr>
                      <w:sz w:val="32"/>
                      <w:szCs w:val="32"/>
                    </w:rPr>
                    <w:t>ИНЖЕНЕРНАЯ ИНФРАСТРУКТУРА</w:t>
                  </w:r>
                </w:p>
              </w:txbxContent>
            </v:textbox>
          </v:shape>
        </w:pict>
      </w:r>
    </w:p>
    <w:p w:rsidR="0054124A" w:rsidRPr="000A67B7" w:rsidRDefault="00CC3E0B" w:rsidP="00BB0815">
      <w:pPr>
        <w:tabs>
          <w:tab w:val="left" w:pos="-284"/>
        </w:tabs>
        <w:rPr>
          <w:rFonts w:ascii="Times New Roman" w:hAnsi="Times New Roman" w:cs="Times New Roman"/>
          <w:b/>
          <w:bCs/>
          <w:sz w:val="24"/>
          <w:szCs w:val="24"/>
        </w:rPr>
      </w:pPr>
      <w:r w:rsidRPr="00CC3E0B">
        <w:rPr>
          <w:noProof/>
          <w:lang w:eastAsia="ru-RU"/>
        </w:rPr>
        <w:pict>
          <v:shape id="_x0000_s1049" type="#_x0000_t202" style="position:absolute;margin-left:287.45pt;margin-top:11.05pt;width:234pt;height:42.35pt;z-index:25163366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" fillcolor="#d3d64a" stroked="f">
            <v:fill opacity="31457f" color2="#c4bd97" o:opacity2="41943f" angle="90" focus="100%" type="gradient"/>
            <v:path arrowok="t"/>
            <v:textbox>
              <w:txbxContent>
                <w:p w:rsidR="009602A3" w:rsidRPr="006936F5" w:rsidRDefault="009602A3" w:rsidP="00BB0815">
                  <w:pPr>
                    <w:pStyle w:val="afd"/>
                    <w:spacing w:before="58" w:beforeAutospacing="0" w:after="0" w:afterAutospacing="0"/>
                    <w:jc w:val="center"/>
                    <w:rPr>
                      <w:b/>
                    </w:rPr>
                  </w:pPr>
                  <w:r w:rsidRPr="006936F5">
                    <w:rPr>
                      <w:rFonts w:ascii="Arial" w:hAnsi="Arial" w:cs="Arial"/>
                      <w:b/>
                      <w:color w:val="0D0D0D"/>
                    </w:rPr>
                    <w:t>ПРОЧЕЕ</w:t>
                  </w:r>
                </w:p>
              </w:txbxContent>
            </v:textbox>
          </v:shape>
        </w:pict>
      </w:r>
      <w:r w:rsidRPr="00CC3E0B">
        <w:rPr>
          <w:noProof/>
          <w:lang w:eastAsia="ru-RU"/>
        </w:rPr>
        <w:pict>
          <v:shape id="_x0000_s1050" type="#_x0000_t202" style="position:absolute;margin-left:3.45pt;margin-top:11.65pt;width:214.85pt;height:23.45pt;z-index:25162342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" fillcolor="#d3d64a" stroked="f">
            <v:fill opacity="31457f" color2="#c4bd97" o:opacity2="41943f" rotate="t" angle="90" focus="100%" type="gradient"/>
            <v:path arrowok="t"/>
            <v:textbox>
              <w:txbxContent>
                <w:p w:rsidR="009602A3" w:rsidRPr="006936F5" w:rsidRDefault="009602A3" w:rsidP="00BB0815">
                  <w:pPr>
                    <w:pStyle w:val="afd"/>
                    <w:spacing w:before="58" w:beforeAutospacing="0" w:after="0" w:afterAutospacing="0"/>
                    <w:jc w:val="center"/>
                    <w:rPr>
                      <w:b/>
                    </w:rPr>
                  </w:pPr>
                  <w:r w:rsidRPr="006936F5">
                    <w:rPr>
                      <w:rFonts w:ascii="Arial" w:hAnsi="Arial" w:cs="Arial"/>
                      <w:b/>
                      <w:color w:val="0D0D0D"/>
                    </w:rPr>
                    <w:t>ЭЛЕКТРОСНАБЖЕНИЕ</w:t>
                  </w:r>
                </w:p>
              </w:txbxContent>
            </v:textbox>
          </v:shape>
        </w:pict>
      </w:r>
    </w:p>
    <w:p w:rsidR="0054124A" w:rsidRPr="000A67B7" w:rsidRDefault="00CC3E0B" w:rsidP="00BB0815">
      <w:pPr>
        <w:tabs>
          <w:tab w:val="left" w:pos="-284"/>
          <w:tab w:val="left" w:pos="7110"/>
        </w:tabs>
        <w:rPr>
          <w:rFonts w:ascii="Times New Roman" w:hAnsi="Times New Roman" w:cs="Times New Roman"/>
          <w:b/>
          <w:bCs/>
          <w:sz w:val="24"/>
          <w:szCs w:val="24"/>
        </w:rPr>
      </w:pPr>
      <w:r w:rsidRPr="00CC3E0B">
        <w:rPr>
          <w:noProof/>
          <w:lang w:eastAsia="ru-RU"/>
        </w:rPr>
        <w:pict>
          <v:rect id="_x0000_s1051" style="position:absolute;margin-left:3pt;margin-top:10.2pt;width:215.45pt;height:21pt;z-index:2516244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" filled="f" stroked="f">
            <v:path arrowok="t"/>
            <v:textbox style="mso-fit-shape-to-text:t">
              <w:txbxContent>
                <w:p w:rsidR="009602A3" w:rsidRPr="00011A67" w:rsidRDefault="009602A3" w:rsidP="00BB0815">
                  <w:pPr>
                    <w:pStyle w:val="afd"/>
                    <w:spacing w:before="0" w:beforeAutospacing="0" w:after="0" w:afterAutospacing="0"/>
                    <w:jc w:val="both"/>
                  </w:pPr>
                  <w:r w:rsidRPr="00011A67">
                    <w:rPr>
                      <w:color w:val="000000"/>
                      <w:kern w:val="24"/>
                    </w:rPr>
                    <w:t>ЛЭП 10 кВ на участке</w:t>
                  </w:r>
                </w:p>
              </w:txbxContent>
            </v:textbox>
          </v:rect>
        </w:pict>
      </w:r>
      <w:r w:rsidR="0054124A" w:rsidRPr="000A67B7">
        <w:rPr>
          <w:rFonts w:ascii="Times New Roman" w:hAnsi="Times New Roman" w:cs="Times New Roman"/>
          <w:b/>
          <w:bCs/>
          <w:sz w:val="24"/>
          <w:szCs w:val="24"/>
        </w:rPr>
        <w:tab/>
      </w:r>
    </w:p>
    <w:p w:rsidR="0054124A" w:rsidRPr="000A67B7" w:rsidRDefault="00CC3E0B" w:rsidP="00BB0815">
      <w:pPr>
        <w:tabs>
          <w:tab w:val="left" w:pos="-284"/>
        </w:tabs>
        <w:rPr>
          <w:rFonts w:ascii="Times New Roman" w:hAnsi="Times New Roman" w:cs="Times New Roman"/>
          <w:b/>
          <w:bCs/>
          <w:sz w:val="24"/>
          <w:szCs w:val="24"/>
        </w:rPr>
      </w:pPr>
      <w:r w:rsidRPr="00CC3E0B">
        <w:rPr>
          <w:noProof/>
          <w:lang w:eastAsia="ru-RU"/>
        </w:rPr>
        <w:pict>
          <v:rect id="_x0000_s1052" style="position:absolute;margin-left:287.45pt;margin-top:1.3pt;width:234pt;height:50.3pt;z-index:2516346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" filled="f" stroked="f">
            <v:path arrowok="t"/>
            <v:textbox>
              <w:txbxContent>
                <w:p w:rsidR="009602A3" w:rsidRPr="00011A67" w:rsidRDefault="009602A3" w:rsidP="00BB0815">
                  <w:pPr>
                    <w:pStyle w:val="afd"/>
                    <w:spacing w:before="0" w:beforeAutospacing="0" w:after="0" w:afterAutospacing="0"/>
                    <w:jc w:val="both"/>
                  </w:pPr>
                  <w:r w:rsidRPr="00011A67">
                    <w:rPr>
                      <w:color w:val="000000"/>
                      <w:kern w:val="24"/>
                    </w:rPr>
                    <w:t>Рельеф земельного участка ровный. Песчаный карьер на удалении 8 км.</w:t>
                  </w:r>
                </w:p>
                <w:p w:rsidR="009602A3" w:rsidRPr="00011A67" w:rsidRDefault="009602A3">
                  <w:pPr>
                    <w:rPr>
                      <w:rFonts w:ascii="Times New Roman" w:hAnsi="Times New Roman" w:cs="Times New Roman"/>
                    </w:rPr>
                  </w:pPr>
                </w:p>
                <w:p w:rsidR="009602A3" w:rsidRPr="001E3026" w:rsidRDefault="009602A3" w:rsidP="00BB0815">
                  <w:pPr>
                    <w:pStyle w:val="afd"/>
                    <w:spacing w:before="0" w:beforeAutospacing="0" w:after="0" w:afterAutospacing="0"/>
                    <w:jc w:val="both"/>
                    <w:rPr>
                      <w:rFonts w:ascii="Arial" w:hAnsi="Arial" w:cs="Arial"/>
                    </w:rPr>
                  </w:pPr>
                </w:p>
              </w:txbxContent>
            </v:textbox>
          </v:rect>
        </w:pict>
      </w:r>
    </w:p>
    <w:p w:rsidR="0054124A" w:rsidRPr="000A67B7" w:rsidRDefault="00CC3E0B" w:rsidP="00BB0815">
      <w:pPr>
        <w:tabs>
          <w:tab w:val="left" w:pos="-284"/>
        </w:tabs>
        <w:rPr>
          <w:rFonts w:ascii="Times New Roman" w:hAnsi="Times New Roman" w:cs="Times New Roman"/>
          <w:b/>
          <w:bCs/>
          <w:sz w:val="24"/>
          <w:szCs w:val="24"/>
        </w:rPr>
      </w:pPr>
      <w:r w:rsidRPr="00CC3E0B">
        <w:rPr>
          <w:noProof/>
          <w:lang w:eastAsia="ru-RU"/>
        </w:rPr>
        <w:pict>
          <v:shape id="_x0000_s1053" type="#_x0000_t202" style="position:absolute;margin-left:4.05pt;margin-top:3.85pt;width:208.85pt;height:23.45pt;z-index:25162547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" fillcolor="#d3d64a" stroked="f">
            <v:fill opacity="31457f" color2="#c4bd97" o:opacity2="41943f" angle="90" focus="100%" type="gradient"/>
            <v:path arrowok="t"/>
            <v:textbox>
              <w:txbxContent>
                <w:p w:rsidR="009602A3" w:rsidRPr="006936F5" w:rsidRDefault="009602A3" w:rsidP="00BB0815">
                  <w:pPr>
                    <w:pStyle w:val="afd"/>
                    <w:spacing w:before="58" w:beforeAutospacing="0" w:after="0" w:afterAutospacing="0"/>
                    <w:jc w:val="center"/>
                    <w:rPr>
                      <w:b/>
                    </w:rPr>
                  </w:pPr>
                  <w:r w:rsidRPr="006936F5">
                    <w:rPr>
                      <w:rFonts w:ascii="Arial" w:hAnsi="Arial" w:cs="Arial"/>
                      <w:b/>
                      <w:color w:val="0D0D0D"/>
                    </w:rPr>
                    <w:t>ГАЗОСНАБЖЕНИЕ</w:t>
                  </w:r>
                </w:p>
                <w:p w:rsidR="009602A3" w:rsidRDefault="009602A3"/>
                <w:p w:rsidR="009602A3" w:rsidRPr="006936F5" w:rsidRDefault="009602A3" w:rsidP="00BB0815">
                  <w:pPr>
                    <w:pStyle w:val="afd"/>
                    <w:spacing w:before="58" w:beforeAutospacing="0" w:after="0" w:afterAutospacing="0"/>
                    <w:jc w:val="center"/>
                    <w:rPr>
                      <w:b/>
                    </w:rPr>
                  </w:pPr>
                  <w:r w:rsidRPr="006936F5">
                    <w:rPr>
                      <w:rFonts w:ascii="Arial" w:hAnsi="Arial" w:cs="Arial"/>
                      <w:b/>
                      <w:color w:val="0D0D0D"/>
                    </w:rPr>
                    <w:t>ГАЗОСНАБЖЕНИЕ</w:t>
                  </w:r>
                </w:p>
              </w:txbxContent>
            </v:textbox>
          </v:shape>
        </w:pict>
      </w:r>
    </w:p>
    <w:p w:rsidR="0054124A" w:rsidRPr="000A67B7" w:rsidRDefault="00CC3E0B" w:rsidP="00BB0815">
      <w:pPr>
        <w:tabs>
          <w:tab w:val="left" w:pos="-284"/>
        </w:tabs>
        <w:rPr>
          <w:rFonts w:ascii="Times New Roman" w:hAnsi="Times New Roman" w:cs="Times New Roman"/>
          <w:b/>
          <w:bCs/>
          <w:sz w:val="24"/>
          <w:szCs w:val="24"/>
        </w:rPr>
      </w:pPr>
      <w:r w:rsidRPr="00CC3E0B">
        <w:rPr>
          <w:noProof/>
          <w:lang w:eastAsia="ru-RU"/>
        </w:rPr>
        <w:pict>
          <v:shape id="_x0000_s1054" type="#_x0000_t202" style="position:absolute;margin-left:294.65pt;margin-top:2.35pt;width:226.8pt;height:23.45pt;z-index:25163571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" fillcolor="#d3d64a" stroked="f">
            <v:fill opacity="31457f" color2="#c4bd97" o:opacity2="41943f" angle="90" focus="100%" type="gradient"/>
            <v:path arrowok="t"/>
            <v:textbox>
              <w:txbxContent>
                <w:p w:rsidR="009602A3" w:rsidRPr="006936F5" w:rsidRDefault="009602A3" w:rsidP="00BB0815">
                  <w:pPr>
                    <w:pStyle w:val="afd"/>
                    <w:spacing w:before="58" w:beforeAutospacing="0" w:after="0" w:afterAutospacing="0"/>
                    <w:jc w:val="center"/>
                    <w:rPr>
                      <w:b/>
                    </w:rPr>
                  </w:pPr>
                  <w:r w:rsidRPr="006936F5">
                    <w:rPr>
                      <w:rFonts w:ascii="Arial" w:hAnsi="Arial" w:cs="Arial"/>
                      <w:b/>
                      <w:color w:val="0D0D0D"/>
                    </w:rPr>
                    <w:t>ТАМОЖНЯ</w:t>
                  </w:r>
                </w:p>
                <w:p w:rsidR="009602A3" w:rsidRDefault="009602A3"/>
                <w:p w:rsidR="009602A3" w:rsidRPr="006936F5" w:rsidRDefault="009602A3" w:rsidP="00BB0815">
                  <w:pPr>
                    <w:pStyle w:val="afd"/>
                    <w:spacing w:before="58" w:beforeAutospacing="0" w:after="0" w:afterAutospacing="0"/>
                    <w:jc w:val="center"/>
                    <w:rPr>
                      <w:b/>
                    </w:rPr>
                  </w:pPr>
                  <w:r w:rsidRPr="006936F5">
                    <w:rPr>
                      <w:rFonts w:ascii="Arial" w:hAnsi="Arial" w:cs="Arial"/>
                      <w:b/>
                      <w:color w:val="0D0D0D"/>
                    </w:rPr>
                    <w:t>ТАМОЖНЯ</w:t>
                  </w:r>
                </w:p>
              </w:txbxContent>
            </v:textbox>
          </v:shape>
        </w:pict>
      </w:r>
      <w:r w:rsidRPr="00CC3E0B">
        <w:rPr>
          <w:noProof/>
          <w:lang w:eastAsia="ru-RU"/>
        </w:rPr>
        <w:pict>
          <v:rect id="_x0000_s1055" style="position:absolute;margin-left:2.45pt;margin-top:4.05pt;width:215.45pt;height:74.25pt;z-index:2516264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" filled="f" stroked="f">
            <v:path arrowok="t"/>
            <v:textbox style="mso-fit-shape-to-text:t">
              <w:txbxContent>
                <w:p w:rsidR="009602A3" w:rsidRPr="00011A67" w:rsidRDefault="009602A3" w:rsidP="00930749">
                  <w:pPr>
                    <w:pStyle w:val="afd"/>
                    <w:spacing w:after="0"/>
                    <w:jc w:val="both"/>
                  </w:pPr>
                  <w:r w:rsidRPr="00011A67">
                    <w:rPr>
                      <w:color w:val="000000"/>
                      <w:kern w:val="24"/>
                    </w:rPr>
                    <w:t>Газопровод высокого давления, 1,2 </w:t>
                  </w:r>
                  <w:proofErr w:type="spellStart"/>
                  <w:r w:rsidRPr="00011A67">
                    <w:rPr>
                      <w:color w:val="000000"/>
                      <w:kern w:val="24"/>
                    </w:rPr>
                    <w:t>Мпа</w:t>
                  </w:r>
                  <w:proofErr w:type="spellEnd"/>
                  <w:r>
                    <w:rPr>
                      <w:color w:val="000000"/>
                      <w:kern w:val="24"/>
                    </w:rPr>
                    <w:t>.</w:t>
                  </w:r>
                </w:p>
                <w:p w:rsidR="009602A3" w:rsidRDefault="009602A3"/>
              </w:txbxContent>
            </v:textbox>
          </v:rect>
        </w:pict>
      </w:r>
    </w:p>
    <w:tbl>
      <w:tblPr>
        <w:tblpPr w:leftFromText="180" w:rightFromText="180" w:vertAnchor="page" w:horzAnchor="margin" w:tblpXSpec="right" w:tblpY="4345"/>
        <w:tblW w:w="4627" w:type="dxa"/>
        <w:tblCellMar>
          <w:left w:w="0" w:type="dxa"/>
          <w:right w:w="0" w:type="dxa"/>
        </w:tblCellMar>
        <w:tblLook w:val="0020"/>
      </w:tblPr>
      <w:tblGrid>
        <w:gridCol w:w="2503"/>
        <w:gridCol w:w="2124"/>
      </w:tblGrid>
      <w:tr w:rsidR="00A92B12" w:rsidRPr="00A92B12" w:rsidTr="00A92B12">
        <w:trPr>
          <w:trHeight w:val="1604"/>
        </w:trPr>
        <w:tc>
          <w:tcPr>
            <w:tcW w:w="2503" w:type="dxa"/>
            <w:tcBorders>
              <w:top w:val="single" w:sz="8" w:space="0" w:color="FFFFFF"/>
              <w:left w:val="single" w:sz="8" w:space="0" w:color="FFFFFF"/>
              <w:bottom w:val="single" w:sz="24" w:space="0" w:color="FFFFFF"/>
              <w:right w:val="single" w:sz="8" w:space="0" w:color="FFFFFF"/>
            </w:tcBorders>
            <w:shd w:val="clear" w:color="auto" w:fill="EBECC4"/>
            <w:tcMar>
              <w:top w:w="72" w:type="dxa"/>
              <w:left w:w="144" w:type="dxa"/>
              <w:bottom w:w="72" w:type="dxa"/>
              <w:right w:w="144" w:type="dxa"/>
            </w:tcMar>
            <w:vAlign w:val="center"/>
          </w:tcPr>
          <w:p w:rsidR="00A92B12" w:rsidRPr="00A92B12" w:rsidRDefault="00A92B12" w:rsidP="00A92B12">
            <w:pPr>
              <w:spacing w:after="0"/>
              <w:jc w:val="center"/>
              <w:rPr>
                <w:rFonts w:ascii="Times New Roman" w:hAnsi="Times New Roman"/>
                <w:sz w:val="24"/>
                <w:szCs w:val="24"/>
              </w:rPr>
            </w:pPr>
            <w:r w:rsidRPr="00A92B12">
              <w:rPr>
                <w:rFonts w:ascii="Times New Roman" w:hAnsi="Times New Roman"/>
                <w:b/>
                <w:bCs/>
                <w:sz w:val="24"/>
                <w:szCs w:val="24"/>
              </w:rPr>
              <w:t>Таможенные посты</w:t>
            </w:r>
          </w:p>
        </w:tc>
        <w:tc>
          <w:tcPr>
            <w:tcW w:w="2124" w:type="dxa"/>
            <w:tcBorders>
              <w:top w:val="single" w:sz="8" w:space="0" w:color="FFFFFF"/>
              <w:left w:val="single" w:sz="8" w:space="0" w:color="FFFFFF"/>
              <w:bottom w:val="single" w:sz="24" w:space="0" w:color="FFFFFF"/>
              <w:right w:val="single" w:sz="8" w:space="0" w:color="FFFFFF"/>
            </w:tcBorders>
            <w:shd w:val="clear" w:color="auto" w:fill="DDD9C3"/>
            <w:tcMar>
              <w:top w:w="72" w:type="dxa"/>
              <w:left w:w="144" w:type="dxa"/>
              <w:bottom w:w="72" w:type="dxa"/>
              <w:right w:w="144" w:type="dxa"/>
            </w:tcMar>
          </w:tcPr>
          <w:p w:rsidR="00A92B12" w:rsidRPr="00A92B12" w:rsidRDefault="00A92B12" w:rsidP="00A92B12">
            <w:pPr>
              <w:spacing w:after="0"/>
              <w:jc w:val="center"/>
              <w:rPr>
                <w:rFonts w:ascii="Times New Roman" w:hAnsi="Times New Roman"/>
                <w:sz w:val="24"/>
                <w:szCs w:val="24"/>
              </w:rPr>
            </w:pPr>
            <w:r w:rsidRPr="00A92B12">
              <w:rPr>
                <w:rFonts w:ascii="Times New Roman" w:hAnsi="Times New Roman"/>
                <w:b/>
                <w:bCs/>
                <w:sz w:val="24"/>
                <w:szCs w:val="24"/>
              </w:rPr>
              <w:t>Склад временного хранения, площадь, объем, адрес</w:t>
            </w:r>
          </w:p>
        </w:tc>
      </w:tr>
      <w:tr w:rsidR="00A92B12" w:rsidRPr="00A92B12" w:rsidTr="00A92B12">
        <w:trPr>
          <w:trHeight w:val="1740"/>
        </w:trPr>
        <w:tc>
          <w:tcPr>
            <w:tcW w:w="2503" w:type="dxa"/>
            <w:tcBorders>
              <w:top w:val="single" w:sz="24" w:space="0" w:color="FFFFFF"/>
              <w:left w:val="single" w:sz="8" w:space="0" w:color="FFFFFF"/>
              <w:bottom w:val="single" w:sz="8" w:space="0" w:color="FFFFFF"/>
              <w:right w:val="single" w:sz="8" w:space="0" w:color="FFFFFF"/>
            </w:tcBorders>
            <w:shd w:val="clear" w:color="auto" w:fill="F7F8EA"/>
            <w:tcMar>
              <w:top w:w="72" w:type="dxa"/>
              <w:left w:w="144" w:type="dxa"/>
              <w:bottom w:w="72" w:type="dxa"/>
              <w:right w:w="144" w:type="dxa"/>
            </w:tcMar>
          </w:tcPr>
          <w:p w:rsidR="00A92B12" w:rsidRPr="00A92B12" w:rsidRDefault="00A92B12" w:rsidP="00A92B12">
            <w:pPr>
              <w:spacing w:after="0" w:line="240" w:lineRule="auto"/>
              <w:jc w:val="both"/>
              <w:rPr>
                <w:rFonts w:ascii="Times New Roman" w:hAnsi="Times New Roman"/>
                <w:b/>
                <w:bCs/>
                <w:sz w:val="24"/>
                <w:szCs w:val="24"/>
              </w:rPr>
            </w:pPr>
            <w:r w:rsidRPr="00A92B12">
              <w:rPr>
                <w:rFonts w:ascii="Times New Roman" w:hAnsi="Times New Roman"/>
                <w:b/>
                <w:bCs/>
                <w:sz w:val="24"/>
                <w:szCs w:val="24"/>
              </w:rPr>
              <w:t xml:space="preserve">Правобережный </w:t>
            </w:r>
          </w:p>
          <w:p w:rsidR="00A92B12" w:rsidRPr="00A92B12" w:rsidRDefault="00A92B12" w:rsidP="00A92B12">
            <w:pPr>
              <w:spacing w:after="0" w:line="240" w:lineRule="auto"/>
              <w:jc w:val="both"/>
              <w:rPr>
                <w:rFonts w:ascii="Times New Roman" w:hAnsi="Times New Roman"/>
                <w:sz w:val="24"/>
                <w:szCs w:val="24"/>
              </w:rPr>
            </w:pPr>
            <w:r w:rsidRPr="00A92B12">
              <w:rPr>
                <w:rFonts w:ascii="Times New Roman" w:hAnsi="Times New Roman"/>
                <w:b/>
                <w:bCs/>
                <w:sz w:val="24"/>
                <w:szCs w:val="24"/>
              </w:rPr>
              <w:t>(75 км)</w:t>
            </w:r>
          </w:p>
        </w:tc>
        <w:tc>
          <w:tcPr>
            <w:tcW w:w="2124" w:type="dxa"/>
            <w:tcBorders>
              <w:top w:val="single" w:sz="24" w:space="0" w:color="FFFFFF"/>
              <w:left w:val="single" w:sz="8" w:space="0" w:color="FFFFFF"/>
              <w:bottom w:val="single" w:sz="8" w:space="0" w:color="FFFFFF"/>
              <w:right w:val="single" w:sz="8" w:space="0" w:color="FFFFFF"/>
            </w:tcBorders>
            <w:shd w:val="clear" w:color="auto" w:fill="F7F8EA"/>
            <w:tcMar>
              <w:top w:w="78" w:type="dxa"/>
              <w:left w:w="144" w:type="dxa"/>
              <w:bottom w:w="78" w:type="dxa"/>
              <w:right w:w="144" w:type="dxa"/>
            </w:tcMar>
          </w:tcPr>
          <w:p w:rsidR="00A92B12" w:rsidRPr="00A92B12" w:rsidRDefault="00A92B12" w:rsidP="00A92B12">
            <w:pPr>
              <w:spacing w:after="0"/>
              <w:jc w:val="both"/>
              <w:rPr>
                <w:rFonts w:ascii="Times New Roman" w:hAnsi="Times New Roman"/>
                <w:sz w:val="24"/>
                <w:szCs w:val="24"/>
              </w:rPr>
            </w:pPr>
            <w:r w:rsidRPr="00A92B12">
              <w:rPr>
                <w:rFonts w:ascii="Times New Roman" w:hAnsi="Times New Roman"/>
                <w:b/>
                <w:bCs/>
                <w:sz w:val="24"/>
                <w:szCs w:val="24"/>
              </w:rPr>
              <w:t>ЗАО «Терминал-Центр», 7049 м</w:t>
            </w:r>
            <w:proofErr w:type="gramStart"/>
            <w:r w:rsidRPr="00A92B12">
              <w:rPr>
                <w:rFonts w:ascii="Times New Roman" w:hAnsi="Times New Roman"/>
                <w:b/>
                <w:bCs/>
                <w:sz w:val="24"/>
                <w:szCs w:val="24"/>
                <w:vertAlign w:val="superscript"/>
              </w:rPr>
              <w:t>2</w:t>
            </w:r>
            <w:proofErr w:type="gramEnd"/>
            <w:r w:rsidRPr="00A92B12">
              <w:rPr>
                <w:rFonts w:ascii="Times New Roman" w:hAnsi="Times New Roman"/>
                <w:b/>
                <w:bCs/>
                <w:sz w:val="24"/>
                <w:szCs w:val="24"/>
              </w:rPr>
              <w:t>,                  г. Воронеж, ул. Холмистая, 64</w:t>
            </w:r>
          </w:p>
        </w:tc>
      </w:tr>
      <w:tr w:rsidR="00A92B12" w:rsidRPr="00A92B12" w:rsidTr="00A92B12">
        <w:trPr>
          <w:trHeight w:val="1616"/>
        </w:trPr>
        <w:tc>
          <w:tcPr>
            <w:tcW w:w="2503" w:type="dxa"/>
            <w:tcBorders>
              <w:top w:val="single" w:sz="8" w:space="0" w:color="FFFFFF"/>
              <w:left w:val="single" w:sz="8" w:space="0" w:color="FFFFFF"/>
              <w:bottom w:val="single" w:sz="8" w:space="0" w:color="FFFFFF"/>
              <w:right w:val="single" w:sz="8" w:space="0" w:color="FFFFFF"/>
            </w:tcBorders>
            <w:shd w:val="clear" w:color="auto" w:fill="F7F8EA"/>
            <w:tcMar>
              <w:top w:w="72" w:type="dxa"/>
              <w:left w:w="144" w:type="dxa"/>
              <w:bottom w:w="72" w:type="dxa"/>
              <w:right w:w="144" w:type="dxa"/>
            </w:tcMar>
          </w:tcPr>
          <w:p w:rsidR="00A92B12" w:rsidRPr="00A92B12" w:rsidRDefault="00A92B12" w:rsidP="00A92B12">
            <w:pPr>
              <w:spacing w:after="0" w:line="240" w:lineRule="auto"/>
              <w:jc w:val="both"/>
              <w:rPr>
                <w:rFonts w:ascii="Times New Roman" w:hAnsi="Times New Roman"/>
                <w:b/>
                <w:bCs/>
                <w:sz w:val="24"/>
                <w:szCs w:val="24"/>
              </w:rPr>
            </w:pPr>
            <w:r w:rsidRPr="00A92B12">
              <w:rPr>
                <w:rFonts w:ascii="Times New Roman" w:hAnsi="Times New Roman"/>
                <w:b/>
                <w:bCs/>
                <w:sz w:val="24"/>
                <w:szCs w:val="24"/>
              </w:rPr>
              <w:t xml:space="preserve">Аэропорт </w:t>
            </w:r>
          </w:p>
          <w:p w:rsidR="00A92B12" w:rsidRPr="00A92B12" w:rsidRDefault="00A92B12" w:rsidP="00A92B12">
            <w:pPr>
              <w:spacing w:after="0" w:line="240" w:lineRule="auto"/>
              <w:jc w:val="both"/>
              <w:rPr>
                <w:rFonts w:ascii="Times New Roman" w:hAnsi="Times New Roman"/>
                <w:sz w:val="24"/>
                <w:szCs w:val="24"/>
              </w:rPr>
            </w:pPr>
            <w:r w:rsidRPr="00A92B12">
              <w:rPr>
                <w:rFonts w:ascii="Times New Roman" w:hAnsi="Times New Roman"/>
                <w:b/>
                <w:bCs/>
                <w:sz w:val="24"/>
                <w:szCs w:val="24"/>
              </w:rPr>
              <w:t>Воронеж</w:t>
            </w:r>
          </w:p>
          <w:p w:rsidR="00A92B12" w:rsidRPr="00A92B12" w:rsidRDefault="00A92B12" w:rsidP="00A92B12">
            <w:pPr>
              <w:spacing w:after="0" w:line="240" w:lineRule="auto"/>
              <w:jc w:val="both"/>
              <w:rPr>
                <w:rFonts w:ascii="Times New Roman" w:hAnsi="Times New Roman"/>
                <w:sz w:val="24"/>
                <w:szCs w:val="24"/>
              </w:rPr>
            </w:pPr>
            <w:r w:rsidRPr="00A92B12">
              <w:rPr>
                <w:rFonts w:ascii="Times New Roman" w:hAnsi="Times New Roman"/>
                <w:b/>
                <w:bCs/>
                <w:sz w:val="24"/>
                <w:szCs w:val="24"/>
              </w:rPr>
              <w:t>(65 км)</w:t>
            </w:r>
          </w:p>
        </w:tc>
        <w:tc>
          <w:tcPr>
            <w:tcW w:w="2124" w:type="dxa"/>
            <w:tcBorders>
              <w:top w:val="single" w:sz="8" w:space="0" w:color="FFFFFF"/>
              <w:left w:val="single" w:sz="8" w:space="0" w:color="FFFFFF"/>
              <w:bottom w:val="single" w:sz="8" w:space="0" w:color="FFFFFF"/>
              <w:right w:val="single" w:sz="8" w:space="0" w:color="FFFFFF"/>
            </w:tcBorders>
            <w:shd w:val="clear" w:color="auto" w:fill="F7F8EA"/>
            <w:tcMar>
              <w:top w:w="78" w:type="dxa"/>
              <w:left w:w="144" w:type="dxa"/>
              <w:bottom w:w="78" w:type="dxa"/>
              <w:right w:w="144" w:type="dxa"/>
            </w:tcMar>
          </w:tcPr>
          <w:p w:rsidR="00A92B12" w:rsidRPr="00A92B12" w:rsidRDefault="00A92B12" w:rsidP="00A92B12">
            <w:pPr>
              <w:spacing w:after="0" w:line="240" w:lineRule="auto"/>
              <w:jc w:val="both"/>
              <w:rPr>
                <w:rFonts w:ascii="Times New Roman" w:hAnsi="Times New Roman"/>
                <w:b/>
                <w:bCs/>
                <w:sz w:val="24"/>
                <w:szCs w:val="24"/>
              </w:rPr>
            </w:pPr>
            <w:r w:rsidRPr="00A92B12">
              <w:rPr>
                <w:rFonts w:ascii="Times New Roman" w:hAnsi="Times New Roman"/>
                <w:b/>
                <w:bCs/>
                <w:sz w:val="24"/>
                <w:szCs w:val="24"/>
              </w:rPr>
              <w:t>394025</w:t>
            </w:r>
          </w:p>
          <w:p w:rsidR="00A92B12" w:rsidRPr="00A92B12" w:rsidRDefault="00A92B12" w:rsidP="00A92B12">
            <w:pPr>
              <w:spacing w:after="0" w:line="240" w:lineRule="auto"/>
              <w:jc w:val="both"/>
              <w:rPr>
                <w:rFonts w:ascii="Times New Roman" w:hAnsi="Times New Roman"/>
                <w:b/>
                <w:bCs/>
                <w:sz w:val="24"/>
                <w:szCs w:val="24"/>
              </w:rPr>
            </w:pPr>
            <w:r w:rsidRPr="00A92B12">
              <w:rPr>
                <w:rFonts w:ascii="Times New Roman" w:hAnsi="Times New Roman"/>
                <w:b/>
                <w:bCs/>
                <w:sz w:val="24"/>
                <w:szCs w:val="24"/>
              </w:rPr>
              <w:t xml:space="preserve">Воронежская область, с. </w:t>
            </w:r>
            <w:proofErr w:type="spellStart"/>
            <w:r w:rsidRPr="00A92B12">
              <w:rPr>
                <w:rFonts w:ascii="Times New Roman" w:hAnsi="Times New Roman"/>
                <w:b/>
                <w:bCs/>
                <w:sz w:val="24"/>
                <w:szCs w:val="24"/>
              </w:rPr>
              <w:t>Чертовицкое</w:t>
            </w:r>
            <w:proofErr w:type="spellEnd"/>
            <w:r w:rsidRPr="00A92B12">
              <w:rPr>
                <w:rFonts w:ascii="Times New Roman" w:hAnsi="Times New Roman"/>
                <w:b/>
                <w:bCs/>
                <w:sz w:val="24"/>
                <w:szCs w:val="24"/>
              </w:rPr>
              <w:t>,</w:t>
            </w:r>
          </w:p>
          <w:p w:rsidR="00A92B12" w:rsidRPr="00A92B12" w:rsidRDefault="00A92B12" w:rsidP="00A92B12">
            <w:pPr>
              <w:spacing w:after="0" w:line="240" w:lineRule="auto"/>
              <w:jc w:val="both"/>
              <w:rPr>
                <w:rFonts w:ascii="Times New Roman" w:hAnsi="Times New Roman"/>
                <w:sz w:val="24"/>
                <w:szCs w:val="24"/>
              </w:rPr>
            </w:pPr>
            <w:r w:rsidRPr="00A92B12">
              <w:rPr>
                <w:rFonts w:ascii="Times New Roman" w:hAnsi="Times New Roman"/>
                <w:b/>
                <w:bCs/>
                <w:sz w:val="24"/>
                <w:szCs w:val="24"/>
              </w:rPr>
              <w:t>Аэропорт, здание аэровокзала</w:t>
            </w:r>
          </w:p>
        </w:tc>
      </w:tr>
      <w:tr w:rsidR="00A92B12" w:rsidRPr="00A92B12" w:rsidTr="00A92B12">
        <w:trPr>
          <w:trHeight w:val="1895"/>
        </w:trPr>
        <w:tc>
          <w:tcPr>
            <w:tcW w:w="2503" w:type="dxa"/>
            <w:tcBorders>
              <w:top w:val="single" w:sz="8" w:space="0" w:color="FFFFFF"/>
              <w:left w:val="single" w:sz="8" w:space="0" w:color="FFFFFF"/>
              <w:bottom w:val="single" w:sz="8" w:space="0" w:color="FFFFFF"/>
              <w:right w:val="single" w:sz="8" w:space="0" w:color="FFFFFF"/>
            </w:tcBorders>
            <w:shd w:val="clear" w:color="auto" w:fill="F7F8EA"/>
            <w:tcMar>
              <w:top w:w="72" w:type="dxa"/>
              <w:left w:w="144" w:type="dxa"/>
              <w:bottom w:w="72" w:type="dxa"/>
              <w:right w:w="144" w:type="dxa"/>
            </w:tcMar>
          </w:tcPr>
          <w:p w:rsidR="00A92B12" w:rsidRPr="00A92B12" w:rsidRDefault="00A92B12" w:rsidP="00A92B12">
            <w:pPr>
              <w:spacing w:after="0" w:line="240" w:lineRule="auto"/>
              <w:jc w:val="both"/>
              <w:rPr>
                <w:rFonts w:ascii="Times New Roman" w:hAnsi="Times New Roman"/>
                <w:b/>
                <w:bCs/>
                <w:sz w:val="24"/>
                <w:szCs w:val="24"/>
              </w:rPr>
            </w:pPr>
            <w:r w:rsidRPr="00A92B12">
              <w:rPr>
                <w:rFonts w:ascii="Times New Roman" w:hAnsi="Times New Roman"/>
                <w:b/>
                <w:bCs/>
                <w:sz w:val="24"/>
                <w:szCs w:val="24"/>
              </w:rPr>
              <w:t>Воронежский</w:t>
            </w:r>
          </w:p>
          <w:p w:rsidR="00A92B12" w:rsidRPr="00A92B12" w:rsidRDefault="00A92B12" w:rsidP="00A92B12">
            <w:pPr>
              <w:spacing w:after="0" w:line="240" w:lineRule="auto"/>
              <w:jc w:val="both"/>
              <w:rPr>
                <w:rFonts w:ascii="Times New Roman" w:hAnsi="Times New Roman"/>
                <w:b/>
                <w:bCs/>
                <w:sz w:val="24"/>
                <w:szCs w:val="24"/>
              </w:rPr>
            </w:pPr>
            <w:proofErr w:type="spellStart"/>
            <w:r w:rsidRPr="00A92B12">
              <w:rPr>
                <w:rFonts w:ascii="Times New Roman" w:hAnsi="Times New Roman"/>
                <w:b/>
                <w:bCs/>
                <w:sz w:val="24"/>
                <w:szCs w:val="24"/>
              </w:rPr>
              <w:t>Северо</w:t>
            </w:r>
            <w:proofErr w:type="spellEnd"/>
            <w:r w:rsidRPr="00A92B12">
              <w:rPr>
                <w:rFonts w:ascii="Times New Roman" w:hAnsi="Times New Roman"/>
                <w:b/>
                <w:bCs/>
                <w:sz w:val="24"/>
                <w:szCs w:val="24"/>
              </w:rPr>
              <w:t xml:space="preserve"> – Восточный </w:t>
            </w:r>
          </w:p>
          <w:p w:rsidR="00A92B12" w:rsidRPr="00A92B12" w:rsidRDefault="00A92B12" w:rsidP="00A92B12">
            <w:pPr>
              <w:spacing w:after="0" w:line="240" w:lineRule="auto"/>
              <w:jc w:val="both"/>
              <w:rPr>
                <w:rFonts w:ascii="Times New Roman" w:hAnsi="Times New Roman"/>
                <w:sz w:val="24"/>
                <w:szCs w:val="24"/>
              </w:rPr>
            </w:pPr>
            <w:r w:rsidRPr="00A92B12">
              <w:rPr>
                <w:rFonts w:ascii="Times New Roman" w:hAnsi="Times New Roman"/>
                <w:b/>
                <w:bCs/>
                <w:sz w:val="24"/>
                <w:szCs w:val="24"/>
              </w:rPr>
              <w:t>(70 км)</w:t>
            </w:r>
          </w:p>
        </w:tc>
        <w:tc>
          <w:tcPr>
            <w:tcW w:w="2124" w:type="dxa"/>
            <w:tcBorders>
              <w:top w:val="single" w:sz="8" w:space="0" w:color="FFFFFF"/>
              <w:left w:val="single" w:sz="8" w:space="0" w:color="FFFFFF"/>
              <w:bottom w:val="single" w:sz="8" w:space="0" w:color="FFFFFF"/>
              <w:right w:val="single" w:sz="8" w:space="0" w:color="FFFFFF"/>
            </w:tcBorders>
            <w:shd w:val="clear" w:color="auto" w:fill="F7F8EA"/>
            <w:tcMar>
              <w:top w:w="78" w:type="dxa"/>
              <w:left w:w="144" w:type="dxa"/>
              <w:bottom w:w="78" w:type="dxa"/>
              <w:right w:w="144" w:type="dxa"/>
            </w:tcMar>
          </w:tcPr>
          <w:p w:rsidR="00A92B12" w:rsidRPr="00A92B12" w:rsidRDefault="00A92B12" w:rsidP="00A92B12">
            <w:pPr>
              <w:spacing w:after="0" w:line="240" w:lineRule="auto"/>
              <w:jc w:val="both"/>
              <w:rPr>
                <w:rFonts w:ascii="Times New Roman" w:hAnsi="Times New Roman"/>
                <w:sz w:val="24"/>
                <w:szCs w:val="24"/>
              </w:rPr>
            </w:pPr>
            <w:r w:rsidRPr="00A92B12">
              <w:rPr>
                <w:rFonts w:ascii="Times New Roman" w:hAnsi="Times New Roman"/>
                <w:b/>
                <w:bCs/>
                <w:sz w:val="24"/>
                <w:szCs w:val="24"/>
              </w:rPr>
              <w:t>ОАО «РЖД», 2405 м</w:t>
            </w:r>
            <w:proofErr w:type="gramStart"/>
            <w:r w:rsidRPr="00A92B12">
              <w:rPr>
                <w:rFonts w:ascii="Times New Roman" w:hAnsi="Times New Roman"/>
                <w:b/>
                <w:bCs/>
                <w:sz w:val="24"/>
                <w:szCs w:val="24"/>
                <w:vertAlign w:val="superscript"/>
              </w:rPr>
              <w:t>2</w:t>
            </w:r>
            <w:proofErr w:type="gramEnd"/>
            <w:r w:rsidRPr="00A92B12">
              <w:rPr>
                <w:rFonts w:ascii="Times New Roman" w:hAnsi="Times New Roman"/>
                <w:b/>
                <w:bCs/>
                <w:sz w:val="24"/>
                <w:szCs w:val="24"/>
              </w:rPr>
              <w:t>, 3110,91 м3, г. Воронеж, пер, Отличников, д. 2</w:t>
            </w:r>
          </w:p>
        </w:tc>
      </w:tr>
    </w:tbl>
    <w:p w:rsidR="0054124A" w:rsidRPr="000A67B7" w:rsidRDefault="0054124A" w:rsidP="00BB0815">
      <w:pPr>
        <w:tabs>
          <w:tab w:val="left" w:pos="-284"/>
        </w:tabs>
        <w:rPr>
          <w:rFonts w:ascii="Times New Roman" w:hAnsi="Times New Roman" w:cs="Times New Roman"/>
          <w:b/>
          <w:bCs/>
          <w:sz w:val="24"/>
          <w:szCs w:val="24"/>
        </w:rPr>
      </w:pPr>
    </w:p>
    <w:p w:rsidR="0054124A" w:rsidRPr="000A67B7" w:rsidRDefault="00CC3E0B" w:rsidP="00BB0815">
      <w:pPr>
        <w:tabs>
          <w:tab w:val="left" w:pos="-284"/>
        </w:tabs>
        <w:rPr>
          <w:rFonts w:ascii="Times New Roman" w:hAnsi="Times New Roman" w:cs="Times New Roman"/>
          <w:b/>
          <w:bCs/>
          <w:sz w:val="24"/>
          <w:szCs w:val="24"/>
        </w:rPr>
      </w:pPr>
      <w:r w:rsidRPr="00CC3E0B">
        <w:rPr>
          <w:noProof/>
          <w:lang w:eastAsia="ru-RU"/>
        </w:rPr>
        <w:pict>
          <v:shape id="_x0000_s1056" type="#_x0000_t202" style="position:absolute;margin-left:3.9pt;margin-top:10.6pt;width:215.45pt;height:42.3pt;z-index:25162752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" fillcolor="#d3d64a" stroked="f">
            <v:fill opacity="31457f" color2="#c4bd97" o:opacity2="41943f" angle="90" focus="100%" type="gradient"/>
            <v:path arrowok="t"/>
            <v:textbox>
              <w:txbxContent>
                <w:p w:rsidR="009602A3" w:rsidRPr="006936F5" w:rsidRDefault="009602A3" w:rsidP="00BB0815">
                  <w:pPr>
                    <w:pStyle w:val="afd"/>
                    <w:spacing w:before="58" w:beforeAutospacing="0" w:after="0" w:afterAutospacing="0"/>
                    <w:jc w:val="center"/>
                    <w:rPr>
                      <w:b/>
                    </w:rPr>
                  </w:pPr>
                  <w:r w:rsidRPr="006936F5">
                    <w:rPr>
                      <w:rFonts w:ascii="Arial" w:hAnsi="Arial" w:cs="Arial"/>
                      <w:b/>
                      <w:color w:val="0D0D0D"/>
                    </w:rPr>
                    <w:t>ВОДОСНАБЖЕНИЕ И КАНАЛИЗАЦИЯ</w:t>
                  </w:r>
                </w:p>
                <w:p w:rsidR="009602A3" w:rsidRDefault="009602A3"/>
                <w:p w:rsidR="009602A3" w:rsidRPr="006936F5" w:rsidRDefault="009602A3" w:rsidP="00BB0815">
                  <w:pPr>
                    <w:pStyle w:val="afd"/>
                    <w:spacing w:before="58" w:beforeAutospacing="0" w:after="0" w:afterAutospacing="0"/>
                    <w:jc w:val="center"/>
                    <w:rPr>
                      <w:b/>
                    </w:rPr>
                  </w:pPr>
                  <w:r w:rsidRPr="006936F5">
                    <w:rPr>
                      <w:rFonts w:ascii="Arial" w:hAnsi="Arial" w:cs="Arial"/>
                      <w:b/>
                      <w:color w:val="0D0D0D"/>
                    </w:rPr>
                    <w:t>ВОДОСНАБЖЕНИЕ И КАНАЛИЗАЦИЯ</w:t>
                  </w:r>
                </w:p>
              </w:txbxContent>
            </v:textbox>
          </v:shape>
        </w:pict>
      </w:r>
    </w:p>
    <w:p w:rsidR="0054124A" w:rsidRPr="000A67B7" w:rsidRDefault="0054124A" w:rsidP="00BB0815">
      <w:pPr>
        <w:tabs>
          <w:tab w:val="left" w:pos="-284"/>
        </w:tabs>
        <w:rPr>
          <w:rFonts w:ascii="Times New Roman" w:hAnsi="Times New Roman" w:cs="Times New Roman"/>
          <w:b/>
          <w:bCs/>
          <w:sz w:val="24"/>
          <w:szCs w:val="24"/>
        </w:rPr>
      </w:pPr>
    </w:p>
    <w:p w:rsidR="0054124A" w:rsidRPr="000A67B7" w:rsidRDefault="00CC3E0B" w:rsidP="00BB0815">
      <w:pPr>
        <w:tabs>
          <w:tab w:val="left" w:pos="-284"/>
        </w:tabs>
        <w:rPr>
          <w:rFonts w:ascii="Times New Roman" w:hAnsi="Times New Roman" w:cs="Times New Roman"/>
          <w:b/>
          <w:bCs/>
          <w:sz w:val="24"/>
          <w:szCs w:val="24"/>
        </w:rPr>
      </w:pPr>
      <w:r w:rsidRPr="00CC3E0B">
        <w:rPr>
          <w:noProof/>
          <w:lang w:eastAsia="ru-RU"/>
        </w:rPr>
        <w:pict>
          <v:rect id="_x0000_s1057" style="position:absolute;margin-left:-2.6pt;margin-top:1.45pt;width:215.45pt;height:48.6pt;z-index:2516285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" filled="f" stroked="f">
            <v:path arrowok="t"/>
            <v:textbox style="mso-fit-shape-to-text:t">
              <w:txbxContent>
                <w:p w:rsidR="009602A3" w:rsidRPr="00011A67" w:rsidRDefault="009602A3" w:rsidP="00BB0815">
                  <w:pPr>
                    <w:pStyle w:val="afd"/>
                    <w:spacing w:before="0" w:beforeAutospacing="0" w:after="0" w:afterAutospacing="0"/>
                    <w:jc w:val="both"/>
                  </w:pPr>
                  <w:r w:rsidRPr="00011A67">
                    <w:rPr>
                      <w:color w:val="000000"/>
                      <w:kern w:val="24"/>
                    </w:rPr>
                    <w:t>Удаленность, скважины – 2 км. Удаленность 200 м до городских очистных сооружений.</w:t>
                  </w:r>
                </w:p>
              </w:txbxContent>
            </v:textbox>
          </v:rect>
        </w:pict>
      </w:r>
    </w:p>
    <w:p w:rsidR="0054124A" w:rsidRPr="000A67B7" w:rsidRDefault="0054124A" w:rsidP="00BB0815">
      <w:pPr>
        <w:tabs>
          <w:tab w:val="left" w:pos="-284"/>
        </w:tabs>
        <w:rPr>
          <w:rFonts w:ascii="Times New Roman" w:hAnsi="Times New Roman" w:cs="Times New Roman"/>
          <w:b/>
          <w:bCs/>
          <w:sz w:val="24"/>
          <w:szCs w:val="24"/>
        </w:rPr>
      </w:pPr>
    </w:p>
    <w:p w:rsidR="0054124A" w:rsidRPr="000A67B7" w:rsidRDefault="00CC3E0B" w:rsidP="00BB0815">
      <w:pPr>
        <w:tabs>
          <w:tab w:val="left" w:pos="-284"/>
        </w:tabs>
        <w:rPr>
          <w:rFonts w:ascii="Times New Roman" w:hAnsi="Times New Roman" w:cs="Times New Roman"/>
          <w:b/>
          <w:bCs/>
          <w:sz w:val="24"/>
          <w:szCs w:val="24"/>
        </w:rPr>
      </w:pPr>
      <w:r w:rsidRPr="00CC3E0B">
        <w:rPr>
          <w:noProof/>
          <w:lang w:eastAsia="ru-RU"/>
        </w:rPr>
        <w:pict>
          <v:shape id="_x0000_s1058" type="#_x0000_t202" style="position:absolute;margin-left:3.95pt;margin-top:12pt;width:215.45pt;height:27pt;z-index:25182515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" fillcolor="#d3d64a" stroked="f">
            <v:fill opacity="31457f" color2="#c4bd97" o:opacity2="41943f" angle="90" focus="100%" type="gradient"/>
            <v:path arrowok="t"/>
            <v:textbox>
              <w:txbxContent>
                <w:p w:rsidR="009602A3" w:rsidRPr="006936F5" w:rsidRDefault="009602A3" w:rsidP="00711CB0">
                  <w:pPr>
                    <w:pStyle w:val="afd"/>
                    <w:spacing w:before="58" w:beforeAutospacing="0" w:after="0" w:afterAutospacing="0"/>
                    <w:jc w:val="center"/>
                    <w:rPr>
                      <w:b/>
                    </w:rPr>
                  </w:pPr>
                  <w:r>
                    <w:rPr>
                      <w:rFonts w:ascii="Arial" w:hAnsi="Arial" w:cs="Arial"/>
                      <w:b/>
                      <w:color w:val="0D0D0D"/>
                    </w:rPr>
                    <w:t>ЖЕЛЕЗНАЯ ДОРОГА</w:t>
                  </w:r>
                </w:p>
                <w:p w:rsidR="009602A3" w:rsidRDefault="009602A3" w:rsidP="00711CB0"/>
                <w:p w:rsidR="009602A3" w:rsidRPr="006936F5" w:rsidRDefault="009602A3" w:rsidP="00711CB0">
                  <w:pPr>
                    <w:pStyle w:val="afd"/>
                    <w:spacing w:before="58" w:beforeAutospacing="0" w:after="0" w:afterAutospacing="0"/>
                    <w:jc w:val="center"/>
                    <w:rPr>
                      <w:b/>
                    </w:rPr>
                  </w:pPr>
                  <w:r w:rsidRPr="006936F5">
                    <w:rPr>
                      <w:rFonts w:ascii="Arial" w:hAnsi="Arial" w:cs="Arial"/>
                      <w:b/>
                      <w:color w:val="0D0D0D"/>
                    </w:rPr>
                    <w:t>ВОДОСНАБЖЕНИЕ И КАНАЛИЗАЦИЯ</w:t>
                  </w:r>
                </w:p>
              </w:txbxContent>
            </v:textbox>
          </v:shape>
        </w:pict>
      </w:r>
    </w:p>
    <w:p w:rsidR="0054124A" w:rsidRPr="000A67B7" w:rsidRDefault="00CC3E0B" w:rsidP="00BB0815">
      <w:pPr>
        <w:tabs>
          <w:tab w:val="left" w:pos="-284"/>
        </w:tabs>
        <w:rPr>
          <w:rFonts w:ascii="Times New Roman" w:hAnsi="Times New Roman" w:cs="Times New Roman"/>
          <w:b/>
          <w:bCs/>
          <w:sz w:val="24"/>
          <w:szCs w:val="24"/>
        </w:rPr>
      </w:pPr>
      <w:r w:rsidRPr="00CC3E0B">
        <w:rPr>
          <w:noProof/>
          <w:lang w:eastAsia="ru-RU"/>
        </w:rPr>
        <w:pict>
          <v:rect id="_x0000_s1059" style="position:absolute;margin-left:-1.1pt;margin-top:18.4pt;width:222.2pt;height:48.6pt;z-index:251831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" filled="f" stroked="f">
            <v:path arrowok="t"/>
            <v:textbox style="mso-fit-shape-to-text:t">
              <w:txbxContent>
                <w:p w:rsidR="009602A3" w:rsidRPr="00011A67" w:rsidRDefault="009602A3" w:rsidP="00307D56">
                  <w:pPr>
                    <w:pStyle w:val="afd"/>
                    <w:spacing w:before="0" w:beforeAutospacing="0" w:after="0" w:afterAutospacing="0"/>
                    <w:jc w:val="both"/>
                  </w:pPr>
                  <w:proofErr w:type="gramStart"/>
                  <w:r w:rsidRPr="00307D56">
                    <w:rPr>
                      <w:szCs w:val="24"/>
                    </w:rPr>
                    <w:t>Ж</w:t>
                  </w:r>
                  <w:proofErr w:type="gramEnd"/>
                  <w:r w:rsidRPr="00307D56">
                    <w:rPr>
                      <w:szCs w:val="24"/>
                    </w:rPr>
                    <w:t>/</w:t>
                  </w:r>
                  <w:proofErr w:type="spellStart"/>
                  <w:r w:rsidRPr="00307D56">
                    <w:rPr>
                      <w:szCs w:val="24"/>
                    </w:rPr>
                    <w:t>д</w:t>
                  </w:r>
                  <w:proofErr w:type="spellEnd"/>
                  <w:r w:rsidRPr="00307D56">
                    <w:rPr>
                      <w:szCs w:val="24"/>
                    </w:rPr>
                    <w:t xml:space="preserve"> станция «Анна» </w:t>
                  </w:r>
                  <w:r>
                    <w:rPr>
                      <w:szCs w:val="24"/>
                    </w:rPr>
                    <w:t xml:space="preserve">расположена </w:t>
                  </w:r>
                  <w:r w:rsidRPr="00307D56">
                    <w:rPr>
                      <w:szCs w:val="24"/>
                    </w:rPr>
                    <w:t>на удалении 2,7 км</w:t>
                  </w:r>
                  <w:r>
                    <w:rPr>
                      <w:szCs w:val="24"/>
                    </w:rPr>
                    <w:t>.</w:t>
                  </w:r>
                </w:p>
              </w:txbxContent>
            </v:textbox>
          </v:rect>
        </w:pict>
      </w:r>
    </w:p>
    <w:p w:rsidR="0054124A" w:rsidRPr="000A67B7" w:rsidRDefault="0054124A" w:rsidP="00BB0815">
      <w:pPr>
        <w:tabs>
          <w:tab w:val="left" w:pos="-284"/>
        </w:tabs>
        <w:rPr>
          <w:rFonts w:ascii="Times New Roman" w:hAnsi="Times New Roman" w:cs="Times New Roman"/>
          <w:b/>
          <w:bCs/>
          <w:sz w:val="24"/>
          <w:szCs w:val="24"/>
        </w:rPr>
      </w:pPr>
    </w:p>
    <w:p w:rsidR="0054124A" w:rsidRPr="000A67B7" w:rsidRDefault="0054124A" w:rsidP="00BB0815">
      <w:pPr>
        <w:tabs>
          <w:tab w:val="left" w:pos="-284"/>
        </w:tabs>
        <w:rPr>
          <w:rFonts w:ascii="Times New Roman" w:hAnsi="Times New Roman" w:cs="Times New Roman"/>
          <w:b/>
          <w:bCs/>
          <w:sz w:val="24"/>
          <w:szCs w:val="24"/>
        </w:rPr>
      </w:pPr>
    </w:p>
    <w:p w:rsidR="0054124A" w:rsidRPr="000A67B7" w:rsidRDefault="00CC3E0B" w:rsidP="00BB0815">
      <w:pPr>
        <w:tabs>
          <w:tab w:val="left" w:pos="-284"/>
        </w:tabs>
        <w:rPr>
          <w:rFonts w:ascii="Times New Roman" w:hAnsi="Times New Roman" w:cs="Times New Roman"/>
          <w:b/>
          <w:bCs/>
          <w:sz w:val="24"/>
          <w:szCs w:val="24"/>
        </w:rPr>
      </w:pPr>
      <w:r w:rsidRPr="00CC3E0B">
        <w:rPr>
          <w:noProof/>
          <w:lang w:eastAsia="ru-RU"/>
        </w:rPr>
        <w:pict>
          <v:shape id="_x0000_s1060" type="#_x0000_t202" style="position:absolute;margin-left:3.35pt;margin-top:12.75pt;width:215.45pt;height:27pt;z-index:25182924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" fillcolor="#d3d64a" stroked="f">
            <v:fill opacity="31457f" color2="#c4bd97" o:opacity2="41943f" angle="90" focus="100%" type="gradient"/>
            <v:path arrowok="t"/>
            <v:textbox>
              <w:txbxContent>
                <w:p w:rsidR="009602A3" w:rsidRPr="006936F5" w:rsidRDefault="009602A3" w:rsidP="00307D56">
                  <w:pPr>
                    <w:pStyle w:val="afd"/>
                    <w:spacing w:before="58" w:beforeAutospacing="0" w:after="0" w:afterAutospacing="0"/>
                    <w:jc w:val="center"/>
                    <w:rPr>
                      <w:b/>
                    </w:rPr>
                  </w:pPr>
                  <w:r>
                    <w:rPr>
                      <w:rFonts w:ascii="Arial" w:hAnsi="Arial" w:cs="Arial"/>
                      <w:b/>
                      <w:color w:val="0D0D0D"/>
                    </w:rPr>
                    <w:t>АВТОМОБИЛЬНАЯ ДОРОГА</w:t>
                  </w:r>
                </w:p>
                <w:p w:rsidR="009602A3" w:rsidRDefault="009602A3" w:rsidP="00307D56"/>
                <w:p w:rsidR="009602A3" w:rsidRPr="006936F5" w:rsidRDefault="009602A3" w:rsidP="00307D56">
                  <w:pPr>
                    <w:pStyle w:val="afd"/>
                    <w:spacing w:before="58" w:beforeAutospacing="0" w:after="0" w:afterAutospacing="0"/>
                    <w:jc w:val="center"/>
                    <w:rPr>
                      <w:b/>
                    </w:rPr>
                  </w:pPr>
                  <w:r w:rsidRPr="006936F5">
                    <w:rPr>
                      <w:rFonts w:ascii="Arial" w:hAnsi="Arial" w:cs="Arial"/>
                      <w:b/>
                      <w:color w:val="0D0D0D"/>
                    </w:rPr>
                    <w:t>ВОДОСНАБЖЕНИЕ И КАНАЛИЗАЦИЯ</w:t>
                  </w:r>
                </w:p>
              </w:txbxContent>
            </v:textbox>
          </v:shape>
        </w:pict>
      </w:r>
    </w:p>
    <w:p w:rsidR="0054124A" w:rsidRPr="000A67B7" w:rsidRDefault="00CC3E0B" w:rsidP="00BB0815">
      <w:pPr>
        <w:tabs>
          <w:tab w:val="left" w:pos="-284"/>
        </w:tabs>
        <w:rPr>
          <w:rFonts w:ascii="Times New Roman" w:hAnsi="Times New Roman" w:cs="Times New Roman"/>
          <w:b/>
          <w:bCs/>
          <w:sz w:val="24"/>
          <w:szCs w:val="24"/>
        </w:rPr>
      </w:pPr>
      <w:r w:rsidRPr="00CC3E0B">
        <w:rPr>
          <w:noProof/>
          <w:lang w:eastAsia="ru-RU"/>
        </w:rPr>
        <w:pict>
          <v:rect id="_x0000_s1061" style="position:absolute;margin-left:-2.75pt;margin-top:16.9pt;width:223.7pt;height:48.6pt;z-index:251827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" filled="f" stroked="f">
            <v:path arrowok="t"/>
            <v:textbox style="mso-fit-shape-to-text:t">
              <w:txbxContent>
                <w:p w:rsidR="009602A3" w:rsidRDefault="009602A3" w:rsidP="0048389B">
                  <w:pPr>
                    <w:pStyle w:val="afd"/>
                    <w:spacing w:before="0" w:beforeAutospacing="0" w:after="0" w:afterAutospacing="0"/>
                    <w:jc w:val="both"/>
                    <w:rPr>
                      <w:color w:val="000000"/>
                      <w:kern w:val="24"/>
                    </w:rPr>
                  </w:pPr>
                  <w:r>
                    <w:rPr>
                      <w:szCs w:val="24"/>
                    </w:rPr>
                    <w:t>Асфальтированная автодорога проходит по границе участка. Автодорога регионального значения «</w:t>
                  </w:r>
                  <w:proofErr w:type="spellStart"/>
                  <w:proofErr w:type="gramStart"/>
                  <w:r>
                    <w:rPr>
                      <w:szCs w:val="24"/>
                    </w:rPr>
                    <w:t>Анна-Бобров</w:t>
                  </w:r>
                  <w:proofErr w:type="spellEnd"/>
                  <w:proofErr w:type="gramEnd"/>
                  <w:r>
                    <w:rPr>
                      <w:szCs w:val="24"/>
                    </w:rPr>
                    <w:t>» - в 1,7 км</w:t>
                  </w:r>
                  <w:r w:rsidRPr="00011A67">
                    <w:rPr>
                      <w:color w:val="000000"/>
                      <w:kern w:val="24"/>
                    </w:rPr>
                    <w:t>.</w:t>
                  </w:r>
                </w:p>
                <w:p w:rsidR="009602A3" w:rsidRPr="00011A67" w:rsidRDefault="009602A3" w:rsidP="0048389B">
                  <w:pPr>
                    <w:pStyle w:val="afd"/>
                    <w:spacing w:before="0" w:beforeAutospacing="0" w:after="0" w:afterAutospacing="0"/>
                    <w:jc w:val="both"/>
                  </w:pPr>
                  <w:r>
                    <w:rPr>
                      <w:color w:val="0000FF"/>
                      <w:kern w:val="24"/>
                    </w:rPr>
                    <w:t>А</w:t>
                  </w:r>
                  <w:r w:rsidRPr="003305CA">
                    <w:rPr>
                      <w:color w:val="0000FF"/>
                      <w:kern w:val="24"/>
                    </w:rPr>
                    <w:t>втомобильн</w:t>
                  </w:r>
                  <w:r>
                    <w:rPr>
                      <w:color w:val="0000FF"/>
                      <w:kern w:val="24"/>
                    </w:rPr>
                    <w:t>ая</w:t>
                  </w:r>
                  <w:r w:rsidRPr="003305CA">
                    <w:rPr>
                      <w:color w:val="0000FF"/>
                      <w:kern w:val="24"/>
                    </w:rPr>
                    <w:t xml:space="preserve"> дорог</w:t>
                  </w:r>
                  <w:r>
                    <w:rPr>
                      <w:color w:val="0000FF"/>
                      <w:kern w:val="24"/>
                    </w:rPr>
                    <w:t>а</w:t>
                  </w:r>
                  <w:r w:rsidRPr="003305CA">
                    <w:rPr>
                      <w:color w:val="0000FF"/>
                      <w:kern w:val="24"/>
                    </w:rPr>
                    <w:t xml:space="preserve"> общего пользования федерального значения Р-298 Курск – Воронеж – автомобильная дорога Р-22 «Каспий»</w:t>
                  </w:r>
                  <w:r w:rsidRPr="00307D56">
                    <w:rPr>
                      <w:szCs w:val="24"/>
                    </w:rPr>
                    <w:t xml:space="preserve"> в </w:t>
                  </w:r>
                  <w:r w:rsidRPr="00E348AE">
                    <w:rPr>
                      <w:color w:val="0000FF"/>
                      <w:szCs w:val="24"/>
                    </w:rPr>
                    <w:t>4</w:t>
                  </w:r>
                  <w:r w:rsidRPr="00307D56">
                    <w:rPr>
                      <w:szCs w:val="24"/>
                    </w:rPr>
                    <w:t>,6 км.</w:t>
                  </w:r>
                </w:p>
                <w:p w:rsidR="009602A3" w:rsidRPr="0048389B" w:rsidRDefault="009602A3" w:rsidP="0048389B"/>
              </w:txbxContent>
            </v:textbox>
          </v:rect>
        </w:pict>
      </w:r>
    </w:p>
    <w:p w:rsidR="0054124A" w:rsidRPr="000A67B7" w:rsidRDefault="0054124A" w:rsidP="00BB0815">
      <w:pPr>
        <w:tabs>
          <w:tab w:val="left" w:pos="-284"/>
        </w:tabs>
        <w:rPr>
          <w:rFonts w:ascii="Times New Roman" w:hAnsi="Times New Roman" w:cs="Times New Roman"/>
          <w:b/>
          <w:bCs/>
          <w:sz w:val="24"/>
          <w:szCs w:val="24"/>
        </w:rPr>
      </w:pPr>
    </w:p>
    <w:p w:rsidR="0054124A" w:rsidRPr="000A67B7" w:rsidRDefault="0054124A" w:rsidP="00BB0815">
      <w:pPr>
        <w:tabs>
          <w:tab w:val="left" w:pos="-284"/>
        </w:tabs>
        <w:rPr>
          <w:rFonts w:ascii="Times New Roman" w:hAnsi="Times New Roman" w:cs="Times New Roman"/>
          <w:b/>
          <w:bCs/>
          <w:sz w:val="24"/>
          <w:szCs w:val="24"/>
        </w:rPr>
      </w:pPr>
    </w:p>
    <w:p w:rsidR="0054124A" w:rsidRPr="000A67B7" w:rsidRDefault="0054124A" w:rsidP="00BB0815">
      <w:pPr>
        <w:tabs>
          <w:tab w:val="left" w:pos="-284"/>
        </w:tabs>
        <w:rPr>
          <w:rFonts w:ascii="Times New Roman" w:hAnsi="Times New Roman" w:cs="Times New Roman"/>
          <w:b/>
          <w:bCs/>
          <w:sz w:val="24"/>
          <w:szCs w:val="24"/>
        </w:rPr>
      </w:pPr>
    </w:p>
    <w:p w:rsidR="0054124A" w:rsidRPr="000A67B7" w:rsidRDefault="0054124A" w:rsidP="00BB0815">
      <w:pPr>
        <w:tabs>
          <w:tab w:val="left" w:pos="-284"/>
        </w:tabs>
        <w:rPr>
          <w:rFonts w:ascii="Times New Roman" w:hAnsi="Times New Roman" w:cs="Times New Roman"/>
          <w:b/>
          <w:bCs/>
          <w:sz w:val="24"/>
          <w:szCs w:val="24"/>
        </w:rPr>
      </w:pPr>
    </w:p>
    <w:p w:rsidR="0054124A" w:rsidRPr="000A67B7" w:rsidRDefault="0054124A" w:rsidP="00BB0815">
      <w:pPr>
        <w:tabs>
          <w:tab w:val="left" w:pos="-284"/>
        </w:tabs>
        <w:rPr>
          <w:rFonts w:ascii="Times New Roman" w:hAnsi="Times New Roman" w:cs="Times New Roman"/>
          <w:b/>
          <w:bCs/>
          <w:sz w:val="24"/>
          <w:szCs w:val="24"/>
        </w:rPr>
      </w:pPr>
    </w:p>
    <w:p w:rsidR="00403C9F" w:rsidRDefault="00403C9F" w:rsidP="00403C9F">
      <w:pPr>
        <w:tabs>
          <w:tab w:val="left" w:pos="-284"/>
        </w:tabs>
        <w:spacing w:after="0" w:line="360" w:lineRule="auto"/>
        <w:jc w:val="center"/>
        <w:rPr>
          <w:rFonts w:ascii="Times New Roman" w:hAnsi="Times New Roman" w:cs="Times New Roman"/>
          <w:b/>
          <w:sz w:val="28"/>
          <w:szCs w:val="28"/>
        </w:rPr>
      </w:pPr>
    </w:p>
    <w:p w:rsidR="00403C9F" w:rsidRDefault="00403C9F" w:rsidP="00403C9F">
      <w:pPr>
        <w:tabs>
          <w:tab w:val="left" w:pos="-284"/>
        </w:tabs>
        <w:spacing w:after="0" w:line="360" w:lineRule="auto"/>
        <w:jc w:val="center"/>
        <w:rPr>
          <w:rFonts w:ascii="Times New Roman" w:hAnsi="Times New Roman" w:cs="Times New Roman"/>
          <w:b/>
          <w:sz w:val="28"/>
          <w:szCs w:val="28"/>
        </w:rPr>
      </w:pPr>
    </w:p>
    <w:p w:rsidR="00481B94" w:rsidRDefault="00481B94" w:rsidP="0094241F">
      <w:pPr>
        <w:pStyle w:val="1"/>
        <w:numPr>
          <w:ilvl w:val="0"/>
          <w:numId w:val="0"/>
        </w:numPr>
        <w:tabs>
          <w:tab w:val="left" w:pos="142"/>
        </w:tabs>
        <w:spacing w:before="0" w:after="0" w:line="360" w:lineRule="auto"/>
        <w:ind w:left="-142"/>
        <w:jc w:val="center"/>
        <w:rPr>
          <w:rFonts w:ascii="Times New Roman" w:hAnsi="Times New Roman" w:cs="Times New Roman"/>
          <w:sz w:val="28"/>
          <w:szCs w:val="28"/>
        </w:rPr>
      </w:pPr>
      <w:r>
        <w:rPr>
          <w:rFonts w:ascii="Times New Roman" w:hAnsi="Times New Roman" w:cs="Times New Roman"/>
          <w:sz w:val="28"/>
          <w:szCs w:val="28"/>
        </w:rPr>
        <w:br w:type="page"/>
      </w:r>
    </w:p>
    <w:p w:rsidR="00BC77B3" w:rsidRDefault="00BC77B3" w:rsidP="0094241F">
      <w:pPr>
        <w:pStyle w:val="1"/>
        <w:numPr>
          <w:ilvl w:val="0"/>
          <w:numId w:val="0"/>
        </w:numPr>
        <w:tabs>
          <w:tab w:val="left" w:pos="142"/>
        </w:tabs>
        <w:spacing w:before="0" w:after="0" w:line="360" w:lineRule="auto"/>
        <w:ind w:left="-142"/>
        <w:jc w:val="center"/>
        <w:rPr>
          <w:rFonts w:ascii="Times New Roman" w:hAnsi="Times New Roman" w:cs="Times New Roman"/>
          <w:sz w:val="28"/>
          <w:szCs w:val="28"/>
        </w:rPr>
        <w:sectPr w:rsidR="00BC77B3" w:rsidSect="00BC77B3">
          <w:footerReference w:type="default" r:id="rId152"/>
          <w:pgSz w:w="11906" w:h="16838"/>
          <w:pgMar w:top="1134" w:right="850" w:bottom="1134" w:left="1701" w:header="709" w:footer="709" w:gutter="0"/>
          <w:pgNumType w:start="86"/>
          <w:cols w:space="708"/>
          <w:docGrid w:linePitch="360"/>
        </w:sectPr>
      </w:pPr>
    </w:p>
    <w:p w:rsidR="0054124A" w:rsidRPr="00057376" w:rsidRDefault="0054124A" w:rsidP="0094241F">
      <w:pPr>
        <w:pStyle w:val="1"/>
        <w:numPr>
          <w:ilvl w:val="0"/>
          <w:numId w:val="0"/>
        </w:numPr>
        <w:tabs>
          <w:tab w:val="left" w:pos="142"/>
        </w:tabs>
        <w:spacing w:before="0" w:after="0" w:line="360" w:lineRule="auto"/>
        <w:ind w:left="-142"/>
        <w:jc w:val="center"/>
        <w:rPr>
          <w:rFonts w:ascii="Times New Roman" w:hAnsi="Times New Roman" w:cs="Times New Roman"/>
          <w:sz w:val="28"/>
          <w:szCs w:val="28"/>
        </w:rPr>
      </w:pPr>
      <w:bookmarkStart w:id="43" w:name="_Toc531366695"/>
      <w:r w:rsidRPr="00057376">
        <w:rPr>
          <w:rFonts w:ascii="Times New Roman" w:hAnsi="Times New Roman" w:cs="Times New Roman"/>
          <w:sz w:val="28"/>
          <w:szCs w:val="28"/>
        </w:rPr>
        <w:lastRenderedPageBreak/>
        <w:t>5. ПЕРЕЧЕНЬ НОРМАТИВНЫХ ПРАВОВЫХ АКТОВ, РЕГЛАМЕНТИР</w:t>
      </w:r>
      <w:r w:rsidR="0094241F">
        <w:rPr>
          <w:rFonts w:ascii="Times New Roman" w:hAnsi="Times New Roman" w:cs="Times New Roman"/>
          <w:sz w:val="28"/>
          <w:szCs w:val="28"/>
        </w:rPr>
        <w:t xml:space="preserve">УЮЩИХ ИНВЕСТИЦИОННЫЙ ПРОЦЕСС НА </w:t>
      </w:r>
      <w:r w:rsidRPr="00057376">
        <w:rPr>
          <w:rFonts w:ascii="Times New Roman" w:hAnsi="Times New Roman" w:cs="Times New Roman"/>
          <w:sz w:val="28"/>
          <w:szCs w:val="28"/>
        </w:rPr>
        <w:t>ТЕРРИТОРИИ МУНИЦИПАЛЬНОГО РАЙОНА</w:t>
      </w:r>
      <w:bookmarkEnd w:id="43"/>
    </w:p>
    <w:p w:rsidR="0054124A" w:rsidRPr="00057376" w:rsidRDefault="0054124A" w:rsidP="00A74A89">
      <w:pPr>
        <w:pStyle w:val="2"/>
        <w:spacing w:before="0" w:after="0" w:line="360" w:lineRule="auto"/>
        <w:ind w:left="-851" w:firstLine="709"/>
        <w:jc w:val="center"/>
        <w:rPr>
          <w:rFonts w:ascii="Times New Roman" w:hAnsi="Times New Roman" w:cs="Times New Roman"/>
          <w:i w:val="0"/>
        </w:rPr>
      </w:pPr>
      <w:bookmarkStart w:id="44" w:name="_Toc531366696"/>
      <w:r w:rsidRPr="00057376">
        <w:rPr>
          <w:rFonts w:ascii="Times New Roman" w:hAnsi="Times New Roman" w:cs="Times New Roman"/>
          <w:i w:val="0"/>
        </w:rPr>
        <w:t>5.1. Программы, действующие в муниципальном районе (федеральные, региональные, местные)</w:t>
      </w:r>
      <w:bookmarkEnd w:id="44"/>
    </w:p>
    <w:p w:rsidR="00BC77B3" w:rsidRPr="00AF4191" w:rsidRDefault="00BC77B3" w:rsidP="00BC77B3">
      <w:pPr>
        <w:jc w:val="center"/>
        <w:rPr>
          <w:rFonts w:ascii="Times New Roman" w:hAnsi="Times New Roman" w:cs="Times New Roman"/>
          <w:b/>
          <w:sz w:val="28"/>
        </w:rPr>
      </w:pPr>
      <w:r w:rsidRPr="00AF4191">
        <w:rPr>
          <w:rFonts w:ascii="Times New Roman" w:hAnsi="Times New Roman" w:cs="Times New Roman"/>
          <w:b/>
          <w:sz w:val="28"/>
        </w:rPr>
        <w:t>Федеральное законодательство</w:t>
      </w:r>
    </w:p>
    <w:p w:rsidR="00BC77B3" w:rsidRPr="004469D1" w:rsidRDefault="00BC77B3" w:rsidP="00BC77B3">
      <w:pPr>
        <w:pStyle w:val="af3"/>
        <w:numPr>
          <w:ilvl w:val="0"/>
          <w:numId w:val="34"/>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Pr>
          <w:rFonts w:ascii="Times New Roman" w:hAnsi="Times New Roman" w:cs="Times New Roman"/>
          <w:sz w:val="28"/>
          <w:szCs w:val="28"/>
        </w:rPr>
        <w:t>Федеральный закон от 30.12.</w:t>
      </w:r>
      <w:r w:rsidRPr="004469D1">
        <w:rPr>
          <w:rFonts w:ascii="Times New Roman" w:hAnsi="Times New Roman" w:cs="Times New Roman"/>
          <w:sz w:val="28"/>
          <w:szCs w:val="28"/>
        </w:rPr>
        <w:t xml:space="preserve">1995 г. № 225-ФЗ «О </w:t>
      </w:r>
      <w:proofErr w:type="gramStart"/>
      <w:r w:rsidRPr="004469D1">
        <w:rPr>
          <w:rFonts w:ascii="Times New Roman" w:hAnsi="Times New Roman" w:cs="Times New Roman"/>
          <w:sz w:val="28"/>
          <w:szCs w:val="28"/>
        </w:rPr>
        <w:t>соглашениях</w:t>
      </w:r>
      <w:proofErr w:type="gramEnd"/>
      <w:r w:rsidRPr="004469D1">
        <w:rPr>
          <w:rFonts w:ascii="Times New Roman" w:hAnsi="Times New Roman" w:cs="Times New Roman"/>
          <w:sz w:val="28"/>
          <w:szCs w:val="28"/>
        </w:rPr>
        <w:t xml:space="preserve"> о разделе продукции».</w:t>
      </w:r>
    </w:p>
    <w:p w:rsidR="00BC77B3" w:rsidRPr="004469D1" w:rsidRDefault="00BC77B3" w:rsidP="00BC77B3">
      <w:pPr>
        <w:pStyle w:val="af3"/>
        <w:numPr>
          <w:ilvl w:val="0"/>
          <w:numId w:val="34"/>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4469D1">
        <w:rPr>
          <w:rFonts w:ascii="Times New Roman" w:hAnsi="Times New Roman" w:cs="Times New Roman"/>
          <w:sz w:val="28"/>
          <w:szCs w:val="28"/>
        </w:rPr>
        <w:t>Федеральный закон от 25.02.1999</w:t>
      </w:r>
      <w:r>
        <w:rPr>
          <w:rFonts w:ascii="Times New Roman" w:hAnsi="Times New Roman" w:cs="Times New Roman"/>
          <w:sz w:val="28"/>
          <w:szCs w:val="28"/>
        </w:rPr>
        <w:t xml:space="preserve"> г.</w:t>
      </w:r>
      <w:r w:rsidRPr="004469D1">
        <w:rPr>
          <w:rFonts w:ascii="Times New Roman" w:hAnsi="Times New Roman" w:cs="Times New Roman"/>
          <w:sz w:val="28"/>
          <w:szCs w:val="28"/>
        </w:rPr>
        <w:t xml:space="preserve"> № 39-ФЗ «</w:t>
      </w:r>
      <w:proofErr w:type="gramStart"/>
      <w:r w:rsidRPr="004469D1">
        <w:rPr>
          <w:rFonts w:ascii="Times New Roman" w:hAnsi="Times New Roman" w:cs="Times New Roman"/>
          <w:sz w:val="28"/>
          <w:szCs w:val="28"/>
        </w:rPr>
        <w:t>Об</w:t>
      </w:r>
      <w:proofErr w:type="gramEnd"/>
      <w:r w:rsidRPr="004469D1">
        <w:rPr>
          <w:rFonts w:ascii="Times New Roman" w:hAnsi="Times New Roman" w:cs="Times New Roman"/>
          <w:sz w:val="28"/>
          <w:szCs w:val="28"/>
        </w:rPr>
        <w:t xml:space="preserve"> инвестиционной деятельности в Российской Федерации, осуществляемой в форме капитальных вложений».</w:t>
      </w:r>
    </w:p>
    <w:p w:rsidR="00BC77B3" w:rsidRPr="004469D1" w:rsidRDefault="00BC77B3" w:rsidP="00BC77B3">
      <w:pPr>
        <w:pStyle w:val="af3"/>
        <w:numPr>
          <w:ilvl w:val="0"/>
          <w:numId w:val="34"/>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4469D1">
        <w:rPr>
          <w:rFonts w:ascii="Times New Roman" w:hAnsi="Times New Roman" w:cs="Times New Roman"/>
          <w:sz w:val="28"/>
          <w:szCs w:val="28"/>
        </w:rPr>
        <w:t>Федеральный закон от 09.07.1999</w:t>
      </w:r>
      <w:r>
        <w:rPr>
          <w:rFonts w:ascii="Times New Roman" w:hAnsi="Times New Roman" w:cs="Times New Roman"/>
          <w:sz w:val="28"/>
          <w:szCs w:val="28"/>
        </w:rPr>
        <w:t xml:space="preserve"> г.</w:t>
      </w:r>
      <w:r w:rsidRPr="004469D1">
        <w:rPr>
          <w:rFonts w:ascii="Times New Roman" w:hAnsi="Times New Roman" w:cs="Times New Roman"/>
          <w:sz w:val="28"/>
          <w:szCs w:val="28"/>
        </w:rPr>
        <w:t xml:space="preserve"> № 160-ФЗ «Об иностранных инвестициях в Российской Федерации».</w:t>
      </w:r>
    </w:p>
    <w:p w:rsidR="00BC77B3" w:rsidRPr="004469D1" w:rsidRDefault="00BC77B3" w:rsidP="00BC77B3">
      <w:pPr>
        <w:pStyle w:val="af3"/>
        <w:numPr>
          <w:ilvl w:val="0"/>
          <w:numId w:val="34"/>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4469D1">
        <w:rPr>
          <w:rFonts w:ascii="Times New Roman" w:hAnsi="Times New Roman" w:cs="Times New Roman"/>
          <w:sz w:val="28"/>
          <w:szCs w:val="28"/>
        </w:rPr>
        <w:t>Федеральный закон от 21.07.2005</w:t>
      </w:r>
      <w:r>
        <w:rPr>
          <w:rFonts w:ascii="Times New Roman" w:hAnsi="Times New Roman" w:cs="Times New Roman"/>
          <w:sz w:val="28"/>
          <w:szCs w:val="28"/>
        </w:rPr>
        <w:t xml:space="preserve"> г.</w:t>
      </w:r>
      <w:r w:rsidRPr="004469D1">
        <w:rPr>
          <w:rFonts w:ascii="Times New Roman" w:hAnsi="Times New Roman" w:cs="Times New Roman"/>
          <w:sz w:val="28"/>
          <w:szCs w:val="28"/>
        </w:rPr>
        <w:t xml:space="preserve"> № 115-ФЗ «О концессионных соглашениях».</w:t>
      </w:r>
    </w:p>
    <w:p w:rsidR="00BC77B3" w:rsidRPr="004469D1" w:rsidRDefault="00BC77B3" w:rsidP="00BC77B3">
      <w:pPr>
        <w:pStyle w:val="af3"/>
        <w:numPr>
          <w:ilvl w:val="0"/>
          <w:numId w:val="34"/>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Федеральный закон от 26.07.2006 г. </w:t>
      </w:r>
      <w:r w:rsidRPr="004469D1">
        <w:rPr>
          <w:rFonts w:ascii="Times New Roman" w:hAnsi="Times New Roman" w:cs="Times New Roman"/>
          <w:sz w:val="28"/>
          <w:szCs w:val="28"/>
        </w:rPr>
        <w:t>№ 135-ФЗ «О защите конкуренции».</w:t>
      </w:r>
    </w:p>
    <w:p w:rsidR="00BC77B3" w:rsidRPr="004469D1" w:rsidRDefault="00BC77B3" w:rsidP="00BC77B3">
      <w:pPr>
        <w:pStyle w:val="af3"/>
        <w:numPr>
          <w:ilvl w:val="0"/>
          <w:numId w:val="34"/>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4469D1">
        <w:rPr>
          <w:rFonts w:ascii="Times New Roman" w:hAnsi="Times New Roman" w:cs="Times New Roman"/>
          <w:sz w:val="28"/>
          <w:szCs w:val="28"/>
        </w:rPr>
        <w:t>Федеральный закон от 17.03.2007</w:t>
      </w:r>
      <w:r>
        <w:rPr>
          <w:rFonts w:ascii="Times New Roman" w:hAnsi="Times New Roman" w:cs="Times New Roman"/>
          <w:sz w:val="28"/>
          <w:szCs w:val="28"/>
        </w:rPr>
        <w:t xml:space="preserve"> г.</w:t>
      </w:r>
      <w:r w:rsidRPr="004469D1">
        <w:rPr>
          <w:rFonts w:ascii="Times New Roman" w:hAnsi="Times New Roman" w:cs="Times New Roman"/>
          <w:sz w:val="28"/>
          <w:szCs w:val="28"/>
        </w:rPr>
        <w:t xml:space="preserve"> № 82-ФЗ «О банке развития».</w:t>
      </w:r>
    </w:p>
    <w:p w:rsidR="00BC77B3" w:rsidRPr="004469D1" w:rsidRDefault="00BC77B3" w:rsidP="00BC77B3">
      <w:pPr>
        <w:pStyle w:val="af3"/>
        <w:numPr>
          <w:ilvl w:val="0"/>
          <w:numId w:val="34"/>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4469D1">
        <w:rPr>
          <w:rFonts w:ascii="Times New Roman" w:hAnsi="Times New Roman" w:cs="Times New Roman"/>
          <w:sz w:val="28"/>
          <w:szCs w:val="28"/>
        </w:rPr>
        <w:t>Федеральный закон от 28.11.2011</w:t>
      </w:r>
      <w:r>
        <w:rPr>
          <w:rFonts w:ascii="Times New Roman" w:hAnsi="Times New Roman" w:cs="Times New Roman"/>
          <w:sz w:val="28"/>
          <w:szCs w:val="28"/>
        </w:rPr>
        <w:t xml:space="preserve"> г.</w:t>
      </w:r>
      <w:r w:rsidRPr="004469D1">
        <w:rPr>
          <w:rFonts w:ascii="Times New Roman" w:hAnsi="Times New Roman" w:cs="Times New Roman"/>
          <w:sz w:val="28"/>
          <w:szCs w:val="28"/>
        </w:rPr>
        <w:t xml:space="preserve"> № 335-ФЗ «Об инвестиционном товариществе».</w:t>
      </w:r>
    </w:p>
    <w:p w:rsidR="00BC77B3" w:rsidRPr="004469D1" w:rsidRDefault="00BC77B3" w:rsidP="00BC77B3">
      <w:pPr>
        <w:pStyle w:val="af3"/>
        <w:numPr>
          <w:ilvl w:val="0"/>
          <w:numId w:val="34"/>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4469D1">
        <w:rPr>
          <w:rFonts w:ascii="Times New Roman" w:hAnsi="Times New Roman" w:cs="Times New Roman"/>
          <w:sz w:val="28"/>
          <w:szCs w:val="28"/>
        </w:rPr>
        <w:t>Федеральный закон от 29.12.2014</w:t>
      </w:r>
      <w:r>
        <w:rPr>
          <w:rFonts w:ascii="Times New Roman" w:hAnsi="Times New Roman" w:cs="Times New Roman"/>
          <w:sz w:val="28"/>
          <w:szCs w:val="28"/>
        </w:rPr>
        <w:t xml:space="preserve"> г.</w:t>
      </w:r>
      <w:r w:rsidRPr="004469D1">
        <w:rPr>
          <w:rFonts w:ascii="Times New Roman" w:hAnsi="Times New Roman" w:cs="Times New Roman"/>
          <w:sz w:val="28"/>
          <w:szCs w:val="28"/>
        </w:rPr>
        <w:t xml:space="preserve"> № 473-ФЗ «О территориях опережающего социально-экономического развития в Российской Федерации».</w:t>
      </w:r>
    </w:p>
    <w:p w:rsidR="00BC77B3" w:rsidRPr="004469D1" w:rsidRDefault="00BC77B3" w:rsidP="00BC77B3">
      <w:pPr>
        <w:pStyle w:val="af3"/>
        <w:numPr>
          <w:ilvl w:val="0"/>
          <w:numId w:val="34"/>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4469D1">
        <w:rPr>
          <w:rFonts w:ascii="Times New Roman" w:hAnsi="Times New Roman" w:cs="Times New Roman"/>
          <w:sz w:val="28"/>
          <w:szCs w:val="28"/>
        </w:rPr>
        <w:t>Федеральный закон от 13.07.2015</w:t>
      </w:r>
      <w:r>
        <w:rPr>
          <w:rFonts w:ascii="Times New Roman" w:hAnsi="Times New Roman" w:cs="Times New Roman"/>
          <w:sz w:val="28"/>
          <w:szCs w:val="28"/>
        </w:rPr>
        <w:t xml:space="preserve"> г.</w:t>
      </w:r>
      <w:r w:rsidRPr="004469D1">
        <w:rPr>
          <w:rFonts w:ascii="Times New Roman" w:hAnsi="Times New Roman" w:cs="Times New Roman"/>
          <w:sz w:val="28"/>
          <w:szCs w:val="28"/>
        </w:rPr>
        <w:t xml:space="preserve"> № 224-ФЗ «О государственно-частном партнерстве, </w:t>
      </w:r>
      <w:proofErr w:type="spellStart"/>
      <w:r w:rsidRPr="004469D1">
        <w:rPr>
          <w:rFonts w:ascii="Times New Roman" w:hAnsi="Times New Roman" w:cs="Times New Roman"/>
          <w:sz w:val="28"/>
          <w:szCs w:val="28"/>
        </w:rPr>
        <w:t>муниципально-частном</w:t>
      </w:r>
      <w:proofErr w:type="spellEnd"/>
      <w:r w:rsidRPr="004469D1">
        <w:rPr>
          <w:rFonts w:ascii="Times New Roman" w:hAnsi="Times New Roman" w:cs="Times New Roman"/>
          <w:sz w:val="28"/>
          <w:szCs w:val="28"/>
        </w:rPr>
        <w:t xml:space="preserve"> партнерстве в Российской Федерации и внесении изменений в отдельные законодательные акты Российской Федерации».</w:t>
      </w:r>
    </w:p>
    <w:p w:rsidR="00BC77B3" w:rsidRPr="004469D1" w:rsidRDefault="00BC77B3" w:rsidP="00BC77B3">
      <w:pPr>
        <w:pStyle w:val="af3"/>
        <w:numPr>
          <w:ilvl w:val="0"/>
          <w:numId w:val="34"/>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4469D1">
        <w:rPr>
          <w:rFonts w:ascii="Times New Roman" w:hAnsi="Times New Roman" w:cs="Times New Roman"/>
          <w:sz w:val="28"/>
          <w:szCs w:val="28"/>
        </w:rPr>
        <w:t xml:space="preserve">Постановление </w:t>
      </w:r>
      <w:r w:rsidR="00A452F2">
        <w:rPr>
          <w:rFonts w:ascii="Times New Roman" w:hAnsi="Times New Roman" w:cs="Times New Roman"/>
          <w:sz w:val="28"/>
          <w:szCs w:val="28"/>
        </w:rPr>
        <w:t>П</w:t>
      </w:r>
      <w:r w:rsidRPr="004469D1">
        <w:rPr>
          <w:rFonts w:ascii="Times New Roman" w:hAnsi="Times New Roman" w:cs="Times New Roman"/>
          <w:sz w:val="28"/>
          <w:szCs w:val="28"/>
        </w:rPr>
        <w:t>равительства РФ от 01.03.2008</w:t>
      </w:r>
      <w:r>
        <w:rPr>
          <w:rFonts w:ascii="Times New Roman" w:hAnsi="Times New Roman" w:cs="Times New Roman"/>
          <w:sz w:val="28"/>
          <w:szCs w:val="28"/>
        </w:rPr>
        <w:t xml:space="preserve"> г. № 134 «Об </w:t>
      </w:r>
      <w:r w:rsidRPr="004469D1">
        <w:rPr>
          <w:rFonts w:ascii="Times New Roman" w:hAnsi="Times New Roman" w:cs="Times New Roman"/>
          <w:sz w:val="28"/>
          <w:szCs w:val="28"/>
        </w:rPr>
        <w:t>утверждении правил формирования и использования бюджетных ассигнований инвестиционного фонда РФ».</w:t>
      </w:r>
    </w:p>
    <w:p w:rsidR="00BC77B3" w:rsidRPr="00AF647E" w:rsidRDefault="00BC77B3" w:rsidP="00BC77B3">
      <w:pPr>
        <w:pStyle w:val="af3"/>
        <w:numPr>
          <w:ilvl w:val="0"/>
          <w:numId w:val="34"/>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AF647E">
        <w:rPr>
          <w:rFonts w:ascii="Times New Roman" w:hAnsi="Times New Roman" w:cs="Times New Roman"/>
          <w:sz w:val="28"/>
          <w:szCs w:val="28"/>
        </w:rPr>
        <w:lastRenderedPageBreak/>
        <w:t>Постановление Правительства</w:t>
      </w:r>
      <w:r>
        <w:rPr>
          <w:rFonts w:ascii="Times New Roman" w:hAnsi="Times New Roman" w:cs="Times New Roman"/>
          <w:sz w:val="28"/>
          <w:szCs w:val="28"/>
        </w:rPr>
        <w:t xml:space="preserve"> РФ от 28.12.2012 г. № 1460 «Об </w:t>
      </w:r>
      <w:r w:rsidRPr="00AF647E">
        <w:rPr>
          <w:rFonts w:ascii="Times New Roman" w:hAnsi="Times New Roman" w:cs="Times New Roman"/>
          <w:sz w:val="28"/>
          <w:szCs w:val="28"/>
        </w:rPr>
        <w:t>утверждении Правил предоставления и распределения субсидий из федерального бюджета бюджетам субъектов Российской Федерации на возмещение части затрат на уплату процентов по кредитам, полученным в российских кредитных организациях, и займам, полученным в сельскохозяйственных кредитных потребительских кооперативах».</w:t>
      </w:r>
    </w:p>
    <w:p w:rsidR="00BC77B3" w:rsidRPr="004469D1" w:rsidRDefault="00BC77B3" w:rsidP="00BC77B3">
      <w:pPr>
        <w:pStyle w:val="af3"/>
        <w:numPr>
          <w:ilvl w:val="0"/>
          <w:numId w:val="34"/>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4469D1">
        <w:rPr>
          <w:rFonts w:ascii="Times New Roman" w:hAnsi="Times New Roman" w:cs="Times New Roman"/>
          <w:sz w:val="28"/>
          <w:szCs w:val="28"/>
        </w:rPr>
        <w:t>Постановление Правительства Рос</w:t>
      </w:r>
      <w:r>
        <w:rPr>
          <w:rFonts w:ascii="Times New Roman" w:hAnsi="Times New Roman" w:cs="Times New Roman"/>
          <w:sz w:val="28"/>
          <w:szCs w:val="28"/>
        </w:rPr>
        <w:t xml:space="preserve">сийской Федерации от 22.06.2015 г. </w:t>
      </w:r>
      <w:r w:rsidRPr="004469D1">
        <w:rPr>
          <w:rFonts w:ascii="Times New Roman" w:hAnsi="Times New Roman" w:cs="Times New Roman"/>
          <w:sz w:val="28"/>
          <w:szCs w:val="28"/>
        </w:rPr>
        <w:t xml:space="preserve">№ 614 «Об особенности создания территорий опережающего социально-экономического развития на территориях </w:t>
      </w:r>
      <w:proofErr w:type="spellStart"/>
      <w:r w:rsidRPr="004469D1">
        <w:rPr>
          <w:rFonts w:ascii="Times New Roman" w:hAnsi="Times New Roman" w:cs="Times New Roman"/>
          <w:sz w:val="28"/>
          <w:szCs w:val="28"/>
        </w:rPr>
        <w:t>монопрофильных</w:t>
      </w:r>
      <w:proofErr w:type="spellEnd"/>
      <w:r w:rsidRPr="004469D1">
        <w:rPr>
          <w:rFonts w:ascii="Times New Roman" w:hAnsi="Times New Roman" w:cs="Times New Roman"/>
          <w:sz w:val="28"/>
          <w:szCs w:val="28"/>
        </w:rPr>
        <w:t xml:space="preserve"> муниципальных образований Российской Федерации (моногородов)».</w:t>
      </w:r>
    </w:p>
    <w:p w:rsidR="00BC77B3" w:rsidRPr="004469D1" w:rsidRDefault="00BC77B3" w:rsidP="00BC77B3">
      <w:pPr>
        <w:pStyle w:val="af3"/>
        <w:numPr>
          <w:ilvl w:val="0"/>
          <w:numId w:val="34"/>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4469D1">
        <w:rPr>
          <w:rFonts w:ascii="Times New Roman" w:hAnsi="Times New Roman" w:cs="Times New Roman"/>
          <w:sz w:val="28"/>
          <w:szCs w:val="28"/>
        </w:rPr>
        <w:t>Постановление Правительства РФ</w:t>
      </w:r>
      <w:r>
        <w:rPr>
          <w:rFonts w:ascii="Times New Roman" w:hAnsi="Times New Roman" w:cs="Times New Roman"/>
          <w:sz w:val="28"/>
          <w:szCs w:val="28"/>
        </w:rPr>
        <w:t xml:space="preserve"> от 31.03.2017 г. </w:t>
      </w:r>
      <w:r w:rsidRPr="004469D1">
        <w:rPr>
          <w:rFonts w:ascii="Times New Roman" w:hAnsi="Times New Roman" w:cs="Times New Roman"/>
          <w:sz w:val="28"/>
          <w:szCs w:val="28"/>
        </w:rPr>
        <w:t xml:space="preserve">№ 382-13 </w:t>
      </w:r>
      <w:r>
        <w:rPr>
          <w:rFonts w:ascii="Times New Roman" w:hAnsi="Times New Roman" w:cs="Times New Roman"/>
          <w:sz w:val="28"/>
          <w:szCs w:val="28"/>
        </w:rPr>
        <w:t>«Об утверждении программы «Р</w:t>
      </w:r>
      <w:r w:rsidRPr="004469D1">
        <w:rPr>
          <w:rFonts w:ascii="Times New Roman" w:hAnsi="Times New Roman" w:cs="Times New Roman"/>
          <w:sz w:val="28"/>
          <w:szCs w:val="28"/>
        </w:rPr>
        <w:t>азвитие промышленности и повышения ее конкурентоспособности».</w:t>
      </w:r>
    </w:p>
    <w:p w:rsidR="00BC77B3" w:rsidRPr="004469D1" w:rsidRDefault="00BC77B3" w:rsidP="00BC77B3">
      <w:pPr>
        <w:pStyle w:val="af3"/>
        <w:numPr>
          <w:ilvl w:val="0"/>
          <w:numId w:val="34"/>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4469D1">
        <w:rPr>
          <w:rFonts w:ascii="Times New Roman" w:hAnsi="Times New Roman" w:cs="Times New Roman"/>
          <w:sz w:val="28"/>
          <w:szCs w:val="28"/>
        </w:rPr>
        <w:t>Постановление Правительства РФ от 31.03.2017</w:t>
      </w:r>
      <w:r>
        <w:rPr>
          <w:rFonts w:ascii="Times New Roman" w:hAnsi="Times New Roman" w:cs="Times New Roman"/>
          <w:sz w:val="28"/>
          <w:szCs w:val="28"/>
        </w:rPr>
        <w:t> г.</w:t>
      </w:r>
      <w:r w:rsidRPr="004469D1">
        <w:rPr>
          <w:rFonts w:ascii="Times New Roman" w:hAnsi="Times New Roman" w:cs="Times New Roman"/>
          <w:sz w:val="28"/>
          <w:szCs w:val="28"/>
        </w:rPr>
        <w:t xml:space="preserve"> № </w:t>
      </w:r>
      <w:r>
        <w:rPr>
          <w:rFonts w:ascii="Times New Roman" w:hAnsi="Times New Roman" w:cs="Times New Roman"/>
          <w:sz w:val="28"/>
          <w:szCs w:val="28"/>
        </w:rPr>
        <w:t>395 «Об утверждении программы «Р</w:t>
      </w:r>
      <w:r w:rsidRPr="004469D1">
        <w:rPr>
          <w:rFonts w:ascii="Times New Roman" w:hAnsi="Times New Roman" w:cs="Times New Roman"/>
          <w:sz w:val="28"/>
          <w:szCs w:val="28"/>
        </w:rPr>
        <w:t xml:space="preserve">азвитие </w:t>
      </w:r>
      <w:proofErr w:type="spellStart"/>
      <w:r w:rsidRPr="004469D1">
        <w:rPr>
          <w:rFonts w:ascii="Times New Roman" w:hAnsi="Times New Roman" w:cs="Times New Roman"/>
          <w:sz w:val="28"/>
          <w:szCs w:val="28"/>
        </w:rPr>
        <w:t>рыбохозяйственного</w:t>
      </w:r>
      <w:proofErr w:type="spellEnd"/>
      <w:r w:rsidRPr="004469D1">
        <w:rPr>
          <w:rFonts w:ascii="Times New Roman" w:hAnsi="Times New Roman" w:cs="Times New Roman"/>
          <w:sz w:val="28"/>
          <w:szCs w:val="28"/>
        </w:rPr>
        <w:t xml:space="preserve"> комплекса».</w:t>
      </w:r>
    </w:p>
    <w:p w:rsidR="00BC77B3" w:rsidRPr="004469D1" w:rsidRDefault="00BC77B3" w:rsidP="00BC77B3">
      <w:pPr>
        <w:pStyle w:val="af3"/>
        <w:numPr>
          <w:ilvl w:val="0"/>
          <w:numId w:val="34"/>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4469D1">
        <w:rPr>
          <w:rFonts w:ascii="Times New Roman" w:hAnsi="Times New Roman" w:cs="Times New Roman"/>
          <w:sz w:val="28"/>
          <w:szCs w:val="28"/>
        </w:rPr>
        <w:t>Постановление Правительства РФ от 31.03.2017</w:t>
      </w:r>
      <w:r>
        <w:rPr>
          <w:rFonts w:ascii="Times New Roman" w:hAnsi="Times New Roman" w:cs="Times New Roman"/>
          <w:sz w:val="28"/>
          <w:szCs w:val="28"/>
        </w:rPr>
        <w:t xml:space="preserve"> г.</w:t>
      </w:r>
      <w:r w:rsidRPr="004469D1">
        <w:rPr>
          <w:rFonts w:ascii="Times New Roman" w:hAnsi="Times New Roman" w:cs="Times New Roman"/>
          <w:sz w:val="28"/>
          <w:szCs w:val="28"/>
        </w:rPr>
        <w:t xml:space="preserve"> № 396 «Об утверждении программы развития сельского хозяйства и регулирования рынков сельскохозяйственной продукции, сырья и продовольствия на 2013-2020 годы».</w:t>
      </w:r>
    </w:p>
    <w:p w:rsidR="00BC77B3" w:rsidRPr="004469D1" w:rsidRDefault="00BC77B3" w:rsidP="00BC77B3">
      <w:pPr>
        <w:pStyle w:val="af3"/>
        <w:numPr>
          <w:ilvl w:val="0"/>
          <w:numId w:val="34"/>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4469D1">
        <w:rPr>
          <w:rFonts w:ascii="Times New Roman" w:hAnsi="Times New Roman" w:cs="Times New Roman"/>
          <w:sz w:val="28"/>
          <w:szCs w:val="28"/>
        </w:rPr>
        <w:t>Постановление Правительства РФ от 12.08.2017</w:t>
      </w:r>
      <w:r>
        <w:rPr>
          <w:rFonts w:ascii="Times New Roman" w:hAnsi="Times New Roman" w:cs="Times New Roman"/>
          <w:sz w:val="28"/>
          <w:szCs w:val="28"/>
        </w:rPr>
        <w:t xml:space="preserve"> г.</w:t>
      </w:r>
      <w:r w:rsidRPr="004469D1">
        <w:rPr>
          <w:rFonts w:ascii="Times New Roman" w:hAnsi="Times New Roman" w:cs="Times New Roman"/>
          <w:sz w:val="28"/>
          <w:szCs w:val="28"/>
        </w:rPr>
        <w:t xml:space="preserve"> № 966 «Об утверждении программы «Информационное общество на 2011-2020 годы».</w:t>
      </w:r>
    </w:p>
    <w:p w:rsidR="00BC77B3" w:rsidRPr="004469D1" w:rsidRDefault="00BC77B3" w:rsidP="00BC77B3">
      <w:pPr>
        <w:pStyle w:val="af3"/>
        <w:numPr>
          <w:ilvl w:val="0"/>
          <w:numId w:val="34"/>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4469D1">
        <w:rPr>
          <w:rFonts w:ascii="Times New Roman" w:hAnsi="Times New Roman" w:cs="Times New Roman"/>
          <w:sz w:val="28"/>
          <w:szCs w:val="28"/>
        </w:rPr>
        <w:t>Постановление Правительства РФ от 28.12.2017</w:t>
      </w:r>
      <w:r>
        <w:rPr>
          <w:rFonts w:ascii="Times New Roman" w:hAnsi="Times New Roman" w:cs="Times New Roman"/>
          <w:sz w:val="28"/>
          <w:szCs w:val="28"/>
        </w:rPr>
        <w:t xml:space="preserve"> г.</w:t>
      </w:r>
      <w:r w:rsidRPr="004469D1">
        <w:rPr>
          <w:rFonts w:ascii="Times New Roman" w:hAnsi="Times New Roman" w:cs="Times New Roman"/>
          <w:sz w:val="28"/>
          <w:szCs w:val="28"/>
        </w:rPr>
        <w:t xml:space="preserve"> № 1673 «Об утверждении программы «Развитие фармацевтической и медицинской промышленности на 2013-2020 годы».</w:t>
      </w:r>
    </w:p>
    <w:p w:rsidR="00BC77B3" w:rsidRPr="00C54F28" w:rsidRDefault="00BC77B3" w:rsidP="00BC77B3">
      <w:pPr>
        <w:pStyle w:val="af3"/>
        <w:numPr>
          <w:ilvl w:val="0"/>
          <w:numId w:val="34"/>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4469D1">
        <w:rPr>
          <w:rFonts w:ascii="Times New Roman" w:hAnsi="Times New Roman" w:cs="Times New Roman"/>
          <w:sz w:val="28"/>
          <w:szCs w:val="28"/>
        </w:rPr>
        <w:t>Постановление Правительства РФ от 30.03.2018</w:t>
      </w:r>
      <w:r>
        <w:rPr>
          <w:rFonts w:ascii="Times New Roman" w:hAnsi="Times New Roman" w:cs="Times New Roman"/>
          <w:sz w:val="28"/>
          <w:szCs w:val="28"/>
        </w:rPr>
        <w:t xml:space="preserve"> г.</w:t>
      </w:r>
      <w:r w:rsidRPr="004469D1">
        <w:rPr>
          <w:rFonts w:ascii="Times New Roman" w:hAnsi="Times New Roman" w:cs="Times New Roman"/>
          <w:sz w:val="28"/>
          <w:szCs w:val="28"/>
        </w:rPr>
        <w:t xml:space="preserve"> № 371 «Об утверждении программы «</w:t>
      </w:r>
      <w:proofErr w:type="spellStart"/>
      <w:r w:rsidRPr="004469D1">
        <w:rPr>
          <w:rFonts w:ascii="Times New Roman" w:hAnsi="Times New Roman" w:cs="Times New Roman"/>
          <w:sz w:val="28"/>
          <w:szCs w:val="28"/>
        </w:rPr>
        <w:t>Энергоэффективность</w:t>
      </w:r>
      <w:proofErr w:type="spellEnd"/>
      <w:r w:rsidRPr="004469D1">
        <w:rPr>
          <w:rFonts w:ascii="Times New Roman" w:hAnsi="Times New Roman" w:cs="Times New Roman"/>
          <w:sz w:val="28"/>
          <w:szCs w:val="28"/>
        </w:rPr>
        <w:t xml:space="preserve"> и развитие энергетики».</w:t>
      </w:r>
      <w:bookmarkStart w:id="45" w:name="_Toc524028612"/>
    </w:p>
    <w:p w:rsidR="00BC77B3" w:rsidRDefault="00BC77B3" w:rsidP="00BC77B3">
      <w:pPr>
        <w:pStyle w:val="af3"/>
        <w:tabs>
          <w:tab w:val="left" w:pos="1134"/>
        </w:tabs>
        <w:spacing w:after="0" w:line="360" w:lineRule="auto"/>
        <w:ind w:left="709"/>
        <w:jc w:val="center"/>
        <w:rPr>
          <w:rFonts w:ascii="Times New Roman" w:hAnsi="Times New Roman" w:cs="Times New Roman"/>
          <w:b/>
          <w:sz w:val="28"/>
          <w:szCs w:val="28"/>
        </w:rPr>
      </w:pPr>
      <w:r>
        <w:rPr>
          <w:rFonts w:ascii="Times New Roman" w:hAnsi="Times New Roman" w:cs="Times New Roman"/>
          <w:b/>
          <w:sz w:val="28"/>
          <w:szCs w:val="28"/>
        </w:rPr>
        <w:br w:type="page"/>
      </w:r>
    </w:p>
    <w:p w:rsidR="00BC77B3" w:rsidRPr="00E93618" w:rsidRDefault="00BC77B3" w:rsidP="00BC77B3">
      <w:pPr>
        <w:pStyle w:val="af3"/>
        <w:tabs>
          <w:tab w:val="left" w:pos="1134"/>
        </w:tabs>
        <w:spacing w:after="0" w:line="360" w:lineRule="auto"/>
        <w:ind w:left="709"/>
        <w:jc w:val="center"/>
        <w:rPr>
          <w:rFonts w:ascii="Times New Roman" w:hAnsi="Times New Roman" w:cs="Times New Roman"/>
          <w:b/>
          <w:sz w:val="28"/>
          <w:szCs w:val="28"/>
        </w:rPr>
      </w:pPr>
      <w:r w:rsidRPr="00E93618">
        <w:rPr>
          <w:rFonts w:ascii="Times New Roman" w:hAnsi="Times New Roman" w:cs="Times New Roman"/>
          <w:b/>
          <w:sz w:val="28"/>
          <w:szCs w:val="28"/>
        </w:rPr>
        <w:lastRenderedPageBreak/>
        <w:t>Региональное законодательство</w:t>
      </w:r>
      <w:bookmarkEnd w:id="45"/>
    </w:p>
    <w:p w:rsidR="00BC77B3" w:rsidRPr="004469D1"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4469D1">
        <w:rPr>
          <w:rFonts w:ascii="Times New Roman" w:hAnsi="Times New Roman" w:cs="Times New Roman"/>
          <w:sz w:val="28"/>
          <w:szCs w:val="28"/>
        </w:rPr>
        <w:t>Закон Воронежской области от 11.06.2003</w:t>
      </w:r>
      <w:r>
        <w:rPr>
          <w:rFonts w:ascii="Times New Roman" w:hAnsi="Times New Roman" w:cs="Times New Roman"/>
          <w:sz w:val="28"/>
          <w:szCs w:val="28"/>
        </w:rPr>
        <w:t xml:space="preserve"> г.</w:t>
      </w:r>
      <w:r w:rsidRPr="004469D1">
        <w:rPr>
          <w:rFonts w:ascii="Times New Roman" w:hAnsi="Times New Roman" w:cs="Times New Roman"/>
          <w:sz w:val="28"/>
          <w:szCs w:val="28"/>
        </w:rPr>
        <w:t xml:space="preserve"> № 28-ОЗ «О предоставлении налоговых льгот по уплате транспортного налога на территории Воронежской области».</w:t>
      </w:r>
    </w:p>
    <w:p w:rsidR="00BC77B3" w:rsidRPr="004469D1"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4469D1">
        <w:rPr>
          <w:rFonts w:ascii="Times New Roman" w:hAnsi="Times New Roman" w:cs="Times New Roman"/>
          <w:sz w:val="28"/>
          <w:szCs w:val="28"/>
        </w:rPr>
        <w:t>Закон Воронежской области от 27.11.2003</w:t>
      </w:r>
      <w:r>
        <w:rPr>
          <w:rFonts w:ascii="Times New Roman" w:hAnsi="Times New Roman" w:cs="Times New Roman"/>
          <w:sz w:val="28"/>
          <w:szCs w:val="28"/>
        </w:rPr>
        <w:t xml:space="preserve"> г.</w:t>
      </w:r>
      <w:r w:rsidRPr="004469D1">
        <w:rPr>
          <w:rFonts w:ascii="Times New Roman" w:hAnsi="Times New Roman" w:cs="Times New Roman"/>
          <w:sz w:val="28"/>
          <w:szCs w:val="28"/>
        </w:rPr>
        <w:t xml:space="preserve"> № 62-ОЗ «О налоге на имущество организаций».</w:t>
      </w:r>
    </w:p>
    <w:p w:rsidR="00BC77B3" w:rsidRPr="004469D1"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4469D1">
        <w:rPr>
          <w:rFonts w:ascii="Times New Roman" w:hAnsi="Times New Roman" w:cs="Times New Roman"/>
          <w:sz w:val="28"/>
          <w:szCs w:val="28"/>
        </w:rPr>
        <w:t>Закон Воронежской области от 05.06.2006</w:t>
      </w:r>
      <w:r>
        <w:rPr>
          <w:rFonts w:ascii="Times New Roman" w:hAnsi="Times New Roman" w:cs="Times New Roman"/>
          <w:sz w:val="28"/>
          <w:szCs w:val="28"/>
        </w:rPr>
        <w:t xml:space="preserve"> г. № 43-ОЗ «О </w:t>
      </w:r>
      <w:r w:rsidRPr="004469D1">
        <w:rPr>
          <w:rFonts w:ascii="Times New Roman" w:hAnsi="Times New Roman" w:cs="Times New Roman"/>
          <w:sz w:val="28"/>
          <w:szCs w:val="28"/>
        </w:rPr>
        <w:t>технопарках в Воронежской области».</w:t>
      </w:r>
    </w:p>
    <w:p w:rsidR="00BC77B3" w:rsidRPr="00AF647E"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AF647E">
        <w:rPr>
          <w:rFonts w:ascii="Times New Roman" w:hAnsi="Times New Roman" w:cs="Times New Roman"/>
          <w:sz w:val="28"/>
          <w:szCs w:val="28"/>
        </w:rPr>
        <w:t>Закон Воронежской области от 07.07.2006 г. № 67-ОЗ</w:t>
      </w:r>
      <w:r w:rsidRPr="00AF647E">
        <w:rPr>
          <w:rFonts w:ascii="Times New Roman" w:hAnsi="Times New Roman" w:cs="Times New Roman"/>
          <w:sz w:val="28"/>
          <w:szCs w:val="28"/>
        </w:rPr>
        <w:br/>
        <w:t>«О государственной (областной) поддержке инвестиционной деятельности на территории Воронежской области».</w:t>
      </w:r>
    </w:p>
    <w:p w:rsidR="00BC77B3" w:rsidRPr="00AF647E"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AF647E">
        <w:rPr>
          <w:rFonts w:ascii="Times New Roman" w:hAnsi="Times New Roman" w:cs="Times New Roman"/>
          <w:sz w:val="28"/>
          <w:szCs w:val="28"/>
        </w:rPr>
        <w:t>Закон Воронежской области от 07.06.2007 г. № 66-ОЗ «О развитии сельского хозяйства на территории Воронежской области».</w:t>
      </w:r>
    </w:p>
    <w:p w:rsidR="00BC77B3" w:rsidRPr="00AF647E"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4469D1">
        <w:rPr>
          <w:rFonts w:ascii="Times New Roman" w:hAnsi="Times New Roman" w:cs="Times New Roman"/>
          <w:sz w:val="28"/>
          <w:szCs w:val="28"/>
        </w:rPr>
        <w:t>Закон Воронежской области от 13.05.2008</w:t>
      </w:r>
      <w:r>
        <w:rPr>
          <w:rFonts w:ascii="Times New Roman" w:hAnsi="Times New Roman" w:cs="Times New Roman"/>
          <w:sz w:val="28"/>
          <w:szCs w:val="28"/>
        </w:rPr>
        <w:t xml:space="preserve"> г.</w:t>
      </w:r>
      <w:r w:rsidRPr="004469D1">
        <w:rPr>
          <w:rFonts w:ascii="Times New Roman" w:hAnsi="Times New Roman" w:cs="Times New Roman"/>
          <w:sz w:val="28"/>
          <w:szCs w:val="28"/>
        </w:rPr>
        <w:t xml:space="preserve"> № 25-ОЗ «О регулировании земельных отношений на территории </w:t>
      </w:r>
      <w:r w:rsidRPr="00AF647E">
        <w:rPr>
          <w:rFonts w:ascii="Times New Roman" w:hAnsi="Times New Roman" w:cs="Times New Roman"/>
          <w:sz w:val="28"/>
          <w:szCs w:val="28"/>
        </w:rPr>
        <w:t>Воронежской области».</w:t>
      </w:r>
    </w:p>
    <w:p w:rsidR="00BC77B3" w:rsidRPr="004469D1"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4469D1">
        <w:rPr>
          <w:rFonts w:ascii="Times New Roman" w:hAnsi="Times New Roman" w:cs="Times New Roman"/>
          <w:sz w:val="28"/>
          <w:szCs w:val="28"/>
        </w:rPr>
        <w:t>Закон Воронежской области от 30.06.2010</w:t>
      </w:r>
      <w:r>
        <w:rPr>
          <w:rFonts w:ascii="Times New Roman" w:hAnsi="Times New Roman" w:cs="Times New Roman"/>
          <w:sz w:val="28"/>
          <w:szCs w:val="28"/>
        </w:rPr>
        <w:t xml:space="preserve"> г.</w:t>
      </w:r>
      <w:r w:rsidRPr="004469D1">
        <w:rPr>
          <w:rFonts w:ascii="Times New Roman" w:hAnsi="Times New Roman" w:cs="Times New Roman"/>
          <w:sz w:val="28"/>
          <w:szCs w:val="28"/>
        </w:rPr>
        <w:t xml:space="preserve"> № 62-ОЗ «О залоге имущества, находящегося в собственности Воронежской области».</w:t>
      </w:r>
    </w:p>
    <w:p w:rsidR="00BC77B3" w:rsidRPr="004469D1"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4469D1">
        <w:rPr>
          <w:rFonts w:ascii="Times New Roman" w:hAnsi="Times New Roman" w:cs="Times New Roman"/>
          <w:sz w:val="28"/>
          <w:szCs w:val="28"/>
        </w:rPr>
        <w:t>Закон Воронежской области от 08.06.2012</w:t>
      </w:r>
      <w:r>
        <w:rPr>
          <w:rFonts w:ascii="Times New Roman" w:hAnsi="Times New Roman" w:cs="Times New Roman"/>
          <w:sz w:val="28"/>
          <w:szCs w:val="28"/>
        </w:rPr>
        <w:t xml:space="preserve"> г.</w:t>
      </w:r>
      <w:r w:rsidRPr="004469D1">
        <w:rPr>
          <w:rFonts w:ascii="Times New Roman" w:hAnsi="Times New Roman" w:cs="Times New Roman"/>
          <w:sz w:val="28"/>
          <w:szCs w:val="28"/>
        </w:rPr>
        <w:t xml:space="preserve"> № 67-ОЗ «Об инвестиционном фонде Воронежской области».</w:t>
      </w:r>
    </w:p>
    <w:p w:rsidR="00BC77B3" w:rsidRPr="004469D1"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4469D1">
        <w:rPr>
          <w:rFonts w:ascii="Times New Roman" w:hAnsi="Times New Roman" w:cs="Times New Roman"/>
          <w:sz w:val="28"/>
          <w:szCs w:val="28"/>
        </w:rPr>
        <w:t>Закон Воронежской области от 25.06.2012</w:t>
      </w:r>
      <w:r>
        <w:rPr>
          <w:rFonts w:ascii="Times New Roman" w:hAnsi="Times New Roman" w:cs="Times New Roman"/>
          <w:sz w:val="28"/>
          <w:szCs w:val="28"/>
        </w:rPr>
        <w:t xml:space="preserve"> г.</w:t>
      </w:r>
      <w:r w:rsidRPr="004469D1">
        <w:rPr>
          <w:rFonts w:ascii="Times New Roman" w:hAnsi="Times New Roman" w:cs="Times New Roman"/>
          <w:sz w:val="28"/>
          <w:szCs w:val="28"/>
        </w:rPr>
        <w:t xml:space="preserve"> № 95-ОЗ «О государственной поддержке развития крестьянских (фермерских) хозяйств в Воронежской области».</w:t>
      </w:r>
    </w:p>
    <w:p w:rsidR="00BC77B3" w:rsidRPr="004469D1"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4469D1">
        <w:rPr>
          <w:rFonts w:ascii="Times New Roman" w:hAnsi="Times New Roman" w:cs="Times New Roman"/>
          <w:sz w:val="28"/>
          <w:szCs w:val="28"/>
        </w:rPr>
        <w:t>Закон Воронежской области от 08.07.2013</w:t>
      </w:r>
      <w:r>
        <w:rPr>
          <w:rFonts w:ascii="Times New Roman" w:hAnsi="Times New Roman" w:cs="Times New Roman"/>
          <w:sz w:val="28"/>
          <w:szCs w:val="28"/>
        </w:rPr>
        <w:t xml:space="preserve"> г.</w:t>
      </w:r>
      <w:r w:rsidRPr="004469D1">
        <w:rPr>
          <w:rFonts w:ascii="Times New Roman" w:hAnsi="Times New Roman" w:cs="Times New Roman"/>
          <w:sz w:val="28"/>
          <w:szCs w:val="28"/>
        </w:rPr>
        <w:t xml:space="preserve"> № 91-ОЗ «О государственных гарантиях Воронежской области».</w:t>
      </w:r>
    </w:p>
    <w:p w:rsidR="00BC77B3" w:rsidRPr="004469D1"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4469D1">
        <w:rPr>
          <w:rFonts w:ascii="Times New Roman" w:hAnsi="Times New Roman" w:cs="Times New Roman"/>
          <w:sz w:val="28"/>
          <w:szCs w:val="28"/>
        </w:rPr>
        <w:t>Закон Воронежской области от 06.11.2013</w:t>
      </w:r>
      <w:r>
        <w:rPr>
          <w:rFonts w:ascii="Times New Roman" w:hAnsi="Times New Roman" w:cs="Times New Roman"/>
          <w:sz w:val="28"/>
          <w:szCs w:val="28"/>
        </w:rPr>
        <w:t xml:space="preserve"> г. </w:t>
      </w:r>
      <w:r w:rsidRPr="004469D1">
        <w:rPr>
          <w:rFonts w:ascii="Times New Roman" w:hAnsi="Times New Roman" w:cs="Times New Roman"/>
          <w:sz w:val="28"/>
          <w:szCs w:val="28"/>
        </w:rPr>
        <w:t>№ 158-ОЗ «Об инвестиционном налоговом кредите».</w:t>
      </w:r>
    </w:p>
    <w:p w:rsidR="00BC77B3" w:rsidRPr="004469D1"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4469D1">
        <w:rPr>
          <w:rFonts w:ascii="Times New Roman" w:hAnsi="Times New Roman" w:cs="Times New Roman"/>
          <w:sz w:val="28"/>
          <w:szCs w:val="28"/>
        </w:rPr>
        <w:t>Закон Воронежской области от 10.06.2014</w:t>
      </w:r>
      <w:r>
        <w:rPr>
          <w:rFonts w:ascii="Times New Roman" w:hAnsi="Times New Roman" w:cs="Times New Roman"/>
          <w:sz w:val="28"/>
          <w:szCs w:val="28"/>
        </w:rPr>
        <w:t xml:space="preserve"> г.</w:t>
      </w:r>
      <w:r w:rsidRPr="004469D1">
        <w:rPr>
          <w:rFonts w:ascii="Times New Roman" w:hAnsi="Times New Roman" w:cs="Times New Roman"/>
          <w:sz w:val="28"/>
          <w:szCs w:val="28"/>
        </w:rPr>
        <w:t xml:space="preserve"> № 91-ОЗ «О ставках налога на прибыль организаций, налога на имущество организаций </w:t>
      </w:r>
      <w:r w:rsidRPr="004469D1">
        <w:rPr>
          <w:rFonts w:ascii="Times New Roman" w:hAnsi="Times New Roman" w:cs="Times New Roman"/>
          <w:sz w:val="28"/>
          <w:szCs w:val="28"/>
        </w:rPr>
        <w:lastRenderedPageBreak/>
        <w:t>для инвесторов, реализующих особо значимые инвестиционные проекты на территории Воронежской области».</w:t>
      </w:r>
    </w:p>
    <w:p w:rsidR="00BC77B3" w:rsidRPr="00AF647E"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AF647E">
        <w:rPr>
          <w:rFonts w:ascii="Times New Roman" w:hAnsi="Times New Roman" w:cs="Times New Roman"/>
          <w:sz w:val="28"/>
          <w:szCs w:val="28"/>
        </w:rPr>
        <w:t>Закон Воронежской обла</w:t>
      </w:r>
      <w:r>
        <w:rPr>
          <w:rFonts w:ascii="Times New Roman" w:hAnsi="Times New Roman" w:cs="Times New Roman"/>
          <w:sz w:val="28"/>
          <w:szCs w:val="28"/>
        </w:rPr>
        <w:t>сти от 05.05.2015 г. № 47-ОЗ «О </w:t>
      </w:r>
      <w:r w:rsidRPr="00AF647E">
        <w:rPr>
          <w:rFonts w:ascii="Times New Roman" w:hAnsi="Times New Roman" w:cs="Times New Roman"/>
          <w:sz w:val="28"/>
          <w:szCs w:val="28"/>
        </w:rPr>
        <w:t>промышленной политике в Воронежской области».</w:t>
      </w:r>
    </w:p>
    <w:p w:rsidR="00BC77B3" w:rsidRPr="004469D1"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4469D1">
        <w:rPr>
          <w:rFonts w:ascii="Times New Roman" w:hAnsi="Times New Roman" w:cs="Times New Roman"/>
          <w:sz w:val="28"/>
          <w:szCs w:val="28"/>
        </w:rPr>
        <w:t>Закон Воронежской области от 02.03.2016</w:t>
      </w:r>
      <w:r>
        <w:rPr>
          <w:rFonts w:ascii="Times New Roman" w:hAnsi="Times New Roman" w:cs="Times New Roman"/>
          <w:sz w:val="28"/>
          <w:szCs w:val="28"/>
        </w:rPr>
        <w:t xml:space="preserve"> г.</w:t>
      </w:r>
      <w:r w:rsidRPr="004469D1">
        <w:rPr>
          <w:rFonts w:ascii="Times New Roman" w:hAnsi="Times New Roman" w:cs="Times New Roman"/>
          <w:sz w:val="28"/>
          <w:szCs w:val="28"/>
        </w:rPr>
        <w:t xml:space="preserve"> № 01-ОЗ «Об индустриальных (промышленных) парках и промышленных кластерах на территории Воронежской области».</w:t>
      </w:r>
    </w:p>
    <w:p w:rsidR="00BC77B3" w:rsidRPr="004469D1"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Pr>
          <w:rFonts w:ascii="Times New Roman" w:hAnsi="Times New Roman" w:cs="Times New Roman"/>
          <w:sz w:val="28"/>
          <w:szCs w:val="28"/>
        </w:rPr>
        <w:t>Закон Воронежской области от 02.03.2016 г. № 05-ОЗ «Об </w:t>
      </w:r>
      <w:r w:rsidRPr="004469D1">
        <w:rPr>
          <w:rFonts w:ascii="Times New Roman" w:hAnsi="Times New Roman" w:cs="Times New Roman"/>
          <w:sz w:val="28"/>
          <w:szCs w:val="28"/>
        </w:rPr>
        <w:t>установлении критериев, которым должны соответствовать объекты социально-культурного и коммунально-бытового назначения, масштабные инвестиционные проекты, для размещения (реализации) которых земельные участки, находящиеся в государственной собственности, предоставляют в аренду без проведения торгов»</w:t>
      </w:r>
      <w:r>
        <w:rPr>
          <w:rFonts w:ascii="Times New Roman" w:hAnsi="Times New Roman" w:cs="Times New Roman"/>
          <w:sz w:val="28"/>
          <w:szCs w:val="28"/>
        </w:rPr>
        <w:t>.</w:t>
      </w:r>
    </w:p>
    <w:p w:rsidR="00BC77B3" w:rsidRPr="00AF647E"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4469D1">
        <w:rPr>
          <w:rFonts w:ascii="Times New Roman" w:hAnsi="Times New Roman" w:cs="Times New Roman"/>
          <w:sz w:val="28"/>
          <w:szCs w:val="28"/>
        </w:rPr>
        <w:t>Закон Воронежской области от 01.06.2016</w:t>
      </w:r>
      <w:r>
        <w:rPr>
          <w:rFonts w:ascii="Times New Roman" w:hAnsi="Times New Roman" w:cs="Times New Roman"/>
          <w:sz w:val="28"/>
          <w:szCs w:val="28"/>
        </w:rPr>
        <w:t xml:space="preserve"> г.</w:t>
      </w:r>
      <w:r w:rsidRPr="004469D1">
        <w:rPr>
          <w:rFonts w:ascii="Times New Roman" w:hAnsi="Times New Roman" w:cs="Times New Roman"/>
          <w:sz w:val="28"/>
          <w:szCs w:val="28"/>
        </w:rPr>
        <w:t xml:space="preserve"> № 65-ОЗ «О регулировании отдельных отношений в сфере государственно-частного </w:t>
      </w:r>
      <w:r w:rsidRPr="00AF647E">
        <w:rPr>
          <w:rFonts w:ascii="Times New Roman" w:hAnsi="Times New Roman" w:cs="Times New Roman"/>
          <w:sz w:val="28"/>
          <w:szCs w:val="28"/>
        </w:rPr>
        <w:t>партнерства на территории Воронежской области».</w:t>
      </w:r>
    </w:p>
    <w:p w:rsidR="00BC77B3" w:rsidRPr="00AF647E"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AF647E">
        <w:rPr>
          <w:rFonts w:ascii="Times New Roman" w:hAnsi="Times New Roman" w:cs="Times New Roman"/>
          <w:sz w:val="28"/>
          <w:szCs w:val="28"/>
        </w:rPr>
        <w:t>Постановление администрации Воронежской области от 04.04.2006</w:t>
      </w:r>
      <w:r>
        <w:rPr>
          <w:rFonts w:ascii="Times New Roman" w:hAnsi="Times New Roman" w:cs="Times New Roman"/>
          <w:sz w:val="28"/>
          <w:szCs w:val="28"/>
        </w:rPr>
        <w:t> </w:t>
      </w:r>
      <w:r w:rsidRPr="00AF647E">
        <w:rPr>
          <w:rFonts w:ascii="Times New Roman" w:hAnsi="Times New Roman" w:cs="Times New Roman"/>
          <w:sz w:val="28"/>
          <w:szCs w:val="28"/>
        </w:rPr>
        <w:t>г. № 240 «О межведомственной комиссии по размещению производительных сил на территории Воронежской области».</w:t>
      </w:r>
    </w:p>
    <w:p w:rsidR="00BC77B3" w:rsidRPr="004469D1"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4469D1">
        <w:rPr>
          <w:rFonts w:ascii="Times New Roman" w:hAnsi="Times New Roman" w:cs="Times New Roman"/>
          <w:sz w:val="28"/>
          <w:szCs w:val="28"/>
        </w:rPr>
        <w:t>Постановление администрации Воронежской области от 14.12.2006</w:t>
      </w:r>
      <w:r>
        <w:rPr>
          <w:rFonts w:ascii="Times New Roman" w:hAnsi="Times New Roman" w:cs="Times New Roman"/>
          <w:sz w:val="28"/>
          <w:szCs w:val="28"/>
        </w:rPr>
        <w:t xml:space="preserve"> г. </w:t>
      </w:r>
      <w:r w:rsidRPr="004469D1">
        <w:rPr>
          <w:rFonts w:ascii="Times New Roman" w:hAnsi="Times New Roman" w:cs="Times New Roman"/>
          <w:sz w:val="28"/>
          <w:szCs w:val="28"/>
        </w:rPr>
        <w:t>№ 1028 «Об организации и развитии технопарков в Воронежской области».</w:t>
      </w:r>
    </w:p>
    <w:p w:rsidR="00BC77B3" w:rsidRPr="004469D1"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4469D1">
        <w:rPr>
          <w:rFonts w:ascii="Times New Roman" w:hAnsi="Times New Roman" w:cs="Times New Roman"/>
          <w:sz w:val="28"/>
          <w:szCs w:val="28"/>
        </w:rPr>
        <w:t>Постановление администрации Воронежской области от 23.05.2007</w:t>
      </w:r>
      <w:r>
        <w:rPr>
          <w:rFonts w:ascii="Times New Roman" w:hAnsi="Times New Roman" w:cs="Times New Roman"/>
          <w:sz w:val="28"/>
          <w:szCs w:val="28"/>
        </w:rPr>
        <w:t xml:space="preserve"> г. № 435 «Об утверждении </w:t>
      </w:r>
      <w:proofErr w:type="gramStart"/>
      <w:r>
        <w:rPr>
          <w:rFonts w:ascii="Times New Roman" w:hAnsi="Times New Roman" w:cs="Times New Roman"/>
          <w:sz w:val="28"/>
          <w:szCs w:val="28"/>
        </w:rPr>
        <w:t>п</w:t>
      </w:r>
      <w:r w:rsidRPr="004469D1">
        <w:rPr>
          <w:rFonts w:ascii="Times New Roman" w:hAnsi="Times New Roman" w:cs="Times New Roman"/>
          <w:sz w:val="28"/>
          <w:szCs w:val="28"/>
        </w:rPr>
        <w:t>орядка согласования проектов решений налоговых органов</w:t>
      </w:r>
      <w:proofErr w:type="gramEnd"/>
      <w:r w:rsidRPr="004469D1">
        <w:rPr>
          <w:rFonts w:ascii="Times New Roman" w:hAnsi="Times New Roman" w:cs="Times New Roman"/>
          <w:sz w:val="28"/>
          <w:szCs w:val="28"/>
        </w:rPr>
        <w:t xml:space="preserve"> о предоставлении отсрочек, рассрочек, инвестиционных налоговых кредитов по уплате налогов и сборов, а также пени, подлежащих зачислению в областной бюджет».</w:t>
      </w:r>
    </w:p>
    <w:p w:rsidR="00BC77B3" w:rsidRPr="00AF647E"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4469D1">
        <w:rPr>
          <w:rFonts w:ascii="Times New Roman" w:hAnsi="Times New Roman" w:cs="Times New Roman"/>
          <w:sz w:val="28"/>
          <w:szCs w:val="28"/>
        </w:rPr>
        <w:t>Постановление администрации Воронежской области от 07.06.2007</w:t>
      </w:r>
      <w:r>
        <w:rPr>
          <w:rFonts w:ascii="Times New Roman" w:hAnsi="Times New Roman" w:cs="Times New Roman"/>
          <w:sz w:val="28"/>
          <w:szCs w:val="28"/>
        </w:rPr>
        <w:t> г. № 526 «Об утверждении п</w:t>
      </w:r>
      <w:r w:rsidRPr="004469D1">
        <w:rPr>
          <w:rFonts w:ascii="Times New Roman" w:hAnsi="Times New Roman" w:cs="Times New Roman"/>
          <w:sz w:val="28"/>
          <w:szCs w:val="28"/>
        </w:rPr>
        <w:t xml:space="preserve">орядка оценки бюджетной и </w:t>
      </w:r>
      <w:r w:rsidRPr="004469D1">
        <w:rPr>
          <w:rFonts w:ascii="Times New Roman" w:hAnsi="Times New Roman" w:cs="Times New Roman"/>
          <w:sz w:val="28"/>
          <w:szCs w:val="28"/>
        </w:rPr>
        <w:lastRenderedPageBreak/>
        <w:t xml:space="preserve">социальной эффективности предоставляемых (планируемых к предоставлению) </w:t>
      </w:r>
      <w:r w:rsidRPr="00AF647E">
        <w:rPr>
          <w:rFonts w:ascii="Times New Roman" w:hAnsi="Times New Roman" w:cs="Times New Roman"/>
          <w:sz w:val="28"/>
          <w:szCs w:val="28"/>
        </w:rPr>
        <w:t>налоговых льгот».</w:t>
      </w:r>
    </w:p>
    <w:p w:rsidR="00BC77B3" w:rsidRPr="00AF647E"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AF647E">
        <w:rPr>
          <w:rFonts w:ascii="Times New Roman" w:hAnsi="Times New Roman" w:cs="Times New Roman"/>
          <w:sz w:val="28"/>
          <w:szCs w:val="28"/>
        </w:rPr>
        <w:t>Постановление администрации Во</w:t>
      </w:r>
      <w:r>
        <w:rPr>
          <w:rFonts w:ascii="Times New Roman" w:hAnsi="Times New Roman" w:cs="Times New Roman"/>
          <w:sz w:val="28"/>
          <w:szCs w:val="28"/>
        </w:rPr>
        <w:t>ронежской области от 25.04.2008 г. № 349 «Об утверждении п</w:t>
      </w:r>
      <w:r w:rsidRPr="00AF647E">
        <w:rPr>
          <w:rFonts w:ascii="Times New Roman" w:hAnsi="Times New Roman" w:cs="Times New Roman"/>
          <w:sz w:val="28"/>
          <w:szCs w:val="28"/>
        </w:rPr>
        <w:t>оложения о порядке определения размера арендной платы, порядке, условиях и сроках внесения арендной платы за использование земельных участков, находящихся в собственности Воронежской области, и земельных участков, государственная собственность на которые не разграничена».</w:t>
      </w:r>
    </w:p>
    <w:p w:rsidR="00BC77B3" w:rsidRPr="004469D1"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4469D1">
        <w:rPr>
          <w:rFonts w:ascii="Times New Roman" w:hAnsi="Times New Roman" w:cs="Times New Roman"/>
          <w:sz w:val="28"/>
          <w:szCs w:val="28"/>
        </w:rPr>
        <w:t>Постановление правительства Воронежской области</w:t>
      </w:r>
      <w:r w:rsidRPr="004469D1">
        <w:rPr>
          <w:rFonts w:ascii="Times New Roman" w:hAnsi="Times New Roman" w:cs="Times New Roman"/>
          <w:sz w:val="28"/>
          <w:szCs w:val="28"/>
        </w:rPr>
        <w:br/>
        <w:t>от 10.03.2009</w:t>
      </w:r>
      <w:r>
        <w:rPr>
          <w:rFonts w:ascii="Times New Roman" w:hAnsi="Times New Roman" w:cs="Times New Roman"/>
          <w:sz w:val="28"/>
          <w:szCs w:val="28"/>
        </w:rPr>
        <w:t xml:space="preserve"> г. № 170 «Об утверждении п</w:t>
      </w:r>
      <w:r w:rsidRPr="004469D1">
        <w:rPr>
          <w:rFonts w:ascii="Times New Roman" w:hAnsi="Times New Roman" w:cs="Times New Roman"/>
          <w:sz w:val="28"/>
          <w:szCs w:val="28"/>
        </w:rPr>
        <w:t>еречня документов для предоставления государственной гарантии Воронежской области».</w:t>
      </w:r>
    </w:p>
    <w:p w:rsidR="00BC77B3" w:rsidRPr="004469D1"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4469D1">
        <w:rPr>
          <w:rFonts w:ascii="Times New Roman" w:hAnsi="Times New Roman" w:cs="Times New Roman"/>
          <w:sz w:val="28"/>
          <w:szCs w:val="28"/>
        </w:rPr>
        <w:t xml:space="preserve">Постановление правительства Воронежской </w:t>
      </w:r>
      <w:r>
        <w:rPr>
          <w:rFonts w:ascii="Times New Roman" w:hAnsi="Times New Roman" w:cs="Times New Roman"/>
          <w:sz w:val="28"/>
          <w:szCs w:val="28"/>
        </w:rPr>
        <w:t xml:space="preserve">области от 07.09.2009 г. </w:t>
      </w:r>
      <w:r w:rsidRPr="004469D1">
        <w:rPr>
          <w:rFonts w:ascii="Times New Roman" w:hAnsi="Times New Roman" w:cs="Times New Roman"/>
          <w:sz w:val="28"/>
          <w:szCs w:val="28"/>
        </w:rPr>
        <w:t>№ 742 «О порядке формирования гарантийного фонда для целей предоставления поручительств по обязательствам субъектов малого и среднего предпринимательства и организаций инфраструктуры поддержки малого и среднего предпринимательства».</w:t>
      </w:r>
    </w:p>
    <w:p w:rsidR="00BC77B3" w:rsidRPr="004469D1"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4469D1">
        <w:rPr>
          <w:rFonts w:ascii="Times New Roman" w:hAnsi="Times New Roman" w:cs="Times New Roman"/>
          <w:sz w:val="28"/>
          <w:szCs w:val="28"/>
        </w:rPr>
        <w:t>Постановление правительства Воронежской области от 11.02.2010</w:t>
      </w:r>
      <w:r>
        <w:rPr>
          <w:rFonts w:ascii="Times New Roman" w:hAnsi="Times New Roman" w:cs="Times New Roman"/>
          <w:sz w:val="28"/>
          <w:szCs w:val="28"/>
        </w:rPr>
        <w:t xml:space="preserve"> г. </w:t>
      </w:r>
      <w:r w:rsidRPr="004469D1">
        <w:rPr>
          <w:rFonts w:ascii="Times New Roman" w:hAnsi="Times New Roman" w:cs="Times New Roman"/>
          <w:sz w:val="28"/>
          <w:szCs w:val="28"/>
        </w:rPr>
        <w:t>№ 79 «Об организации подготовки и реализации инвестиционных проектов на территории Воронежской области».</w:t>
      </w:r>
    </w:p>
    <w:p w:rsidR="00BC77B3" w:rsidRPr="004469D1"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4469D1">
        <w:rPr>
          <w:rFonts w:ascii="Times New Roman" w:hAnsi="Times New Roman" w:cs="Times New Roman"/>
          <w:sz w:val="28"/>
          <w:szCs w:val="28"/>
        </w:rPr>
        <w:t>Постановление правительства Во</w:t>
      </w:r>
      <w:r>
        <w:rPr>
          <w:rFonts w:ascii="Times New Roman" w:hAnsi="Times New Roman" w:cs="Times New Roman"/>
          <w:sz w:val="28"/>
          <w:szCs w:val="28"/>
        </w:rPr>
        <w:t xml:space="preserve">ронежской области от 08.11.2010 г. </w:t>
      </w:r>
      <w:r w:rsidRPr="004469D1">
        <w:rPr>
          <w:rFonts w:ascii="Times New Roman" w:hAnsi="Times New Roman" w:cs="Times New Roman"/>
          <w:sz w:val="28"/>
          <w:szCs w:val="28"/>
        </w:rPr>
        <w:t>№ 950 «Об утверждении Положения о порядке предоставления в залог областного имущества».</w:t>
      </w:r>
    </w:p>
    <w:p w:rsidR="00BC77B3" w:rsidRPr="004469D1"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4469D1">
        <w:rPr>
          <w:rFonts w:ascii="Times New Roman" w:hAnsi="Times New Roman" w:cs="Times New Roman"/>
          <w:sz w:val="28"/>
          <w:szCs w:val="28"/>
        </w:rPr>
        <w:t>Постановление правительства Воронежской области от 18.02.2011</w:t>
      </w:r>
      <w:r>
        <w:rPr>
          <w:rFonts w:ascii="Times New Roman" w:hAnsi="Times New Roman" w:cs="Times New Roman"/>
          <w:sz w:val="28"/>
          <w:szCs w:val="28"/>
        </w:rPr>
        <w:t> г. № 117 «О п</w:t>
      </w:r>
      <w:r w:rsidRPr="004469D1">
        <w:rPr>
          <w:rFonts w:ascii="Times New Roman" w:hAnsi="Times New Roman" w:cs="Times New Roman"/>
          <w:sz w:val="28"/>
          <w:szCs w:val="28"/>
        </w:rPr>
        <w:t>орядке принятия решений о заключении концессионных соглашений».</w:t>
      </w:r>
    </w:p>
    <w:p w:rsidR="00BC77B3" w:rsidRPr="004469D1"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4469D1">
        <w:rPr>
          <w:rFonts w:ascii="Times New Roman" w:hAnsi="Times New Roman" w:cs="Times New Roman"/>
          <w:sz w:val="28"/>
          <w:szCs w:val="28"/>
        </w:rPr>
        <w:t>Постановление правительства Воронежской области от 12.05.2011</w:t>
      </w:r>
      <w:r>
        <w:rPr>
          <w:rFonts w:ascii="Times New Roman" w:hAnsi="Times New Roman" w:cs="Times New Roman"/>
          <w:sz w:val="28"/>
          <w:szCs w:val="28"/>
        </w:rPr>
        <w:t> г. № 376 «Об утверждении п</w:t>
      </w:r>
      <w:r w:rsidRPr="004469D1">
        <w:rPr>
          <w:rFonts w:ascii="Times New Roman" w:hAnsi="Times New Roman" w:cs="Times New Roman"/>
          <w:sz w:val="28"/>
          <w:szCs w:val="28"/>
        </w:rPr>
        <w:t>орядка формирования и реализации областной адресной инвестиционной программы».</w:t>
      </w:r>
    </w:p>
    <w:p w:rsidR="00BC77B3" w:rsidRPr="004469D1"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4469D1">
        <w:rPr>
          <w:rFonts w:ascii="Times New Roman" w:hAnsi="Times New Roman" w:cs="Times New Roman"/>
          <w:sz w:val="28"/>
          <w:szCs w:val="28"/>
        </w:rPr>
        <w:lastRenderedPageBreak/>
        <w:t>Постановление правительства Воронежской области от 07.08.2013</w:t>
      </w:r>
      <w:r>
        <w:rPr>
          <w:rFonts w:ascii="Times New Roman" w:hAnsi="Times New Roman" w:cs="Times New Roman"/>
          <w:sz w:val="28"/>
          <w:szCs w:val="28"/>
        </w:rPr>
        <w:t> г.</w:t>
      </w:r>
      <w:r w:rsidRPr="004469D1">
        <w:rPr>
          <w:rFonts w:ascii="Times New Roman" w:hAnsi="Times New Roman" w:cs="Times New Roman"/>
          <w:sz w:val="28"/>
          <w:szCs w:val="28"/>
        </w:rPr>
        <w:t xml:space="preserve"> № 693 «О реализации мер по защите прав и поддержке инвесторов на территории Воронежской области».</w:t>
      </w:r>
    </w:p>
    <w:p w:rsidR="00BC77B3" w:rsidRPr="004469D1"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4469D1">
        <w:rPr>
          <w:rFonts w:ascii="Times New Roman" w:hAnsi="Times New Roman" w:cs="Times New Roman"/>
          <w:sz w:val="28"/>
          <w:szCs w:val="28"/>
        </w:rPr>
        <w:t>Постановление правительства</w:t>
      </w:r>
      <w:r>
        <w:rPr>
          <w:rFonts w:ascii="Times New Roman" w:hAnsi="Times New Roman" w:cs="Times New Roman"/>
          <w:sz w:val="28"/>
          <w:szCs w:val="28"/>
        </w:rPr>
        <w:t xml:space="preserve"> Воронежской обл. от 10.12.2013 г. </w:t>
      </w:r>
      <w:r w:rsidRPr="004469D1">
        <w:rPr>
          <w:rFonts w:ascii="Times New Roman" w:hAnsi="Times New Roman" w:cs="Times New Roman"/>
          <w:sz w:val="28"/>
          <w:szCs w:val="28"/>
        </w:rPr>
        <w:t>№ 1077 «Об утверждении государственной программы Воронежской области «Развитие лесного хозяйства».</w:t>
      </w:r>
    </w:p>
    <w:p w:rsidR="00BC77B3" w:rsidRPr="004469D1"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4469D1">
        <w:rPr>
          <w:rFonts w:ascii="Times New Roman" w:hAnsi="Times New Roman" w:cs="Times New Roman"/>
          <w:sz w:val="28"/>
          <w:szCs w:val="28"/>
        </w:rPr>
        <w:t>Постановление правительства Воронежской области от 13.12.2013</w:t>
      </w:r>
      <w:r>
        <w:rPr>
          <w:rFonts w:ascii="Times New Roman" w:hAnsi="Times New Roman" w:cs="Times New Roman"/>
          <w:sz w:val="28"/>
          <w:szCs w:val="28"/>
        </w:rPr>
        <w:t> г.</w:t>
      </w:r>
      <w:r w:rsidRPr="004469D1">
        <w:rPr>
          <w:rFonts w:ascii="Times New Roman" w:hAnsi="Times New Roman" w:cs="Times New Roman"/>
          <w:sz w:val="28"/>
          <w:szCs w:val="28"/>
        </w:rPr>
        <w:t xml:space="preserve"> № 1088 «Об утверждении государственной </w:t>
      </w:r>
      <w:r>
        <w:rPr>
          <w:rFonts w:ascii="Times New Roman" w:hAnsi="Times New Roman" w:cs="Times New Roman"/>
          <w:sz w:val="28"/>
          <w:szCs w:val="28"/>
        </w:rPr>
        <w:t>программы Воронежской области р</w:t>
      </w:r>
      <w:r w:rsidRPr="004469D1">
        <w:rPr>
          <w:rFonts w:ascii="Times New Roman" w:hAnsi="Times New Roman" w:cs="Times New Roman"/>
          <w:sz w:val="28"/>
          <w:szCs w:val="28"/>
        </w:rPr>
        <w:t>азвитие сельского хозяйства, производства пищевых продуктов и инфраструктуры агропродовольственного рынка».</w:t>
      </w:r>
    </w:p>
    <w:p w:rsidR="00BC77B3" w:rsidRPr="004469D1"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4469D1">
        <w:rPr>
          <w:rFonts w:ascii="Times New Roman" w:hAnsi="Times New Roman" w:cs="Times New Roman"/>
          <w:sz w:val="28"/>
          <w:szCs w:val="28"/>
        </w:rPr>
        <w:t>Постановление правительства Воронежской области от 20.12.2013</w:t>
      </w:r>
      <w:r>
        <w:rPr>
          <w:rFonts w:ascii="Times New Roman" w:hAnsi="Times New Roman" w:cs="Times New Roman"/>
          <w:sz w:val="28"/>
          <w:szCs w:val="28"/>
        </w:rPr>
        <w:t> г.</w:t>
      </w:r>
      <w:r w:rsidRPr="004469D1">
        <w:rPr>
          <w:rFonts w:ascii="Times New Roman" w:hAnsi="Times New Roman" w:cs="Times New Roman"/>
          <w:sz w:val="28"/>
          <w:szCs w:val="28"/>
        </w:rPr>
        <w:t xml:space="preserve"> № 1131 «Об утверждении государственной программы Воронежской области «Информационное общество».</w:t>
      </w:r>
    </w:p>
    <w:p w:rsidR="00BC77B3" w:rsidRPr="004469D1"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4469D1">
        <w:rPr>
          <w:rFonts w:ascii="Times New Roman" w:hAnsi="Times New Roman" w:cs="Times New Roman"/>
          <w:sz w:val="28"/>
          <w:szCs w:val="28"/>
        </w:rPr>
        <w:t>Постановление правительства Воронежской области от 30.12.2013</w:t>
      </w:r>
      <w:r>
        <w:rPr>
          <w:rFonts w:ascii="Times New Roman" w:hAnsi="Times New Roman" w:cs="Times New Roman"/>
          <w:sz w:val="28"/>
          <w:szCs w:val="28"/>
        </w:rPr>
        <w:t> г.</w:t>
      </w:r>
      <w:r w:rsidRPr="004469D1">
        <w:rPr>
          <w:rFonts w:ascii="Times New Roman" w:hAnsi="Times New Roman" w:cs="Times New Roman"/>
          <w:sz w:val="28"/>
          <w:szCs w:val="28"/>
        </w:rPr>
        <w:t xml:space="preserve"> № 1181 «Об утверждении государственной программы Воронежской области «</w:t>
      </w:r>
      <w:proofErr w:type="spellStart"/>
      <w:r w:rsidRPr="004469D1">
        <w:rPr>
          <w:rFonts w:ascii="Times New Roman" w:hAnsi="Times New Roman" w:cs="Times New Roman"/>
          <w:sz w:val="28"/>
          <w:szCs w:val="28"/>
        </w:rPr>
        <w:t>Энергоэффективность</w:t>
      </w:r>
      <w:proofErr w:type="spellEnd"/>
      <w:r w:rsidRPr="004469D1">
        <w:rPr>
          <w:rFonts w:ascii="Times New Roman" w:hAnsi="Times New Roman" w:cs="Times New Roman"/>
          <w:sz w:val="28"/>
          <w:szCs w:val="28"/>
        </w:rPr>
        <w:t xml:space="preserve"> и развитие энергетики».</w:t>
      </w:r>
    </w:p>
    <w:p w:rsidR="00BC77B3" w:rsidRPr="004469D1"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4469D1">
        <w:rPr>
          <w:rFonts w:ascii="Times New Roman" w:hAnsi="Times New Roman" w:cs="Times New Roman"/>
          <w:sz w:val="28"/>
          <w:szCs w:val="28"/>
        </w:rPr>
        <w:t xml:space="preserve">Постановление </w:t>
      </w:r>
      <w:r>
        <w:rPr>
          <w:rFonts w:ascii="Times New Roman" w:hAnsi="Times New Roman" w:cs="Times New Roman"/>
          <w:sz w:val="28"/>
          <w:szCs w:val="28"/>
        </w:rPr>
        <w:t>п</w:t>
      </w:r>
      <w:r w:rsidRPr="004469D1">
        <w:rPr>
          <w:rFonts w:ascii="Times New Roman" w:hAnsi="Times New Roman" w:cs="Times New Roman"/>
          <w:sz w:val="28"/>
          <w:szCs w:val="28"/>
        </w:rPr>
        <w:t>равительства Во</w:t>
      </w:r>
      <w:r>
        <w:rPr>
          <w:rFonts w:ascii="Times New Roman" w:hAnsi="Times New Roman" w:cs="Times New Roman"/>
          <w:sz w:val="28"/>
          <w:szCs w:val="28"/>
        </w:rPr>
        <w:t xml:space="preserve">ронежской области от 31.12.2013 г. </w:t>
      </w:r>
      <w:r w:rsidRPr="004469D1">
        <w:rPr>
          <w:rFonts w:ascii="Times New Roman" w:hAnsi="Times New Roman" w:cs="Times New Roman"/>
          <w:sz w:val="28"/>
          <w:szCs w:val="28"/>
        </w:rPr>
        <w:t>№ 1190 «Об утверждении государственной программы Воронежской области «Экономическое развитие и инновационная экономика».</w:t>
      </w:r>
    </w:p>
    <w:p w:rsidR="00BC77B3" w:rsidRPr="004469D1"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4469D1">
        <w:rPr>
          <w:rFonts w:ascii="Times New Roman" w:hAnsi="Times New Roman" w:cs="Times New Roman"/>
          <w:sz w:val="28"/>
          <w:szCs w:val="28"/>
        </w:rPr>
        <w:t>Постановление правительства Воронежской области от 12.09.2014</w:t>
      </w:r>
      <w:r>
        <w:rPr>
          <w:rFonts w:ascii="Times New Roman" w:hAnsi="Times New Roman" w:cs="Times New Roman"/>
          <w:sz w:val="28"/>
          <w:szCs w:val="28"/>
        </w:rPr>
        <w:t> г.</w:t>
      </w:r>
      <w:r w:rsidRPr="004469D1">
        <w:rPr>
          <w:rFonts w:ascii="Times New Roman" w:hAnsi="Times New Roman" w:cs="Times New Roman"/>
          <w:sz w:val="28"/>
          <w:szCs w:val="28"/>
        </w:rPr>
        <w:t xml:space="preserve"> № 839 «Об утверждении правил принятия решения о подготовке и реализации бюджетных инвестиций в объекты государственной собственности Воронежской области».</w:t>
      </w:r>
    </w:p>
    <w:p w:rsidR="00BC77B3" w:rsidRPr="004469D1"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4469D1">
        <w:rPr>
          <w:rFonts w:ascii="Times New Roman" w:hAnsi="Times New Roman" w:cs="Times New Roman"/>
          <w:sz w:val="28"/>
          <w:szCs w:val="28"/>
        </w:rPr>
        <w:t>Постановление правительства Во</w:t>
      </w:r>
      <w:r>
        <w:rPr>
          <w:rFonts w:ascii="Times New Roman" w:hAnsi="Times New Roman" w:cs="Times New Roman"/>
          <w:sz w:val="28"/>
          <w:szCs w:val="28"/>
        </w:rPr>
        <w:t xml:space="preserve">ронежской области от 30.10.2015 г. </w:t>
      </w:r>
      <w:r w:rsidRPr="004469D1">
        <w:rPr>
          <w:rFonts w:ascii="Times New Roman" w:hAnsi="Times New Roman" w:cs="Times New Roman"/>
          <w:sz w:val="28"/>
          <w:szCs w:val="28"/>
        </w:rPr>
        <w:t>№ 839 «Об утверждении государственной программы Воронежской области «Развитие предпринимательства и торговли».</w:t>
      </w:r>
    </w:p>
    <w:p w:rsidR="00BC77B3" w:rsidRPr="00AF647E"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4469D1">
        <w:rPr>
          <w:rFonts w:ascii="Times New Roman" w:hAnsi="Times New Roman" w:cs="Times New Roman"/>
          <w:sz w:val="28"/>
          <w:szCs w:val="28"/>
        </w:rPr>
        <w:t>Постановление правительства Во</w:t>
      </w:r>
      <w:r>
        <w:rPr>
          <w:rFonts w:ascii="Times New Roman" w:hAnsi="Times New Roman" w:cs="Times New Roman"/>
          <w:sz w:val="28"/>
          <w:szCs w:val="28"/>
        </w:rPr>
        <w:t xml:space="preserve">ронежской области от 30.10.2015 г. </w:t>
      </w:r>
      <w:r w:rsidRPr="004469D1">
        <w:rPr>
          <w:rFonts w:ascii="Times New Roman" w:hAnsi="Times New Roman" w:cs="Times New Roman"/>
          <w:sz w:val="28"/>
          <w:szCs w:val="28"/>
        </w:rPr>
        <w:t xml:space="preserve">№ 840 «Об утверждении государственной программы </w:t>
      </w:r>
      <w:r w:rsidRPr="004469D1">
        <w:rPr>
          <w:rFonts w:ascii="Times New Roman" w:hAnsi="Times New Roman" w:cs="Times New Roman"/>
          <w:sz w:val="28"/>
          <w:szCs w:val="28"/>
        </w:rPr>
        <w:lastRenderedPageBreak/>
        <w:t xml:space="preserve">Воронежской области «Развитие промышленности и повышение ее </w:t>
      </w:r>
      <w:r w:rsidRPr="00AF647E">
        <w:rPr>
          <w:rFonts w:ascii="Times New Roman" w:hAnsi="Times New Roman" w:cs="Times New Roman"/>
          <w:sz w:val="28"/>
          <w:szCs w:val="28"/>
        </w:rPr>
        <w:t>конкурентоспособности».</w:t>
      </w:r>
    </w:p>
    <w:p w:rsidR="00BC77B3" w:rsidRPr="00AF647E"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AF647E">
        <w:rPr>
          <w:rFonts w:ascii="Times New Roman" w:hAnsi="Times New Roman" w:cs="Times New Roman"/>
          <w:sz w:val="28"/>
          <w:szCs w:val="28"/>
        </w:rPr>
        <w:t>Постановление правительства Во</w:t>
      </w:r>
      <w:r>
        <w:rPr>
          <w:rFonts w:ascii="Times New Roman" w:hAnsi="Times New Roman" w:cs="Times New Roman"/>
          <w:sz w:val="28"/>
          <w:szCs w:val="28"/>
        </w:rPr>
        <w:t>ронежской области от 30.06.2016 </w:t>
      </w:r>
      <w:r w:rsidRPr="00AF647E">
        <w:rPr>
          <w:rFonts w:ascii="Times New Roman" w:hAnsi="Times New Roman" w:cs="Times New Roman"/>
          <w:sz w:val="28"/>
          <w:szCs w:val="28"/>
        </w:rPr>
        <w:t>г. № 461 «О порядке межведомственного взаимодействия на этапе разработки и рассмотрения предложений о реализации проектов государственно-частного партнерства, принятия решений о реализации проектов государственно-частного партнерства и осуществления мониторинга реализации соглашений о государственно-частном партнерстве».</w:t>
      </w:r>
    </w:p>
    <w:p w:rsidR="00BC77B3" w:rsidRPr="00AF647E"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AF647E">
        <w:rPr>
          <w:rFonts w:ascii="Times New Roman" w:hAnsi="Times New Roman" w:cs="Times New Roman"/>
          <w:sz w:val="28"/>
          <w:szCs w:val="28"/>
        </w:rPr>
        <w:t>Постановление правительства Воронежской области от 15.02.2017</w:t>
      </w:r>
      <w:r>
        <w:rPr>
          <w:rFonts w:ascii="Times New Roman" w:hAnsi="Times New Roman" w:cs="Times New Roman"/>
          <w:sz w:val="28"/>
          <w:szCs w:val="28"/>
        </w:rPr>
        <w:t> </w:t>
      </w:r>
      <w:r w:rsidRPr="00AF647E">
        <w:rPr>
          <w:rFonts w:ascii="Times New Roman" w:hAnsi="Times New Roman" w:cs="Times New Roman"/>
          <w:sz w:val="28"/>
          <w:szCs w:val="28"/>
        </w:rPr>
        <w:t>г.</w:t>
      </w:r>
      <w:r>
        <w:rPr>
          <w:rFonts w:ascii="Times New Roman" w:hAnsi="Times New Roman" w:cs="Times New Roman"/>
          <w:sz w:val="28"/>
          <w:szCs w:val="28"/>
        </w:rPr>
        <w:t xml:space="preserve"> № 92 «Об утверждении п</w:t>
      </w:r>
      <w:r w:rsidRPr="00AF647E">
        <w:rPr>
          <w:rFonts w:ascii="Times New Roman" w:hAnsi="Times New Roman" w:cs="Times New Roman"/>
          <w:sz w:val="28"/>
          <w:szCs w:val="28"/>
        </w:rPr>
        <w:t>орядка предоставления в 2017-2019 годах субсидий из областного бюджета организациям, реализующим инвестиционные проекты».</w:t>
      </w:r>
    </w:p>
    <w:p w:rsidR="00BC77B3" w:rsidRPr="00AF647E"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AF647E">
        <w:rPr>
          <w:rFonts w:ascii="Times New Roman" w:hAnsi="Times New Roman" w:cs="Times New Roman"/>
          <w:sz w:val="28"/>
          <w:szCs w:val="28"/>
        </w:rPr>
        <w:t>Постановление правительства Во</w:t>
      </w:r>
      <w:r>
        <w:rPr>
          <w:rFonts w:ascii="Times New Roman" w:hAnsi="Times New Roman" w:cs="Times New Roman"/>
          <w:sz w:val="28"/>
          <w:szCs w:val="28"/>
        </w:rPr>
        <w:t>ронежской области от 15.02.2017 г. № 129 «Об утверждении п</w:t>
      </w:r>
      <w:r w:rsidRPr="00AF647E">
        <w:rPr>
          <w:rFonts w:ascii="Times New Roman" w:hAnsi="Times New Roman" w:cs="Times New Roman"/>
          <w:sz w:val="28"/>
          <w:szCs w:val="28"/>
        </w:rPr>
        <w:t>орядка предоставления субсидий из областного бюджета в виде грантов сельскохозяйственным потребительским кооперативам для развития материально-технической базы».</w:t>
      </w:r>
    </w:p>
    <w:p w:rsidR="00BC77B3" w:rsidRPr="00AF647E"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AF647E">
        <w:rPr>
          <w:rFonts w:ascii="Times New Roman" w:hAnsi="Times New Roman" w:cs="Times New Roman"/>
          <w:sz w:val="28"/>
          <w:szCs w:val="28"/>
        </w:rPr>
        <w:t>Постановление правительства Во</w:t>
      </w:r>
      <w:r>
        <w:rPr>
          <w:rFonts w:ascii="Times New Roman" w:hAnsi="Times New Roman" w:cs="Times New Roman"/>
          <w:sz w:val="28"/>
          <w:szCs w:val="28"/>
        </w:rPr>
        <w:t>ронежской области от 15.02.2017 г. № 130 «Об утверждении п</w:t>
      </w:r>
      <w:r w:rsidRPr="00AF647E">
        <w:rPr>
          <w:rFonts w:ascii="Times New Roman" w:hAnsi="Times New Roman" w:cs="Times New Roman"/>
          <w:sz w:val="28"/>
          <w:szCs w:val="28"/>
        </w:rPr>
        <w:t>орядка предоставления субсидий из областного бюджета в виде грантов начинающим фермерам на создание и развитие крестьянских (фермерских) хозяйств».</w:t>
      </w:r>
    </w:p>
    <w:p w:rsidR="00BC77B3" w:rsidRPr="00AF647E"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AF647E">
        <w:rPr>
          <w:rFonts w:ascii="Times New Roman" w:hAnsi="Times New Roman" w:cs="Times New Roman"/>
          <w:sz w:val="28"/>
          <w:szCs w:val="28"/>
        </w:rPr>
        <w:t xml:space="preserve">Постановление </w:t>
      </w:r>
      <w:r>
        <w:rPr>
          <w:rFonts w:ascii="Times New Roman" w:hAnsi="Times New Roman" w:cs="Times New Roman"/>
          <w:sz w:val="28"/>
          <w:szCs w:val="28"/>
        </w:rPr>
        <w:t>п</w:t>
      </w:r>
      <w:r w:rsidRPr="00AF647E">
        <w:rPr>
          <w:rFonts w:ascii="Times New Roman" w:hAnsi="Times New Roman" w:cs="Times New Roman"/>
          <w:sz w:val="28"/>
          <w:szCs w:val="28"/>
        </w:rPr>
        <w:t>равительства Воронежской области от 15.02.</w:t>
      </w:r>
      <w:r>
        <w:rPr>
          <w:rFonts w:ascii="Times New Roman" w:hAnsi="Times New Roman" w:cs="Times New Roman"/>
          <w:sz w:val="28"/>
          <w:szCs w:val="28"/>
        </w:rPr>
        <w:t>2017 </w:t>
      </w:r>
      <w:r w:rsidRPr="00AF647E">
        <w:rPr>
          <w:rFonts w:ascii="Times New Roman" w:hAnsi="Times New Roman" w:cs="Times New Roman"/>
          <w:sz w:val="28"/>
          <w:szCs w:val="28"/>
        </w:rPr>
        <w:t>г. № 132 «Об Утверждении порядка предоставления субсидии из областного бюджета сельскохозяйственным товаропроизводителям на возмещение части затрат по выполнению мероприятий, направленных на предупреждение возникновения и распространения африканской чумы свиней».</w:t>
      </w:r>
    </w:p>
    <w:p w:rsidR="00BC77B3" w:rsidRPr="00AF647E"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AF647E">
        <w:rPr>
          <w:rFonts w:ascii="Times New Roman" w:hAnsi="Times New Roman" w:cs="Times New Roman"/>
          <w:sz w:val="28"/>
          <w:szCs w:val="28"/>
        </w:rPr>
        <w:t>Постановление правительства Во</w:t>
      </w:r>
      <w:r>
        <w:rPr>
          <w:rFonts w:ascii="Times New Roman" w:hAnsi="Times New Roman" w:cs="Times New Roman"/>
          <w:sz w:val="28"/>
          <w:szCs w:val="28"/>
        </w:rPr>
        <w:t>ронежской области от 21.11.2017 </w:t>
      </w:r>
      <w:r w:rsidRPr="00AF647E">
        <w:rPr>
          <w:rFonts w:ascii="Times New Roman" w:hAnsi="Times New Roman" w:cs="Times New Roman"/>
          <w:sz w:val="28"/>
          <w:szCs w:val="28"/>
        </w:rPr>
        <w:t>г. № 906 «Об утверждении перечня объектов областного имущества, которые могут быть предметом залога в 2018 году».</w:t>
      </w:r>
    </w:p>
    <w:p w:rsidR="00BC77B3" w:rsidRPr="00AF647E"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AF647E">
        <w:rPr>
          <w:rFonts w:ascii="Times New Roman" w:hAnsi="Times New Roman" w:cs="Times New Roman"/>
          <w:sz w:val="28"/>
          <w:szCs w:val="28"/>
        </w:rPr>
        <w:lastRenderedPageBreak/>
        <w:t xml:space="preserve">Постановление </w:t>
      </w:r>
      <w:r>
        <w:rPr>
          <w:rFonts w:ascii="Times New Roman" w:hAnsi="Times New Roman" w:cs="Times New Roman"/>
          <w:sz w:val="28"/>
          <w:szCs w:val="28"/>
        </w:rPr>
        <w:t>п</w:t>
      </w:r>
      <w:r w:rsidRPr="00AF647E">
        <w:rPr>
          <w:rFonts w:ascii="Times New Roman" w:hAnsi="Times New Roman" w:cs="Times New Roman"/>
          <w:sz w:val="28"/>
          <w:szCs w:val="28"/>
        </w:rPr>
        <w:t>равительства Во</w:t>
      </w:r>
      <w:r>
        <w:rPr>
          <w:rFonts w:ascii="Times New Roman" w:hAnsi="Times New Roman" w:cs="Times New Roman"/>
          <w:sz w:val="28"/>
          <w:szCs w:val="28"/>
        </w:rPr>
        <w:t>ронежской области от 19.01.2018 г. № 19 «Об утверждении п</w:t>
      </w:r>
      <w:r w:rsidRPr="00AF647E">
        <w:rPr>
          <w:rFonts w:ascii="Times New Roman" w:hAnsi="Times New Roman" w:cs="Times New Roman"/>
          <w:sz w:val="28"/>
          <w:szCs w:val="28"/>
        </w:rPr>
        <w:t>орядка предоставления субсидий из областного бюджета сельскохозяйственны</w:t>
      </w:r>
      <w:r w:rsidR="00EE02FB">
        <w:rPr>
          <w:rFonts w:ascii="Times New Roman" w:hAnsi="Times New Roman" w:cs="Times New Roman"/>
          <w:sz w:val="28"/>
          <w:szCs w:val="28"/>
        </w:rPr>
        <w:t>м товаропроизводителям (за </w:t>
      </w:r>
      <w:r w:rsidRPr="00AF647E">
        <w:rPr>
          <w:rFonts w:ascii="Times New Roman" w:hAnsi="Times New Roman" w:cs="Times New Roman"/>
          <w:sz w:val="28"/>
          <w:szCs w:val="28"/>
        </w:rPr>
        <w:t>исключением граждан, ведущих личное подсобное хозяйство) на оказание несвязанной поддержки в области растениеводства».</w:t>
      </w:r>
    </w:p>
    <w:p w:rsidR="00BC77B3" w:rsidRPr="00AF647E"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AF647E">
        <w:rPr>
          <w:rFonts w:ascii="Times New Roman" w:hAnsi="Times New Roman" w:cs="Times New Roman"/>
          <w:sz w:val="28"/>
          <w:szCs w:val="28"/>
        </w:rPr>
        <w:t xml:space="preserve">Постановление </w:t>
      </w:r>
      <w:r>
        <w:rPr>
          <w:rFonts w:ascii="Times New Roman" w:hAnsi="Times New Roman" w:cs="Times New Roman"/>
          <w:sz w:val="28"/>
          <w:szCs w:val="28"/>
        </w:rPr>
        <w:t>п</w:t>
      </w:r>
      <w:r w:rsidRPr="00AF647E">
        <w:rPr>
          <w:rFonts w:ascii="Times New Roman" w:hAnsi="Times New Roman" w:cs="Times New Roman"/>
          <w:sz w:val="28"/>
          <w:szCs w:val="28"/>
        </w:rPr>
        <w:t>равительства Во</w:t>
      </w:r>
      <w:r>
        <w:rPr>
          <w:rFonts w:ascii="Times New Roman" w:hAnsi="Times New Roman" w:cs="Times New Roman"/>
          <w:sz w:val="28"/>
          <w:szCs w:val="28"/>
        </w:rPr>
        <w:t>ронежской области от 23.01.2018 </w:t>
      </w:r>
      <w:r w:rsidRPr="00AF647E">
        <w:rPr>
          <w:rFonts w:ascii="Times New Roman" w:hAnsi="Times New Roman" w:cs="Times New Roman"/>
          <w:sz w:val="28"/>
          <w:szCs w:val="28"/>
        </w:rPr>
        <w:t>г. № 52 «Об утверждении порядка предоставления субсидии из областного бюджета сельскохозяйст</w:t>
      </w:r>
      <w:r w:rsidR="00EE02FB">
        <w:rPr>
          <w:rFonts w:ascii="Times New Roman" w:hAnsi="Times New Roman" w:cs="Times New Roman"/>
          <w:sz w:val="28"/>
          <w:szCs w:val="28"/>
        </w:rPr>
        <w:t>венным товаропроизводителям (за </w:t>
      </w:r>
      <w:r w:rsidRPr="00AF647E">
        <w:rPr>
          <w:rFonts w:ascii="Times New Roman" w:hAnsi="Times New Roman" w:cs="Times New Roman"/>
          <w:sz w:val="28"/>
          <w:szCs w:val="28"/>
        </w:rPr>
        <w:t>исключением граждан, ведущих личное подсобное хозяйство) на повышение продуктивности в молочном скотоводстве</w:t>
      </w:r>
      <w:r>
        <w:rPr>
          <w:rFonts w:ascii="Times New Roman" w:hAnsi="Times New Roman" w:cs="Times New Roman"/>
          <w:sz w:val="28"/>
          <w:szCs w:val="28"/>
        </w:rPr>
        <w:t>»</w:t>
      </w:r>
      <w:r w:rsidRPr="00AF647E">
        <w:rPr>
          <w:rFonts w:ascii="Times New Roman" w:hAnsi="Times New Roman" w:cs="Times New Roman"/>
          <w:sz w:val="28"/>
          <w:szCs w:val="28"/>
        </w:rPr>
        <w:t>.</w:t>
      </w:r>
    </w:p>
    <w:p w:rsidR="00BC77B3" w:rsidRPr="00AF647E"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AF647E">
        <w:rPr>
          <w:rFonts w:ascii="Times New Roman" w:hAnsi="Times New Roman" w:cs="Times New Roman"/>
          <w:sz w:val="28"/>
          <w:szCs w:val="28"/>
        </w:rPr>
        <w:t xml:space="preserve">Постановление </w:t>
      </w:r>
      <w:r w:rsidR="00EE02FB">
        <w:rPr>
          <w:rFonts w:ascii="Times New Roman" w:hAnsi="Times New Roman" w:cs="Times New Roman"/>
          <w:sz w:val="28"/>
          <w:szCs w:val="28"/>
        </w:rPr>
        <w:t>п</w:t>
      </w:r>
      <w:r w:rsidRPr="00AF647E">
        <w:rPr>
          <w:rFonts w:ascii="Times New Roman" w:hAnsi="Times New Roman" w:cs="Times New Roman"/>
          <w:sz w:val="28"/>
          <w:szCs w:val="28"/>
        </w:rPr>
        <w:t>равительства Во</w:t>
      </w:r>
      <w:r>
        <w:rPr>
          <w:rFonts w:ascii="Times New Roman" w:hAnsi="Times New Roman" w:cs="Times New Roman"/>
          <w:sz w:val="28"/>
          <w:szCs w:val="28"/>
        </w:rPr>
        <w:t>ронежской области от 07.02.2018 </w:t>
      </w:r>
      <w:r w:rsidRPr="00AF647E">
        <w:rPr>
          <w:rFonts w:ascii="Times New Roman" w:hAnsi="Times New Roman" w:cs="Times New Roman"/>
          <w:sz w:val="28"/>
          <w:szCs w:val="28"/>
        </w:rPr>
        <w:t>г. № 104 «Об утверждении порядка предоставления субсидии из областного бюджета сельскохозяйст</w:t>
      </w:r>
      <w:r w:rsidR="00EE02FB">
        <w:rPr>
          <w:rFonts w:ascii="Times New Roman" w:hAnsi="Times New Roman" w:cs="Times New Roman"/>
          <w:sz w:val="28"/>
          <w:szCs w:val="28"/>
        </w:rPr>
        <w:t>венным товаропроизводителям (за </w:t>
      </w:r>
      <w:r w:rsidRPr="00AF647E">
        <w:rPr>
          <w:rFonts w:ascii="Times New Roman" w:hAnsi="Times New Roman" w:cs="Times New Roman"/>
          <w:sz w:val="28"/>
          <w:szCs w:val="28"/>
        </w:rPr>
        <w:t>исключением граждан, ведущих личное подсобное хозяйство) на возмещение части затрат по содержанию маточного поголовья овец и коз».</w:t>
      </w:r>
    </w:p>
    <w:p w:rsidR="00BC77B3" w:rsidRPr="00AF647E"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AF647E">
        <w:rPr>
          <w:rFonts w:ascii="Times New Roman" w:hAnsi="Times New Roman" w:cs="Times New Roman"/>
          <w:sz w:val="28"/>
          <w:szCs w:val="28"/>
        </w:rPr>
        <w:t xml:space="preserve">Постановление </w:t>
      </w:r>
      <w:r>
        <w:rPr>
          <w:rFonts w:ascii="Times New Roman" w:hAnsi="Times New Roman" w:cs="Times New Roman"/>
          <w:sz w:val="28"/>
          <w:szCs w:val="28"/>
        </w:rPr>
        <w:t>п</w:t>
      </w:r>
      <w:r w:rsidRPr="00AF647E">
        <w:rPr>
          <w:rFonts w:ascii="Times New Roman" w:hAnsi="Times New Roman" w:cs="Times New Roman"/>
          <w:sz w:val="28"/>
          <w:szCs w:val="28"/>
        </w:rPr>
        <w:t>равительства Во</w:t>
      </w:r>
      <w:r>
        <w:rPr>
          <w:rFonts w:ascii="Times New Roman" w:hAnsi="Times New Roman" w:cs="Times New Roman"/>
          <w:sz w:val="28"/>
          <w:szCs w:val="28"/>
        </w:rPr>
        <w:t>ронежской области от 07.02.2018 </w:t>
      </w:r>
      <w:r w:rsidRPr="00AF647E">
        <w:rPr>
          <w:rFonts w:ascii="Times New Roman" w:hAnsi="Times New Roman" w:cs="Times New Roman"/>
          <w:sz w:val="28"/>
          <w:szCs w:val="28"/>
        </w:rPr>
        <w:t>г. № 105 «Об утверждении порядка предоставления субсидии из областного бюджета сельскохозяйст</w:t>
      </w:r>
      <w:r w:rsidR="00EE02FB">
        <w:rPr>
          <w:rFonts w:ascii="Times New Roman" w:hAnsi="Times New Roman" w:cs="Times New Roman"/>
          <w:sz w:val="28"/>
          <w:szCs w:val="28"/>
        </w:rPr>
        <w:t>венным товаропроизводителям (за </w:t>
      </w:r>
      <w:r w:rsidRPr="00AF647E">
        <w:rPr>
          <w:rFonts w:ascii="Times New Roman" w:hAnsi="Times New Roman" w:cs="Times New Roman"/>
          <w:sz w:val="28"/>
          <w:szCs w:val="28"/>
        </w:rPr>
        <w:t>исключением граждан, ведущих личное подсобное хозяйство) на развитие мясного скотоводства».</w:t>
      </w:r>
    </w:p>
    <w:p w:rsidR="00BC77B3" w:rsidRPr="00AF647E"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AF647E">
        <w:rPr>
          <w:rFonts w:ascii="Times New Roman" w:hAnsi="Times New Roman" w:cs="Times New Roman"/>
          <w:sz w:val="28"/>
          <w:szCs w:val="28"/>
        </w:rPr>
        <w:t xml:space="preserve">Постановление </w:t>
      </w:r>
      <w:r>
        <w:rPr>
          <w:rFonts w:ascii="Times New Roman" w:hAnsi="Times New Roman" w:cs="Times New Roman"/>
          <w:sz w:val="28"/>
          <w:szCs w:val="28"/>
        </w:rPr>
        <w:t>п</w:t>
      </w:r>
      <w:r w:rsidRPr="00AF647E">
        <w:rPr>
          <w:rFonts w:ascii="Times New Roman" w:hAnsi="Times New Roman" w:cs="Times New Roman"/>
          <w:sz w:val="28"/>
          <w:szCs w:val="28"/>
        </w:rPr>
        <w:t>равительства Во</w:t>
      </w:r>
      <w:r>
        <w:rPr>
          <w:rFonts w:ascii="Times New Roman" w:hAnsi="Times New Roman" w:cs="Times New Roman"/>
          <w:sz w:val="28"/>
          <w:szCs w:val="28"/>
        </w:rPr>
        <w:t>ронежской области от 07.02.2018 </w:t>
      </w:r>
      <w:r w:rsidRPr="00AF647E">
        <w:rPr>
          <w:rFonts w:ascii="Times New Roman" w:hAnsi="Times New Roman" w:cs="Times New Roman"/>
          <w:sz w:val="28"/>
          <w:szCs w:val="28"/>
        </w:rPr>
        <w:t>г. № 106 «Об утверждении порядка предоставления субсидий из областного бюджета сельскохозяйст</w:t>
      </w:r>
      <w:r w:rsidR="00EE02FB">
        <w:rPr>
          <w:rFonts w:ascii="Times New Roman" w:hAnsi="Times New Roman" w:cs="Times New Roman"/>
          <w:sz w:val="28"/>
          <w:szCs w:val="28"/>
        </w:rPr>
        <w:t>венным товаропроизводителям (за </w:t>
      </w:r>
      <w:r w:rsidRPr="00AF647E">
        <w:rPr>
          <w:rFonts w:ascii="Times New Roman" w:hAnsi="Times New Roman" w:cs="Times New Roman"/>
          <w:sz w:val="28"/>
          <w:szCs w:val="28"/>
        </w:rPr>
        <w:t>исключением граждан, ведущих личное подсобное хозяйство) на возмещение части затрат на уплату страховых премий, начисленных по договорам сельскохозяйственного страхования в области растениеводства и животноводства».</w:t>
      </w:r>
    </w:p>
    <w:p w:rsidR="00BC77B3" w:rsidRPr="00AF647E"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AF647E">
        <w:rPr>
          <w:rFonts w:ascii="Times New Roman" w:hAnsi="Times New Roman" w:cs="Times New Roman"/>
          <w:sz w:val="28"/>
          <w:szCs w:val="28"/>
        </w:rPr>
        <w:t xml:space="preserve">Постановление </w:t>
      </w:r>
      <w:r>
        <w:rPr>
          <w:rFonts w:ascii="Times New Roman" w:hAnsi="Times New Roman" w:cs="Times New Roman"/>
          <w:sz w:val="28"/>
          <w:szCs w:val="28"/>
        </w:rPr>
        <w:t>п</w:t>
      </w:r>
      <w:r w:rsidRPr="00AF647E">
        <w:rPr>
          <w:rFonts w:ascii="Times New Roman" w:hAnsi="Times New Roman" w:cs="Times New Roman"/>
          <w:sz w:val="28"/>
          <w:szCs w:val="28"/>
        </w:rPr>
        <w:t>равительства Воронежской области от 07.02.</w:t>
      </w:r>
      <w:r>
        <w:rPr>
          <w:rFonts w:ascii="Times New Roman" w:hAnsi="Times New Roman" w:cs="Times New Roman"/>
          <w:sz w:val="28"/>
          <w:szCs w:val="28"/>
        </w:rPr>
        <w:t>2018 </w:t>
      </w:r>
      <w:r w:rsidRPr="00AF647E">
        <w:rPr>
          <w:rFonts w:ascii="Times New Roman" w:hAnsi="Times New Roman" w:cs="Times New Roman"/>
          <w:sz w:val="28"/>
          <w:szCs w:val="28"/>
        </w:rPr>
        <w:t xml:space="preserve">г. № 107 «Об утверждении порядка предоставления субсидии из областного бюджета сельскохозяйственным товаропроизводителям </w:t>
      </w:r>
      <w:r w:rsidRPr="00AF647E">
        <w:rPr>
          <w:rFonts w:ascii="Times New Roman" w:hAnsi="Times New Roman" w:cs="Times New Roman"/>
          <w:sz w:val="28"/>
          <w:szCs w:val="28"/>
        </w:rPr>
        <w:lastRenderedPageBreak/>
        <w:t>(за</w:t>
      </w:r>
      <w:r w:rsidR="00EE02FB">
        <w:rPr>
          <w:rFonts w:ascii="Times New Roman" w:hAnsi="Times New Roman" w:cs="Times New Roman"/>
          <w:sz w:val="28"/>
          <w:szCs w:val="28"/>
        </w:rPr>
        <w:t> </w:t>
      </w:r>
      <w:r w:rsidRPr="00AF647E">
        <w:rPr>
          <w:rFonts w:ascii="Times New Roman" w:hAnsi="Times New Roman" w:cs="Times New Roman"/>
          <w:sz w:val="28"/>
          <w:szCs w:val="28"/>
        </w:rPr>
        <w:t>исключением граждан, ведущих личное подсобное хозяйство) на поддержку племенного крупного рогатого скота мясного направления».</w:t>
      </w:r>
    </w:p>
    <w:p w:rsidR="00BC77B3" w:rsidRPr="00AF647E"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AF647E">
        <w:rPr>
          <w:rFonts w:ascii="Times New Roman" w:hAnsi="Times New Roman" w:cs="Times New Roman"/>
          <w:sz w:val="28"/>
          <w:szCs w:val="28"/>
        </w:rPr>
        <w:t xml:space="preserve">Постановление </w:t>
      </w:r>
      <w:r>
        <w:rPr>
          <w:rFonts w:ascii="Times New Roman" w:hAnsi="Times New Roman" w:cs="Times New Roman"/>
          <w:sz w:val="28"/>
          <w:szCs w:val="28"/>
        </w:rPr>
        <w:t>п</w:t>
      </w:r>
      <w:r w:rsidRPr="00AF647E">
        <w:rPr>
          <w:rFonts w:ascii="Times New Roman" w:hAnsi="Times New Roman" w:cs="Times New Roman"/>
          <w:sz w:val="28"/>
          <w:szCs w:val="28"/>
        </w:rPr>
        <w:t>равительства Воронежской области от 07.02.</w:t>
      </w:r>
      <w:r>
        <w:rPr>
          <w:rFonts w:ascii="Times New Roman" w:hAnsi="Times New Roman" w:cs="Times New Roman"/>
          <w:sz w:val="28"/>
          <w:szCs w:val="28"/>
        </w:rPr>
        <w:t>2018 </w:t>
      </w:r>
      <w:r w:rsidRPr="00AF647E">
        <w:rPr>
          <w:rFonts w:ascii="Times New Roman" w:hAnsi="Times New Roman" w:cs="Times New Roman"/>
          <w:sz w:val="28"/>
          <w:szCs w:val="28"/>
        </w:rPr>
        <w:t>г. № 108 «Об утверждении порядка предоставления субсидии из областного бюджета сельскохозяйст</w:t>
      </w:r>
      <w:r w:rsidR="00EE02FB">
        <w:rPr>
          <w:rFonts w:ascii="Times New Roman" w:hAnsi="Times New Roman" w:cs="Times New Roman"/>
          <w:sz w:val="28"/>
          <w:szCs w:val="28"/>
        </w:rPr>
        <w:t>венным товаропроизводителям (за </w:t>
      </w:r>
      <w:r w:rsidRPr="00AF647E">
        <w:rPr>
          <w:rFonts w:ascii="Times New Roman" w:hAnsi="Times New Roman" w:cs="Times New Roman"/>
          <w:sz w:val="28"/>
          <w:szCs w:val="28"/>
        </w:rPr>
        <w:t>исключением граждан, ведущих личное подсобное хозяйство) на поддержку племенного крупного рогатого скота молочного направления».</w:t>
      </w:r>
    </w:p>
    <w:p w:rsidR="00BC77B3" w:rsidRPr="00AF647E"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AF647E">
        <w:rPr>
          <w:rFonts w:ascii="Times New Roman" w:hAnsi="Times New Roman" w:cs="Times New Roman"/>
          <w:sz w:val="28"/>
          <w:szCs w:val="28"/>
        </w:rPr>
        <w:t xml:space="preserve">Постановление </w:t>
      </w:r>
      <w:r>
        <w:rPr>
          <w:rFonts w:ascii="Times New Roman" w:hAnsi="Times New Roman" w:cs="Times New Roman"/>
          <w:sz w:val="28"/>
          <w:szCs w:val="28"/>
        </w:rPr>
        <w:t>п</w:t>
      </w:r>
      <w:r w:rsidRPr="00AF647E">
        <w:rPr>
          <w:rFonts w:ascii="Times New Roman" w:hAnsi="Times New Roman" w:cs="Times New Roman"/>
          <w:sz w:val="28"/>
          <w:szCs w:val="28"/>
        </w:rPr>
        <w:t>равительства Вор</w:t>
      </w:r>
      <w:r>
        <w:rPr>
          <w:rFonts w:ascii="Times New Roman" w:hAnsi="Times New Roman" w:cs="Times New Roman"/>
          <w:sz w:val="28"/>
          <w:szCs w:val="28"/>
        </w:rPr>
        <w:t xml:space="preserve">онежской области  </w:t>
      </w:r>
      <w:r w:rsidR="00EE02FB">
        <w:rPr>
          <w:rFonts w:ascii="Times New Roman" w:hAnsi="Times New Roman" w:cs="Times New Roman"/>
          <w:sz w:val="28"/>
          <w:szCs w:val="28"/>
        </w:rPr>
        <w:t xml:space="preserve">                      от 07.02.</w:t>
      </w:r>
      <w:r>
        <w:rPr>
          <w:rFonts w:ascii="Times New Roman" w:hAnsi="Times New Roman" w:cs="Times New Roman"/>
          <w:sz w:val="28"/>
          <w:szCs w:val="28"/>
        </w:rPr>
        <w:t>2018 </w:t>
      </w:r>
      <w:r w:rsidRPr="00AF647E">
        <w:rPr>
          <w:rFonts w:ascii="Times New Roman" w:hAnsi="Times New Roman" w:cs="Times New Roman"/>
          <w:sz w:val="28"/>
          <w:szCs w:val="28"/>
        </w:rPr>
        <w:t>г. № 111 «Об утверждении Порядка предоставления субсидий из областного бюджета сельскохозяйст</w:t>
      </w:r>
      <w:r w:rsidR="00EE02FB">
        <w:rPr>
          <w:rFonts w:ascii="Times New Roman" w:hAnsi="Times New Roman" w:cs="Times New Roman"/>
          <w:sz w:val="28"/>
          <w:szCs w:val="28"/>
        </w:rPr>
        <w:t>венным товаропроизводителям (за </w:t>
      </w:r>
      <w:r w:rsidRPr="00AF647E">
        <w:rPr>
          <w:rFonts w:ascii="Times New Roman" w:hAnsi="Times New Roman" w:cs="Times New Roman"/>
          <w:sz w:val="28"/>
          <w:szCs w:val="28"/>
        </w:rPr>
        <w:t>исключением граждан, ведущих личное подсобное хозяйство) на возмещение части затрат на закладку и уход за многолетними плодовыми и ягодными кустарниковыми насаждениями».</w:t>
      </w:r>
    </w:p>
    <w:p w:rsidR="00BC77B3" w:rsidRPr="00AF647E"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AF647E">
        <w:rPr>
          <w:rFonts w:ascii="Times New Roman" w:hAnsi="Times New Roman" w:cs="Times New Roman"/>
          <w:sz w:val="28"/>
          <w:szCs w:val="28"/>
        </w:rPr>
        <w:t xml:space="preserve">Постановление </w:t>
      </w:r>
      <w:r>
        <w:rPr>
          <w:rFonts w:ascii="Times New Roman" w:hAnsi="Times New Roman" w:cs="Times New Roman"/>
          <w:sz w:val="28"/>
          <w:szCs w:val="28"/>
        </w:rPr>
        <w:t>п</w:t>
      </w:r>
      <w:r w:rsidRPr="00AF647E">
        <w:rPr>
          <w:rFonts w:ascii="Times New Roman" w:hAnsi="Times New Roman" w:cs="Times New Roman"/>
          <w:sz w:val="28"/>
          <w:szCs w:val="28"/>
        </w:rPr>
        <w:t>равительства Во</w:t>
      </w:r>
      <w:r>
        <w:rPr>
          <w:rFonts w:ascii="Times New Roman" w:hAnsi="Times New Roman" w:cs="Times New Roman"/>
          <w:sz w:val="28"/>
          <w:szCs w:val="28"/>
        </w:rPr>
        <w:t>ронежской области от 07.02.2018 </w:t>
      </w:r>
      <w:r w:rsidRPr="00AF647E">
        <w:rPr>
          <w:rFonts w:ascii="Times New Roman" w:hAnsi="Times New Roman" w:cs="Times New Roman"/>
          <w:sz w:val="28"/>
          <w:szCs w:val="28"/>
        </w:rPr>
        <w:t>г. № 112 «Об утверждении порядка предоставления субсидии из областного бюджета на возмещение части процентной ставки по долгосрочным, среднесрочным и краткосрочным кредитам, взятым малыми формами хозяйствования».</w:t>
      </w:r>
    </w:p>
    <w:p w:rsidR="00BC77B3" w:rsidRPr="00AF647E"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AF647E">
        <w:rPr>
          <w:rFonts w:ascii="Times New Roman" w:hAnsi="Times New Roman" w:cs="Times New Roman"/>
          <w:sz w:val="28"/>
          <w:szCs w:val="28"/>
        </w:rPr>
        <w:t xml:space="preserve">Постановление </w:t>
      </w:r>
      <w:r>
        <w:rPr>
          <w:rFonts w:ascii="Times New Roman" w:hAnsi="Times New Roman" w:cs="Times New Roman"/>
          <w:sz w:val="28"/>
          <w:szCs w:val="28"/>
        </w:rPr>
        <w:t>п</w:t>
      </w:r>
      <w:r w:rsidRPr="00AF647E">
        <w:rPr>
          <w:rFonts w:ascii="Times New Roman" w:hAnsi="Times New Roman" w:cs="Times New Roman"/>
          <w:sz w:val="28"/>
          <w:szCs w:val="28"/>
        </w:rPr>
        <w:t>равительства Воронежской области от 07.02.</w:t>
      </w:r>
      <w:r>
        <w:rPr>
          <w:rFonts w:ascii="Times New Roman" w:hAnsi="Times New Roman" w:cs="Times New Roman"/>
          <w:sz w:val="28"/>
          <w:szCs w:val="28"/>
        </w:rPr>
        <w:t>2018 </w:t>
      </w:r>
      <w:r w:rsidRPr="00AF647E">
        <w:rPr>
          <w:rFonts w:ascii="Times New Roman" w:hAnsi="Times New Roman" w:cs="Times New Roman"/>
          <w:sz w:val="28"/>
          <w:szCs w:val="28"/>
        </w:rPr>
        <w:t>г. № 113 «Об утверждении порядка предоставления субсидии из областного бюджета сельскохозяйст</w:t>
      </w:r>
      <w:r w:rsidR="00EE02FB">
        <w:rPr>
          <w:rFonts w:ascii="Times New Roman" w:hAnsi="Times New Roman" w:cs="Times New Roman"/>
          <w:sz w:val="28"/>
          <w:szCs w:val="28"/>
        </w:rPr>
        <w:t>венным товаропроизводителям (за </w:t>
      </w:r>
      <w:r w:rsidRPr="00AF647E">
        <w:rPr>
          <w:rFonts w:ascii="Times New Roman" w:hAnsi="Times New Roman" w:cs="Times New Roman"/>
          <w:sz w:val="28"/>
          <w:szCs w:val="28"/>
        </w:rPr>
        <w:t xml:space="preserve">исключением граждан, ведущих личное подсобное хозяйство) на поддержку племенного животноводства». </w:t>
      </w:r>
    </w:p>
    <w:p w:rsidR="00BC77B3" w:rsidRPr="00AF647E"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AF647E">
        <w:rPr>
          <w:rFonts w:ascii="Times New Roman" w:hAnsi="Times New Roman" w:cs="Times New Roman"/>
          <w:sz w:val="28"/>
          <w:szCs w:val="28"/>
        </w:rPr>
        <w:t xml:space="preserve">Постановление </w:t>
      </w:r>
      <w:r>
        <w:rPr>
          <w:rFonts w:ascii="Times New Roman" w:hAnsi="Times New Roman" w:cs="Times New Roman"/>
          <w:sz w:val="28"/>
          <w:szCs w:val="28"/>
        </w:rPr>
        <w:t>п</w:t>
      </w:r>
      <w:r w:rsidRPr="00AF647E">
        <w:rPr>
          <w:rFonts w:ascii="Times New Roman" w:hAnsi="Times New Roman" w:cs="Times New Roman"/>
          <w:sz w:val="28"/>
          <w:szCs w:val="28"/>
        </w:rPr>
        <w:t>равительства Во</w:t>
      </w:r>
      <w:r>
        <w:rPr>
          <w:rFonts w:ascii="Times New Roman" w:hAnsi="Times New Roman" w:cs="Times New Roman"/>
          <w:sz w:val="28"/>
          <w:szCs w:val="28"/>
        </w:rPr>
        <w:t>ронежской области от 29.03.2018 г. № 273 «Об утверждении п</w:t>
      </w:r>
      <w:r w:rsidRPr="00AF647E">
        <w:rPr>
          <w:rFonts w:ascii="Times New Roman" w:hAnsi="Times New Roman" w:cs="Times New Roman"/>
          <w:sz w:val="28"/>
          <w:szCs w:val="28"/>
        </w:rPr>
        <w:t>орядка предоставления субсидии из областного бюджета на возмещение части затрат за приобретенное поголовье сельскохозяйственных животных гражданами, ведущими личное подсобное хозяйство, на 2018-2020 годы».</w:t>
      </w:r>
    </w:p>
    <w:p w:rsidR="00BC77B3" w:rsidRPr="00AF647E"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AF647E">
        <w:rPr>
          <w:rFonts w:ascii="Times New Roman" w:hAnsi="Times New Roman" w:cs="Times New Roman"/>
          <w:sz w:val="28"/>
          <w:szCs w:val="28"/>
        </w:rPr>
        <w:t>Постановление правительства Воронежской области от 12.04</w:t>
      </w:r>
      <w:r>
        <w:rPr>
          <w:rFonts w:ascii="Times New Roman" w:hAnsi="Times New Roman" w:cs="Times New Roman"/>
          <w:sz w:val="28"/>
          <w:szCs w:val="28"/>
        </w:rPr>
        <w:t>.2018 г. № 319 «Об утверждении п</w:t>
      </w:r>
      <w:r w:rsidRPr="00AF647E">
        <w:rPr>
          <w:rFonts w:ascii="Times New Roman" w:hAnsi="Times New Roman" w:cs="Times New Roman"/>
          <w:sz w:val="28"/>
          <w:szCs w:val="28"/>
        </w:rPr>
        <w:t xml:space="preserve">орядка предоставления в 2018 году </w:t>
      </w:r>
      <w:r w:rsidRPr="00AF647E">
        <w:rPr>
          <w:rFonts w:ascii="Times New Roman" w:hAnsi="Times New Roman" w:cs="Times New Roman"/>
          <w:sz w:val="28"/>
          <w:szCs w:val="28"/>
        </w:rPr>
        <w:lastRenderedPageBreak/>
        <w:t>субсидий из областного бюджета сельскохозяйственным товаропроизводителям (за исключением граждан, ведущих личное подсобное хозяйство) на возмещение части затрат на приобретение тракторов, сельскохозяйственных машин и оборудования для агропромышленного комплекса, произведенных на территории Воронежской области».</w:t>
      </w:r>
    </w:p>
    <w:p w:rsidR="00BC77B3" w:rsidRPr="00AF647E"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AF647E">
        <w:rPr>
          <w:rFonts w:ascii="Times New Roman" w:hAnsi="Times New Roman" w:cs="Times New Roman"/>
          <w:sz w:val="28"/>
          <w:szCs w:val="28"/>
        </w:rPr>
        <w:t xml:space="preserve">Постановление </w:t>
      </w:r>
      <w:r>
        <w:rPr>
          <w:rFonts w:ascii="Times New Roman" w:hAnsi="Times New Roman" w:cs="Times New Roman"/>
          <w:sz w:val="28"/>
          <w:szCs w:val="28"/>
        </w:rPr>
        <w:t>п</w:t>
      </w:r>
      <w:r w:rsidRPr="00AF647E">
        <w:rPr>
          <w:rFonts w:ascii="Times New Roman" w:hAnsi="Times New Roman" w:cs="Times New Roman"/>
          <w:sz w:val="28"/>
          <w:szCs w:val="28"/>
        </w:rPr>
        <w:t>равительства Во</w:t>
      </w:r>
      <w:r>
        <w:rPr>
          <w:rFonts w:ascii="Times New Roman" w:hAnsi="Times New Roman" w:cs="Times New Roman"/>
          <w:sz w:val="28"/>
          <w:szCs w:val="28"/>
        </w:rPr>
        <w:t>ронежской области от 09.06.2018 </w:t>
      </w:r>
      <w:r w:rsidRPr="00AF647E">
        <w:rPr>
          <w:rFonts w:ascii="Times New Roman" w:hAnsi="Times New Roman" w:cs="Times New Roman"/>
          <w:sz w:val="28"/>
          <w:szCs w:val="28"/>
        </w:rPr>
        <w:t xml:space="preserve">г. № 524 «Об утверждении </w:t>
      </w:r>
      <w:r>
        <w:rPr>
          <w:rFonts w:ascii="Times New Roman" w:hAnsi="Times New Roman" w:cs="Times New Roman"/>
          <w:sz w:val="28"/>
          <w:szCs w:val="28"/>
        </w:rPr>
        <w:t>п</w:t>
      </w:r>
      <w:r w:rsidRPr="00AF647E">
        <w:rPr>
          <w:rFonts w:ascii="Times New Roman" w:hAnsi="Times New Roman" w:cs="Times New Roman"/>
          <w:sz w:val="28"/>
          <w:szCs w:val="28"/>
        </w:rPr>
        <w:t>орядка предоставления в 2018 году субсидий из областного бюджета предприятиям пищевой и перерабатывающей промышленности агропромышленного комплекса на возмещение части затрат на приобретение высокотехнологичных машин, оборудования и специализированного транспорта</w:t>
      </w:r>
      <w:r>
        <w:rPr>
          <w:rFonts w:ascii="Times New Roman" w:hAnsi="Times New Roman" w:cs="Times New Roman"/>
          <w:sz w:val="28"/>
          <w:szCs w:val="28"/>
        </w:rPr>
        <w:t>»</w:t>
      </w:r>
      <w:r w:rsidRPr="00AF647E">
        <w:rPr>
          <w:rFonts w:ascii="Times New Roman" w:hAnsi="Times New Roman" w:cs="Times New Roman"/>
          <w:sz w:val="28"/>
          <w:szCs w:val="28"/>
        </w:rPr>
        <w:t>.</w:t>
      </w:r>
    </w:p>
    <w:p w:rsidR="00BC77B3" w:rsidRPr="00AF647E"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AF647E">
        <w:rPr>
          <w:rFonts w:ascii="Times New Roman" w:hAnsi="Times New Roman" w:cs="Times New Roman"/>
          <w:sz w:val="28"/>
          <w:szCs w:val="28"/>
        </w:rPr>
        <w:t xml:space="preserve">Постановление </w:t>
      </w:r>
      <w:r>
        <w:rPr>
          <w:rFonts w:ascii="Times New Roman" w:hAnsi="Times New Roman" w:cs="Times New Roman"/>
          <w:sz w:val="28"/>
          <w:szCs w:val="28"/>
        </w:rPr>
        <w:t>п</w:t>
      </w:r>
      <w:r w:rsidRPr="00AF647E">
        <w:rPr>
          <w:rFonts w:ascii="Times New Roman" w:hAnsi="Times New Roman" w:cs="Times New Roman"/>
          <w:sz w:val="28"/>
          <w:szCs w:val="28"/>
        </w:rPr>
        <w:t>равительства Во</w:t>
      </w:r>
      <w:r>
        <w:rPr>
          <w:rFonts w:ascii="Times New Roman" w:hAnsi="Times New Roman" w:cs="Times New Roman"/>
          <w:sz w:val="28"/>
          <w:szCs w:val="28"/>
        </w:rPr>
        <w:t>ронежской области от 09.06.2018 г. № 528 «Об утверждении п</w:t>
      </w:r>
      <w:r w:rsidRPr="00AF647E">
        <w:rPr>
          <w:rFonts w:ascii="Times New Roman" w:hAnsi="Times New Roman" w:cs="Times New Roman"/>
          <w:sz w:val="28"/>
          <w:szCs w:val="28"/>
        </w:rPr>
        <w:t>орядка предоставления субсидии из областного бюджета сельскохозяйст</w:t>
      </w:r>
      <w:r w:rsidR="00EE02FB">
        <w:rPr>
          <w:rFonts w:ascii="Times New Roman" w:hAnsi="Times New Roman" w:cs="Times New Roman"/>
          <w:sz w:val="28"/>
          <w:szCs w:val="28"/>
        </w:rPr>
        <w:t>венным товаропроизводителям (за </w:t>
      </w:r>
      <w:r w:rsidRPr="00AF647E">
        <w:rPr>
          <w:rFonts w:ascii="Times New Roman" w:hAnsi="Times New Roman" w:cs="Times New Roman"/>
          <w:sz w:val="28"/>
          <w:szCs w:val="28"/>
        </w:rPr>
        <w:t>исключением граждан, ведущих личное подсобное хозяйство) на возмещение части затрат на приобретение племенного молодняка сельскохозяйственных животных».</w:t>
      </w:r>
    </w:p>
    <w:p w:rsidR="00BC77B3" w:rsidRPr="00AF647E"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AF647E">
        <w:rPr>
          <w:rFonts w:ascii="Times New Roman" w:hAnsi="Times New Roman" w:cs="Times New Roman"/>
          <w:sz w:val="28"/>
          <w:szCs w:val="28"/>
        </w:rPr>
        <w:t>Постановление правительства Воронежской области от 13</w:t>
      </w:r>
      <w:r>
        <w:rPr>
          <w:rFonts w:ascii="Times New Roman" w:hAnsi="Times New Roman" w:cs="Times New Roman"/>
          <w:sz w:val="28"/>
          <w:szCs w:val="28"/>
        </w:rPr>
        <w:t>.08.2018 г. № 682 «Об утверждении п</w:t>
      </w:r>
      <w:r w:rsidRPr="00AF647E">
        <w:rPr>
          <w:rFonts w:ascii="Times New Roman" w:hAnsi="Times New Roman" w:cs="Times New Roman"/>
          <w:sz w:val="28"/>
          <w:szCs w:val="28"/>
        </w:rPr>
        <w:t>орядка предоставления субсидии из областного бюджета сельскохозяйственным товаропр</w:t>
      </w:r>
      <w:r w:rsidR="00EE02FB">
        <w:rPr>
          <w:rFonts w:ascii="Times New Roman" w:hAnsi="Times New Roman" w:cs="Times New Roman"/>
          <w:sz w:val="28"/>
          <w:szCs w:val="28"/>
        </w:rPr>
        <w:t>оизводителям (за </w:t>
      </w:r>
      <w:r w:rsidRPr="00AF647E">
        <w:rPr>
          <w:rFonts w:ascii="Times New Roman" w:hAnsi="Times New Roman" w:cs="Times New Roman"/>
          <w:sz w:val="28"/>
          <w:szCs w:val="28"/>
        </w:rPr>
        <w:t>исключением граждан, ведущих личное подсобное хозяйство) на поддержку рыбоводства».</w:t>
      </w:r>
    </w:p>
    <w:p w:rsidR="00BC77B3" w:rsidRPr="00AF647E"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AF647E">
        <w:rPr>
          <w:rFonts w:ascii="Times New Roman" w:hAnsi="Times New Roman" w:cs="Times New Roman"/>
          <w:sz w:val="28"/>
          <w:szCs w:val="28"/>
        </w:rPr>
        <w:t>Постановление правительства Воронежской области от 13.08.2018</w:t>
      </w:r>
      <w:r>
        <w:rPr>
          <w:rFonts w:ascii="Times New Roman" w:hAnsi="Times New Roman" w:cs="Times New Roman"/>
          <w:sz w:val="28"/>
          <w:szCs w:val="28"/>
        </w:rPr>
        <w:t> </w:t>
      </w:r>
      <w:r w:rsidRPr="00AF647E">
        <w:rPr>
          <w:rFonts w:ascii="Times New Roman" w:hAnsi="Times New Roman" w:cs="Times New Roman"/>
          <w:sz w:val="28"/>
          <w:szCs w:val="28"/>
        </w:rPr>
        <w:t xml:space="preserve">г. № 696 «Об осуществлении деятельности на территориях опережающего социально-экономического развития, созданных на территориях </w:t>
      </w:r>
      <w:proofErr w:type="spellStart"/>
      <w:r w:rsidRPr="00AF647E">
        <w:rPr>
          <w:rFonts w:ascii="Times New Roman" w:hAnsi="Times New Roman" w:cs="Times New Roman"/>
          <w:sz w:val="28"/>
          <w:szCs w:val="28"/>
        </w:rPr>
        <w:t>монопрофильных</w:t>
      </w:r>
      <w:proofErr w:type="spellEnd"/>
      <w:r w:rsidRPr="00AF647E">
        <w:rPr>
          <w:rFonts w:ascii="Times New Roman" w:hAnsi="Times New Roman" w:cs="Times New Roman"/>
          <w:sz w:val="28"/>
          <w:szCs w:val="28"/>
        </w:rPr>
        <w:t xml:space="preserve"> муниципальных образований Воронежской области (моногородов)».</w:t>
      </w:r>
    </w:p>
    <w:p w:rsidR="00BC77B3" w:rsidRPr="00AF647E"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AF647E">
        <w:rPr>
          <w:rFonts w:ascii="Times New Roman" w:hAnsi="Times New Roman" w:cs="Times New Roman"/>
          <w:sz w:val="28"/>
          <w:szCs w:val="28"/>
        </w:rPr>
        <w:t>Постановление правительства Воронежской области от 05.10.2018</w:t>
      </w:r>
      <w:r>
        <w:rPr>
          <w:rFonts w:ascii="Times New Roman" w:hAnsi="Times New Roman" w:cs="Times New Roman"/>
          <w:sz w:val="28"/>
          <w:szCs w:val="28"/>
        </w:rPr>
        <w:t> </w:t>
      </w:r>
      <w:r w:rsidRPr="00AF647E">
        <w:rPr>
          <w:rFonts w:ascii="Times New Roman" w:hAnsi="Times New Roman" w:cs="Times New Roman"/>
          <w:sz w:val="28"/>
          <w:szCs w:val="28"/>
        </w:rPr>
        <w:t xml:space="preserve">г. «Об утверждении порядка предоставления субсидий из </w:t>
      </w:r>
      <w:r w:rsidRPr="00AF647E">
        <w:rPr>
          <w:rFonts w:ascii="Times New Roman" w:hAnsi="Times New Roman" w:cs="Times New Roman"/>
          <w:sz w:val="28"/>
          <w:szCs w:val="28"/>
        </w:rPr>
        <w:lastRenderedPageBreak/>
        <w:t>областного бюджета организациям, реализующим особо значимые инвестиционные проекты, на 2018-2020 годы».</w:t>
      </w:r>
    </w:p>
    <w:p w:rsidR="00BC77B3" w:rsidRPr="00AF647E"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AF647E">
        <w:rPr>
          <w:rFonts w:ascii="Times New Roman" w:hAnsi="Times New Roman" w:cs="Times New Roman"/>
          <w:sz w:val="28"/>
          <w:szCs w:val="28"/>
        </w:rPr>
        <w:t xml:space="preserve">Распоряжение правительства Воронежской области от 01.08.2013 г. </w:t>
      </w:r>
      <w:r>
        <w:rPr>
          <w:rFonts w:ascii="Times New Roman" w:hAnsi="Times New Roman" w:cs="Times New Roman"/>
          <w:sz w:val="28"/>
          <w:szCs w:val="28"/>
        </w:rPr>
        <w:t>№ 605-р «Об утверждении и</w:t>
      </w:r>
      <w:r w:rsidRPr="00AF647E">
        <w:rPr>
          <w:rFonts w:ascii="Times New Roman" w:hAnsi="Times New Roman" w:cs="Times New Roman"/>
          <w:sz w:val="28"/>
          <w:szCs w:val="28"/>
        </w:rPr>
        <w:t>нвестиционной стратегии Воронежской области на период до 2020 года и основных направлений до 2030 года».</w:t>
      </w:r>
    </w:p>
    <w:p w:rsidR="00BC77B3" w:rsidRPr="00AF647E"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AF647E">
        <w:rPr>
          <w:rFonts w:ascii="Times New Roman" w:hAnsi="Times New Roman" w:cs="Times New Roman"/>
          <w:sz w:val="28"/>
          <w:szCs w:val="28"/>
        </w:rPr>
        <w:t>Указ губернатора Воронежской области от 03.10.2012 г. № 341-у «Об утверждении Положения об уполномоченном по правам предпринимателей при губернаторе Воронежской области».</w:t>
      </w:r>
    </w:p>
    <w:p w:rsidR="00BC77B3" w:rsidRPr="00AF647E"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AF647E">
        <w:rPr>
          <w:rFonts w:ascii="Times New Roman" w:hAnsi="Times New Roman" w:cs="Times New Roman"/>
          <w:sz w:val="28"/>
          <w:szCs w:val="28"/>
        </w:rPr>
        <w:t>Указ губернатора Воронежской обл. от 23.11.2012 г. № 417-у «Об утверждении инвестиционной декларации Воронежской области».</w:t>
      </w:r>
    </w:p>
    <w:p w:rsidR="00BC77B3" w:rsidRPr="00AF647E"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AF647E">
        <w:rPr>
          <w:rFonts w:ascii="Times New Roman" w:hAnsi="Times New Roman" w:cs="Times New Roman"/>
          <w:sz w:val="28"/>
          <w:szCs w:val="28"/>
        </w:rPr>
        <w:t>Указ губернатора Воронежской области от 28.12.2012 г. № 493-у «О совете по улучшению инвестиционного климата Воронежской области».</w:t>
      </w:r>
    </w:p>
    <w:p w:rsidR="00BC77B3" w:rsidRPr="00AF647E"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AF647E">
        <w:rPr>
          <w:rFonts w:ascii="Times New Roman" w:hAnsi="Times New Roman" w:cs="Times New Roman"/>
          <w:sz w:val="28"/>
          <w:szCs w:val="28"/>
        </w:rPr>
        <w:t>Приказ департамента экономического развития Воронежской области от 22.03.2013 г. № 39-О «Об утверждении формы предложения о заключении соглашения о государственно-частном партнерстве на территории Воронежской области».</w:t>
      </w:r>
    </w:p>
    <w:p w:rsidR="00BC77B3" w:rsidRPr="00AF647E"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AF647E">
        <w:rPr>
          <w:rFonts w:ascii="Times New Roman" w:hAnsi="Times New Roman" w:cs="Times New Roman"/>
          <w:sz w:val="28"/>
          <w:szCs w:val="28"/>
        </w:rPr>
        <w:t>Приказ департамента экономического развития Воронежской области от 09.04.2013 г. № 49-О «Об утверждении Регламента осуществления сопровождения исполнительными органами государственной власти Воронежской области процедур рассмотрения, прохождения согласований и контроля реализации инвестиционных проектов по принципу «одного окна».</w:t>
      </w:r>
    </w:p>
    <w:p w:rsidR="00BC77B3" w:rsidRPr="00AF647E"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AF647E">
        <w:rPr>
          <w:rFonts w:ascii="Times New Roman" w:hAnsi="Times New Roman" w:cs="Times New Roman"/>
          <w:sz w:val="28"/>
          <w:szCs w:val="28"/>
        </w:rPr>
        <w:t>Приказ департамента экономического развития Воронежской области от 17.12.2015 г. № 51-13-09/173-О «Об утверждении типовой формы договора об осуществлении инвестиционной деятельности на территории индустриального (промышленного) парка, типовой формы договора об осуществлении инвестиционной деятельности».</w:t>
      </w:r>
    </w:p>
    <w:p w:rsidR="00BC77B3" w:rsidRPr="00AF647E"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AF647E">
        <w:rPr>
          <w:rFonts w:ascii="Times New Roman" w:hAnsi="Times New Roman" w:cs="Times New Roman"/>
          <w:sz w:val="28"/>
          <w:szCs w:val="28"/>
        </w:rPr>
        <w:t>Приказ департамента экономического развития Воронежской области от 15.08.2017 г. № 51-13-09/144-О «Об утверждении порядка заключения договора о развитии индустриального (промышленного) парка на территории Воронежской области».</w:t>
      </w:r>
    </w:p>
    <w:p w:rsidR="00BC77B3" w:rsidRPr="00AF647E"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AF647E">
        <w:rPr>
          <w:rFonts w:ascii="Times New Roman" w:hAnsi="Times New Roman" w:cs="Times New Roman"/>
          <w:sz w:val="28"/>
          <w:szCs w:val="28"/>
        </w:rPr>
        <w:lastRenderedPageBreak/>
        <w:t>Приказ департамента экономического развития Воронежской области от 28.08.2017 г. № 51-13-09/149-О «Об утверждении Порядка оперативного устранения нарушений законодательства Воронежской области, выявленных по результатам работы каналов прямой связи руководства Воронежской области с субъектами инвестиционной и предпринимательской деятельности».</w:t>
      </w:r>
    </w:p>
    <w:p w:rsidR="00BC77B3" w:rsidRPr="00AF647E"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AF647E">
        <w:rPr>
          <w:rFonts w:ascii="Times New Roman" w:hAnsi="Times New Roman" w:cs="Times New Roman"/>
          <w:sz w:val="28"/>
          <w:szCs w:val="28"/>
        </w:rPr>
        <w:t>Приказ департамента экономического развития Воронежской области от 27.04.2018 г. № 51-13-09/77-О «О порядке создания и функционирования индустриальных (промышленных) парков на территории Воронежской области».</w:t>
      </w:r>
    </w:p>
    <w:p w:rsidR="00BC77B3" w:rsidRPr="00AF647E"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AF647E">
        <w:rPr>
          <w:rFonts w:ascii="Times New Roman" w:hAnsi="Times New Roman" w:cs="Times New Roman"/>
          <w:sz w:val="28"/>
          <w:szCs w:val="28"/>
        </w:rPr>
        <w:t>Приказ департамента экономического развития Воронежской области от 14.05.2018 г. № 51-13-09/70-О «О создании территории в индустриальном парке «Масловский» для размещения субъектов малого и среднего предпринимательства».</w:t>
      </w:r>
    </w:p>
    <w:p w:rsidR="00BC77B3" w:rsidRPr="00AF647E"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AF647E">
        <w:rPr>
          <w:rFonts w:ascii="Times New Roman" w:hAnsi="Times New Roman" w:cs="Times New Roman"/>
          <w:sz w:val="28"/>
          <w:szCs w:val="28"/>
        </w:rPr>
        <w:t xml:space="preserve">Приказ департамента экономического развития Воронежской области от 16.10.2018 г. № </w:t>
      </w:r>
      <w:r>
        <w:rPr>
          <w:rFonts w:ascii="Times New Roman" w:hAnsi="Times New Roman" w:cs="Times New Roman"/>
          <w:sz w:val="28"/>
          <w:szCs w:val="28"/>
        </w:rPr>
        <w:t>51-13-09/155-О «Об утверждении р</w:t>
      </w:r>
      <w:r w:rsidRPr="00AF647E">
        <w:rPr>
          <w:rFonts w:ascii="Times New Roman" w:hAnsi="Times New Roman" w:cs="Times New Roman"/>
          <w:sz w:val="28"/>
          <w:szCs w:val="28"/>
        </w:rPr>
        <w:t xml:space="preserve">егламента осуществления сопровождения процедур рассмотрения, прохождения согласований и контроля реализации инвестиционных проектов по принципу «одного окна». </w:t>
      </w:r>
    </w:p>
    <w:p w:rsidR="00BC77B3" w:rsidRPr="00AF647E"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AF647E">
        <w:rPr>
          <w:rFonts w:ascii="Times New Roman" w:hAnsi="Times New Roman" w:cs="Times New Roman"/>
          <w:sz w:val="28"/>
          <w:szCs w:val="28"/>
        </w:rPr>
        <w:t>Приказ департамента имущественных и земельных отношений Воронежской области от 19.12.2016 г. № 2079 «Об утверждении правил определения цены земли при продаже земельных участков, находящихся в собственности Воронежской области или государственная собственность на которые не разграничена, без проведения торгов».</w:t>
      </w:r>
    </w:p>
    <w:p w:rsidR="00BC77B3" w:rsidRPr="00AF647E"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AF647E">
        <w:rPr>
          <w:rFonts w:ascii="Times New Roman" w:hAnsi="Times New Roman" w:cs="Times New Roman"/>
          <w:sz w:val="28"/>
          <w:szCs w:val="28"/>
        </w:rPr>
        <w:t>Приказ департамента аграрной политики от 11.04.2018 г. № 60-01-05/24 «Об утверждении ставок для предоставления в 2018 году субсидий из областного бюджета сельскохозяйственным товаропроизводителям (за исключением граждан, ведущих личное подсобное хозяйство) на возмещение части затрат на закладку и уход за многолетними плодовыми и ягодными кустарниковыми насаждениями».</w:t>
      </w:r>
    </w:p>
    <w:p w:rsidR="00BC77B3" w:rsidRPr="00AF647E"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AF647E">
        <w:rPr>
          <w:rFonts w:ascii="Times New Roman" w:hAnsi="Times New Roman" w:cs="Times New Roman"/>
          <w:sz w:val="28"/>
          <w:szCs w:val="28"/>
        </w:rPr>
        <w:lastRenderedPageBreak/>
        <w:t>Приказ департамента аграрной политики от 17.04.2018 г. № 60-01-05/29 «Об утверждении ставок для предоставления в 2018 году субсидий из областного бюджета сельскохозяйственным товаропроизводителям (за исключением граждан, ведущих личное подсобное хозяйство) на повышение продуктивности в молочном скотоводстве»</w:t>
      </w:r>
      <w:r w:rsidR="00EE02FB">
        <w:rPr>
          <w:rFonts w:ascii="Times New Roman" w:hAnsi="Times New Roman" w:cs="Times New Roman"/>
          <w:sz w:val="28"/>
          <w:szCs w:val="28"/>
        </w:rPr>
        <w:t>.</w:t>
      </w:r>
    </w:p>
    <w:p w:rsidR="00BC77B3" w:rsidRPr="00AF647E"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AF647E">
        <w:rPr>
          <w:rFonts w:ascii="Times New Roman" w:hAnsi="Times New Roman" w:cs="Times New Roman"/>
          <w:sz w:val="28"/>
          <w:szCs w:val="28"/>
        </w:rPr>
        <w:t>Приказ департамента аграрной политики от 24.05.2018 г. № 60-01-05/48 «Об утверждении ставок для предоставления в 2018 году субсидии из областного бюджета сельскохозяйственным товаропроизводителям (за исключением граждан, ведущих личное подсобное хозяйство) на поддержку племенного крупного рогатого скота мясного направления».</w:t>
      </w:r>
    </w:p>
    <w:p w:rsidR="00BC77B3" w:rsidRPr="00AF647E"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AF647E">
        <w:rPr>
          <w:rFonts w:ascii="Times New Roman" w:hAnsi="Times New Roman" w:cs="Times New Roman"/>
          <w:sz w:val="28"/>
          <w:szCs w:val="28"/>
        </w:rPr>
        <w:t>Приказ департамента аграрной политики от 24.05</w:t>
      </w:r>
      <w:r w:rsidR="00E07BE4">
        <w:rPr>
          <w:rFonts w:ascii="Times New Roman" w:hAnsi="Times New Roman" w:cs="Times New Roman"/>
          <w:sz w:val="28"/>
          <w:szCs w:val="28"/>
        </w:rPr>
        <w:t>.</w:t>
      </w:r>
      <w:r w:rsidRPr="00AF647E">
        <w:rPr>
          <w:rFonts w:ascii="Times New Roman" w:hAnsi="Times New Roman" w:cs="Times New Roman"/>
          <w:sz w:val="28"/>
          <w:szCs w:val="28"/>
        </w:rPr>
        <w:t>2018 г. № 60-01-05/49 «Об утверждении ставок для предоставления в 2018 году субсидии из областного бюджета сельскохозяйственным товаропроизводителям (за исключением граждан, ведущих личное подсобное хозяйство) на поддержку племенного крупного рогатого скота молочного направления».</w:t>
      </w:r>
    </w:p>
    <w:p w:rsidR="00BC77B3" w:rsidRPr="00AF647E"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AF647E">
        <w:rPr>
          <w:rFonts w:ascii="Times New Roman" w:hAnsi="Times New Roman" w:cs="Times New Roman"/>
          <w:sz w:val="28"/>
          <w:szCs w:val="28"/>
        </w:rPr>
        <w:t>Приказ департамента аграрной политики от 04.06.2018 г. № 60-01-05/53 «Об утверждении ставок для предоставления в 2018 году субсидии из областного бюджета сельскохозяйственным товаропроизводителям (за исключением граждан, ведущих личное подсобное хозяйство) на развитие мясного скотоводства».</w:t>
      </w:r>
    </w:p>
    <w:p w:rsidR="00BC77B3" w:rsidRPr="00AF647E"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AF647E">
        <w:rPr>
          <w:rFonts w:ascii="Times New Roman" w:hAnsi="Times New Roman" w:cs="Times New Roman"/>
          <w:sz w:val="28"/>
          <w:szCs w:val="28"/>
        </w:rPr>
        <w:t>Приказ департамента аграрной политики от 04.06.2018 г. № 60-01-05/54 «Об утверждении ставок для предоставления в 2018 году субсидии из областного бюджета сельскохозяйственным товаропроизводителям (за исключением граждан, ведущих личное подсобное хозяйство) на возмещение части затрат по содержанию маточного поголовья овец и коз».</w:t>
      </w:r>
    </w:p>
    <w:p w:rsidR="00BC77B3" w:rsidRPr="00AF647E"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AF647E">
        <w:rPr>
          <w:rFonts w:ascii="Times New Roman" w:hAnsi="Times New Roman" w:cs="Times New Roman"/>
          <w:sz w:val="28"/>
          <w:szCs w:val="28"/>
        </w:rPr>
        <w:t>Приказ департамента аграрной политики от 13.06.2018 г. № 60-01-05/59 «Об утверждении ставок для предоставления в 2018 году субсидии из областного бюджета сельскохозяйственным товаропроизводителям на возмещение части затрат по выполнению мероприятий, направленных на предупреждение возникновения</w:t>
      </w:r>
      <w:r>
        <w:rPr>
          <w:rFonts w:ascii="Times New Roman" w:hAnsi="Times New Roman" w:cs="Times New Roman"/>
          <w:sz w:val="28"/>
          <w:szCs w:val="28"/>
        </w:rPr>
        <w:t>»</w:t>
      </w:r>
      <w:r w:rsidRPr="00AF647E">
        <w:rPr>
          <w:rFonts w:ascii="Times New Roman" w:hAnsi="Times New Roman" w:cs="Times New Roman"/>
          <w:sz w:val="28"/>
          <w:szCs w:val="28"/>
        </w:rPr>
        <w:t>.</w:t>
      </w:r>
    </w:p>
    <w:p w:rsidR="00BC77B3" w:rsidRPr="00AF647E"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AF647E">
        <w:rPr>
          <w:rFonts w:ascii="Times New Roman" w:hAnsi="Times New Roman" w:cs="Times New Roman"/>
          <w:sz w:val="28"/>
          <w:szCs w:val="28"/>
        </w:rPr>
        <w:lastRenderedPageBreak/>
        <w:t>Приказ департамента аграрной политики от 18.06.2018 г. № 60-01-05/63 «Об утверждении ставок для предоставления в 2018 году субсидии из областного бюджета сельскохозяйственным товаропроизводителям (за исключением граждан, ведущих личное подсобное хозяйство) на возмещение части затрат на приобретение племенного молодняка сельскохозяйственных животных».</w:t>
      </w:r>
    </w:p>
    <w:p w:rsidR="00BC77B3" w:rsidRPr="00AF647E"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AF647E">
        <w:rPr>
          <w:rFonts w:ascii="Times New Roman" w:hAnsi="Times New Roman" w:cs="Times New Roman"/>
          <w:sz w:val="28"/>
          <w:szCs w:val="28"/>
        </w:rPr>
        <w:t>Приказ департамента аграрной политики от 27.08.2018 г. № 60-01-05/108 «Об утверждении ставок для предоставления в 2018 году субсидии из областного бюджета сельскохозяйственным товаропроизводителям (за исключением граждан, ведущих личное подсобное хозяйство) на поддержку рыбоводства».</w:t>
      </w:r>
    </w:p>
    <w:p w:rsidR="00BC77B3" w:rsidRPr="00AF647E" w:rsidRDefault="00BC77B3" w:rsidP="00BC77B3">
      <w:pPr>
        <w:pStyle w:val="af3"/>
        <w:numPr>
          <w:ilvl w:val="0"/>
          <w:numId w:val="35"/>
        </w:numPr>
        <w:tabs>
          <w:tab w:val="left" w:pos="1134"/>
        </w:tabs>
        <w:suppressAutoHyphens w:val="0"/>
        <w:spacing w:after="0" w:line="360" w:lineRule="auto"/>
        <w:ind w:left="0" w:firstLine="709"/>
        <w:contextualSpacing/>
        <w:jc w:val="both"/>
        <w:rPr>
          <w:rFonts w:ascii="Times New Roman" w:hAnsi="Times New Roman" w:cs="Times New Roman"/>
          <w:sz w:val="28"/>
          <w:szCs w:val="28"/>
        </w:rPr>
      </w:pPr>
      <w:r w:rsidRPr="00AF647E">
        <w:rPr>
          <w:rFonts w:ascii="Times New Roman" w:hAnsi="Times New Roman" w:cs="Times New Roman"/>
          <w:sz w:val="28"/>
          <w:szCs w:val="28"/>
        </w:rPr>
        <w:t>Приказ областного государственного бюджетного учреждения «Агентство по инвестициям и стратегическим проектам» от 29.12.</w:t>
      </w:r>
      <w:r>
        <w:rPr>
          <w:rFonts w:ascii="Times New Roman" w:hAnsi="Times New Roman" w:cs="Times New Roman"/>
          <w:sz w:val="28"/>
          <w:szCs w:val="28"/>
        </w:rPr>
        <w:t>2015 г. № </w:t>
      </w:r>
      <w:r w:rsidRPr="00AF647E">
        <w:rPr>
          <w:rFonts w:ascii="Times New Roman" w:hAnsi="Times New Roman" w:cs="Times New Roman"/>
          <w:sz w:val="28"/>
          <w:szCs w:val="28"/>
        </w:rPr>
        <w:t>54 «Об утверждении порядка оказания информационно-консультационных услуг».</w:t>
      </w:r>
    </w:p>
    <w:p w:rsidR="005C3586" w:rsidRPr="00F561FE" w:rsidRDefault="005C3586" w:rsidP="00BC77B3">
      <w:pPr>
        <w:pStyle w:val="af3"/>
        <w:tabs>
          <w:tab w:val="left" w:pos="1134"/>
        </w:tabs>
        <w:suppressAutoHyphens w:val="0"/>
        <w:spacing w:after="0" w:line="360" w:lineRule="auto"/>
        <w:ind w:left="709"/>
        <w:contextualSpacing/>
        <w:jc w:val="center"/>
        <w:rPr>
          <w:rFonts w:ascii="Times New Roman" w:hAnsi="Times New Roman"/>
          <w:b/>
          <w:sz w:val="28"/>
          <w:szCs w:val="28"/>
        </w:rPr>
      </w:pPr>
      <w:r w:rsidRPr="00F561FE">
        <w:rPr>
          <w:rFonts w:ascii="Times New Roman" w:hAnsi="Times New Roman"/>
          <w:b/>
          <w:sz w:val="28"/>
          <w:szCs w:val="28"/>
        </w:rPr>
        <w:t>М</w:t>
      </w:r>
      <w:r>
        <w:rPr>
          <w:rFonts w:ascii="Times New Roman" w:hAnsi="Times New Roman"/>
          <w:b/>
          <w:sz w:val="28"/>
          <w:szCs w:val="28"/>
        </w:rPr>
        <w:t>ест</w:t>
      </w:r>
      <w:r w:rsidRPr="00F561FE">
        <w:rPr>
          <w:rFonts w:ascii="Times New Roman" w:hAnsi="Times New Roman"/>
          <w:b/>
          <w:sz w:val="28"/>
          <w:szCs w:val="28"/>
        </w:rPr>
        <w:t>ное законодательство</w:t>
      </w:r>
    </w:p>
    <w:p w:rsidR="0054124A" w:rsidRDefault="00C7540E" w:rsidP="00B83BB6">
      <w:pPr>
        <w:tabs>
          <w:tab w:val="left" w:pos="993"/>
        </w:tabs>
        <w:suppressAutoHyphens w:val="0"/>
        <w:spacing w:after="0" w:line="360" w:lineRule="auto"/>
        <w:ind w:firstLine="709"/>
        <w:jc w:val="both"/>
        <w:rPr>
          <w:rFonts w:ascii="Times New Roman" w:hAnsi="Times New Roman" w:cs="Times New Roman"/>
          <w:sz w:val="28"/>
          <w:szCs w:val="28"/>
        </w:rPr>
      </w:pPr>
      <w:r w:rsidRPr="000A67B7">
        <w:rPr>
          <w:rFonts w:ascii="Times New Roman" w:hAnsi="Times New Roman" w:cs="Times New Roman"/>
          <w:sz w:val="28"/>
          <w:szCs w:val="28"/>
        </w:rPr>
        <w:t>1.</w:t>
      </w:r>
      <w:r w:rsidR="0054124A" w:rsidRPr="000A67B7">
        <w:rPr>
          <w:rFonts w:ascii="Times New Roman" w:hAnsi="Times New Roman" w:cs="Times New Roman"/>
          <w:sz w:val="28"/>
          <w:szCs w:val="28"/>
        </w:rPr>
        <w:t xml:space="preserve"> Постановление </w:t>
      </w:r>
      <w:r w:rsidR="009A42D2">
        <w:rPr>
          <w:rFonts w:ascii="Times New Roman" w:hAnsi="Times New Roman" w:cs="Times New Roman"/>
          <w:sz w:val="28"/>
          <w:szCs w:val="28"/>
        </w:rPr>
        <w:t xml:space="preserve">администрации Аннинского муниципального района </w:t>
      </w:r>
      <w:r w:rsidR="009C7CE0" w:rsidRPr="000A67B7">
        <w:rPr>
          <w:rFonts w:ascii="Times New Roman" w:hAnsi="Times New Roman" w:cs="Times New Roman"/>
          <w:sz w:val="28"/>
          <w:szCs w:val="28"/>
        </w:rPr>
        <w:t>от 20.08.2012</w:t>
      </w:r>
      <w:r w:rsidR="009C7CE0">
        <w:rPr>
          <w:rFonts w:ascii="Times New Roman" w:hAnsi="Times New Roman" w:cs="Times New Roman"/>
          <w:sz w:val="28"/>
          <w:szCs w:val="28"/>
        </w:rPr>
        <w:t> </w:t>
      </w:r>
      <w:r w:rsidR="009C7CE0" w:rsidRPr="000A67B7">
        <w:rPr>
          <w:rFonts w:ascii="Times New Roman" w:hAnsi="Times New Roman" w:cs="Times New Roman"/>
          <w:sz w:val="28"/>
          <w:szCs w:val="28"/>
        </w:rPr>
        <w:t>г</w:t>
      </w:r>
      <w:r w:rsidR="009C7CE0">
        <w:rPr>
          <w:rFonts w:ascii="Times New Roman" w:hAnsi="Times New Roman" w:cs="Times New Roman"/>
          <w:sz w:val="28"/>
          <w:szCs w:val="28"/>
        </w:rPr>
        <w:t xml:space="preserve">. </w:t>
      </w:r>
      <w:r w:rsidR="009C7CE0" w:rsidRPr="000A67B7">
        <w:rPr>
          <w:rFonts w:ascii="Times New Roman" w:hAnsi="Times New Roman" w:cs="Times New Roman"/>
          <w:sz w:val="28"/>
          <w:szCs w:val="28"/>
        </w:rPr>
        <w:t>№</w:t>
      </w:r>
      <w:r w:rsidR="009C7CE0">
        <w:rPr>
          <w:rFonts w:ascii="Times New Roman" w:hAnsi="Times New Roman" w:cs="Times New Roman"/>
          <w:sz w:val="28"/>
          <w:szCs w:val="28"/>
        </w:rPr>
        <w:t> </w:t>
      </w:r>
      <w:r w:rsidR="009C7CE0" w:rsidRPr="000A67B7">
        <w:rPr>
          <w:rFonts w:ascii="Times New Roman" w:hAnsi="Times New Roman" w:cs="Times New Roman"/>
          <w:sz w:val="28"/>
          <w:szCs w:val="28"/>
        </w:rPr>
        <w:t xml:space="preserve">524 </w:t>
      </w:r>
      <w:r w:rsidR="009C7CE0">
        <w:rPr>
          <w:rFonts w:ascii="Times New Roman" w:hAnsi="Times New Roman" w:cs="Times New Roman"/>
          <w:sz w:val="28"/>
          <w:szCs w:val="28"/>
        </w:rPr>
        <w:t xml:space="preserve"> «О</w:t>
      </w:r>
      <w:r w:rsidR="0054124A" w:rsidRPr="000A67B7">
        <w:rPr>
          <w:rFonts w:ascii="Times New Roman" w:hAnsi="Times New Roman" w:cs="Times New Roman"/>
          <w:sz w:val="28"/>
          <w:szCs w:val="28"/>
        </w:rPr>
        <w:t>б утверждении Положения о представлении грантов начинающим субъе</w:t>
      </w:r>
      <w:r w:rsidR="009C7CE0">
        <w:rPr>
          <w:rFonts w:ascii="Times New Roman" w:hAnsi="Times New Roman" w:cs="Times New Roman"/>
          <w:sz w:val="28"/>
          <w:szCs w:val="28"/>
        </w:rPr>
        <w:t>ктам малого предпринимательства».</w:t>
      </w:r>
    </w:p>
    <w:p w:rsidR="00400943" w:rsidRDefault="00481B94" w:rsidP="00B83BB6">
      <w:pPr>
        <w:tabs>
          <w:tab w:val="left" w:pos="993"/>
        </w:tabs>
        <w:suppressAutoHyphens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3</w:t>
      </w:r>
      <w:r w:rsidR="009C7CE0">
        <w:rPr>
          <w:rFonts w:ascii="Times New Roman" w:hAnsi="Times New Roman" w:cs="Times New Roman"/>
          <w:sz w:val="28"/>
          <w:szCs w:val="28"/>
        </w:rPr>
        <w:t xml:space="preserve">. </w:t>
      </w:r>
      <w:r w:rsidR="00400943" w:rsidRPr="00400943">
        <w:rPr>
          <w:rFonts w:ascii="Times New Roman" w:hAnsi="Times New Roman" w:cs="Times New Roman"/>
          <w:sz w:val="28"/>
          <w:szCs w:val="28"/>
        </w:rPr>
        <w:t xml:space="preserve">Постановление </w:t>
      </w:r>
      <w:r w:rsidR="000C2E90" w:rsidRPr="000C2E90">
        <w:rPr>
          <w:rFonts w:ascii="Times New Roman" w:hAnsi="Times New Roman" w:cs="Times New Roman"/>
          <w:sz w:val="28"/>
          <w:szCs w:val="28"/>
        </w:rPr>
        <w:t xml:space="preserve">администрации Аннинского муниципального района </w:t>
      </w:r>
      <w:r w:rsidR="00400943" w:rsidRPr="00400943">
        <w:rPr>
          <w:rFonts w:ascii="Times New Roman" w:hAnsi="Times New Roman" w:cs="Times New Roman"/>
          <w:sz w:val="28"/>
          <w:szCs w:val="28"/>
        </w:rPr>
        <w:t>от 29.11.2013г</w:t>
      </w:r>
      <w:r w:rsidR="009C7CE0">
        <w:rPr>
          <w:rFonts w:ascii="Times New Roman" w:hAnsi="Times New Roman" w:cs="Times New Roman"/>
          <w:sz w:val="28"/>
          <w:szCs w:val="28"/>
        </w:rPr>
        <w:t>.</w:t>
      </w:r>
      <w:r w:rsidR="009C7CE0" w:rsidRPr="00400943">
        <w:rPr>
          <w:rFonts w:ascii="Times New Roman" w:hAnsi="Times New Roman" w:cs="Times New Roman"/>
          <w:sz w:val="28"/>
          <w:szCs w:val="28"/>
        </w:rPr>
        <w:t xml:space="preserve">№774 </w:t>
      </w:r>
      <w:r w:rsidR="009C7CE0">
        <w:rPr>
          <w:rFonts w:ascii="Times New Roman" w:hAnsi="Times New Roman" w:cs="Times New Roman"/>
          <w:sz w:val="28"/>
          <w:szCs w:val="28"/>
        </w:rPr>
        <w:t>«О</w:t>
      </w:r>
      <w:r w:rsidR="00400943" w:rsidRPr="00400943">
        <w:rPr>
          <w:rFonts w:ascii="Times New Roman" w:hAnsi="Times New Roman" w:cs="Times New Roman"/>
          <w:sz w:val="28"/>
          <w:szCs w:val="28"/>
        </w:rPr>
        <w:t xml:space="preserve">б утверждении муниципальной программы </w:t>
      </w:r>
      <w:r w:rsidR="00400943">
        <w:rPr>
          <w:rFonts w:ascii="Times New Roman" w:hAnsi="Times New Roman" w:cs="Times New Roman"/>
          <w:sz w:val="28"/>
          <w:szCs w:val="28"/>
        </w:rPr>
        <w:t>«</w:t>
      </w:r>
      <w:r w:rsidR="00400943" w:rsidRPr="00400943">
        <w:rPr>
          <w:rFonts w:ascii="Times New Roman" w:hAnsi="Times New Roman" w:cs="Times New Roman"/>
          <w:sz w:val="28"/>
          <w:szCs w:val="28"/>
        </w:rPr>
        <w:t>Развитие сельского хозяйства Аннинского муниципального района на 2013-2020годы</w:t>
      </w:r>
      <w:r w:rsidR="00400943">
        <w:rPr>
          <w:rFonts w:ascii="Times New Roman" w:hAnsi="Times New Roman" w:cs="Times New Roman"/>
          <w:sz w:val="28"/>
          <w:szCs w:val="28"/>
        </w:rPr>
        <w:t>».</w:t>
      </w:r>
    </w:p>
    <w:p w:rsidR="0054124A" w:rsidRDefault="00481B94" w:rsidP="00B83BB6">
      <w:pPr>
        <w:tabs>
          <w:tab w:val="left" w:pos="993"/>
        </w:tabs>
        <w:suppressAutoHyphens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4</w:t>
      </w:r>
      <w:r w:rsidR="00C7540E" w:rsidRPr="000A67B7">
        <w:rPr>
          <w:rFonts w:ascii="Times New Roman" w:hAnsi="Times New Roman" w:cs="Times New Roman"/>
          <w:sz w:val="28"/>
          <w:szCs w:val="28"/>
        </w:rPr>
        <w:t>.</w:t>
      </w:r>
      <w:r w:rsidR="00421569" w:rsidRPr="000A67B7">
        <w:rPr>
          <w:rFonts w:ascii="Times New Roman" w:hAnsi="Times New Roman" w:cs="Times New Roman"/>
          <w:sz w:val="28"/>
          <w:szCs w:val="28"/>
        </w:rPr>
        <w:t xml:space="preserve">Постановление </w:t>
      </w:r>
      <w:r w:rsidR="000C2E90" w:rsidRPr="000C2E90">
        <w:rPr>
          <w:rFonts w:ascii="Times New Roman" w:hAnsi="Times New Roman" w:cs="Times New Roman"/>
          <w:sz w:val="28"/>
          <w:szCs w:val="28"/>
        </w:rPr>
        <w:t xml:space="preserve">администрации Аннинского муниципального района </w:t>
      </w:r>
      <w:r w:rsidR="009C7CE0" w:rsidRPr="000A67B7">
        <w:rPr>
          <w:rFonts w:ascii="Times New Roman" w:hAnsi="Times New Roman" w:cs="Times New Roman"/>
          <w:sz w:val="28"/>
          <w:szCs w:val="28"/>
        </w:rPr>
        <w:t>от 15.09.2014 г</w:t>
      </w:r>
      <w:r w:rsidR="009C7CE0">
        <w:rPr>
          <w:rFonts w:ascii="Times New Roman" w:hAnsi="Times New Roman" w:cs="Times New Roman"/>
          <w:sz w:val="28"/>
          <w:szCs w:val="28"/>
        </w:rPr>
        <w:t>.</w:t>
      </w:r>
      <w:r w:rsidR="009C7CE0" w:rsidRPr="000A67B7">
        <w:rPr>
          <w:rFonts w:ascii="Times New Roman" w:hAnsi="Times New Roman" w:cs="Times New Roman"/>
          <w:sz w:val="28"/>
          <w:szCs w:val="28"/>
        </w:rPr>
        <w:t xml:space="preserve"> №</w:t>
      </w:r>
      <w:r w:rsidR="009C7CE0">
        <w:rPr>
          <w:rFonts w:ascii="Times New Roman" w:hAnsi="Times New Roman" w:cs="Times New Roman"/>
          <w:sz w:val="28"/>
          <w:szCs w:val="28"/>
        </w:rPr>
        <w:t> </w:t>
      </w:r>
      <w:r w:rsidR="009C7CE0" w:rsidRPr="000A67B7">
        <w:rPr>
          <w:rFonts w:ascii="Times New Roman" w:hAnsi="Times New Roman" w:cs="Times New Roman"/>
          <w:sz w:val="28"/>
          <w:szCs w:val="28"/>
        </w:rPr>
        <w:t>528</w:t>
      </w:r>
      <w:r w:rsidR="009C7CE0">
        <w:rPr>
          <w:rFonts w:ascii="Times New Roman" w:hAnsi="Times New Roman" w:cs="Times New Roman"/>
          <w:sz w:val="28"/>
          <w:szCs w:val="28"/>
        </w:rPr>
        <w:t xml:space="preserve"> «О</w:t>
      </w:r>
      <w:r w:rsidR="00421569" w:rsidRPr="000A67B7">
        <w:rPr>
          <w:rFonts w:ascii="Times New Roman" w:hAnsi="Times New Roman" w:cs="Times New Roman"/>
          <w:sz w:val="28"/>
          <w:szCs w:val="28"/>
        </w:rPr>
        <w:t>б утверждении Положения о предоставлении субсидий на компенсацию части затрат субъектов малого и среднего предпринимательства, связанных с уплатой первого взноса при заключении договора лизинга оборудования</w:t>
      </w:r>
      <w:r w:rsidR="009C7CE0">
        <w:rPr>
          <w:rFonts w:ascii="Times New Roman" w:hAnsi="Times New Roman" w:cs="Times New Roman"/>
          <w:sz w:val="28"/>
          <w:szCs w:val="28"/>
        </w:rPr>
        <w:t>».</w:t>
      </w:r>
    </w:p>
    <w:p w:rsidR="00213CF0" w:rsidRPr="000A67B7" w:rsidRDefault="00481B94" w:rsidP="00213CF0">
      <w:pPr>
        <w:tabs>
          <w:tab w:val="left" w:pos="993"/>
        </w:tabs>
        <w:suppressAutoHyphens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5</w:t>
      </w:r>
      <w:r w:rsidR="00213CF0" w:rsidRPr="000A67B7">
        <w:rPr>
          <w:rFonts w:ascii="Times New Roman" w:hAnsi="Times New Roman" w:cs="Times New Roman"/>
          <w:sz w:val="28"/>
          <w:szCs w:val="28"/>
        </w:rPr>
        <w:t xml:space="preserve">.Постановление </w:t>
      </w:r>
      <w:r w:rsidR="000C2E90" w:rsidRPr="000C2E90">
        <w:rPr>
          <w:rFonts w:ascii="Times New Roman" w:hAnsi="Times New Roman" w:cs="Times New Roman"/>
          <w:sz w:val="28"/>
          <w:szCs w:val="28"/>
        </w:rPr>
        <w:t xml:space="preserve">администрации Аннинского муниципального района </w:t>
      </w:r>
      <w:r w:rsidR="009C7CE0" w:rsidRPr="000A67B7">
        <w:rPr>
          <w:rFonts w:ascii="Times New Roman" w:hAnsi="Times New Roman" w:cs="Times New Roman"/>
          <w:sz w:val="28"/>
          <w:szCs w:val="28"/>
        </w:rPr>
        <w:t>от 15.09.2014</w:t>
      </w:r>
      <w:r w:rsidR="009C7CE0">
        <w:rPr>
          <w:rFonts w:ascii="Times New Roman" w:hAnsi="Times New Roman" w:cs="Times New Roman"/>
          <w:sz w:val="28"/>
          <w:szCs w:val="28"/>
        </w:rPr>
        <w:t> </w:t>
      </w:r>
      <w:r w:rsidR="009C7CE0" w:rsidRPr="000A67B7">
        <w:rPr>
          <w:rFonts w:ascii="Times New Roman" w:hAnsi="Times New Roman" w:cs="Times New Roman"/>
          <w:sz w:val="28"/>
          <w:szCs w:val="28"/>
        </w:rPr>
        <w:t>г</w:t>
      </w:r>
      <w:r w:rsidR="009C7CE0">
        <w:rPr>
          <w:rFonts w:ascii="Times New Roman" w:hAnsi="Times New Roman" w:cs="Times New Roman"/>
          <w:sz w:val="28"/>
          <w:szCs w:val="28"/>
        </w:rPr>
        <w:t>.</w:t>
      </w:r>
      <w:r w:rsidR="009C7CE0" w:rsidRPr="000A67B7">
        <w:rPr>
          <w:rFonts w:ascii="Times New Roman" w:hAnsi="Times New Roman" w:cs="Times New Roman"/>
          <w:sz w:val="28"/>
          <w:szCs w:val="28"/>
        </w:rPr>
        <w:t xml:space="preserve"> №</w:t>
      </w:r>
      <w:r w:rsidR="009C7CE0">
        <w:rPr>
          <w:rFonts w:ascii="Times New Roman" w:hAnsi="Times New Roman" w:cs="Times New Roman"/>
          <w:sz w:val="28"/>
          <w:szCs w:val="28"/>
        </w:rPr>
        <w:t> </w:t>
      </w:r>
      <w:r w:rsidR="009C7CE0" w:rsidRPr="000A67B7">
        <w:rPr>
          <w:rFonts w:ascii="Times New Roman" w:hAnsi="Times New Roman" w:cs="Times New Roman"/>
          <w:sz w:val="28"/>
          <w:szCs w:val="28"/>
        </w:rPr>
        <w:t>529</w:t>
      </w:r>
      <w:r w:rsidR="009C7CE0">
        <w:rPr>
          <w:rFonts w:ascii="Times New Roman" w:hAnsi="Times New Roman" w:cs="Times New Roman"/>
          <w:sz w:val="28"/>
          <w:szCs w:val="28"/>
        </w:rPr>
        <w:t xml:space="preserve"> «О</w:t>
      </w:r>
      <w:r w:rsidR="00213CF0" w:rsidRPr="000A67B7">
        <w:rPr>
          <w:rFonts w:ascii="Times New Roman" w:hAnsi="Times New Roman" w:cs="Times New Roman"/>
          <w:sz w:val="28"/>
          <w:szCs w:val="28"/>
        </w:rPr>
        <w:t>б утверждении Положения о представлении грантов начинающим субъектам малого предпринимательства</w:t>
      </w:r>
      <w:r w:rsidR="009C7CE0">
        <w:rPr>
          <w:rFonts w:ascii="Times New Roman" w:hAnsi="Times New Roman" w:cs="Times New Roman"/>
          <w:sz w:val="28"/>
          <w:szCs w:val="28"/>
        </w:rPr>
        <w:t>»</w:t>
      </w:r>
      <w:r w:rsidR="00213CF0" w:rsidRPr="000A67B7">
        <w:rPr>
          <w:rFonts w:ascii="Times New Roman" w:hAnsi="Times New Roman" w:cs="Times New Roman"/>
          <w:sz w:val="28"/>
          <w:szCs w:val="28"/>
        </w:rPr>
        <w:t xml:space="preserve">. </w:t>
      </w:r>
    </w:p>
    <w:p w:rsidR="00213CF0" w:rsidRPr="000A67B7" w:rsidRDefault="00481B94" w:rsidP="00213CF0">
      <w:pPr>
        <w:tabs>
          <w:tab w:val="left" w:pos="993"/>
        </w:tabs>
        <w:suppressAutoHyphens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6</w:t>
      </w:r>
      <w:r w:rsidR="00213CF0">
        <w:rPr>
          <w:rFonts w:ascii="Times New Roman" w:hAnsi="Times New Roman" w:cs="Times New Roman"/>
          <w:sz w:val="28"/>
          <w:szCs w:val="28"/>
        </w:rPr>
        <w:t xml:space="preserve">. </w:t>
      </w:r>
      <w:r w:rsidR="00213CF0" w:rsidRPr="000A67B7">
        <w:rPr>
          <w:rFonts w:ascii="Times New Roman" w:hAnsi="Times New Roman" w:cs="Times New Roman"/>
          <w:sz w:val="28"/>
          <w:szCs w:val="28"/>
        </w:rPr>
        <w:t xml:space="preserve">Постановление </w:t>
      </w:r>
      <w:r w:rsidR="000C2E90" w:rsidRPr="000C2E90">
        <w:rPr>
          <w:rFonts w:ascii="Times New Roman" w:hAnsi="Times New Roman" w:cs="Times New Roman"/>
          <w:sz w:val="28"/>
          <w:szCs w:val="28"/>
        </w:rPr>
        <w:t xml:space="preserve">администрации Аннинского муниципального района </w:t>
      </w:r>
      <w:r w:rsidR="00213CF0" w:rsidRPr="000A67B7">
        <w:rPr>
          <w:rFonts w:ascii="Times New Roman" w:hAnsi="Times New Roman" w:cs="Times New Roman"/>
          <w:sz w:val="28"/>
          <w:szCs w:val="28"/>
        </w:rPr>
        <w:t>от 18.09.2015</w:t>
      </w:r>
      <w:r w:rsidR="00213CF0">
        <w:rPr>
          <w:rFonts w:ascii="Times New Roman" w:hAnsi="Times New Roman" w:cs="Times New Roman"/>
          <w:sz w:val="28"/>
          <w:szCs w:val="28"/>
        </w:rPr>
        <w:t> </w:t>
      </w:r>
      <w:proofErr w:type="spellStart"/>
      <w:r w:rsidR="00213CF0" w:rsidRPr="000A67B7">
        <w:rPr>
          <w:rFonts w:ascii="Times New Roman" w:hAnsi="Times New Roman" w:cs="Times New Roman"/>
          <w:sz w:val="28"/>
          <w:szCs w:val="28"/>
        </w:rPr>
        <w:t>г</w:t>
      </w:r>
      <w:r w:rsidR="00213CF0">
        <w:rPr>
          <w:rFonts w:ascii="Times New Roman" w:hAnsi="Times New Roman" w:cs="Times New Roman"/>
          <w:sz w:val="28"/>
          <w:szCs w:val="28"/>
        </w:rPr>
        <w:t>.</w:t>
      </w:r>
      <w:r w:rsidR="00213CF0" w:rsidRPr="000A67B7">
        <w:rPr>
          <w:rFonts w:ascii="Times New Roman" w:hAnsi="Times New Roman" w:cs="Times New Roman"/>
          <w:sz w:val="28"/>
          <w:szCs w:val="28"/>
        </w:rPr>
        <w:t>№</w:t>
      </w:r>
      <w:proofErr w:type="spellEnd"/>
      <w:r w:rsidR="00213CF0">
        <w:rPr>
          <w:rFonts w:ascii="Times New Roman" w:hAnsi="Times New Roman" w:cs="Times New Roman"/>
          <w:sz w:val="28"/>
          <w:szCs w:val="28"/>
        </w:rPr>
        <w:t> </w:t>
      </w:r>
      <w:r w:rsidR="00213CF0" w:rsidRPr="000A67B7">
        <w:rPr>
          <w:rFonts w:ascii="Times New Roman" w:hAnsi="Times New Roman" w:cs="Times New Roman"/>
          <w:sz w:val="28"/>
          <w:szCs w:val="28"/>
        </w:rPr>
        <w:t xml:space="preserve">398 </w:t>
      </w:r>
      <w:r w:rsidR="00213CF0">
        <w:rPr>
          <w:rFonts w:ascii="Times New Roman" w:hAnsi="Times New Roman" w:cs="Times New Roman"/>
          <w:sz w:val="28"/>
          <w:szCs w:val="28"/>
        </w:rPr>
        <w:t xml:space="preserve"> «О</w:t>
      </w:r>
      <w:r w:rsidR="00213CF0" w:rsidRPr="000A67B7">
        <w:rPr>
          <w:rFonts w:ascii="Times New Roman" w:hAnsi="Times New Roman" w:cs="Times New Roman"/>
          <w:sz w:val="28"/>
          <w:szCs w:val="28"/>
        </w:rPr>
        <w:t>б утверждении Положения о представлении грантов начинающим субъе</w:t>
      </w:r>
      <w:r w:rsidR="009C7CE0">
        <w:rPr>
          <w:rFonts w:ascii="Times New Roman" w:hAnsi="Times New Roman" w:cs="Times New Roman"/>
          <w:sz w:val="28"/>
          <w:szCs w:val="28"/>
        </w:rPr>
        <w:t>ктам малого предпринимательства».</w:t>
      </w:r>
    </w:p>
    <w:p w:rsidR="00213CF0" w:rsidRPr="000A67B7" w:rsidRDefault="00481B94" w:rsidP="00213CF0">
      <w:pPr>
        <w:tabs>
          <w:tab w:val="left" w:pos="993"/>
        </w:tabs>
        <w:suppressAutoHyphens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7</w:t>
      </w:r>
      <w:r w:rsidR="00213CF0" w:rsidRPr="000A67B7">
        <w:rPr>
          <w:rFonts w:ascii="Times New Roman" w:hAnsi="Times New Roman" w:cs="Times New Roman"/>
          <w:sz w:val="28"/>
          <w:szCs w:val="28"/>
        </w:rPr>
        <w:t xml:space="preserve">. Постановление </w:t>
      </w:r>
      <w:r w:rsidR="000C2E90" w:rsidRPr="000C2E90">
        <w:rPr>
          <w:rFonts w:ascii="Times New Roman" w:hAnsi="Times New Roman" w:cs="Times New Roman"/>
          <w:sz w:val="28"/>
          <w:szCs w:val="28"/>
        </w:rPr>
        <w:t xml:space="preserve">администрации Аннинского муниципального района </w:t>
      </w:r>
      <w:r w:rsidR="00213CF0">
        <w:rPr>
          <w:rFonts w:ascii="Times New Roman" w:hAnsi="Times New Roman" w:cs="Times New Roman"/>
          <w:sz w:val="28"/>
          <w:szCs w:val="28"/>
        </w:rPr>
        <w:t xml:space="preserve">от 18.09.2015 г. </w:t>
      </w:r>
      <w:r w:rsidR="00213CF0" w:rsidRPr="000A67B7">
        <w:rPr>
          <w:rFonts w:ascii="Times New Roman" w:hAnsi="Times New Roman" w:cs="Times New Roman"/>
          <w:sz w:val="28"/>
          <w:szCs w:val="28"/>
        </w:rPr>
        <w:t>№</w:t>
      </w:r>
      <w:r w:rsidR="00213CF0">
        <w:rPr>
          <w:rFonts w:ascii="Times New Roman" w:hAnsi="Times New Roman" w:cs="Times New Roman"/>
          <w:sz w:val="28"/>
          <w:szCs w:val="28"/>
        </w:rPr>
        <w:t> 399«О</w:t>
      </w:r>
      <w:r w:rsidR="00213CF0" w:rsidRPr="000A67B7">
        <w:rPr>
          <w:rFonts w:ascii="Times New Roman" w:hAnsi="Times New Roman" w:cs="Times New Roman"/>
          <w:sz w:val="28"/>
          <w:szCs w:val="28"/>
        </w:rPr>
        <w:t>б утверждении Положения о предоставлении субсидий на компенсацию части затрат субъектов малого и среднего предпринимательства, связанных с уплатой первого взноса при заключении договора лизинга оборудования</w:t>
      </w:r>
      <w:r w:rsidR="00213CF0">
        <w:rPr>
          <w:rFonts w:ascii="Times New Roman" w:hAnsi="Times New Roman" w:cs="Times New Roman"/>
          <w:sz w:val="28"/>
          <w:szCs w:val="28"/>
        </w:rPr>
        <w:t xml:space="preserve">». </w:t>
      </w:r>
    </w:p>
    <w:p w:rsidR="00FF69CA" w:rsidRDefault="00481B94" w:rsidP="00B83BB6">
      <w:pPr>
        <w:tabs>
          <w:tab w:val="left" w:pos="993"/>
        </w:tabs>
        <w:suppressAutoHyphens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8</w:t>
      </w:r>
      <w:r w:rsidR="00C7540E" w:rsidRPr="000A67B7">
        <w:rPr>
          <w:rFonts w:ascii="Times New Roman" w:hAnsi="Times New Roman" w:cs="Times New Roman"/>
          <w:sz w:val="28"/>
          <w:szCs w:val="28"/>
        </w:rPr>
        <w:t>.</w:t>
      </w:r>
      <w:r w:rsidR="00421569" w:rsidRPr="000A67B7">
        <w:rPr>
          <w:rFonts w:ascii="Times New Roman" w:hAnsi="Times New Roman" w:cs="Times New Roman"/>
          <w:sz w:val="28"/>
          <w:szCs w:val="28"/>
        </w:rPr>
        <w:t xml:space="preserve">Распоряжение </w:t>
      </w:r>
      <w:r w:rsidR="000C2E90" w:rsidRPr="000C2E90">
        <w:rPr>
          <w:rFonts w:ascii="Times New Roman" w:hAnsi="Times New Roman" w:cs="Times New Roman"/>
          <w:sz w:val="28"/>
          <w:szCs w:val="28"/>
        </w:rPr>
        <w:t xml:space="preserve">администрации Аннинского муниципального района </w:t>
      </w:r>
      <w:r w:rsidR="00421569" w:rsidRPr="000A67B7">
        <w:rPr>
          <w:rFonts w:ascii="Times New Roman" w:hAnsi="Times New Roman" w:cs="Times New Roman"/>
          <w:sz w:val="28"/>
          <w:szCs w:val="28"/>
        </w:rPr>
        <w:t>№</w:t>
      </w:r>
      <w:r w:rsidR="00421569">
        <w:rPr>
          <w:rFonts w:ascii="Times New Roman" w:hAnsi="Times New Roman" w:cs="Times New Roman"/>
          <w:sz w:val="28"/>
          <w:szCs w:val="28"/>
        </w:rPr>
        <w:t> </w:t>
      </w:r>
      <w:r w:rsidR="00421569" w:rsidRPr="000A67B7">
        <w:rPr>
          <w:rFonts w:ascii="Times New Roman" w:hAnsi="Times New Roman" w:cs="Times New Roman"/>
          <w:sz w:val="28"/>
          <w:szCs w:val="28"/>
        </w:rPr>
        <w:t>256-р от 02.11.2016 год</w:t>
      </w:r>
      <w:r w:rsidR="003028CB">
        <w:rPr>
          <w:rFonts w:ascii="Times New Roman" w:hAnsi="Times New Roman" w:cs="Times New Roman"/>
          <w:sz w:val="28"/>
          <w:szCs w:val="28"/>
        </w:rPr>
        <w:t>а</w:t>
      </w:r>
      <w:r w:rsidR="00421569" w:rsidRPr="000A67B7">
        <w:rPr>
          <w:rFonts w:ascii="Times New Roman" w:hAnsi="Times New Roman" w:cs="Times New Roman"/>
          <w:sz w:val="28"/>
          <w:szCs w:val="28"/>
        </w:rPr>
        <w:t xml:space="preserve"> «О выплате грантов начинающим субъектам малого п</w:t>
      </w:r>
      <w:r w:rsidR="003028CB">
        <w:rPr>
          <w:rFonts w:ascii="Times New Roman" w:hAnsi="Times New Roman" w:cs="Times New Roman"/>
          <w:sz w:val="28"/>
          <w:szCs w:val="28"/>
        </w:rPr>
        <w:t>редпринимательства».</w:t>
      </w:r>
    </w:p>
    <w:p w:rsidR="00F41122" w:rsidRPr="00F41122" w:rsidRDefault="00F41122" w:rsidP="0009101C">
      <w:pPr>
        <w:pStyle w:val="Title"/>
        <w:spacing w:line="360" w:lineRule="auto"/>
        <w:contextualSpacing/>
        <w:jc w:val="both"/>
        <w:rPr>
          <w:rFonts w:ascii="Times New Roman" w:hAnsi="Times New Roman" w:cs="Times New Roman"/>
          <w:b w:val="0"/>
          <w:sz w:val="28"/>
          <w:szCs w:val="28"/>
        </w:rPr>
      </w:pPr>
      <w:r w:rsidRPr="00F41122">
        <w:rPr>
          <w:rFonts w:ascii="Times New Roman" w:hAnsi="Times New Roman" w:cs="Times New Roman"/>
          <w:b w:val="0"/>
          <w:sz w:val="28"/>
          <w:szCs w:val="28"/>
        </w:rPr>
        <w:t xml:space="preserve">9. </w:t>
      </w:r>
      <w:r w:rsidR="0091597A" w:rsidRPr="0091597A">
        <w:rPr>
          <w:rFonts w:ascii="Times New Roman" w:hAnsi="Times New Roman" w:cs="Times New Roman"/>
          <w:b w:val="0"/>
          <w:sz w:val="28"/>
          <w:szCs w:val="28"/>
        </w:rPr>
        <w:t xml:space="preserve">Постановление администрации Аннинского муниципального района от </w:t>
      </w:r>
      <w:r w:rsidR="0091597A">
        <w:rPr>
          <w:rFonts w:ascii="Times New Roman" w:hAnsi="Times New Roman" w:cs="Times New Roman"/>
          <w:b w:val="0"/>
          <w:sz w:val="28"/>
          <w:szCs w:val="28"/>
        </w:rPr>
        <w:t>31</w:t>
      </w:r>
      <w:r w:rsidR="0091597A" w:rsidRPr="0091597A">
        <w:rPr>
          <w:rFonts w:ascii="Times New Roman" w:hAnsi="Times New Roman" w:cs="Times New Roman"/>
          <w:b w:val="0"/>
          <w:sz w:val="28"/>
          <w:szCs w:val="28"/>
        </w:rPr>
        <w:t>.07.20</w:t>
      </w:r>
      <w:r w:rsidR="0091597A">
        <w:rPr>
          <w:rFonts w:ascii="Times New Roman" w:hAnsi="Times New Roman" w:cs="Times New Roman"/>
          <w:b w:val="0"/>
          <w:sz w:val="28"/>
          <w:szCs w:val="28"/>
        </w:rPr>
        <w:t>18</w:t>
      </w:r>
      <w:r w:rsidR="0091597A" w:rsidRPr="0091597A">
        <w:rPr>
          <w:rFonts w:ascii="Times New Roman" w:hAnsi="Times New Roman" w:cs="Times New Roman"/>
          <w:b w:val="0"/>
          <w:sz w:val="28"/>
          <w:szCs w:val="28"/>
        </w:rPr>
        <w:t xml:space="preserve"> г. № </w:t>
      </w:r>
      <w:r w:rsidR="0091597A">
        <w:rPr>
          <w:rFonts w:ascii="Times New Roman" w:hAnsi="Times New Roman" w:cs="Times New Roman"/>
          <w:b w:val="0"/>
          <w:sz w:val="28"/>
          <w:szCs w:val="28"/>
        </w:rPr>
        <w:t>478</w:t>
      </w:r>
      <w:r w:rsidR="0091597A">
        <w:rPr>
          <w:rFonts w:ascii="Times New Roman" w:hAnsi="Times New Roman" w:cs="Times New Roman"/>
          <w:sz w:val="28"/>
          <w:szCs w:val="28"/>
        </w:rPr>
        <w:t xml:space="preserve"> «</w:t>
      </w:r>
      <w:r w:rsidR="0091597A" w:rsidRPr="0091597A">
        <w:rPr>
          <w:rFonts w:ascii="Times New Roman" w:hAnsi="Times New Roman" w:cs="Times New Roman"/>
          <w:b w:val="0"/>
          <w:sz w:val="28"/>
          <w:szCs w:val="28"/>
        </w:rPr>
        <w:t>Об утверждении Положения о предоставлении субсидий на компенсацию части затрат субъектов малого и среднего предпринимательства, связанных с приобретением оборудования в целях создания и (или) развития либо модернизации производства товаров (работ, услуг)</w:t>
      </w:r>
      <w:r w:rsidR="0091597A">
        <w:rPr>
          <w:rFonts w:ascii="Times New Roman" w:hAnsi="Times New Roman" w:cs="Times New Roman"/>
          <w:b w:val="0"/>
          <w:sz w:val="28"/>
          <w:szCs w:val="28"/>
        </w:rPr>
        <w:t>.</w:t>
      </w:r>
    </w:p>
    <w:p w:rsidR="00F41122" w:rsidRPr="0009101C" w:rsidRDefault="00EB0FCC" w:rsidP="0009101C">
      <w:pPr>
        <w:pStyle w:val="Title"/>
        <w:spacing w:line="360" w:lineRule="auto"/>
        <w:contextualSpacing/>
        <w:jc w:val="both"/>
        <w:rPr>
          <w:rFonts w:ascii="Times New Roman" w:hAnsi="Times New Roman" w:cs="Times New Roman"/>
          <w:b w:val="0"/>
          <w:sz w:val="28"/>
          <w:szCs w:val="28"/>
        </w:rPr>
      </w:pPr>
      <w:r w:rsidRPr="00EB0FCC">
        <w:rPr>
          <w:rFonts w:ascii="Times New Roman" w:hAnsi="Times New Roman" w:cs="Times New Roman"/>
          <w:b w:val="0"/>
          <w:sz w:val="28"/>
          <w:szCs w:val="28"/>
        </w:rPr>
        <w:t xml:space="preserve">10. </w:t>
      </w:r>
      <w:r w:rsidR="007A2544" w:rsidRPr="00F41122">
        <w:rPr>
          <w:rFonts w:ascii="Times New Roman" w:hAnsi="Times New Roman" w:cs="Times New Roman"/>
          <w:b w:val="0"/>
          <w:sz w:val="28"/>
          <w:szCs w:val="28"/>
        </w:rPr>
        <w:t xml:space="preserve"> </w:t>
      </w:r>
      <w:proofErr w:type="gramStart"/>
      <w:r w:rsidR="007A2544" w:rsidRPr="0091597A">
        <w:rPr>
          <w:rFonts w:ascii="Times New Roman" w:hAnsi="Times New Roman" w:cs="Times New Roman"/>
          <w:b w:val="0"/>
          <w:sz w:val="28"/>
          <w:szCs w:val="28"/>
        </w:rPr>
        <w:t xml:space="preserve">Постановление администрации Аннинского муниципального района от </w:t>
      </w:r>
      <w:r w:rsidR="007A2544">
        <w:rPr>
          <w:rFonts w:ascii="Times New Roman" w:hAnsi="Times New Roman" w:cs="Times New Roman"/>
          <w:b w:val="0"/>
          <w:sz w:val="28"/>
          <w:szCs w:val="28"/>
        </w:rPr>
        <w:t>04.10</w:t>
      </w:r>
      <w:r w:rsidR="007A2544" w:rsidRPr="0091597A">
        <w:rPr>
          <w:rFonts w:ascii="Times New Roman" w:hAnsi="Times New Roman" w:cs="Times New Roman"/>
          <w:b w:val="0"/>
          <w:sz w:val="28"/>
          <w:szCs w:val="28"/>
        </w:rPr>
        <w:t>.20</w:t>
      </w:r>
      <w:r w:rsidR="007A2544">
        <w:rPr>
          <w:rFonts w:ascii="Times New Roman" w:hAnsi="Times New Roman" w:cs="Times New Roman"/>
          <w:b w:val="0"/>
          <w:sz w:val="28"/>
          <w:szCs w:val="28"/>
        </w:rPr>
        <w:t>18</w:t>
      </w:r>
      <w:r w:rsidR="007A2544" w:rsidRPr="0091597A">
        <w:rPr>
          <w:rFonts w:ascii="Times New Roman" w:hAnsi="Times New Roman" w:cs="Times New Roman"/>
          <w:b w:val="0"/>
          <w:sz w:val="28"/>
          <w:szCs w:val="28"/>
        </w:rPr>
        <w:t xml:space="preserve"> г. № </w:t>
      </w:r>
      <w:r w:rsidR="007A2544">
        <w:rPr>
          <w:rFonts w:ascii="Times New Roman" w:hAnsi="Times New Roman" w:cs="Times New Roman"/>
          <w:b w:val="0"/>
          <w:sz w:val="28"/>
          <w:szCs w:val="28"/>
        </w:rPr>
        <w:t>623</w:t>
      </w:r>
      <w:r w:rsidR="007A2544">
        <w:rPr>
          <w:rFonts w:ascii="Times New Roman" w:hAnsi="Times New Roman" w:cs="Times New Roman"/>
          <w:sz w:val="28"/>
          <w:szCs w:val="28"/>
        </w:rPr>
        <w:t xml:space="preserve"> </w:t>
      </w:r>
      <w:r w:rsidR="00581C8C">
        <w:rPr>
          <w:rFonts w:ascii="Times New Roman" w:hAnsi="Times New Roman" w:cs="Times New Roman"/>
          <w:sz w:val="28"/>
          <w:szCs w:val="28"/>
        </w:rPr>
        <w:t>«</w:t>
      </w:r>
      <w:r w:rsidR="007A2544" w:rsidRPr="00581C8C">
        <w:rPr>
          <w:rFonts w:ascii="Times New Roman" w:hAnsi="Times New Roman" w:cs="Times New Roman"/>
          <w:b w:val="0"/>
          <w:sz w:val="28"/>
          <w:szCs w:val="28"/>
        </w:rPr>
        <w:t>О внесении изменений в постановление Администрации Аннинского муниципального района от 31.07.2018 г. № 478 «Об утверждении Положения о предоставлении субсидий на компенсацию части затрат субъектов малого и среднего предпринимательства, связанных с приобретением оборудования в целях создания и (или) развития либо модернизации производства товаров (работ, услуг</w:t>
      </w:r>
      <w:r w:rsidR="00581C8C">
        <w:rPr>
          <w:rFonts w:ascii="Times New Roman" w:hAnsi="Times New Roman" w:cs="Times New Roman"/>
          <w:b w:val="0"/>
          <w:sz w:val="28"/>
          <w:szCs w:val="28"/>
        </w:rPr>
        <w:t>)</w:t>
      </w:r>
      <w:r w:rsidR="007A2544" w:rsidRPr="00581C8C">
        <w:rPr>
          <w:rFonts w:ascii="Times New Roman" w:hAnsi="Times New Roman" w:cs="Times New Roman"/>
          <w:b w:val="0"/>
          <w:sz w:val="28"/>
          <w:szCs w:val="28"/>
        </w:rPr>
        <w:t>»</w:t>
      </w:r>
      <w:r w:rsidR="00581C8C">
        <w:rPr>
          <w:rFonts w:ascii="Times New Roman" w:hAnsi="Times New Roman" w:cs="Times New Roman"/>
          <w:b w:val="0"/>
          <w:sz w:val="28"/>
          <w:szCs w:val="28"/>
        </w:rPr>
        <w:t>.</w:t>
      </w:r>
      <w:proofErr w:type="gramEnd"/>
    </w:p>
    <w:p w:rsidR="0054124A" w:rsidRDefault="0009101C" w:rsidP="00B83BB6">
      <w:pPr>
        <w:tabs>
          <w:tab w:val="left" w:pos="993"/>
        </w:tabs>
        <w:suppressAutoHyphens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11</w:t>
      </w:r>
      <w:r w:rsidR="00FF69CA">
        <w:rPr>
          <w:rFonts w:ascii="Times New Roman" w:hAnsi="Times New Roman" w:cs="Times New Roman"/>
          <w:sz w:val="28"/>
          <w:szCs w:val="28"/>
        </w:rPr>
        <w:t>.</w:t>
      </w:r>
      <w:r w:rsidR="003028CB">
        <w:rPr>
          <w:rFonts w:ascii="Times New Roman" w:hAnsi="Times New Roman" w:cs="Times New Roman"/>
          <w:sz w:val="28"/>
          <w:szCs w:val="28"/>
        </w:rPr>
        <w:t xml:space="preserve"> </w:t>
      </w:r>
      <w:r w:rsidR="005639EB" w:rsidRPr="000A67B7">
        <w:rPr>
          <w:rFonts w:ascii="Times New Roman" w:hAnsi="Times New Roman" w:cs="Times New Roman"/>
          <w:sz w:val="28"/>
          <w:szCs w:val="28"/>
        </w:rPr>
        <w:t xml:space="preserve">Постановление </w:t>
      </w:r>
      <w:r w:rsidR="005639EB" w:rsidRPr="000C2E90">
        <w:rPr>
          <w:rFonts w:ascii="Times New Roman" w:hAnsi="Times New Roman" w:cs="Times New Roman"/>
          <w:sz w:val="28"/>
          <w:szCs w:val="28"/>
        </w:rPr>
        <w:t xml:space="preserve">администрации Аннинского муниципального района </w:t>
      </w:r>
      <w:r w:rsidR="005639EB">
        <w:rPr>
          <w:rFonts w:ascii="Times New Roman" w:hAnsi="Times New Roman" w:cs="Times New Roman"/>
          <w:sz w:val="28"/>
          <w:szCs w:val="28"/>
        </w:rPr>
        <w:t xml:space="preserve">от 09.07.2019 г. </w:t>
      </w:r>
      <w:r w:rsidR="005639EB" w:rsidRPr="000A67B7">
        <w:rPr>
          <w:rFonts w:ascii="Times New Roman" w:hAnsi="Times New Roman" w:cs="Times New Roman"/>
          <w:sz w:val="28"/>
          <w:szCs w:val="28"/>
        </w:rPr>
        <w:t>№</w:t>
      </w:r>
      <w:r w:rsidR="005639EB">
        <w:rPr>
          <w:rFonts w:ascii="Times New Roman" w:hAnsi="Times New Roman" w:cs="Times New Roman"/>
          <w:sz w:val="28"/>
          <w:szCs w:val="28"/>
        </w:rPr>
        <w:t> 323 «О</w:t>
      </w:r>
      <w:r w:rsidR="005639EB" w:rsidRPr="000A67B7">
        <w:rPr>
          <w:rFonts w:ascii="Times New Roman" w:hAnsi="Times New Roman" w:cs="Times New Roman"/>
          <w:sz w:val="28"/>
          <w:szCs w:val="28"/>
        </w:rPr>
        <w:t xml:space="preserve">б утверждении </w:t>
      </w:r>
      <w:r w:rsidR="005639EB">
        <w:rPr>
          <w:rFonts w:ascii="Times New Roman" w:hAnsi="Times New Roman" w:cs="Times New Roman"/>
          <w:sz w:val="28"/>
          <w:szCs w:val="28"/>
        </w:rPr>
        <w:t>Порядков предоставления субсидий</w:t>
      </w:r>
      <w:r w:rsidR="005639EB" w:rsidRPr="000A67B7">
        <w:rPr>
          <w:rFonts w:ascii="Times New Roman" w:hAnsi="Times New Roman" w:cs="Times New Roman"/>
          <w:sz w:val="28"/>
          <w:szCs w:val="28"/>
        </w:rPr>
        <w:t xml:space="preserve"> </w:t>
      </w:r>
      <w:r w:rsidR="005639EB">
        <w:rPr>
          <w:rFonts w:ascii="Times New Roman" w:hAnsi="Times New Roman" w:cs="Times New Roman"/>
          <w:sz w:val="28"/>
          <w:szCs w:val="28"/>
        </w:rPr>
        <w:t>из районного бюджета</w:t>
      </w:r>
      <w:r w:rsidR="005639EB" w:rsidRPr="000A67B7">
        <w:rPr>
          <w:rFonts w:ascii="Times New Roman" w:hAnsi="Times New Roman" w:cs="Times New Roman"/>
          <w:sz w:val="28"/>
          <w:szCs w:val="28"/>
        </w:rPr>
        <w:t xml:space="preserve"> субъект</w:t>
      </w:r>
      <w:r w:rsidR="005639EB">
        <w:rPr>
          <w:rFonts w:ascii="Times New Roman" w:hAnsi="Times New Roman" w:cs="Times New Roman"/>
          <w:sz w:val="28"/>
          <w:szCs w:val="28"/>
        </w:rPr>
        <w:t>ам</w:t>
      </w:r>
      <w:r w:rsidR="005639EB" w:rsidRPr="000A67B7">
        <w:rPr>
          <w:rFonts w:ascii="Times New Roman" w:hAnsi="Times New Roman" w:cs="Times New Roman"/>
          <w:sz w:val="28"/>
          <w:szCs w:val="28"/>
        </w:rPr>
        <w:t xml:space="preserve"> малого </w:t>
      </w:r>
      <w:r w:rsidR="005639EB">
        <w:rPr>
          <w:rFonts w:ascii="Times New Roman" w:hAnsi="Times New Roman" w:cs="Times New Roman"/>
          <w:sz w:val="28"/>
          <w:szCs w:val="28"/>
        </w:rPr>
        <w:t>и среднего предпринимательства».</w:t>
      </w:r>
    </w:p>
    <w:p w:rsidR="005639EB" w:rsidRDefault="005639EB" w:rsidP="00B83BB6">
      <w:pPr>
        <w:tabs>
          <w:tab w:val="left" w:pos="993"/>
        </w:tabs>
        <w:suppressAutoHyphens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1</w:t>
      </w:r>
      <w:r w:rsidR="0009101C">
        <w:rPr>
          <w:rFonts w:ascii="Times New Roman" w:hAnsi="Times New Roman" w:cs="Times New Roman"/>
          <w:sz w:val="28"/>
          <w:szCs w:val="28"/>
        </w:rPr>
        <w:t>2</w:t>
      </w:r>
      <w:r>
        <w:rPr>
          <w:rFonts w:ascii="Times New Roman" w:hAnsi="Times New Roman" w:cs="Times New Roman"/>
          <w:sz w:val="28"/>
          <w:szCs w:val="28"/>
        </w:rPr>
        <w:t>.</w:t>
      </w:r>
      <w:r w:rsidR="000B41C4" w:rsidRPr="000B41C4">
        <w:rPr>
          <w:rFonts w:ascii="Times New Roman" w:hAnsi="Times New Roman" w:cs="Times New Roman"/>
          <w:sz w:val="28"/>
          <w:szCs w:val="28"/>
        </w:rPr>
        <w:t xml:space="preserve"> </w:t>
      </w:r>
      <w:r w:rsidR="000B41C4" w:rsidRPr="000A67B7">
        <w:rPr>
          <w:rFonts w:ascii="Times New Roman" w:hAnsi="Times New Roman" w:cs="Times New Roman"/>
          <w:sz w:val="28"/>
          <w:szCs w:val="28"/>
        </w:rPr>
        <w:t xml:space="preserve">Постановление </w:t>
      </w:r>
      <w:r w:rsidR="000B41C4" w:rsidRPr="000C2E90">
        <w:rPr>
          <w:rFonts w:ascii="Times New Roman" w:hAnsi="Times New Roman" w:cs="Times New Roman"/>
          <w:sz w:val="28"/>
          <w:szCs w:val="28"/>
        </w:rPr>
        <w:t xml:space="preserve">администрации Аннинского муниципального района </w:t>
      </w:r>
      <w:r w:rsidR="000B41C4">
        <w:rPr>
          <w:rFonts w:ascii="Times New Roman" w:hAnsi="Times New Roman" w:cs="Times New Roman"/>
          <w:sz w:val="28"/>
          <w:szCs w:val="28"/>
        </w:rPr>
        <w:t xml:space="preserve">от 12.08.2019 г. </w:t>
      </w:r>
      <w:r w:rsidR="000B41C4" w:rsidRPr="000A67B7">
        <w:rPr>
          <w:rFonts w:ascii="Times New Roman" w:hAnsi="Times New Roman" w:cs="Times New Roman"/>
          <w:sz w:val="28"/>
          <w:szCs w:val="28"/>
        </w:rPr>
        <w:t>№</w:t>
      </w:r>
      <w:r w:rsidR="000B41C4">
        <w:rPr>
          <w:rFonts w:ascii="Times New Roman" w:hAnsi="Times New Roman" w:cs="Times New Roman"/>
          <w:sz w:val="28"/>
          <w:szCs w:val="28"/>
        </w:rPr>
        <w:t> 372 «О</w:t>
      </w:r>
      <w:r w:rsidR="000B41C4" w:rsidRPr="000A67B7">
        <w:rPr>
          <w:rFonts w:ascii="Times New Roman" w:hAnsi="Times New Roman" w:cs="Times New Roman"/>
          <w:sz w:val="28"/>
          <w:szCs w:val="28"/>
        </w:rPr>
        <w:t xml:space="preserve">б утверждении </w:t>
      </w:r>
      <w:r w:rsidR="000B41C4">
        <w:rPr>
          <w:rFonts w:ascii="Times New Roman" w:hAnsi="Times New Roman" w:cs="Times New Roman"/>
          <w:sz w:val="28"/>
          <w:szCs w:val="28"/>
        </w:rPr>
        <w:t>Порядка предоставления субсидий</w:t>
      </w:r>
      <w:r w:rsidR="000B41C4" w:rsidRPr="000A67B7">
        <w:rPr>
          <w:rFonts w:ascii="Times New Roman" w:hAnsi="Times New Roman" w:cs="Times New Roman"/>
          <w:sz w:val="28"/>
          <w:szCs w:val="28"/>
        </w:rPr>
        <w:t xml:space="preserve"> </w:t>
      </w:r>
      <w:r w:rsidR="000B41C4">
        <w:rPr>
          <w:rFonts w:ascii="Times New Roman" w:hAnsi="Times New Roman" w:cs="Times New Roman"/>
          <w:sz w:val="28"/>
          <w:szCs w:val="28"/>
        </w:rPr>
        <w:t>из районного бюджета</w:t>
      </w:r>
      <w:r w:rsidR="000B41C4" w:rsidRPr="000A67B7">
        <w:rPr>
          <w:rFonts w:ascii="Times New Roman" w:hAnsi="Times New Roman" w:cs="Times New Roman"/>
          <w:sz w:val="28"/>
          <w:szCs w:val="28"/>
        </w:rPr>
        <w:t xml:space="preserve"> </w:t>
      </w:r>
      <w:r w:rsidR="000B41C4">
        <w:rPr>
          <w:rFonts w:ascii="Times New Roman" w:hAnsi="Times New Roman" w:cs="Times New Roman"/>
          <w:sz w:val="28"/>
          <w:szCs w:val="28"/>
        </w:rPr>
        <w:t xml:space="preserve">в целях возмещения некоммерческим </w:t>
      </w:r>
      <w:r w:rsidR="004242CF">
        <w:rPr>
          <w:rFonts w:ascii="Times New Roman" w:hAnsi="Times New Roman" w:cs="Times New Roman"/>
          <w:sz w:val="28"/>
          <w:szCs w:val="28"/>
        </w:rPr>
        <w:t>организациям, не являющимся государственными (муниципальными) учреждениями, части затрат, связанных с оказанием услуг по развитию малого и среднего предпринимательства на территории Аннинского муниципального района в 2019 году</w:t>
      </w:r>
      <w:r w:rsidR="000B41C4">
        <w:rPr>
          <w:rFonts w:ascii="Times New Roman" w:hAnsi="Times New Roman" w:cs="Times New Roman"/>
          <w:sz w:val="28"/>
          <w:szCs w:val="28"/>
        </w:rPr>
        <w:t>».</w:t>
      </w:r>
    </w:p>
    <w:p w:rsidR="00562B6A" w:rsidRDefault="009C3C60" w:rsidP="00562B6A">
      <w:pPr>
        <w:pStyle w:val="Title"/>
        <w:spacing w:line="360" w:lineRule="auto"/>
        <w:contextualSpacing/>
        <w:jc w:val="both"/>
        <w:rPr>
          <w:rFonts w:ascii="Times New Roman" w:hAnsi="Times New Roman" w:cs="Times New Roman"/>
          <w:b w:val="0"/>
          <w:sz w:val="28"/>
          <w:szCs w:val="28"/>
        </w:rPr>
      </w:pPr>
      <w:r>
        <w:rPr>
          <w:rStyle w:val="FontStyle13"/>
          <w:sz w:val="28"/>
          <w:szCs w:val="28"/>
        </w:rPr>
        <w:t xml:space="preserve"> </w:t>
      </w:r>
      <w:r w:rsidRPr="009C3C60">
        <w:rPr>
          <w:rStyle w:val="FontStyle13"/>
          <w:sz w:val="28"/>
          <w:szCs w:val="28"/>
        </w:rPr>
        <w:t>1</w:t>
      </w:r>
      <w:r w:rsidR="0009101C">
        <w:rPr>
          <w:rStyle w:val="FontStyle13"/>
          <w:sz w:val="28"/>
          <w:szCs w:val="28"/>
        </w:rPr>
        <w:t>3</w:t>
      </w:r>
      <w:r w:rsidRPr="009C3C60">
        <w:rPr>
          <w:rStyle w:val="FontStyle13"/>
          <w:sz w:val="28"/>
          <w:szCs w:val="28"/>
        </w:rPr>
        <w:t xml:space="preserve">. </w:t>
      </w:r>
      <w:r w:rsidR="00562B6A" w:rsidRPr="00562B6A">
        <w:rPr>
          <w:rFonts w:ascii="Times New Roman" w:hAnsi="Times New Roman" w:cs="Times New Roman"/>
          <w:b w:val="0"/>
          <w:sz w:val="28"/>
          <w:szCs w:val="28"/>
        </w:rPr>
        <w:t>Постановление администрации Аннинского муниципального района от 1</w:t>
      </w:r>
      <w:r w:rsidR="00562B6A">
        <w:rPr>
          <w:rFonts w:ascii="Times New Roman" w:hAnsi="Times New Roman" w:cs="Times New Roman"/>
          <w:b w:val="0"/>
          <w:sz w:val="28"/>
          <w:szCs w:val="28"/>
        </w:rPr>
        <w:t>6</w:t>
      </w:r>
      <w:r w:rsidR="00562B6A" w:rsidRPr="00562B6A">
        <w:rPr>
          <w:rFonts w:ascii="Times New Roman" w:hAnsi="Times New Roman" w:cs="Times New Roman"/>
          <w:b w:val="0"/>
          <w:sz w:val="28"/>
          <w:szCs w:val="28"/>
        </w:rPr>
        <w:t>.0</w:t>
      </w:r>
      <w:r w:rsidR="00562B6A">
        <w:rPr>
          <w:rFonts w:ascii="Times New Roman" w:hAnsi="Times New Roman" w:cs="Times New Roman"/>
          <w:b w:val="0"/>
          <w:sz w:val="28"/>
          <w:szCs w:val="28"/>
        </w:rPr>
        <w:t>6</w:t>
      </w:r>
      <w:r w:rsidR="00562B6A" w:rsidRPr="00562B6A">
        <w:rPr>
          <w:rFonts w:ascii="Times New Roman" w:hAnsi="Times New Roman" w:cs="Times New Roman"/>
          <w:b w:val="0"/>
          <w:sz w:val="28"/>
          <w:szCs w:val="28"/>
        </w:rPr>
        <w:t>.20</w:t>
      </w:r>
      <w:r w:rsidR="00562B6A">
        <w:rPr>
          <w:rFonts w:ascii="Times New Roman" w:hAnsi="Times New Roman" w:cs="Times New Roman"/>
          <w:b w:val="0"/>
          <w:sz w:val="28"/>
          <w:szCs w:val="28"/>
        </w:rPr>
        <w:t>20</w:t>
      </w:r>
      <w:r w:rsidR="00562B6A" w:rsidRPr="00562B6A">
        <w:rPr>
          <w:rFonts w:ascii="Times New Roman" w:hAnsi="Times New Roman" w:cs="Times New Roman"/>
          <w:b w:val="0"/>
          <w:sz w:val="28"/>
          <w:szCs w:val="28"/>
        </w:rPr>
        <w:t xml:space="preserve"> г. № 3</w:t>
      </w:r>
      <w:r w:rsidR="00562B6A">
        <w:rPr>
          <w:rFonts w:ascii="Times New Roman" w:hAnsi="Times New Roman" w:cs="Times New Roman"/>
          <w:b w:val="0"/>
          <w:sz w:val="28"/>
          <w:szCs w:val="28"/>
        </w:rPr>
        <w:t>19</w:t>
      </w:r>
      <w:r w:rsidR="00562B6A" w:rsidRPr="00562B6A">
        <w:rPr>
          <w:rFonts w:ascii="Times New Roman" w:hAnsi="Times New Roman" w:cs="Times New Roman"/>
          <w:b w:val="0"/>
          <w:sz w:val="28"/>
          <w:szCs w:val="28"/>
        </w:rPr>
        <w:t xml:space="preserve"> </w:t>
      </w:r>
      <w:r w:rsidR="00520813">
        <w:rPr>
          <w:rFonts w:ascii="Times New Roman" w:hAnsi="Times New Roman" w:cs="Times New Roman"/>
          <w:b w:val="0"/>
          <w:sz w:val="28"/>
          <w:szCs w:val="28"/>
        </w:rPr>
        <w:t>«</w:t>
      </w:r>
      <w:r w:rsidR="00562B6A" w:rsidRPr="00562B6A">
        <w:rPr>
          <w:rFonts w:ascii="Times New Roman" w:hAnsi="Times New Roman" w:cs="Times New Roman"/>
          <w:b w:val="0"/>
          <w:sz w:val="28"/>
          <w:szCs w:val="28"/>
        </w:rPr>
        <w:t>Об утверждении Порядка предоставления из районного бюджета субсидии юридическим лицам (за исключением субсидий государственным и муниципальным учреждениям), индивидуальным предпринимателям и физическим лицам – производителям товаров (работ, услуг)</w:t>
      </w:r>
      <w:r w:rsidR="00520813">
        <w:rPr>
          <w:rFonts w:ascii="Times New Roman" w:hAnsi="Times New Roman" w:cs="Times New Roman"/>
          <w:b w:val="0"/>
          <w:sz w:val="28"/>
          <w:szCs w:val="28"/>
        </w:rPr>
        <w:t>».</w:t>
      </w:r>
    </w:p>
    <w:p w:rsidR="009E6DCC" w:rsidRPr="009E6DCC" w:rsidRDefault="009E6DCC" w:rsidP="009E6DCC">
      <w:pPr>
        <w:pStyle w:val="Title"/>
        <w:spacing w:line="360" w:lineRule="auto"/>
        <w:contextualSpacing/>
        <w:jc w:val="both"/>
        <w:rPr>
          <w:rFonts w:ascii="Times New Roman" w:hAnsi="Times New Roman" w:cs="Times New Roman"/>
          <w:b w:val="0"/>
          <w:sz w:val="28"/>
          <w:szCs w:val="28"/>
        </w:rPr>
      </w:pPr>
      <w:r>
        <w:rPr>
          <w:rFonts w:ascii="Times New Roman" w:hAnsi="Times New Roman" w:cs="Times New Roman"/>
          <w:b w:val="0"/>
          <w:sz w:val="28"/>
          <w:szCs w:val="28"/>
        </w:rPr>
        <w:t>1</w:t>
      </w:r>
      <w:r w:rsidR="0009101C">
        <w:rPr>
          <w:rFonts w:ascii="Times New Roman" w:hAnsi="Times New Roman" w:cs="Times New Roman"/>
          <w:b w:val="0"/>
          <w:sz w:val="28"/>
          <w:szCs w:val="28"/>
        </w:rPr>
        <w:t>4</w:t>
      </w:r>
      <w:r>
        <w:rPr>
          <w:rFonts w:ascii="Times New Roman" w:hAnsi="Times New Roman" w:cs="Times New Roman"/>
          <w:b w:val="0"/>
          <w:sz w:val="28"/>
          <w:szCs w:val="28"/>
        </w:rPr>
        <w:t xml:space="preserve">. </w:t>
      </w:r>
      <w:r w:rsidRPr="00562B6A">
        <w:rPr>
          <w:rFonts w:ascii="Times New Roman" w:hAnsi="Times New Roman" w:cs="Times New Roman"/>
          <w:b w:val="0"/>
          <w:sz w:val="28"/>
          <w:szCs w:val="28"/>
        </w:rPr>
        <w:t>Постановление администрации Аннин</w:t>
      </w:r>
      <w:r>
        <w:rPr>
          <w:rFonts w:ascii="Times New Roman" w:hAnsi="Times New Roman" w:cs="Times New Roman"/>
          <w:b w:val="0"/>
          <w:sz w:val="28"/>
          <w:szCs w:val="28"/>
        </w:rPr>
        <w:t>ского муниципального района от 03</w:t>
      </w:r>
      <w:r w:rsidRPr="00562B6A">
        <w:rPr>
          <w:rFonts w:ascii="Times New Roman" w:hAnsi="Times New Roman" w:cs="Times New Roman"/>
          <w:b w:val="0"/>
          <w:sz w:val="28"/>
          <w:szCs w:val="28"/>
        </w:rPr>
        <w:t>.0</w:t>
      </w:r>
      <w:r>
        <w:rPr>
          <w:rFonts w:ascii="Times New Roman" w:hAnsi="Times New Roman" w:cs="Times New Roman"/>
          <w:b w:val="0"/>
          <w:sz w:val="28"/>
          <w:szCs w:val="28"/>
        </w:rPr>
        <w:t>8</w:t>
      </w:r>
      <w:r w:rsidRPr="00562B6A">
        <w:rPr>
          <w:rFonts w:ascii="Times New Roman" w:hAnsi="Times New Roman" w:cs="Times New Roman"/>
          <w:b w:val="0"/>
          <w:sz w:val="28"/>
          <w:szCs w:val="28"/>
        </w:rPr>
        <w:t>.20</w:t>
      </w:r>
      <w:r>
        <w:rPr>
          <w:rFonts w:ascii="Times New Roman" w:hAnsi="Times New Roman" w:cs="Times New Roman"/>
          <w:b w:val="0"/>
          <w:sz w:val="28"/>
          <w:szCs w:val="28"/>
        </w:rPr>
        <w:t>20</w:t>
      </w:r>
      <w:r w:rsidRPr="00562B6A">
        <w:rPr>
          <w:rFonts w:ascii="Times New Roman" w:hAnsi="Times New Roman" w:cs="Times New Roman"/>
          <w:b w:val="0"/>
          <w:sz w:val="28"/>
          <w:szCs w:val="28"/>
        </w:rPr>
        <w:t xml:space="preserve"> г. № </w:t>
      </w:r>
      <w:r>
        <w:rPr>
          <w:rFonts w:ascii="Times New Roman" w:hAnsi="Times New Roman" w:cs="Times New Roman"/>
          <w:b w:val="0"/>
          <w:sz w:val="28"/>
          <w:szCs w:val="28"/>
        </w:rPr>
        <w:t>484 «</w:t>
      </w:r>
      <w:r w:rsidRPr="009E6DCC">
        <w:rPr>
          <w:rFonts w:ascii="Times New Roman" w:hAnsi="Times New Roman" w:cs="Times New Roman"/>
          <w:b w:val="0"/>
          <w:sz w:val="28"/>
          <w:szCs w:val="28"/>
        </w:rPr>
        <w:t>О внесении изменений в постановление</w:t>
      </w:r>
      <w:r>
        <w:rPr>
          <w:rFonts w:ascii="Times New Roman" w:hAnsi="Times New Roman" w:cs="Times New Roman"/>
          <w:b w:val="0"/>
          <w:sz w:val="28"/>
          <w:szCs w:val="28"/>
        </w:rPr>
        <w:t xml:space="preserve"> </w:t>
      </w:r>
      <w:r w:rsidRPr="009E6DCC">
        <w:rPr>
          <w:rFonts w:ascii="Times New Roman" w:hAnsi="Times New Roman" w:cs="Times New Roman"/>
          <w:b w:val="0"/>
          <w:sz w:val="28"/>
          <w:szCs w:val="28"/>
        </w:rPr>
        <w:t xml:space="preserve">администрации Аннинского муниципального района от 16.06. 2020 г. № 319 «Об утверждении Порядка предоставления из районного бюджета субсидии юридическим лицам (за исключением </w:t>
      </w:r>
      <w:r>
        <w:rPr>
          <w:rFonts w:ascii="Times New Roman" w:hAnsi="Times New Roman" w:cs="Times New Roman"/>
          <w:b w:val="0"/>
          <w:sz w:val="28"/>
          <w:szCs w:val="28"/>
        </w:rPr>
        <w:t xml:space="preserve"> </w:t>
      </w:r>
      <w:r w:rsidRPr="009E6DCC">
        <w:rPr>
          <w:rFonts w:ascii="Times New Roman" w:hAnsi="Times New Roman" w:cs="Times New Roman"/>
          <w:b w:val="0"/>
          <w:sz w:val="28"/>
          <w:szCs w:val="28"/>
        </w:rPr>
        <w:t xml:space="preserve">субсидий государственным и муниципальным учреждениям), индивидуальным предпринимателям </w:t>
      </w:r>
    </w:p>
    <w:p w:rsidR="009E6DCC" w:rsidRPr="009E6DCC" w:rsidRDefault="009E6DCC" w:rsidP="009E6DCC">
      <w:pPr>
        <w:pStyle w:val="Title"/>
        <w:spacing w:line="360" w:lineRule="auto"/>
        <w:ind w:firstLine="0"/>
        <w:contextualSpacing/>
        <w:jc w:val="both"/>
        <w:rPr>
          <w:rFonts w:ascii="Times New Roman" w:hAnsi="Times New Roman" w:cs="Times New Roman"/>
          <w:b w:val="0"/>
          <w:sz w:val="28"/>
          <w:szCs w:val="28"/>
        </w:rPr>
      </w:pPr>
      <w:r w:rsidRPr="009E6DCC">
        <w:rPr>
          <w:rFonts w:ascii="Times New Roman" w:hAnsi="Times New Roman" w:cs="Times New Roman"/>
          <w:b w:val="0"/>
          <w:sz w:val="28"/>
          <w:szCs w:val="28"/>
        </w:rPr>
        <w:t>и физическим лицам – производителям товаров (работ, услуг)»</w:t>
      </w:r>
      <w:r>
        <w:rPr>
          <w:rFonts w:ascii="Times New Roman" w:hAnsi="Times New Roman" w:cs="Times New Roman"/>
          <w:b w:val="0"/>
          <w:sz w:val="28"/>
          <w:szCs w:val="28"/>
        </w:rPr>
        <w:t>.</w:t>
      </w:r>
    </w:p>
    <w:p w:rsidR="00562B6A" w:rsidRPr="0009101C" w:rsidRDefault="009E6DCC" w:rsidP="0009101C">
      <w:pPr>
        <w:pStyle w:val="Title"/>
        <w:spacing w:line="360" w:lineRule="auto"/>
        <w:contextualSpacing/>
        <w:jc w:val="both"/>
        <w:rPr>
          <w:rStyle w:val="FontStyle13"/>
          <w:bCs/>
          <w:spacing w:val="0"/>
          <w:sz w:val="32"/>
          <w:szCs w:val="32"/>
        </w:rPr>
      </w:pPr>
      <w:r>
        <w:rPr>
          <w:rFonts w:ascii="Times New Roman" w:hAnsi="Times New Roman" w:cs="Times New Roman"/>
          <w:b w:val="0"/>
          <w:sz w:val="28"/>
          <w:szCs w:val="28"/>
        </w:rPr>
        <w:t>1</w:t>
      </w:r>
      <w:r w:rsidR="0009101C">
        <w:rPr>
          <w:rFonts w:ascii="Times New Roman" w:hAnsi="Times New Roman" w:cs="Times New Roman"/>
          <w:b w:val="0"/>
          <w:sz w:val="28"/>
          <w:szCs w:val="28"/>
        </w:rPr>
        <w:t>5</w:t>
      </w:r>
      <w:r>
        <w:rPr>
          <w:rFonts w:ascii="Times New Roman" w:hAnsi="Times New Roman" w:cs="Times New Roman"/>
          <w:b w:val="0"/>
          <w:sz w:val="28"/>
          <w:szCs w:val="28"/>
        </w:rPr>
        <w:t xml:space="preserve">. </w:t>
      </w:r>
      <w:r w:rsidRPr="00562B6A">
        <w:rPr>
          <w:rFonts w:ascii="Times New Roman" w:hAnsi="Times New Roman" w:cs="Times New Roman"/>
          <w:b w:val="0"/>
          <w:sz w:val="28"/>
          <w:szCs w:val="28"/>
        </w:rPr>
        <w:t>Постановление администрации Аннин</w:t>
      </w:r>
      <w:r>
        <w:rPr>
          <w:rFonts w:ascii="Times New Roman" w:hAnsi="Times New Roman" w:cs="Times New Roman"/>
          <w:b w:val="0"/>
          <w:sz w:val="28"/>
          <w:szCs w:val="28"/>
        </w:rPr>
        <w:t>ского муниципального района от 28</w:t>
      </w:r>
      <w:r w:rsidRPr="00562B6A">
        <w:rPr>
          <w:rFonts w:ascii="Times New Roman" w:hAnsi="Times New Roman" w:cs="Times New Roman"/>
          <w:b w:val="0"/>
          <w:sz w:val="28"/>
          <w:szCs w:val="28"/>
        </w:rPr>
        <w:t>.0</w:t>
      </w:r>
      <w:r>
        <w:rPr>
          <w:rFonts w:ascii="Times New Roman" w:hAnsi="Times New Roman" w:cs="Times New Roman"/>
          <w:b w:val="0"/>
          <w:sz w:val="28"/>
          <w:szCs w:val="28"/>
        </w:rPr>
        <w:t>8</w:t>
      </w:r>
      <w:r w:rsidRPr="00562B6A">
        <w:rPr>
          <w:rFonts w:ascii="Times New Roman" w:hAnsi="Times New Roman" w:cs="Times New Roman"/>
          <w:b w:val="0"/>
          <w:sz w:val="28"/>
          <w:szCs w:val="28"/>
        </w:rPr>
        <w:t>.20</w:t>
      </w:r>
      <w:r>
        <w:rPr>
          <w:rFonts w:ascii="Times New Roman" w:hAnsi="Times New Roman" w:cs="Times New Roman"/>
          <w:b w:val="0"/>
          <w:sz w:val="28"/>
          <w:szCs w:val="28"/>
        </w:rPr>
        <w:t>20</w:t>
      </w:r>
      <w:r w:rsidRPr="00562B6A">
        <w:rPr>
          <w:rFonts w:ascii="Times New Roman" w:hAnsi="Times New Roman" w:cs="Times New Roman"/>
          <w:b w:val="0"/>
          <w:sz w:val="28"/>
          <w:szCs w:val="28"/>
        </w:rPr>
        <w:t xml:space="preserve"> г. № </w:t>
      </w:r>
      <w:r>
        <w:rPr>
          <w:rFonts w:ascii="Times New Roman" w:hAnsi="Times New Roman" w:cs="Times New Roman"/>
          <w:b w:val="0"/>
          <w:sz w:val="28"/>
          <w:szCs w:val="28"/>
        </w:rPr>
        <w:t>509 «</w:t>
      </w:r>
      <w:r w:rsidRPr="009E6DCC">
        <w:rPr>
          <w:rFonts w:ascii="Times New Roman" w:hAnsi="Times New Roman" w:cs="Times New Roman"/>
          <w:b w:val="0"/>
        </w:rPr>
        <w:t xml:space="preserve">Об особенностях предоставления в 2020 году субсидий юридическим лицам (за исключением субсидий муниципальным учреждениям) и индивидуальным предпринимателям, ведущим деятельность в отраслях российской экономики, в наибольшей степени пострадавших в условиях ухудшения ситуации в результате распространения новой </w:t>
      </w:r>
      <w:proofErr w:type="spellStart"/>
      <w:r w:rsidRPr="009E6DCC">
        <w:rPr>
          <w:rFonts w:ascii="Times New Roman" w:hAnsi="Times New Roman" w:cs="Times New Roman"/>
          <w:b w:val="0"/>
        </w:rPr>
        <w:t>коронавирусной</w:t>
      </w:r>
      <w:proofErr w:type="spellEnd"/>
      <w:r w:rsidRPr="009E6DCC">
        <w:rPr>
          <w:rFonts w:ascii="Times New Roman" w:hAnsi="Times New Roman" w:cs="Times New Roman"/>
          <w:b w:val="0"/>
        </w:rPr>
        <w:t xml:space="preserve"> инфекции</w:t>
      </w:r>
      <w:r>
        <w:rPr>
          <w:rFonts w:ascii="Times New Roman" w:hAnsi="Times New Roman" w:cs="Times New Roman"/>
          <w:b w:val="0"/>
        </w:rPr>
        <w:t>».</w:t>
      </w:r>
    </w:p>
    <w:p w:rsidR="009C3C60" w:rsidRDefault="009C3C60" w:rsidP="009C3C60">
      <w:pPr>
        <w:pStyle w:val="Title"/>
        <w:suppressAutoHyphens/>
        <w:spacing w:line="360" w:lineRule="auto"/>
        <w:ind w:left="-284" w:firstLine="0"/>
        <w:jc w:val="both"/>
        <w:rPr>
          <w:rFonts w:ascii="Times New Roman" w:hAnsi="Times New Roman" w:cs="Times New Roman"/>
          <w:b w:val="0"/>
          <w:sz w:val="28"/>
          <w:szCs w:val="28"/>
        </w:rPr>
      </w:pPr>
      <w:r w:rsidRPr="009C3C60">
        <w:rPr>
          <w:rStyle w:val="FontStyle13"/>
          <w:sz w:val="28"/>
          <w:szCs w:val="28"/>
        </w:rPr>
        <w:lastRenderedPageBreak/>
        <w:t xml:space="preserve"> </w:t>
      </w:r>
      <w:r w:rsidR="0009101C">
        <w:rPr>
          <w:rStyle w:val="FontStyle13"/>
          <w:sz w:val="28"/>
          <w:szCs w:val="28"/>
        </w:rPr>
        <w:t xml:space="preserve">       16.    </w:t>
      </w:r>
      <w:proofErr w:type="gramStart"/>
      <w:r w:rsidRPr="009C3C60">
        <w:rPr>
          <w:rFonts w:ascii="Times New Roman" w:hAnsi="Times New Roman" w:cs="Times New Roman"/>
          <w:b w:val="0"/>
          <w:sz w:val="28"/>
          <w:szCs w:val="28"/>
        </w:rPr>
        <w:t xml:space="preserve">Постановление </w:t>
      </w:r>
      <w:r>
        <w:rPr>
          <w:rFonts w:ascii="Times New Roman" w:hAnsi="Times New Roman" w:cs="Times New Roman"/>
          <w:b w:val="0"/>
          <w:sz w:val="28"/>
          <w:szCs w:val="28"/>
        </w:rPr>
        <w:t xml:space="preserve"> </w:t>
      </w:r>
      <w:r w:rsidRPr="009C3C60">
        <w:rPr>
          <w:rFonts w:ascii="Times New Roman" w:hAnsi="Times New Roman" w:cs="Times New Roman"/>
          <w:b w:val="0"/>
          <w:sz w:val="28"/>
          <w:szCs w:val="28"/>
        </w:rPr>
        <w:t xml:space="preserve">администрации Аннинского муниципального района </w:t>
      </w:r>
      <w:r>
        <w:rPr>
          <w:rFonts w:ascii="Times New Roman" w:hAnsi="Times New Roman" w:cs="Times New Roman"/>
          <w:b w:val="0"/>
          <w:sz w:val="28"/>
          <w:szCs w:val="28"/>
        </w:rPr>
        <w:t>от 26</w:t>
      </w:r>
      <w:r w:rsidRPr="009C3C60">
        <w:rPr>
          <w:rFonts w:ascii="Times New Roman" w:hAnsi="Times New Roman" w:cs="Times New Roman"/>
          <w:b w:val="0"/>
          <w:sz w:val="28"/>
          <w:szCs w:val="28"/>
        </w:rPr>
        <w:t>.0</w:t>
      </w:r>
      <w:r>
        <w:rPr>
          <w:rFonts w:ascii="Times New Roman" w:hAnsi="Times New Roman" w:cs="Times New Roman"/>
          <w:b w:val="0"/>
          <w:sz w:val="28"/>
          <w:szCs w:val="28"/>
        </w:rPr>
        <w:t>5</w:t>
      </w:r>
      <w:r w:rsidRPr="009C3C60">
        <w:rPr>
          <w:rFonts w:ascii="Times New Roman" w:hAnsi="Times New Roman" w:cs="Times New Roman"/>
          <w:b w:val="0"/>
          <w:sz w:val="28"/>
          <w:szCs w:val="28"/>
        </w:rPr>
        <w:t>.20</w:t>
      </w:r>
      <w:r>
        <w:rPr>
          <w:rFonts w:ascii="Times New Roman" w:hAnsi="Times New Roman" w:cs="Times New Roman"/>
          <w:b w:val="0"/>
          <w:sz w:val="28"/>
          <w:szCs w:val="28"/>
        </w:rPr>
        <w:t>21</w:t>
      </w:r>
      <w:r w:rsidRPr="009C3C60">
        <w:rPr>
          <w:rFonts w:ascii="Times New Roman" w:hAnsi="Times New Roman" w:cs="Times New Roman"/>
          <w:b w:val="0"/>
          <w:sz w:val="28"/>
          <w:szCs w:val="28"/>
        </w:rPr>
        <w:t xml:space="preserve"> г. № </w:t>
      </w:r>
      <w:r>
        <w:rPr>
          <w:rFonts w:ascii="Times New Roman" w:hAnsi="Times New Roman" w:cs="Times New Roman"/>
          <w:b w:val="0"/>
          <w:sz w:val="28"/>
          <w:szCs w:val="28"/>
        </w:rPr>
        <w:t>298</w:t>
      </w:r>
      <w:r w:rsidRPr="009C3C60">
        <w:rPr>
          <w:rFonts w:ascii="Times New Roman" w:hAnsi="Times New Roman" w:cs="Times New Roman"/>
          <w:sz w:val="28"/>
          <w:szCs w:val="28"/>
        </w:rPr>
        <w:t xml:space="preserve"> </w:t>
      </w:r>
      <w:r>
        <w:rPr>
          <w:rFonts w:ascii="Times New Roman" w:hAnsi="Times New Roman" w:cs="Times New Roman"/>
          <w:sz w:val="28"/>
          <w:szCs w:val="28"/>
        </w:rPr>
        <w:t>«</w:t>
      </w:r>
      <w:r w:rsidRPr="009C3C60">
        <w:rPr>
          <w:rStyle w:val="FontStyle13"/>
          <w:sz w:val="28"/>
          <w:szCs w:val="28"/>
        </w:rPr>
        <w:t>Об утверждении Порядка</w:t>
      </w:r>
      <w:r w:rsidRPr="009C3C60">
        <w:rPr>
          <w:rStyle w:val="FontStyle13"/>
          <w:b/>
          <w:sz w:val="28"/>
          <w:szCs w:val="28"/>
        </w:rPr>
        <w:t xml:space="preserve"> </w:t>
      </w:r>
      <w:r w:rsidRPr="009C3C60">
        <w:rPr>
          <w:rFonts w:ascii="Times New Roman" w:hAnsi="Times New Roman" w:cs="Times New Roman"/>
          <w:b w:val="0"/>
          <w:sz w:val="28"/>
          <w:szCs w:val="28"/>
        </w:rPr>
        <w:t>предоставления субсидий субъектам малого и среднего предпринимательства на компенсацию части затрат, связанных с уплатой первого взноса (</w:t>
      </w:r>
      <w:r>
        <w:rPr>
          <w:rFonts w:ascii="Times New Roman" w:hAnsi="Times New Roman" w:cs="Times New Roman"/>
          <w:b w:val="0"/>
          <w:sz w:val="28"/>
          <w:szCs w:val="28"/>
        </w:rPr>
        <w:t xml:space="preserve">аванса) при заключении договора </w:t>
      </w:r>
      <w:r w:rsidRPr="009C3C60">
        <w:rPr>
          <w:rFonts w:ascii="Times New Roman" w:hAnsi="Times New Roman" w:cs="Times New Roman"/>
          <w:b w:val="0"/>
          <w:sz w:val="28"/>
          <w:szCs w:val="28"/>
        </w:rPr>
        <w:t>(договоров) лизинга оборудования с российскими лизинговыми организациями в целях создания и (или) развития либо модернизации производства товаров (работ, услуг)</w:t>
      </w:r>
      <w:r>
        <w:rPr>
          <w:rFonts w:ascii="Times New Roman" w:hAnsi="Times New Roman" w:cs="Times New Roman"/>
          <w:b w:val="0"/>
          <w:sz w:val="28"/>
          <w:szCs w:val="28"/>
        </w:rPr>
        <w:t>».</w:t>
      </w:r>
      <w:proofErr w:type="gramEnd"/>
    </w:p>
    <w:p w:rsidR="00EB3BB5" w:rsidRPr="00EB3BB5" w:rsidRDefault="0009101C" w:rsidP="00EB3BB5">
      <w:pPr>
        <w:pStyle w:val="Title"/>
        <w:suppressAutoHyphens/>
        <w:spacing w:line="360" w:lineRule="auto"/>
        <w:ind w:firstLine="0"/>
        <w:contextualSpacing/>
        <w:jc w:val="left"/>
        <w:rPr>
          <w:rFonts w:ascii="Times New Roman" w:hAnsi="Times New Roman" w:cs="Times New Roman"/>
          <w:b w:val="0"/>
          <w:sz w:val="28"/>
          <w:szCs w:val="28"/>
        </w:rPr>
      </w:pPr>
      <w:r>
        <w:rPr>
          <w:rFonts w:ascii="Times New Roman" w:hAnsi="Times New Roman" w:cs="Times New Roman"/>
          <w:b w:val="0"/>
          <w:sz w:val="28"/>
          <w:szCs w:val="28"/>
        </w:rPr>
        <w:t xml:space="preserve">        </w:t>
      </w:r>
      <w:r w:rsidR="00EB3BB5">
        <w:rPr>
          <w:rFonts w:ascii="Times New Roman" w:hAnsi="Times New Roman" w:cs="Times New Roman"/>
          <w:b w:val="0"/>
          <w:sz w:val="28"/>
          <w:szCs w:val="28"/>
        </w:rPr>
        <w:t>1</w:t>
      </w:r>
      <w:r>
        <w:rPr>
          <w:rFonts w:ascii="Times New Roman" w:hAnsi="Times New Roman" w:cs="Times New Roman"/>
          <w:b w:val="0"/>
          <w:sz w:val="28"/>
          <w:szCs w:val="28"/>
        </w:rPr>
        <w:t>7</w:t>
      </w:r>
      <w:r w:rsidR="00EB3BB5">
        <w:rPr>
          <w:rFonts w:ascii="Times New Roman" w:hAnsi="Times New Roman" w:cs="Times New Roman"/>
          <w:b w:val="0"/>
          <w:sz w:val="28"/>
          <w:szCs w:val="28"/>
        </w:rPr>
        <w:t>.</w:t>
      </w:r>
      <w:r w:rsidR="00EB3BB5" w:rsidRPr="00EB3BB5">
        <w:t xml:space="preserve"> </w:t>
      </w:r>
      <w:r>
        <w:t xml:space="preserve">  </w:t>
      </w:r>
      <w:r w:rsidR="00EB3BB5" w:rsidRPr="009C3C60">
        <w:rPr>
          <w:rFonts w:ascii="Times New Roman" w:hAnsi="Times New Roman" w:cs="Times New Roman"/>
          <w:b w:val="0"/>
          <w:sz w:val="28"/>
          <w:szCs w:val="28"/>
        </w:rPr>
        <w:t xml:space="preserve">Постановление </w:t>
      </w:r>
      <w:r w:rsidR="00EB3BB5">
        <w:rPr>
          <w:rFonts w:ascii="Times New Roman" w:hAnsi="Times New Roman" w:cs="Times New Roman"/>
          <w:b w:val="0"/>
          <w:sz w:val="28"/>
          <w:szCs w:val="28"/>
        </w:rPr>
        <w:t xml:space="preserve"> </w:t>
      </w:r>
      <w:r w:rsidR="00EB3BB5" w:rsidRPr="009C3C60">
        <w:rPr>
          <w:rFonts w:ascii="Times New Roman" w:hAnsi="Times New Roman" w:cs="Times New Roman"/>
          <w:b w:val="0"/>
          <w:sz w:val="28"/>
          <w:szCs w:val="28"/>
        </w:rPr>
        <w:t xml:space="preserve">администрации Аннинского муниципального района </w:t>
      </w:r>
      <w:r w:rsidR="00EB3BB5">
        <w:rPr>
          <w:rFonts w:ascii="Times New Roman" w:hAnsi="Times New Roman" w:cs="Times New Roman"/>
          <w:b w:val="0"/>
          <w:sz w:val="28"/>
          <w:szCs w:val="28"/>
        </w:rPr>
        <w:t>от 26</w:t>
      </w:r>
      <w:r w:rsidR="00EB3BB5" w:rsidRPr="009C3C60">
        <w:rPr>
          <w:rFonts w:ascii="Times New Roman" w:hAnsi="Times New Roman" w:cs="Times New Roman"/>
          <w:b w:val="0"/>
          <w:sz w:val="28"/>
          <w:szCs w:val="28"/>
        </w:rPr>
        <w:t>.0</w:t>
      </w:r>
      <w:r w:rsidR="00EB3BB5">
        <w:rPr>
          <w:rFonts w:ascii="Times New Roman" w:hAnsi="Times New Roman" w:cs="Times New Roman"/>
          <w:b w:val="0"/>
          <w:sz w:val="28"/>
          <w:szCs w:val="28"/>
        </w:rPr>
        <w:t>5</w:t>
      </w:r>
      <w:r w:rsidR="00EB3BB5" w:rsidRPr="009C3C60">
        <w:rPr>
          <w:rFonts w:ascii="Times New Roman" w:hAnsi="Times New Roman" w:cs="Times New Roman"/>
          <w:b w:val="0"/>
          <w:sz w:val="28"/>
          <w:szCs w:val="28"/>
        </w:rPr>
        <w:t>.20</w:t>
      </w:r>
      <w:r w:rsidR="00EB3BB5">
        <w:rPr>
          <w:rFonts w:ascii="Times New Roman" w:hAnsi="Times New Roman" w:cs="Times New Roman"/>
          <w:b w:val="0"/>
          <w:sz w:val="28"/>
          <w:szCs w:val="28"/>
        </w:rPr>
        <w:t>21</w:t>
      </w:r>
      <w:r w:rsidR="00EB3BB5" w:rsidRPr="009C3C60">
        <w:rPr>
          <w:rFonts w:ascii="Times New Roman" w:hAnsi="Times New Roman" w:cs="Times New Roman"/>
          <w:b w:val="0"/>
          <w:sz w:val="28"/>
          <w:szCs w:val="28"/>
        </w:rPr>
        <w:t xml:space="preserve"> г. № </w:t>
      </w:r>
      <w:r w:rsidR="00EB3BB5">
        <w:rPr>
          <w:rFonts w:ascii="Times New Roman" w:hAnsi="Times New Roman" w:cs="Times New Roman"/>
          <w:b w:val="0"/>
          <w:sz w:val="28"/>
          <w:szCs w:val="28"/>
        </w:rPr>
        <w:t>297</w:t>
      </w:r>
      <w:r w:rsidR="00EB3BB5" w:rsidRPr="009C3C60">
        <w:rPr>
          <w:rFonts w:ascii="Times New Roman" w:hAnsi="Times New Roman" w:cs="Times New Roman"/>
          <w:sz w:val="28"/>
          <w:szCs w:val="28"/>
        </w:rPr>
        <w:t xml:space="preserve"> </w:t>
      </w:r>
      <w:r w:rsidR="00EB3BB5">
        <w:rPr>
          <w:rFonts w:ascii="Times New Roman" w:hAnsi="Times New Roman" w:cs="Times New Roman"/>
          <w:sz w:val="28"/>
          <w:szCs w:val="28"/>
        </w:rPr>
        <w:t>«</w:t>
      </w:r>
      <w:r w:rsidR="00EB3BB5" w:rsidRPr="00EB3BB5">
        <w:rPr>
          <w:rFonts w:ascii="Times New Roman" w:hAnsi="Times New Roman" w:cs="Times New Roman"/>
          <w:b w:val="0"/>
          <w:sz w:val="28"/>
          <w:szCs w:val="28"/>
        </w:rPr>
        <w:t>Об утверждении Порядка</w:t>
      </w:r>
      <w:r w:rsidR="00EB3BB5">
        <w:rPr>
          <w:rFonts w:ascii="Times New Roman" w:hAnsi="Times New Roman" w:cs="Times New Roman"/>
          <w:b w:val="0"/>
          <w:sz w:val="28"/>
          <w:szCs w:val="28"/>
        </w:rPr>
        <w:t xml:space="preserve"> </w:t>
      </w:r>
      <w:r w:rsidR="00EB3BB5" w:rsidRPr="00EB3BB5">
        <w:rPr>
          <w:rFonts w:ascii="Times New Roman" w:hAnsi="Times New Roman" w:cs="Times New Roman"/>
          <w:b w:val="0"/>
          <w:sz w:val="28"/>
          <w:szCs w:val="28"/>
        </w:rPr>
        <w:t>предоставления субсидий из районного бюджета субъектам малого и среднего предпринимательства на компенсацию части затрат, связанных с приобретением оборудования в целях создания и (или) развития, и (или) модернизации производства товаров (работ, услуг</w:t>
      </w:r>
      <w:r w:rsidR="00EB3BB5" w:rsidRPr="00EB3BB5">
        <w:rPr>
          <w:b w:val="0"/>
        </w:rPr>
        <w:t>)</w:t>
      </w:r>
    </w:p>
    <w:p w:rsidR="00EB3BB5" w:rsidRPr="00EB3BB5" w:rsidRDefault="00EB3BB5" w:rsidP="00EB3BB5">
      <w:pPr>
        <w:pStyle w:val="Title"/>
        <w:suppressAutoHyphens/>
        <w:spacing w:line="360" w:lineRule="auto"/>
        <w:jc w:val="both"/>
        <w:rPr>
          <w:rFonts w:ascii="Times New Roman" w:hAnsi="Times New Roman" w:cs="Times New Roman"/>
          <w:b w:val="0"/>
          <w:sz w:val="28"/>
          <w:szCs w:val="28"/>
        </w:rPr>
      </w:pPr>
      <w:r>
        <w:rPr>
          <w:rFonts w:ascii="Times New Roman" w:hAnsi="Times New Roman" w:cs="Times New Roman"/>
          <w:b w:val="0"/>
          <w:sz w:val="28"/>
          <w:szCs w:val="28"/>
        </w:rPr>
        <w:t>1</w:t>
      </w:r>
      <w:r w:rsidR="0009101C">
        <w:rPr>
          <w:rFonts w:ascii="Times New Roman" w:hAnsi="Times New Roman" w:cs="Times New Roman"/>
          <w:b w:val="0"/>
          <w:sz w:val="28"/>
          <w:szCs w:val="28"/>
        </w:rPr>
        <w:t>8</w:t>
      </w:r>
      <w:r>
        <w:rPr>
          <w:rFonts w:ascii="Times New Roman" w:hAnsi="Times New Roman" w:cs="Times New Roman"/>
          <w:b w:val="0"/>
          <w:sz w:val="28"/>
          <w:szCs w:val="28"/>
        </w:rPr>
        <w:t>.</w:t>
      </w:r>
      <w:r w:rsidRPr="00EB3BB5">
        <w:t xml:space="preserve"> </w:t>
      </w:r>
      <w:r w:rsidRPr="009C3C60">
        <w:rPr>
          <w:rFonts w:ascii="Times New Roman" w:hAnsi="Times New Roman" w:cs="Times New Roman"/>
          <w:b w:val="0"/>
          <w:sz w:val="28"/>
          <w:szCs w:val="28"/>
        </w:rPr>
        <w:t xml:space="preserve">Постановление </w:t>
      </w:r>
      <w:r>
        <w:rPr>
          <w:rFonts w:ascii="Times New Roman" w:hAnsi="Times New Roman" w:cs="Times New Roman"/>
          <w:b w:val="0"/>
          <w:sz w:val="28"/>
          <w:szCs w:val="28"/>
        </w:rPr>
        <w:t xml:space="preserve"> </w:t>
      </w:r>
      <w:r w:rsidRPr="009C3C60">
        <w:rPr>
          <w:rFonts w:ascii="Times New Roman" w:hAnsi="Times New Roman" w:cs="Times New Roman"/>
          <w:b w:val="0"/>
          <w:sz w:val="28"/>
          <w:szCs w:val="28"/>
        </w:rPr>
        <w:t xml:space="preserve">администрации Аннинского муниципального района </w:t>
      </w:r>
      <w:r>
        <w:rPr>
          <w:rFonts w:ascii="Times New Roman" w:hAnsi="Times New Roman" w:cs="Times New Roman"/>
          <w:b w:val="0"/>
          <w:sz w:val="28"/>
          <w:szCs w:val="28"/>
        </w:rPr>
        <w:t>от 26</w:t>
      </w:r>
      <w:r w:rsidRPr="009C3C60">
        <w:rPr>
          <w:rFonts w:ascii="Times New Roman" w:hAnsi="Times New Roman" w:cs="Times New Roman"/>
          <w:b w:val="0"/>
          <w:sz w:val="28"/>
          <w:szCs w:val="28"/>
        </w:rPr>
        <w:t>.0</w:t>
      </w:r>
      <w:r>
        <w:rPr>
          <w:rFonts w:ascii="Times New Roman" w:hAnsi="Times New Roman" w:cs="Times New Roman"/>
          <w:b w:val="0"/>
          <w:sz w:val="28"/>
          <w:szCs w:val="28"/>
        </w:rPr>
        <w:t>5</w:t>
      </w:r>
      <w:r w:rsidRPr="009C3C60">
        <w:rPr>
          <w:rFonts w:ascii="Times New Roman" w:hAnsi="Times New Roman" w:cs="Times New Roman"/>
          <w:b w:val="0"/>
          <w:sz w:val="28"/>
          <w:szCs w:val="28"/>
        </w:rPr>
        <w:t>.20</w:t>
      </w:r>
      <w:r>
        <w:rPr>
          <w:rFonts w:ascii="Times New Roman" w:hAnsi="Times New Roman" w:cs="Times New Roman"/>
          <w:b w:val="0"/>
          <w:sz w:val="28"/>
          <w:szCs w:val="28"/>
        </w:rPr>
        <w:t>21</w:t>
      </w:r>
      <w:r w:rsidRPr="009C3C60">
        <w:rPr>
          <w:rFonts w:ascii="Times New Roman" w:hAnsi="Times New Roman" w:cs="Times New Roman"/>
          <w:b w:val="0"/>
          <w:sz w:val="28"/>
          <w:szCs w:val="28"/>
        </w:rPr>
        <w:t xml:space="preserve"> г. № </w:t>
      </w:r>
      <w:r>
        <w:rPr>
          <w:rFonts w:ascii="Times New Roman" w:hAnsi="Times New Roman" w:cs="Times New Roman"/>
          <w:b w:val="0"/>
          <w:sz w:val="28"/>
          <w:szCs w:val="28"/>
        </w:rPr>
        <w:t>296 «</w:t>
      </w:r>
      <w:r w:rsidRPr="00EB3BB5">
        <w:rPr>
          <w:rFonts w:ascii="Times New Roman" w:hAnsi="Times New Roman" w:cs="Times New Roman"/>
          <w:b w:val="0"/>
          <w:sz w:val="28"/>
          <w:szCs w:val="28"/>
        </w:rPr>
        <w:t>Об утверждении Порядка предоставления субсидий из районного бюджета в целях финансирования некоммерческим организациям, не являющимся государственными (муниципальными) учреждениями, расходов, связанных с оказанием услуг по развитию малого и среднего предпринимательства на территории Аннинского муниципального района Воронежской области</w:t>
      </w:r>
      <w:r>
        <w:rPr>
          <w:rFonts w:ascii="Times New Roman" w:hAnsi="Times New Roman" w:cs="Times New Roman"/>
          <w:b w:val="0"/>
          <w:sz w:val="28"/>
          <w:szCs w:val="28"/>
        </w:rPr>
        <w:t>».</w:t>
      </w:r>
    </w:p>
    <w:p w:rsidR="005A6C39" w:rsidRDefault="005A6C39" w:rsidP="005A6C39">
      <w:pPr>
        <w:pStyle w:val="Title"/>
        <w:spacing w:line="360" w:lineRule="auto"/>
        <w:jc w:val="left"/>
        <w:rPr>
          <w:rFonts w:ascii="Times New Roman" w:hAnsi="Times New Roman" w:cs="Times New Roman"/>
          <w:b w:val="0"/>
        </w:rPr>
      </w:pPr>
      <w:r w:rsidRPr="005A6C39">
        <w:rPr>
          <w:rFonts w:ascii="Times New Roman" w:hAnsi="Times New Roman" w:cs="Times New Roman"/>
          <w:b w:val="0"/>
          <w:sz w:val="28"/>
          <w:szCs w:val="28"/>
        </w:rPr>
        <w:t xml:space="preserve">19. Постановление  администрации Аннинского муниципального района от </w:t>
      </w:r>
      <w:r w:rsidRPr="005A6C39">
        <w:rPr>
          <w:rStyle w:val="FontStyle15"/>
          <w:b w:val="0"/>
          <w:sz w:val="24"/>
          <w:szCs w:val="24"/>
        </w:rPr>
        <w:t>03.06.2022 № 322</w:t>
      </w:r>
      <w:r w:rsidRPr="005A6C39">
        <w:rPr>
          <w:rFonts w:ascii="Times New Roman" w:hAnsi="Times New Roman" w:cs="Times New Roman"/>
          <w:b w:val="0"/>
        </w:rPr>
        <w:t xml:space="preserve"> </w:t>
      </w:r>
      <w:r>
        <w:rPr>
          <w:rFonts w:ascii="Times New Roman" w:hAnsi="Times New Roman" w:cs="Times New Roman"/>
          <w:b w:val="0"/>
        </w:rPr>
        <w:t>«</w:t>
      </w:r>
      <w:r w:rsidRPr="005A6C39">
        <w:rPr>
          <w:rFonts w:ascii="Times New Roman" w:hAnsi="Times New Roman" w:cs="Times New Roman"/>
          <w:b w:val="0"/>
        </w:rPr>
        <w:t>Об определении границ, прилегающих к некоторым организациям и объектам территорий,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 на территории Аннинского муниципального района Воронежской области</w:t>
      </w:r>
      <w:r>
        <w:rPr>
          <w:rFonts w:ascii="Times New Roman" w:hAnsi="Times New Roman" w:cs="Times New Roman"/>
          <w:b w:val="0"/>
        </w:rPr>
        <w:t>»</w:t>
      </w:r>
      <w:r w:rsidR="005F0D50">
        <w:rPr>
          <w:rFonts w:ascii="Times New Roman" w:hAnsi="Times New Roman" w:cs="Times New Roman"/>
          <w:b w:val="0"/>
        </w:rPr>
        <w:t>.</w:t>
      </w:r>
    </w:p>
    <w:p w:rsidR="005F0D50" w:rsidRDefault="005F0D50" w:rsidP="005F0D50">
      <w:pPr>
        <w:pStyle w:val="Title"/>
        <w:suppressAutoHyphens/>
        <w:spacing w:line="360" w:lineRule="auto"/>
        <w:jc w:val="left"/>
        <w:rPr>
          <w:b w:val="0"/>
        </w:rPr>
      </w:pPr>
      <w:r w:rsidRPr="00033442">
        <w:rPr>
          <w:rFonts w:ascii="Times New Roman" w:hAnsi="Times New Roman" w:cs="Times New Roman"/>
          <w:b w:val="0"/>
          <w:sz w:val="28"/>
          <w:szCs w:val="28"/>
        </w:rPr>
        <w:lastRenderedPageBreak/>
        <w:t>20</w:t>
      </w:r>
      <w:r>
        <w:rPr>
          <w:rFonts w:ascii="Times New Roman" w:hAnsi="Times New Roman" w:cs="Times New Roman"/>
          <w:b w:val="0"/>
        </w:rPr>
        <w:t xml:space="preserve">. </w:t>
      </w:r>
      <w:proofErr w:type="gramStart"/>
      <w:r w:rsidRPr="009C3C60">
        <w:rPr>
          <w:rFonts w:ascii="Times New Roman" w:hAnsi="Times New Roman" w:cs="Times New Roman"/>
          <w:b w:val="0"/>
          <w:sz w:val="28"/>
          <w:szCs w:val="28"/>
        </w:rPr>
        <w:t xml:space="preserve">Постановление </w:t>
      </w:r>
      <w:r>
        <w:rPr>
          <w:rFonts w:ascii="Times New Roman" w:hAnsi="Times New Roman" w:cs="Times New Roman"/>
          <w:b w:val="0"/>
          <w:sz w:val="28"/>
          <w:szCs w:val="28"/>
        </w:rPr>
        <w:t xml:space="preserve"> </w:t>
      </w:r>
      <w:r w:rsidRPr="009C3C60">
        <w:rPr>
          <w:rFonts w:ascii="Times New Roman" w:hAnsi="Times New Roman" w:cs="Times New Roman"/>
          <w:b w:val="0"/>
          <w:sz w:val="28"/>
          <w:szCs w:val="28"/>
        </w:rPr>
        <w:t xml:space="preserve">администрации Аннинского муниципального района </w:t>
      </w:r>
      <w:r>
        <w:rPr>
          <w:rFonts w:ascii="Times New Roman" w:hAnsi="Times New Roman" w:cs="Times New Roman"/>
          <w:b w:val="0"/>
          <w:sz w:val="28"/>
          <w:szCs w:val="28"/>
        </w:rPr>
        <w:t>от 16</w:t>
      </w:r>
      <w:r w:rsidRPr="009C3C60">
        <w:rPr>
          <w:rFonts w:ascii="Times New Roman" w:hAnsi="Times New Roman" w:cs="Times New Roman"/>
          <w:b w:val="0"/>
          <w:sz w:val="28"/>
          <w:szCs w:val="28"/>
        </w:rPr>
        <w:t>.0</w:t>
      </w:r>
      <w:r>
        <w:rPr>
          <w:rFonts w:ascii="Times New Roman" w:hAnsi="Times New Roman" w:cs="Times New Roman"/>
          <w:b w:val="0"/>
          <w:sz w:val="28"/>
          <w:szCs w:val="28"/>
        </w:rPr>
        <w:t>6</w:t>
      </w:r>
      <w:r w:rsidRPr="009C3C60">
        <w:rPr>
          <w:rFonts w:ascii="Times New Roman" w:hAnsi="Times New Roman" w:cs="Times New Roman"/>
          <w:b w:val="0"/>
          <w:sz w:val="28"/>
          <w:szCs w:val="28"/>
        </w:rPr>
        <w:t>.20</w:t>
      </w:r>
      <w:r>
        <w:rPr>
          <w:rFonts w:ascii="Times New Roman" w:hAnsi="Times New Roman" w:cs="Times New Roman"/>
          <w:b w:val="0"/>
          <w:sz w:val="28"/>
          <w:szCs w:val="28"/>
        </w:rPr>
        <w:t>22</w:t>
      </w:r>
      <w:r w:rsidRPr="009C3C60">
        <w:rPr>
          <w:rFonts w:ascii="Times New Roman" w:hAnsi="Times New Roman" w:cs="Times New Roman"/>
          <w:b w:val="0"/>
          <w:sz w:val="28"/>
          <w:szCs w:val="28"/>
        </w:rPr>
        <w:t xml:space="preserve"> г. № </w:t>
      </w:r>
      <w:r>
        <w:rPr>
          <w:rFonts w:ascii="Times New Roman" w:hAnsi="Times New Roman" w:cs="Times New Roman"/>
          <w:b w:val="0"/>
          <w:sz w:val="28"/>
          <w:szCs w:val="28"/>
        </w:rPr>
        <w:t>296 «</w:t>
      </w:r>
      <w:r w:rsidRPr="005F0D50">
        <w:rPr>
          <w:rStyle w:val="FontStyle13"/>
          <w:sz w:val="28"/>
          <w:szCs w:val="28"/>
        </w:rPr>
        <w:t>Об утверждении Порядка</w:t>
      </w:r>
      <w:r w:rsidRPr="005F0D50">
        <w:rPr>
          <w:rStyle w:val="FontStyle13"/>
          <w:b/>
          <w:sz w:val="28"/>
          <w:szCs w:val="28"/>
        </w:rPr>
        <w:t xml:space="preserve"> </w:t>
      </w:r>
      <w:r w:rsidRPr="005F0D50">
        <w:rPr>
          <w:rFonts w:ascii="Times New Roman" w:hAnsi="Times New Roman" w:cs="Times New Roman"/>
          <w:b w:val="0"/>
          <w:sz w:val="28"/>
          <w:szCs w:val="28"/>
        </w:rPr>
        <w:t>предоставления субсидий субъектам малого и среднего предпринимательства, а так же физическим лицам, не являющимся индивидуальными предпринимателями, применяющим специальный налоговый режим «Налог на профессиональный доход» на компенсацию части затрат, связанных с уплатой первого взноса (аванса) при заключении договора (договоров) лизинга оборудования с российскими лизинговыми организациями в целях создания и</w:t>
      </w:r>
      <w:proofErr w:type="gramEnd"/>
      <w:r w:rsidRPr="005F0D50">
        <w:rPr>
          <w:rFonts w:ascii="Times New Roman" w:hAnsi="Times New Roman" w:cs="Times New Roman"/>
          <w:b w:val="0"/>
          <w:sz w:val="28"/>
          <w:szCs w:val="28"/>
        </w:rPr>
        <w:t xml:space="preserve"> (или) развития либо модернизации производства товаров (работ, услуг</w:t>
      </w:r>
      <w:r>
        <w:rPr>
          <w:b w:val="0"/>
        </w:rPr>
        <w:t>)».</w:t>
      </w:r>
    </w:p>
    <w:p w:rsidR="005F0D50" w:rsidRPr="005F0D50" w:rsidRDefault="005F0D50" w:rsidP="005F0D50">
      <w:pPr>
        <w:pStyle w:val="Title"/>
        <w:spacing w:line="360" w:lineRule="auto"/>
        <w:jc w:val="left"/>
        <w:rPr>
          <w:rFonts w:ascii="Times New Roman" w:hAnsi="Times New Roman" w:cs="Times New Roman"/>
          <w:b w:val="0"/>
          <w:sz w:val="28"/>
          <w:szCs w:val="28"/>
        </w:rPr>
      </w:pPr>
      <w:r w:rsidRPr="00033442">
        <w:rPr>
          <w:rFonts w:ascii="Times New Roman" w:hAnsi="Times New Roman" w:cs="Times New Roman"/>
          <w:b w:val="0"/>
          <w:sz w:val="28"/>
          <w:szCs w:val="28"/>
        </w:rPr>
        <w:t>21</w:t>
      </w:r>
      <w:r w:rsidRPr="005F0D50">
        <w:rPr>
          <w:rFonts w:ascii="Times New Roman" w:hAnsi="Times New Roman" w:cs="Times New Roman"/>
          <w:b w:val="0"/>
        </w:rPr>
        <w:t>.</w:t>
      </w:r>
      <w:r w:rsidRPr="005F0D50">
        <w:rPr>
          <w:rStyle w:val="WW8Num3z1"/>
          <w:rFonts w:ascii="Arial" w:hAnsi="Arial"/>
          <w:b w:val="0"/>
        </w:rPr>
        <w:t xml:space="preserve"> </w:t>
      </w:r>
      <w:proofErr w:type="gramStart"/>
      <w:r w:rsidRPr="005A6C39">
        <w:rPr>
          <w:rFonts w:ascii="Times New Roman" w:hAnsi="Times New Roman" w:cs="Times New Roman"/>
          <w:b w:val="0"/>
          <w:sz w:val="28"/>
          <w:szCs w:val="28"/>
        </w:rPr>
        <w:t xml:space="preserve">Постановление  администрации Аннинского муниципального района от </w:t>
      </w:r>
      <w:r>
        <w:rPr>
          <w:rFonts w:ascii="Times New Roman" w:hAnsi="Times New Roman" w:cs="Times New Roman"/>
          <w:b w:val="0"/>
          <w:sz w:val="28"/>
          <w:szCs w:val="28"/>
        </w:rPr>
        <w:t>16</w:t>
      </w:r>
      <w:r w:rsidRPr="005A6C39">
        <w:rPr>
          <w:rStyle w:val="FontStyle15"/>
          <w:b w:val="0"/>
          <w:sz w:val="24"/>
          <w:szCs w:val="24"/>
        </w:rPr>
        <w:t>.06.2022 № 3</w:t>
      </w:r>
      <w:r>
        <w:rPr>
          <w:rStyle w:val="FontStyle15"/>
          <w:b w:val="0"/>
          <w:sz w:val="24"/>
          <w:szCs w:val="24"/>
        </w:rPr>
        <w:t>59</w:t>
      </w:r>
      <w:r w:rsidRPr="005A6C39">
        <w:rPr>
          <w:rFonts w:ascii="Times New Roman" w:hAnsi="Times New Roman" w:cs="Times New Roman"/>
          <w:b w:val="0"/>
        </w:rPr>
        <w:t xml:space="preserve"> </w:t>
      </w:r>
      <w:r>
        <w:rPr>
          <w:rFonts w:ascii="Times New Roman" w:hAnsi="Times New Roman" w:cs="Times New Roman"/>
          <w:b w:val="0"/>
        </w:rPr>
        <w:t>«</w:t>
      </w:r>
      <w:r w:rsidRPr="005F0D50">
        <w:rPr>
          <w:rStyle w:val="FontStyle13"/>
          <w:sz w:val="28"/>
          <w:szCs w:val="28"/>
        </w:rPr>
        <w:t>Об утверждении Порядка</w:t>
      </w:r>
      <w:r w:rsidRPr="005F0D50">
        <w:rPr>
          <w:rStyle w:val="FontStyle13"/>
          <w:b/>
        </w:rPr>
        <w:t xml:space="preserve"> </w:t>
      </w:r>
      <w:r w:rsidRPr="005F0D50">
        <w:rPr>
          <w:rFonts w:ascii="Times New Roman" w:hAnsi="Times New Roman" w:cs="Times New Roman"/>
          <w:b w:val="0"/>
          <w:sz w:val="28"/>
          <w:szCs w:val="28"/>
        </w:rPr>
        <w:t>предоставления субсидий из районного бюджета субъектам малого и среднего предпринимательства, а так же физическим лицам, не являющимся индивидуальными предпринимателями, применяющим специальный налоговый режим «Налог на профессиональный доход» на компенсацию части затрат, связанных с приобретением оборудования в целях создания и (или) развития либо модернизации производства товаров (работ, услуг)</w:t>
      </w:r>
      <w:r>
        <w:rPr>
          <w:rFonts w:ascii="Times New Roman" w:hAnsi="Times New Roman" w:cs="Times New Roman"/>
          <w:b w:val="0"/>
          <w:sz w:val="28"/>
          <w:szCs w:val="28"/>
        </w:rPr>
        <w:t>».</w:t>
      </w:r>
      <w:proofErr w:type="gramEnd"/>
    </w:p>
    <w:p w:rsidR="00033442" w:rsidRDefault="00033442" w:rsidP="00033442">
      <w:pPr>
        <w:pStyle w:val="Title"/>
        <w:suppressAutoHyphens/>
        <w:spacing w:line="360" w:lineRule="auto"/>
        <w:contextualSpacing/>
        <w:jc w:val="left"/>
        <w:rPr>
          <w:rFonts w:ascii="Times New Roman" w:hAnsi="Times New Roman" w:cs="Times New Roman"/>
          <w:b w:val="0"/>
          <w:sz w:val="28"/>
          <w:szCs w:val="28"/>
        </w:rPr>
      </w:pPr>
      <w:r w:rsidRPr="00033442">
        <w:rPr>
          <w:rFonts w:ascii="Times New Roman" w:hAnsi="Times New Roman" w:cs="Times New Roman"/>
          <w:b w:val="0"/>
          <w:sz w:val="28"/>
          <w:szCs w:val="28"/>
        </w:rPr>
        <w:t>22.</w:t>
      </w:r>
      <w:r w:rsidRPr="00033442">
        <w:rPr>
          <w:rStyle w:val="WW8Num2z2"/>
          <w:rFonts w:ascii="Arial" w:hAnsi="Arial"/>
          <w:sz w:val="32"/>
        </w:rPr>
        <w:t xml:space="preserve"> </w:t>
      </w:r>
      <w:r w:rsidRPr="00033442">
        <w:rPr>
          <w:rFonts w:ascii="Times New Roman" w:hAnsi="Times New Roman" w:cs="Times New Roman"/>
          <w:b w:val="0"/>
          <w:sz w:val="28"/>
          <w:szCs w:val="28"/>
        </w:rPr>
        <w:t>Постановление  администрации Аннинского муниципального района от 15</w:t>
      </w:r>
      <w:r w:rsidRPr="00033442">
        <w:rPr>
          <w:rStyle w:val="FontStyle15"/>
          <w:b w:val="0"/>
          <w:sz w:val="28"/>
          <w:szCs w:val="28"/>
        </w:rPr>
        <w:t>.08.2022 № 541</w:t>
      </w:r>
      <w:r w:rsidRPr="00033442">
        <w:rPr>
          <w:rFonts w:ascii="Times New Roman" w:hAnsi="Times New Roman" w:cs="Times New Roman"/>
          <w:b w:val="0"/>
          <w:sz w:val="28"/>
          <w:szCs w:val="28"/>
        </w:rPr>
        <w:t xml:space="preserve"> </w:t>
      </w:r>
      <w:r>
        <w:rPr>
          <w:rFonts w:ascii="Times New Roman" w:hAnsi="Times New Roman" w:cs="Times New Roman"/>
          <w:b w:val="0"/>
          <w:sz w:val="28"/>
          <w:szCs w:val="28"/>
        </w:rPr>
        <w:t>«</w:t>
      </w:r>
      <w:r w:rsidRPr="00033442">
        <w:rPr>
          <w:rStyle w:val="FontStyle13"/>
          <w:sz w:val="28"/>
          <w:szCs w:val="28"/>
        </w:rPr>
        <w:t>Об утверждении Порядка</w:t>
      </w:r>
      <w:r>
        <w:rPr>
          <w:rStyle w:val="FontStyle13"/>
          <w:b/>
          <w:sz w:val="28"/>
          <w:szCs w:val="28"/>
        </w:rPr>
        <w:t xml:space="preserve"> </w:t>
      </w:r>
      <w:r w:rsidRPr="00033442">
        <w:rPr>
          <w:rFonts w:ascii="Times New Roman" w:hAnsi="Times New Roman" w:cs="Times New Roman"/>
          <w:b w:val="0"/>
          <w:sz w:val="28"/>
          <w:szCs w:val="28"/>
        </w:rPr>
        <w:t xml:space="preserve">предоставления субсидий из районного бюджета </w:t>
      </w:r>
      <w:r>
        <w:rPr>
          <w:rFonts w:ascii="Times New Roman" w:hAnsi="Times New Roman" w:cs="Times New Roman"/>
          <w:b w:val="0"/>
          <w:sz w:val="28"/>
          <w:szCs w:val="28"/>
        </w:rPr>
        <w:t xml:space="preserve">субъектам малого и среднего </w:t>
      </w:r>
      <w:r w:rsidRPr="00033442">
        <w:rPr>
          <w:rFonts w:ascii="Times New Roman" w:hAnsi="Times New Roman" w:cs="Times New Roman"/>
          <w:b w:val="0"/>
          <w:sz w:val="28"/>
          <w:szCs w:val="28"/>
        </w:rPr>
        <w:t>предпринимательства,</w:t>
      </w:r>
      <w:r>
        <w:rPr>
          <w:rFonts w:ascii="Times New Roman" w:hAnsi="Times New Roman" w:cs="Times New Roman"/>
          <w:bCs w:val="0"/>
          <w:spacing w:val="10"/>
          <w:sz w:val="28"/>
          <w:szCs w:val="28"/>
        </w:rPr>
        <w:t xml:space="preserve"> </w:t>
      </w:r>
      <w:r w:rsidRPr="00033442">
        <w:rPr>
          <w:rFonts w:ascii="Times New Roman" w:hAnsi="Times New Roman" w:cs="Times New Roman"/>
          <w:b w:val="0"/>
          <w:sz w:val="28"/>
          <w:szCs w:val="28"/>
        </w:rPr>
        <w:t>на компенсацию части затрат, связанных с приобретением оборудования в целях создания и (или) развития либо модернизации производства товаров (работ, услуг)</w:t>
      </w:r>
      <w:r>
        <w:rPr>
          <w:rFonts w:ascii="Times New Roman" w:hAnsi="Times New Roman" w:cs="Times New Roman"/>
          <w:b w:val="0"/>
          <w:sz w:val="28"/>
          <w:szCs w:val="28"/>
        </w:rPr>
        <w:t>».</w:t>
      </w:r>
    </w:p>
    <w:p w:rsidR="005A6C39" w:rsidRPr="00033442" w:rsidRDefault="00033442" w:rsidP="00033442">
      <w:pPr>
        <w:pStyle w:val="Title"/>
        <w:suppressAutoHyphens/>
        <w:spacing w:line="360" w:lineRule="auto"/>
        <w:jc w:val="left"/>
        <w:rPr>
          <w:rStyle w:val="FontStyle15"/>
          <w:b w:val="0"/>
          <w:sz w:val="28"/>
          <w:szCs w:val="28"/>
        </w:rPr>
      </w:pPr>
      <w:r>
        <w:rPr>
          <w:rFonts w:ascii="Times New Roman" w:hAnsi="Times New Roman" w:cs="Times New Roman"/>
          <w:b w:val="0"/>
          <w:sz w:val="28"/>
          <w:szCs w:val="28"/>
        </w:rPr>
        <w:t>23.</w:t>
      </w:r>
      <w:r w:rsidRPr="00033442">
        <w:rPr>
          <w:rStyle w:val="WW8Num2z2"/>
          <w:rFonts w:ascii="Arial" w:hAnsi="Arial"/>
          <w:sz w:val="32"/>
        </w:rPr>
        <w:t xml:space="preserve">  </w:t>
      </w:r>
      <w:r w:rsidRPr="00033442">
        <w:rPr>
          <w:rFonts w:ascii="Times New Roman" w:hAnsi="Times New Roman" w:cs="Times New Roman"/>
          <w:b w:val="0"/>
          <w:sz w:val="28"/>
          <w:szCs w:val="28"/>
        </w:rPr>
        <w:t>Постановление  администрации Аннинского муниципального района от 15</w:t>
      </w:r>
      <w:r w:rsidRPr="00033442">
        <w:rPr>
          <w:rStyle w:val="FontStyle15"/>
          <w:b w:val="0"/>
          <w:sz w:val="28"/>
          <w:szCs w:val="28"/>
        </w:rPr>
        <w:t>.08.2022 № 541</w:t>
      </w:r>
      <w:r w:rsidRPr="00033442">
        <w:rPr>
          <w:rFonts w:ascii="Times New Roman" w:hAnsi="Times New Roman" w:cs="Times New Roman"/>
          <w:b w:val="0"/>
          <w:sz w:val="28"/>
          <w:szCs w:val="28"/>
        </w:rPr>
        <w:t xml:space="preserve"> </w:t>
      </w:r>
      <w:r>
        <w:rPr>
          <w:rFonts w:ascii="Times New Roman" w:hAnsi="Times New Roman" w:cs="Times New Roman"/>
          <w:b w:val="0"/>
          <w:sz w:val="28"/>
          <w:szCs w:val="28"/>
        </w:rPr>
        <w:t>«</w:t>
      </w:r>
      <w:r w:rsidRPr="00033442">
        <w:rPr>
          <w:rStyle w:val="FontStyle13"/>
          <w:sz w:val="28"/>
          <w:szCs w:val="28"/>
        </w:rPr>
        <w:t>Об утверждении Порядка</w:t>
      </w:r>
      <w:r w:rsidRPr="00033442">
        <w:rPr>
          <w:rStyle w:val="FontStyle13"/>
          <w:b/>
          <w:sz w:val="28"/>
          <w:szCs w:val="28"/>
        </w:rPr>
        <w:t xml:space="preserve"> </w:t>
      </w:r>
      <w:r w:rsidRPr="00033442">
        <w:rPr>
          <w:rFonts w:ascii="Times New Roman" w:hAnsi="Times New Roman" w:cs="Times New Roman"/>
          <w:b w:val="0"/>
          <w:sz w:val="28"/>
          <w:szCs w:val="28"/>
        </w:rPr>
        <w:t xml:space="preserve">предоставления субсидий субъектам малого и среднего предпринимательства на компенсацию части затрат, связанных с уплатой первого взноса (аванса) при заключении договора (договоров) лизинга оборудования с российскими лизинговыми </w:t>
      </w:r>
      <w:r w:rsidRPr="00033442">
        <w:rPr>
          <w:rFonts w:ascii="Times New Roman" w:hAnsi="Times New Roman" w:cs="Times New Roman"/>
          <w:b w:val="0"/>
          <w:sz w:val="28"/>
          <w:szCs w:val="28"/>
        </w:rPr>
        <w:lastRenderedPageBreak/>
        <w:t>организациями в целях создания и (или) развития либо модернизации производства товаров (работ, услуг)</w:t>
      </w:r>
      <w:r>
        <w:rPr>
          <w:rFonts w:ascii="Times New Roman" w:hAnsi="Times New Roman" w:cs="Times New Roman"/>
          <w:b w:val="0"/>
          <w:sz w:val="28"/>
          <w:szCs w:val="28"/>
        </w:rPr>
        <w:t>».</w:t>
      </w:r>
    </w:p>
    <w:p w:rsidR="004242CF" w:rsidRPr="005F0D50" w:rsidRDefault="004242CF" w:rsidP="00B83BB6">
      <w:pPr>
        <w:tabs>
          <w:tab w:val="left" w:pos="993"/>
        </w:tabs>
        <w:suppressAutoHyphens w:val="0"/>
        <w:spacing w:after="0" w:line="360" w:lineRule="auto"/>
        <w:ind w:firstLine="709"/>
        <w:jc w:val="both"/>
        <w:rPr>
          <w:rFonts w:ascii="Times New Roman" w:hAnsi="Times New Roman" w:cs="Times New Roman"/>
          <w:sz w:val="28"/>
          <w:szCs w:val="28"/>
        </w:rPr>
      </w:pPr>
    </w:p>
    <w:p w:rsidR="003C645A" w:rsidRPr="003C645A" w:rsidRDefault="003C645A" w:rsidP="003C645A">
      <w:pPr>
        <w:pStyle w:val="2"/>
        <w:spacing w:before="0" w:line="360" w:lineRule="auto"/>
        <w:jc w:val="center"/>
        <w:rPr>
          <w:rFonts w:ascii="Times New Roman" w:hAnsi="Times New Roman"/>
          <w:b w:val="0"/>
          <w:i w:val="0"/>
        </w:rPr>
      </w:pPr>
      <w:bookmarkStart w:id="46" w:name="_Toc528088176"/>
      <w:bookmarkStart w:id="47" w:name="_Toc531366697"/>
      <w:r w:rsidRPr="003C645A">
        <w:rPr>
          <w:rFonts w:ascii="Times New Roman" w:hAnsi="Times New Roman"/>
          <w:i w:val="0"/>
          <w:color w:val="000000"/>
        </w:rPr>
        <w:t xml:space="preserve">5.2. Меры поддержки </w:t>
      </w:r>
      <w:bookmarkEnd w:id="46"/>
      <w:r w:rsidR="00555D5F">
        <w:rPr>
          <w:rFonts w:ascii="Times New Roman" w:hAnsi="Times New Roman"/>
          <w:i w:val="0"/>
          <w:color w:val="000000"/>
        </w:rPr>
        <w:t>предпринимательства</w:t>
      </w:r>
      <w:bookmarkEnd w:id="47"/>
    </w:p>
    <w:p w:rsidR="00B83BB6" w:rsidRPr="002F03B4" w:rsidRDefault="00B83BB6" w:rsidP="00B83BB6">
      <w:pPr>
        <w:spacing w:after="0" w:line="360" w:lineRule="auto"/>
        <w:ind w:firstLine="710"/>
        <w:jc w:val="both"/>
        <w:rPr>
          <w:rFonts w:ascii="Times New Roman" w:eastAsia="Times New Roman" w:hAnsi="Times New Roman"/>
          <w:sz w:val="28"/>
          <w:szCs w:val="28"/>
        </w:rPr>
      </w:pPr>
      <w:r w:rsidRPr="002F03B4">
        <w:rPr>
          <w:rFonts w:ascii="Times New Roman" w:eastAsia="Times New Roman" w:hAnsi="Times New Roman"/>
          <w:sz w:val="28"/>
          <w:szCs w:val="28"/>
        </w:rPr>
        <w:t>Формы государственной (областной) поддержки инвестиционной деятельности в Воронежской области:</w:t>
      </w:r>
    </w:p>
    <w:p w:rsidR="00B83BB6" w:rsidRPr="002F03B4" w:rsidRDefault="00B83BB6" w:rsidP="00B83BB6">
      <w:pPr>
        <w:spacing w:after="0" w:line="360" w:lineRule="auto"/>
        <w:ind w:firstLine="710"/>
        <w:jc w:val="both"/>
        <w:rPr>
          <w:rFonts w:ascii="Times New Roman" w:eastAsia="Times New Roman" w:hAnsi="Times New Roman"/>
          <w:sz w:val="28"/>
          <w:szCs w:val="28"/>
        </w:rPr>
      </w:pPr>
      <w:r w:rsidRPr="002F03B4">
        <w:rPr>
          <w:rFonts w:ascii="Times New Roman" w:eastAsia="Times New Roman" w:hAnsi="Times New Roman"/>
          <w:sz w:val="28"/>
          <w:szCs w:val="28"/>
        </w:rPr>
        <w:t>- информационно-консультационная поддержка проекта в режиме «одно окно»;</w:t>
      </w:r>
    </w:p>
    <w:p w:rsidR="00B83BB6" w:rsidRPr="002F03B4" w:rsidRDefault="00B83BB6" w:rsidP="00B83BB6">
      <w:pPr>
        <w:spacing w:after="0" w:line="360" w:lineRule="auto"/>
        <w:ind w:firstLine="710"/>
        <w:jc w:val="both"/>
        <w:rPr>
          <w:rFonts w:ascii="Times New Roman" w:eastAsia="Times New Roman" w:hAnsi="Times New Roman"/>
          <w:sz w:val="28"/>
          <w:szCs w:val="28"/>
        </w:rPr>
      </w:pPr>
      <w:r w:rsidRPr="002F03B4">
        <w:rPr>
          <w:rFonts w:ascii="Times New Roman" w:eastAsia="Times New Roman" w:hAnsi="Times New Roman"/>
          <w:sz w:val="28"/>
          <w:szCs w:val="28"/>
        </w:rPr>
        <w:t>- предоставление в залог областного имущества</w:t>
      </w:r>
      <w:r w:rsidR="001262DB">
        <w:rPr>
          <w:rFonts w:ascii="Times New Roman" w:eastAsia="Times New Roman" w:hAnsi="Times New Roman"/>
          <w:sz w:val="28"/>
          <w:szCs w:val="28"/>
        </w:rPr>
        <w:t xml:space="preserve"> </w:t>
      </w:r>
      <w:r w:rsidRPr="002F03B4">
        <w:rPr>
          <w:rFonts w:ascii="Times New Roman" w:eastAsia="Times New Roman" w:hAnsi="Times New Roman"/>
          <w:sz w:val="28"/>
          <w:szCs w:val="28"/>
        </w:rPr>
        <w:t>с целью обеспечения исполнения обязательств Воронежской области, обязательств инвесторов по реализации особо значимых инвестиционных проектов, включенных в программу социально-экономического развития Воронежской области и Реестр инвестиционных проектов Воронежской области, а также обязатель</w:t>
      </w:r>
      <w:proofErr w:type="gramStart"/>
      <w:r w:rsidRPr="002F03B4">
        <w:rPr>
          <w:rFonts w:ascii="Times New Roman" w:eastAsia="Times New Roman" w:hAnsi="Times New Roman"/>
          <w:sz w:val="28"/>
          <w:szCs w:val="28"/>
        </w:rPr>
        <w:t>ств гр</w:t>
      </w:r>
      <w:proofErr w:type="gramEnd"/>
      <w:r w:rsidRPr="002F03B4">
        <w:rPr>
          <w:rFonts w:ascii="Times New Roman" w:eastAsia="Times New Roman" w:hAnsi="Times New Roman"/>
          <w:sz w:val="28"/>
          <w:szCs w:val="28"/>
        </w:rPr>
        <w:t xml:space="preserve">адообразующих организаций Воронежской области, организаций регионального значения Воронежской области и </w:t>
      </w:r>
      <w:proofErr w:type="spellStart"/>
      <w:r w:rsidRPr="002F03B4">
        <w:rPr>
          <w:rFonts w:ascii="Times New Roman" w:eastAsia="Times New Roman" w:hAnsi="Times New Roman"/>
          <w:sz w:val="28"/>
          <w:szCs w:val="28"/>
        </w:rPr>
        <w:t>системообразующих</w:t>
      </w:r>
      <w:proofErr w:type="spellEnd"/>
      <w:r w:rsidRPr="002F03B4">
        <w:rPr>
          <w:rFonts w:ascii="Times New Roman" w:eastAsia="Times New Roman" w:hAnsi="Times New Roman"/>
          <w:sz w:val="28"/>
          <w:szCs w:val="28"/>
        </w:rPr>
        <w:t xml:space="preserve"> организаций Воронежской области;</w:t>
      </w:r>
    </w:p>
    <w:p w:rsidR="00B83BB6" w:rsidRPr="002F03B4" w:rsidRDefault="00B83BB6" w:rsidP="00B83BB6">
      <w:pPr>
        <w:spacing w:after="0" w:line="360" w:lineRule="auto"/>
        <w:ind w:firstLine="710"/>
        <w:jc w:val="both"/>
        <w:rPr>
          <w:rFonts w:ascii="Times New Roman" w:eastAsia="Times New Roman" w:hAnsi="Times New Roman"/>
          <w:sz w:val="28"/>
          <w:szCs w:val="28"/>
        </w:rPr>
      </w:pPr>
      <w:r w:rsidRPr="002F03B4">
        <w:rPr>
          <w:rFonts w:ascii="Times New Roman" w:eastAsia="Times New Roman" w:hAnsi="Times New Roman"/>
          <w:sz w:val="28"/>
          <w:szCs w:val="28"/>
        </w:rPr>
        <w:t>- возмещение части затрат на уплату процентов за пользование кредитами российских кредитных организаций, привлекаемыми для реализации особо значимых инвестиционных проектов (2/3 ставки рефинансирования ЦБ РФ);</w:t>
      </w:r>
    </w:p>
    <w:p w:rsidR="00B83BB6" w:rsidRPr="002F03B4" w:rsidRDefault="00B83BB6" w:rsidP="00B83BB6">
      <w:pPr>
        <w:spacing w:after="0" w:line="360" w:lineRule="auto"/>
        <w:ind w:firstLine="710"/>
        <w:jc w:val="both"/>
        <w:rPr>
          <w:rFonts w:ascii="Times New Roman" w:eastAsia="Times New Roman" w:hAnsi="Times New Roman"/>
          <w:sz w:val="28"/>
          <w:szCs w:val="28"/>
        </w:rPr>
      </w:pPr>
      <w:r w:rsidRPr="002F03B4">
        <w:rPr>
          <w:rFonts w:ascii="Times New Roman" w:eastAsia="Times New Roman" w:hAnsi="Times New Roman"/>
          <w:sz w:val="28"/>
          <w:szCs w:val="28"/>
        </w:rPr>
        <w:t xml:space="preserve">- льготы по налогу на имущество организаций для предприятий, реализующих особо значимые инвестиционные проекты, направленные на модернизацию, реструктуризацию, расширение или техническое перевооружение действующего производства - на срок до 3 лет; для предприятий, реализующих особо значимые инвестиционные проекты, направленные на создание новых производств на срок до 5 лет (для предприятий </w:t>
      </w:r>
      <w:proofErr w:type="gramStart"/>
      <w:r w:rsidRPr="002F03B4">
        <w:rPr>
          <w:rFonts w:ascii="Times New Roman" w:eastAsia="Times New Roman" w:hAnsi="Times New Roman"/>
          <w:sz w:val="28"/>
          <w:szCs w:val="28"/>
        </w:rPr>
        <w:t>автомобильной</w:t>
      </w:r>
      <w:proofErr w:type="gramEnd"/>
      <w:r w:rsidRPr="002F03B4">
        <w:rPr>
          <w:rFonts w:ascii="Times New Roman" w:eastAsia="Times New Roman" w:hAnsi="Times New Roman"/>
          <w:sz w:val="28"/>
          <w:szCs w:val="28"/>
        </w:rPr>
        <w:t xml:space="preserve"> промышленности - на срок до 8 лет) с момента ввода имущества в эксплуатацию. 0% сроком до 5 лет;</w:t>
      </w:r>
    </w:p>
    <w:p w:rsidR="00B83BB6" w:rsidRPr="002F03B4" w:rsidRDefault="00B83BB6" w:rsidP="00B83BB6">
      <w:pPr>
        <w:spacing w:after="0" w:line="360" w:lineRule="auto"/>
        <w:ind w:firstLine="710"/>
        <w:jc w:val="both"/>
        <w:rPr>
          <w:rFonts w:ascii="Times New Roman" w:eastAsia="Times New Roman" w:hAnsi="Times New Roman"/>
          <w:sz w:val="28"/>
          <w:szCs w:val="28"/>
        </w:rPr>
      </w:pPr>
      <w:r w:rsidRPr="002F03B4">
        <w:rPr>
          <w:rFonts w:ascii="Times New Roman" w:eastAsia="Times New Roman" w:hAnsi="Times New Roman"/>
          <w:sz w:val="28"/>
          <w:szCs w:val="28"/>
        </w:rPr>
        <w:t xml:space="preserve">- предоставляются льготы по налогу на прибыль организаций в части, подлежащей зачислению в областной бюджет, для предприятий, </w:t>
      </w:r>
      <w:r w:rsidRPr="002F03B4">
        <w:rPr>
          <w:rFonts w:ascii="Times New Roman" w:eastAsia="Times New Roman" w:hAnsi="Times New Roman"/>
          <w:sz w:val="28"/>
          <w:szCs w:val="28"/>
        </w:rPr>
        <w:lastRenderedPageBreak/>
        <w:t xml:space="preserve">реализующих особо значимые инвестиционные проекты, направленные на модернизацию, реструктуризацию, расширение или техническое перевооружение действующего производства - на срок до 3 лет; для предприятий, реализующих особо значимые инвестиционные проекты, направленные на создание новых производств на срок до 5 лет (для предприятий </w:t>
      </w:r>
      <w:proofErr w:type="gramStart"/>
      <w:r w:rsidRPr="002F03B4">
        <w:rPr>
          <w:rFonts w:ascii="Times New Roman" w:eastAsia="Times New Roman" w:hAnsi="Times New Roman"/>
          <w:sz w:val="28"/>
          <w:szCs w:val="28"/>
        </w:rPr>
        <w:t>автомобильной</w:t>
      </w:r>
      <w:proofErr w:type="gramEnd"/>
      <w:r w:rsidRPr="002F03B4">
        <w:rPr>
          <w:rFonts w:ascii="Times New Roman" w:eastAsia="Times New Roman" w:hAnsi="Times New Roman"/>
          <w:sz w:val="28"/>
          <w:szCs w:val="28"/>
        </w:rPr>
        <w:t xml:space="preserve"> промышленности - на срок до 8 лет). Применение и срок действия ставки по налогу на прибыль начинается с начала налогового периода, следующего за налоговым периодом, в котором заключен договор об осуществлении инвестиционной деятельности (4,5% - льгота по налогу сроком до 5 лет);</w:t>
      </w:r>
    </w:p>
    <w:p w:rsidR="00B83BB6" w:rsidRPr="002F03B4" w:rsidRDefault="00B83BB6" w:rsidP="00B83BB6">
      <w:pPr>
        <w:spacing w:after="0" w:line="360" w:lineRule="auto"/>
        <w:ind w:firstLine="710"/>
        <w:jc w:val="both"/>
        <w:rPr>
          <w:rFonts w:ascii="Times New Roman" w:eastAsia="Times New Roman" w:hAnsi="Times New Roman"/>
          <w:sz w:val="28"/>
          <w:szCs w:val="28"/>
        </w:rPr>
      </w:pPr>
      <w:r w:rsidRPr="002F03B4">
        <w:rPr>
          <w:rFonts w:ascii="Times New Roman" w:eastAsia="Times New Roman" w:hAnsi="Times New Roman"/>
          <w:sz w:val="28"/>
          <w:szCs w:val="28"/>
        </w:rPr>
        <w:t>- освобождение от уплаты транспортного налога;</w:t>
      </w:r>
    </w:p>
    <w:p w:rsidR="00B83BB6" w:rsidRPr="002F03B4" w:rsidRDefault="00B83BB6" w:rsidP="00B83BB6">
      <w:pPr>
        <w:spacing w:after="0" w:line="360" w:lineRule="auto"/>
        <w:ind w:firstLine="710"/>
        <w:jc w:val="both"/>
        <w:rPr>
          <w:rFonts w:ascii="Times New Roman" w:eastAsia="Times New Roman" w:hAnsi="Times New Roman"/>
          <w:sz w:val="28"/>
          <w:szCs w:val="28"/>
        </w:rPr>
      </w:pPr>
      <w:r w:rsidRPr="002F03B4">
        <w:rPr>
          <w:rFonts w:ascii="Times New Roman" w:eastAsia="Times New Roman" w:hAnsi="Times New Roman"/>
          <w:sz w:val="28"/>
          <w:szCs w:val="28"/>
        </w:rPr>
        <w:t xml:space="preserve">- возмещение затрат на строительство (реконструкция) объектов водоснабжения, водоотведения, </w:t>
      </w:r>
      <w:proofErr w:type="spellStart"/>
      <w:r w:rsidRPr="002F03B4">
        <w:rPr>
          <w:rFonts w:ascii="Times New Roman" w:eastAsia="Times New Roman" w:hAnsi="Times New Roman"/>
          <w:sz w:val="28"/>
          <w:szCs w:val="28"/>
        </w:rPr>
        <w:t>электр</w:t>
      </w:r>
      <w:proofErr w:type="gramStart"/>
      <w:r w:rsidRPr="002F03B4">
        <w:rPr>
          <w:rFonts w:ascii="Times New Roman" w:eastAsia="Times New Roman" w:hAnsi="Times New Roman"/>
          <w:sz w:val="28"/>
          <w:szCs w:val="28"/>
        </w:rPr>
        <w:t>о</w:t>
      </w:r>
      <w:proofErr w:type="spellEnd"/>
      <w:r w:rsidRPr="002F03B4">
        <w:rPr>
          <w:rFonts w:ascii="Times New Roman" w:eastAsia="Times New Roman" w:hAnsi="Times New Roman"/>
          <w:sz w:val="28"/>
          <w:szCs w:val="28"/>
        </w:rPr>
        <w:t>-</w:t>
      </w:r>
      <w:proofErr w:type="gramEnd"/>
      <w:r w:rsidRPr="002F03B4">
        <w:rPr>
          <w:rFonts w:ascii="Times New Roman" w:eastAsia="Times New Roman" w:hAnsi="Times New Roman"/>
          <w:sz w:val="28"/>
          <w:szCs w:val="28"/>
        </w:rPr>
        <w:t xml:space="preserve"> и газоснабжения (внеплощадочные инженерные коммуникации), подъездных дорог до границы территории размещения производственного комплекса (внеплощадочные автомобильные дороги с твердым покрытием) и производственных дорог с твердым покрытием в границах территории размещения производственного комплекса (протяженностью не более 5 км), обеспечивающих связь с внутрихозяйственной дорогой, расположенной за пределами ограждения площадок животноводческого комплекса по выращиванию крупного рогатого скота; подъездных железнодорожных путей до границы территории размещения производственного комплекса (компенсация 100% затрат);</w:t>
      </w:r>
    </w:p>
    <w:p w:rsidR="00B83BB6" w:rsidRPr="002F03B4" w:rsidRDefault="00B83BB6" w:rsidP="00B83BB6">
      <w:pPr>
        <w:spacing w:after="0" w:line="360" w:lineRule="auto"/>
        <w:ind w:firstLine="710"/>
        <w:jc w:val="both"/>
        <w:rPr>
          <w:rFonts w:ascii="Times New Roman" w:eastAsia="Times New Roman" w:hAnsi="Times New Roman"/>
          <w:sz w:val="28"/>
          <w:szCs w:val="28"/>
        </w:rPr>
      </w:pPr>
      <w:r w:rsidRPr="002F03B4">
        <w:rPr>
          <w:rFonts w:ascii="Times New Roman" w:eastAsia="Times New Roman" w:hAnsi="Times New Roman"/>
          <w:sz w:val="28"/>
          <w:szCs w:val="28"/>
        </w:rPr>
        <w:t>- предоставляются по решению Экспертного совета по вопросам реализации стратегии социально-экономического развития Воронежской области, в размере не более уплаченного инвесторами в областной бюджет налога на прибыль организаций;</w:t>
      </w:r>
    </w:p>
    <w:p w:rsidR="00B83BB6" w:rsidRPr="002F03B4" w:rsidRDefault="00B83BB6" w:rsidP="00B83BB6">
      <w:pPr>
        <w:spacing w:after="0" w:line="360" w:lineRule="auto"/>
        <w:ind w:firstLine="710"/>
        <w:jc w:val="both"/>
        <w:rPr>
          <w:rFonts w:ascii="Times New Roman" w:eastAsia="Times New Roman" w:hAnsi="Times New Roman"/>
          <w:sz w:val="28"/>
          <w:szCs w:val="28"/>
        </w:rPr>
      </w:pPr>
      <w:r w:rsidRPr="002F03B4">
        <w:rPr>
          <w:rFonts w:ascii="Times New Roman" w:eastAsia="Times New Roman" w:hAnsi="Times New Roman"/>
          <w:sz w:val="28"/>
          <w:szCs w:val="28"/>
        </w:rPr>
        <w:t>- возмещение затрат на оплату услуг по осуществлению технологического присоединения к электрическим сетям (компенсация 100% затрат);</w:t>
      </w:r>
    </w:p>
    <w:p w:rsidR="00B83BB6" w:rsidRPr="002F03B4" w:rsidRDefault="00B83BB6" w:rsidP="00B83BB6">
      <w:pPr>
        <w:spacing w:after="0" w:line="360" w:lineRule="auto"/>
        <w:ind w:firstLine="710"/>
        <w:jc w:val="both"/>
        <w:rPr>
          <w:rFonts w:ascii="Times New Roman" w:eastAsia="Times New Roman" w:hAnsi="Times New Roman"/>
          <w:sz w:val="28"/>
          <w:szCs w:val="28"/>
        </w:rPr>
      </w:pPr>
      <w:r w:rsidRPr="002F03B4">
        <w:rPr>
          <w:rFonts w:ascii="Times New Roman" w:eastAsia="Times New Roman" w:hAnsi="Times New Roman"/>
          <w:sz w:val="28"/>
          <w:szCs w:val="28"/>
        </w:rPr>
        <w:lastRenderedPageBreak/>
        <w:t>- предоставление земельных участков в аренду без проведения торгов, оказание содействия в оформлении подготовительной, согласительной и разрешительной документации и пр.</w:t>
      </w:r>
    </w:p>
    <w:p w:rsidR="00815C49" w:rsidRPr="00815C49" w:rsidRDefault="00815C49" w:rsidP="00815C49">
      <w:pPr>
        <w:tabs>
          <w:tab w:val="left" w:pos="993"/>
        </w:tabs>
        <w:suppressAutoHyphens w:val="0"/>
        <w:spacing w:after="0" w:line="360" w:lineRule="auto"/>
        <w:ind w:firstLine="709"/>
        <w:jc w:val="both"/>
        <w:rPr>
          <w:rFonts w:ascii="Times New Roman" w:hAnsi="Times New Roman" w:cs="Times New Roman"/>
          <w:sz w:val="28"/>
          <w:szCs w:val="28"/>
        </w:rPr>
      </w:pPr>
      <w:r w:rsidRPr="00815C49">
        <w:rPr>
          <w:rFonts w:ascii="Times New Roman" w:hAnsi="Times New Roman" w:cs="Times New Roman"/>
          <w:sz w:val="28"/>
          <w:szCs w:val="28"/>
        </w:rPr>
        <w:t>АНО «</w:t>
      </w:r>
      <w:r>
        <w:rPr>
          <w:rFonts w:ascii="Times New Roman" w:hAnsi="Times New Roman" w:cs="Times New Roman"/>
          <w:sz w:val="28"/>
          <w:szCs w:val="28"/>
        </w:rPr>
        <w:t>Аннинский</w:t>
      </w:r>
      <w:r w:rsidRPr="00815C49">
        <w:rPr>
          <w:rFonts w:ascii="Times New Roman" w:hAnsi="Times New Roman" w:cs="Times New Roman"/>
          <w:sz w:val="28"/>
          <w:szCs w:val="28"/>
        </w:rPr>
        <w:t xml:space="preserve"> Центр поддержки предпринимательства» оказывает следующие услуги:</w:t>
      </w:r>
    </w:p>
    <w:p w:rsidR="00815C49" w:rsidRPr="00815C49" w:rsidRDefault="00815C49" w:rsidP="00815C49">
      <w:pPr>
        <w:tabs>
          <w:tab w:val="left" w:pos="993"/>
        </w:tabs>
        <w:suppressAutoHyphens w:val="0"/>
        <w:spacing w:after="0" w:line="360" w:lineRule="auto"/>
        <w:ind w:firstLine="709"/>
        <w:jc w:val="both"/>
        <w:rPr>
          <w:rFonts w:ascii="Times New Roman" w:hAnsi="Times New Roman" w:cs="Times New Roman"/>
          <w:sz w:val="28"/>
          <w:szCs w:val="28"/>
        </w:rPr>
      </w:pPr>
      <w:r w:rsidRPr="00815C49">
        <w:rPr>
          <w:rFonts w:ascii="Times New Roman" w:hAnsi="Times New Roman" w:cs="Times New Roman"/>
          <w:sz w:val="28"/>
          <w:szCs w:val="28"/>
        </w:rPr>
        <w:t>- консультационные услуги, в том числе для безработных граждан</w:t>
      </w:r>
      <w:r w:rsidR="00481B94">
        <w:rPr>
          <w:rFonts w:ascii="Times New Roman" w:hAnsi="Times New Roman" w:cs="Times New Roman"/>
          <w:sz w:val="28"/>
          <w:szCs w:val="28"/>
        </w:rPr>
        <w:t xml:space="preserve"> (по </w:t>
      </w:r>
      <w:r w:rsidRPr="00815C49">
        <w:rPr>
          <w:rFonts w:ascii="Times New Roman" w:hAnsi="Times New Roman" w:cs="Times New Roman"/>
          <w:sz w:val="28"/>
          <w:szCs w:val="28"/>
        </w:rPr>
        <w:t>вопросам подготовки документов по кредитованию; разработки договоров по вопросам трудовых отноше</w:t>
      </w:r>
      <w:r w:rsidR="00EE02FB">
        <w:rPr>
          <w:rFonts w:ascii="Times New Roman" w:hAnsi="Times New Roman" w:cs="Times New Roman"/>
          <w:sz w:val="28"/>
          <w:szCs w:val="28"/>
        </w:rPr>
        <w:t xml:space="preserve">ний, хозяйственной деятельности, </w:t>
      </w:r>
      <w:r w:rsidRPr="00815C49">
        <w:rPr>
          <w:rFonts w:ascii="Times New Roman" w:hAnsi="Times New Roman" w:cs="Times New Roman"/>
          <w:sz w:val="28"/>
          <w:szCs w:val="28"/>
        </w:rPr>
        <w:t xml:space="preserve">налогообложения и ведения бухгалтерского учета; </w:t>
      </w:r>
      <w:proofErr w:type="spellStart"/>
      <w:proofErr w:type="gramStart"/>
      <w:r w:rsidRPr="00815C49">
        <w:rPr>
          <w:rFonts w:ascii="Times New Roman" w:hAnsi="Times New Roman" w:cs="Times New Roman"/>
          <w:sz w:val="28"/>
          <w:szCs w:val="28"/>
        </w:rPr>
        <w:t>бизнес-планирования</w:t>
      </w:r>
      <w:proofErr w:type="spellEnd"/>
      <w:proofErr w:type="gramEnd"/>
      <w:r w:rsidRPr="00815C49">
        <w:rPr>
          <w:rFonts w:ascii="Times New Roman" w:hAnsi="Times New Roman" w:cs="Times New Roman"/>
          <w:sz w:val="28"/>
          <w:szCs w:val="28"/>
        </w:rPr>
        <w:t>);</w:t>
      </w:r>
    </w:p>
    <w:p w:rsidR="00815C49" w:rsidRPr="00815C49" w:rsidRDefault="00815C49" w:rsidP="00815C49">
      <w:pPr>
        <w:tabs>
          <w:tab w:val="left" w:pos="993"/>
        </w:tabs>
        <w:suppressAutoHyphens w:val="0"/>
        <w:spacing w:after="0" w:line="360" w:lineRule="auto"/>
        <w:ind w:firstLine="709"/>
        <w:jc w:val="both"/>
        <w:rPr>
          <w:rFonts w:ascii="Times New Roman" w:hAnsi="Times New Roman" w:cs="Times New Roman"/>
          <w:sz w:val="28"/>
          <w:szCs w:val="28"/>
        </w:rPr>
      </w:pPr>
      <w:r w:rsidRPr="00815C49">
        <w:rPr>
          <w:rFonts w:ascii="Times New Roman" w:hAnsi="Times New Roman" w:cs="Times New Roman"/>
          <w:sz w:val="28"/>
          <w:szCs w:val="28"/>
        </w:rPr>
        <w:t>- бухгалтерские услуги (составление бухгалтерской отчетности, в т</w:t>
      </w:r>
      <w:r w:rsidR="00481B94">
        <w:rPr>
          <w:rFonts w:ascii="Times New Roman" w:hAnsi="Times New Roman" w:cs="Times New Roman"/>
          <w:sz w:val="28"/>
          <w:szCs w:val="28"/>
        </w:rPr>
        <w:t>о</w:t>
      </w:r>
      <w:r w:rsidRPr="00815C49">
        <w:rPr>
          <w:rFonts w:ascii="Times New Roman" w:hAnsi="Times New Roman" w:cs="Times New Roman"/>
          <w:sz w:val="28"/>
          <w:szCs w:val="28"/>
        </w:rPr>
        <w:t>м числе для налоговой инспекции, ПФ, ФСС);</w:t>
      </w:r>
    </w:p>
    <w:p w:rsidR="00815C49" w:rsidRPr="00815C49" w:rsidRDefault="00815C49" w:rsidP="00815C49">
      <w:pPr>
        <w:tabs>
          <w:tab w:val="left" w:pos="993"/>
        </w:tabs>
        <w:suppressAutoHyphens w:val="0"/>
        <w:spacing w:after="0" w:line="360" w:lineRule="auto"/>
        <w:ind w:firstLine="709"/>
        <w:jc w:val="both"/>
        <w:rPr>
          <w:rFonts w:ascii="Times New Roman" w:hAnsi="Times New Roman" w:cs="Times New Roman"/>
          <w:sz w:val="28"/>
          <w:szCs w:val="28"/>
        </w:rPr>
      </w:pPr>
      <w:r w:rsidRPr="00815C49">
        <w:rPr>
          <w:rFonts w:ascii="Times New Roman" w:hAnsi="Times New Roman" w:cs="Times New Roman"/>
          <w:sz w:val="28"/>
          <w:szCs w:val="28"/>
        </w:rPr>
        <w:t>- подготовка документов по декларированию алкогольной продукции;</w:t>
      </w:r>
    </w:p>
    <w:p w:rsidR="00815C49" w:rsidRPr="00815C49" w:rsidRDefault="00EE02FB" w:rsidP="00815C49">
      <w:pPr>
        <w:tabs>
          <w:tab w:val="left" w:pos="993"/>
        </w:tabs>
        <w:suppressAutoHyphens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информационные и </w:t>
      </w:r>
      <w:r w:rsidR="00815C49" w:rsidRPr="00815C49">
        <w:rPr>
          <w:rFonts w:ascii="Times New Roman" w:hAnsi="Times New Roman" w:cs="Times New Roman"/>
          <w:sz w:val="28"/>
          <w:szCs w:val="28"/>
        </w:rPr>
        <w:t>административные услуги</w:t>
      </w:r>
      <w:r w:rsidR="00815C49">
        <w:rPr>
          <w:rFonts w:ascii="Times New Roman" w:hAnsi="Times New Roman" w:cs="Times New Roman"/>
          <w:sz w:val="28"/>
          <w:szCs w:val="28"/>
        </w:rPr>
        <w:t xml:space="preserve"> (разработка бизнес-планов, ТЭО</w:t>
      </w:r>
      <w:r w:rsidR="00815C49" w:rsidRPr="00815C49">
        <w:rPr>
          <w:rFonts w:ascii="Times New Roman" w:hAnsi="Times New Roman" w:cs="Times New Roman"/>
          <w:sz w:val="28"/>
          <w:szCs w:val="28"/>
        </w:rPr>
        <w:t>);</w:t>
      </w:r>
    </w:p>
    <w:p w:rsidR="00815C49" w:rsidRPr="00815C49" w:rsidRDefault="00815C49" w:rsidP="00815C49">
      <w:pPr>
        <w:tabs>
          <w:tab w:val="left" w:pos="993"/>
        </w:tabs>
        <w:suppressAutoHyphens w:val="0"/>
        <w:spacing w:after="0" w:line="360" w:lineRule="auto"/>
        <w:ind w:firstLine="709"/>
        <w:jc w:val="both"/>
        <w:rPr>
          <w:rFonts w:ascii="Times New Roman" w:hAnsi="Times New Roman" w:cs="Times New Roman"/>
          <w:sz w:val="28"/>
          <w:szCs w:val="28"/>
        </w:rPr>
      </w:pPr>
      <w:r w:rsidRPr="00815C49">
        <w:rPr>
          <w:rFonts w:ascii="Times New Roman" w:hAnsi="Times New Roman" w:cs="Times New Roman"/>
          <w:sz w:val="28"/>
          <w:szCs w:val="28"/>
        </w:rPr>
        <w:t>- офисные услуги (ксерокопия</w:t>
      </w:r>
      <w:r>
        <w:rPr>
          <w:rFonts w:ascii="Times New Roman" w:hAnsi="Times New Roman" w:cs="Times New Roman"/>
          <w:sz w:val="28"/>
          <w:szCs w:val="28"/>
        </w:rPr>
        <w:t xml:space="preserve"> и</w:t>
      </w:r>
      <w:r w:rsidRPr="00815C49">
        <w:rPr>
          <w:rFonts w:ascii="Times New Roman" w:hAnsi="Times New Roman" w:cs="Times New Roman"/>
          <w:sz w:val="28"/>
          <w:szCs w:val="28"/>
        </w:rPr>
        <w:t xml:space="preserve"> печать документов, платежных поручений);</w:t>
      </w:r>
    </w:p>
    <w:p w:rsidR="00815C49" w:rsidRDefault="00815C49" w:rsidP="00815C49">
      <w:pPr>
        <w:tabs>
          <w:tab w:val="left" w:pos="993"/>
        </w:tabs>
        <w:suppressAutoHyphens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815C49">
        <w:rPr>
          <w:rFonts w:ascii="Times New Roman" w:hAnsi="Times New Roman" w:cs="Times New Roman"/>
          <w:sz w:val="28"/>
          <w:szCs w:val="28"/>
        </w:rPr>
        <w:t>проведение семинаров, совещаний, конфер</w:t>
      </w:r>
      <w:r>
        <w:rPr>
          <w:rFonts w:ascii="Times New Roman" w:hAnsi="Times New Roman" w:cs="Times New Roman"/>
          <w:sz w:val="28"/>
          <w:szCs w:val="28"/>
        </w:rPr>
        <w:t>енций, выставок, круглых столов;</w:t>
      </w:r>
    </w:p>
    <w:p w:rsidR="00815C49" w:rsidRDefault="00815C49" w:rsidP="00815C49">
      <w:pPr>
        <w:tabs>
          <w:tab w:val="left" w:pos="993"/>
        </w:tabs>
        <w:suppressAutoHyphens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о</w:t>
      </w:r>
      <w:r w:rsidRPr="00815C49">
        <w:rPr>
          <w:rFonts w:ascii="Times New Roman" w:hAnsi="Times New Roman" w:cs="Times New Roman"/>
          <w:sz w:val="28"/>
          <w:szCs w:val="28"/>
        </w:rPr>
        <w:t>формлени</w:t>
      </w:r>
      <w:r>
        <w:rPr>
          <w:rFonts w:ascii="Times New Roman" w:hAnsi="Times New Roman" w:cs="Times New Roman"/>
          <w:sz w:val="28"/>
          <w:szCs w:val="28"/>
        </w:rPr>
        <w:t>е</w:t>
      </w:r>
      <w:r w:rsidRPr="00815C49">
        <w:rPr>
          <w:rFonts w:ascii="Times New Roman" w:hAnsi="Times New Roman" w:cs="Times New Roman"/>
          <w:sz w:val="28"/>
          <w:szCs w:val="28"/>
        </w:rPr>
        <w:t xml:space="preserve"> пакета д</w:t>
      </w:r>
      <w:r>
        <w:rPr>
          <w:rFonts w:ascii="Times New Roman" w:hAnsi="Times New Roman" w:cs="Times New Roman"/>
          <w:sz w:val="28"/>
          <w:szCs w:val="28"/>
        </w:rPr>
        <w:t>окументов на получение субсидий;</w:t>
      </w:r>
    </w:p>
    <w:p w:rsidR="00815C49" w:rsidRDefault="00815C49" w:rsidP="00815C49">
      <w:pPr>
        <w:tabs>
          <w:tab w:val="left" w:pos="993"/>
        </w:tabs>
        <w:suppressAutoHyphens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w:t>
      </w:r>
      <w:r w:rsidRPr="00815C49">
        <w:rPr>
          <w:rFonts w:ascii="Times New Roman" w:hAnsi="Times New Roman" w:cs="Times New Roman"/>
          <w:sz w:val="28"/>
          <w:szCs w:val="28"/>
        </w:rPr>
        <w:t xml:space="preserve"> консультационны</w:t>
      </w:r>
      <w:r>
        <w:rPr>
          <w:rFonts w:ascii="Times New Roman" w:hAnsi="Times New Roman" w:cs="Times New Roman"/>
          <w:sz w:val="28"/>
          <w:szCs w:val="28"/>
        </w:rPr>
        <w:t>е</w:t>
      </w:r>
      <w:r w:rsidRPr="00815C49">
        <w:rPr>
          <w:rFonts w:ascii="Times New Roman" w:hAnsi="Times New Roman" w:cs="Times New Roman"/>
          <w:sz w:val="28"/>
          <w:szCs w:val="28"/>
        </w:rPr>
        <w:t xml:space="preserve"> услуг</w:t>
      </w:r>
      <w:r>
        <w:rPr>
          <w:rFonts w:ascii="Times New Roman" w:hAnsi="Times New Roman" w:cs="Times New Roman"/>
          <w:sz w:val="28"/>
          <w:szCs w:val="28"/>
        </w:rPr>
        <w:t>и</w:t>
      </w:r>
      <w:r w:rsidRPr="00815C49">
        <w:rPr>
          <w:rFonts w:ascii="Times New Roman" w:hAnsi="Times New Roman" w:cs="Times New Roman"/>
          <w:sz w:val="28"/>
          <w:szCs w:val="28"/>
        </w:rPr>
        <w:t xml:space="preserve"> безработным гражданам по составлению </w:t>
      </w:r>
      <w:proofErr w:type="spellStart"/>
      <w:proofErr w:type="gramStart"/>
      <w:r w:rsidRPr="00815C49">
        <w:rPr>
          <w:rFonts w:ascii="Times New Roman" w:hAnsi="Times New Roman" w:cs="Times New Roman"/>
          <w:sz w:val="28"/>
          <w:szCs w:val="28"/>
        </w:rPr>
        <w:t>бизнес</w:t>
      </w:r>
      <w:r>
        <w:rPr>
          <w:rFonts w:ascii="Times New Roman" w:hAnsi="Times New Roman" w:cs="Times New Roman"/>
          <w:sz w:val="28"/>
          <w:szCs w:val="28"/>
        </w:rPr>
        <w:t>-</w:t>
      </w:r>
      <w:r w:rsidRPr="00815C49">
        <w:rPr>
          <w:rFonts w:ascii="Times New Roman" w:hAnsi="Times New Roman" w:cs="Times New Roman"/>
          <w:sz w:val="28"/>
          <w:szCs w:val="28"/>
        </w:rPr>
        <w:t>проектов</w:t>
      </w:r>
      <w:proofErr w:type="spellEnd"/>
      <w:proofErr w:type="gramEnd"/>
      <w:r w:rsidRPr="00815C49">
        <w:rPr>
          <w:rFonts w:ascii="Times New Roman" w:hAnsi="Times New Roman" w:cs="Times New Roman"/>
          <w:sz w:val="28"/>
          <w:szCs w:val="28"/>
        </w:rPr>
        <w:t>.</w:t>
      </w:r>
      <w:r w:rsidRPr="00815C49">
        <w:rPr>
          <w:rFonts w:ascii="OpenSansR" w:hAnsi="OpenSansR"/>
          <w:color w:val="2C2A29"/>
          <w:sz w:val="20"/>
          <w:szCs w:val="20"/>
          <w:shd w:val="clear" w:color="auto" w:fill="FFFFFF"/>
        </w:rPr>
        <w:t> </w:t>
      </w:r>
      <w:r>
        <w:rPr>
          <w:rFonts w:ascii="Times New Roman" w:hAnsi="Times New Roman" w:cs="Times New Roman"/>
          <w:sz w:val="28"/>
          <w:szCs w:val="28"/>
        </w:rPr>
        <w:br w:type="page"/>
      </w:r>
    </w:p>
    <w:p w:rsidR="00047B6B" w:rsidRPr="00057376" w:rsidRDefault="00047B6B" w:rsidP="00B83BB6">
      <w:pPr>
        <w:pStyle w:val="1"/>
        <w:tabs>
          <w:tab w:val="left" w:pos="993"/>
        </w:tabs>
        <w:spacing w:before="0" w:after="0" w:line="360" w:lineRule="auto"/>
        <w:ind w:left="0" w:firstLine="709"/>
        <w:jc w:val="center"/>
        <w:rPr>
          <w:rFonts w:ascii="Times New Roman" w:hAnsi="Times New Roman" w:cs="Times New Roman"/>
          <w:sz w:val="28"/>
          <w:szCs w:val="28"/>
        </w:rPr>
      </w:pPr>
      <w:bookmarkStart w:id="48" w:name="_Toc531366698"/>
      <w:r w:rsidRPr="00DD4D53">
        <w:rPr>
          <w:rFonts w:ascii="Times New Roman" w:hAnsi="Times New Roman" w:cs="Times New Roman"/>
          <w:sz w:val="28"/>
          <w:szCs w:val="28"/>
        </w:rPr>
        <w:lastRenderedPageBreak/>
        <w:t>6.</w:t>
      </w:r>
      <w:r w:rsidRPr="00057376">
        <w:rPr>
          <w:rFonts w:ascii="Times New Roman" w:hAnsi="Times New Roman" w:cs="Times New Roman"/>
          <w:sz w:val="28"/>
          <w:szCs w:val="28"/>
        </w:rPr>
        <w:t xml:space="preserve"> ЗАКЛЮЧЕНИЕ</w:t>
      </w:r>
      <w:bookmarkEnd w:id="48"/>
    </w:p>
    <w:p w:rsidR="004133EF" w:rsidRPr="004133EF" w:rsidRDefault="004133EF" w:rsidP="00B83BB6">
      <w:pPr>
        <w:tabs>
          <w:tab w:val="left" w:pos="993"/>
        </w:tabs>
        <w:suppressAutoHyphens w:val="0"/>
        <w:spacing w:after="0" w:line="360" w:lineRule="auto"/>
        <w:ind w:firstLine="709"/>
        <w:jc w:val="both"/>
        <w:rPr>
          <w:rFonts w:ascii="Times New Roman" w:hAnsi="Times New Roman" w:cs="Times New Roman"/>
          <w:sz w:val="28"/>
          <w:szCs w:val="28"/>
        </w:rPr>
      </w:pPr>
      <w:r w:rsidRPr="004133EF">
        <w:rPr>
          <w:rFonts w:ascii="Times New Roman" w:hAnsi="Times New Roman" w:cs="Times New Roman"/>
          <w:sz w:val="28"/>
          <w:szCs w:val="28"/>
        </w:rPr>
        <w:t>История</w:t>
      </w:r>
      <w:r w:rsidR="00FB57D6">
        <w:rPr>
          <w:rFonts w:ascii="Times New Roman" w:hAnsi="Times New Roman" w:cs="Times New Roman"/>
          <w:sz w:val="28"/>
          <w:szCs w:val="28"/>
        </w:rPr>
        <w:t xml:space="preserve"> </w:t>
      </w:r>
      <w:r w:rsidRPr="004133EF">
        <w:rPr>
          <w:rFonts w:ascii="Times New Roman" w:hAnsi="Times New Roman" w:cs="Times New Roman"/>
          <w:sz w:val="28"/>
          <w:szCs w:val="28"/>
        </w:rPr>
        <w:t xml:space="preserve">Аннинского района началась в 1698 году, с основания поселка Анна. В 1701 году Анна входит в состав </w:t>
      </w:r>
      <w:proofErr w:type="spellStart"/>
      <w:r w:rsidRPr="004133EF">
        <w:rPr>
          <w:rFonts w:ascii="Times New Roman" w:hAnsi="Times New Roman" w:cs="Times New Roman"/>
          <w:sz w:val="28"/>
          <w:szCs w:val="28"/>
        </w:rPr>
        <w:t>Битюцкой</w:t>
      </w:r>
      <w:proofErr w:type="spellEnd"/>
      <w:r w:rsidRPr="004133EF">
        <w:rPr>
          <w:rFonts w:ascii="Times New Roman" w:hAnsi="Times New Roman" w:cs="Times New Roman"/>
          <w:sz w:val="28"/>
          <w:szCs w:val="28"/>
        </w:rPr>
        <w:t xml:space="preserve"> дворцовой </w:t>
      </w:r>
      <w:proofErr w:type="spellStart"/>
      <w:r w:rsidRPr="004133EF">
        <w:rPr>
          <w:rFonts w:ascii="Times New Roman" w:hAnsi="Times New Roman" w:cs="Times New Roman"/>
          <w:sz w:val="28"/>
          <w:szCs w:val="28"/>
        </w:rPr>
        <w:t>волости</w:t>
      </w:r>
      <w:proofErr w:type="gramStart"/>
      <w:r w:rsidRPr="004133EF">
        <w:rPr>
          <w:rFonts w:ascii="Times New Roman" w:hAnsi="Times New Roman" w:cs="Times New Roman"/>
          <w:sz w:val="28"/>
          <w:szCs w:val="28"/>
        </w:rPr>
        <w:t>.В</w:t>
      </w:r>
      <w:proofErr w:type="spellEnd"/>
      <w:proofErr w:type="gramEnd"/>
      <w:r w:rsidRPr="004133EF">
        <w:rPr>
          <w:rFonts w:ascii="Times New Roman" w:hAnsi="Times New Roman" w:cs="Times New Roman"/>
          <w:sz w:val="28"/>
          <w:szCs w:val="28"/>
        </w:rPr>
        <w:t xml:space="preserve"> июне 1934 года при разделении ЦЧО на Воронежскую и Курскую области Аннинский район вош</w:t>
      </w:r>
      <w:r w:rsidR="00FA3469">
        <w:rPr>
          <w:rFonts w:ascii="Times New Roman" w:hAnsi="Times New Roman" w:cs="Times New Roman"/>
          <w:sz w:val="28"/>
          <w:szCs w:val="28"/>
        </w:rPr>
        <w:t>е</w:t>
      </w:r>
      <w:r w:rsidRPr="004133EF">
        <w:rPr>
          <w:rFonts w:ascii="Times New Roman" w:hAnsi="Times New Roman" w:cs="Times New Roman"/>
          <w:sz w:val="28"/>
          <w:szCs w:val="28"/>
        </w:rPr>
        <w:t>л в состав Воронежской области.</w:t>
      </w:r>
    </w:p>
    <w:p w:rsidR="004133EF" w:rsidRPr="004133EF" w:rsidRDefault="004133EF" w:rsidP="00B83BB6">
      <w:pPr>
        <w:tabs>
          <w:tab w:val="left" w:pos="993"/>
        </w:tabs>
        <w:suppressAutoHyphens w:val="0"/>
        <w:spacing w:after="0" w:line="360" w:lineRule="auto"/>
        <w:ind w:firstLine="709"/>
        <w:jc w:val="both"/>
        <w:rPr>
          <w:rFonts w:ascii="Times New Roman" w:hAnsi="Times New Roman" w:cs="Times New Roman"/>
          <w:sz w:val="28"/>
          <w:szCs w:val="28"/>
        </w:rPr>
      </w:pPr>
      <w:r w:rsidRPr="004133EF">
        <w:rPr>
          <w:rFonts w:ascii="Times New Roman" w:hAnsi="Times New Roman" w:cs="Times New Roman"/>
          <w:sz w:val="28"/>
          <w:szCs w:val="28"/>
        </w:rPr>
        <w:t>В современный состав района входят 2</w:t>
      </w:r>
      <w:r w:rsidR="00F92394">
        <w:rPr>
          <w:rFonts w:ascii="Times New Roman" w:hAnsi="Times New Roman" w:cs="Times New Roman"/>
          <w:sz w:val="28"/>
          <w:szCs w:val="28"/>
        </w:rPr>
        <w:t>3 муниципальных образования, 65 </w:t>
      </w:r>
      <w:r w:rsidRPr="004133EF">
        <w:rPr>
          <w:rFonts w:ascii="Times New Roman" w:hAnsi="Times New Roman" w:cs="Times New Roman"/>
          <w:sz w:val="28"/>
          <w:szCs w:val="28"/>
        </w:rPr>
        <w:t>населенных пунктов. Административным центром Аннинского муниципального района является поселок городского типа Анна.</w:t>
      </w:r>
    </w:p>
    <w:p w:rsidR="004133EF" w:rsidRPr="004133EF" w:rsidRDefault="004133EF" w:rsidP="00B83BB6">
      <w:pPr>
        <w:tabs>
          <w:tab w:val="left" w:pos="993"/>
        </w:tabs>
        <w:suppressAutoHyphens w:val="0"/>
        <w:spacing w:after="0" w:line="360" w:lineRule="auto"/>
        <w:ind w:firstLine="709"/>
        <w:jc w:val="both"/>
        <w:rPr>
          <w:rFonts w:ascii="Times New Roman" w:hAnsi="Times New Roman" w:cs="Times New Roman"/>
          <w:sz w:val="28"/>
          <w:szCs w:val="28"/>
        </w:rPr>
      </w:pPr>
      <w:r w:rsidRPr="004133EF">
        <w:rPr>
          <w:rFonts w:ascii="Times New Roman" w:hAnsi="Times New Roman" w:cs="Times New Roman"/>
          <w:sz w:val="28"/>
          <w:szCs w:val="28"/>
        </w:rPr>
        <w:t xml:space="preserve">Аннинский район </w:t>
      </w:r>
      <w:proofErr w:type="gramStart"/>
      <w:r w:rsidRPr="004133EF">
        <w:rPr>
          <w:rFonts w:ascii="Times New Roman" w:hAnsi="Times New Roman" w:cs="Times New Roman"/>
          <w:sz w:val="28"/>
          <w:szCs w:val="28"/>
        </w:rPr>
        <w:t>расположен</w:t>
      </w:r>
      <w:proofErr w:type="gramEnd"/>
      <w:r w:rsidRPr="004133EF">
        <w:rPr>
          <w:rFonts w:ascii="Times New Roman" w:hAnsi="Times New Roman" w:cs="Times New Roman"/>
          <w:sz w:val="28"/>
          <w:szCs w:val="28"/>
        </w:rPr>
        <w:t xml:space="preserve"> в северной части Воронежской области на пересечении крупных автомобильных артерий.</w:t>
      </w:r>
    </w:p>
    <w:p w:rsidR="004133EF" w:rsidRPr="004133EF" w:rsidRDefault="004133EF" w:rsidP="00B83BB6">
      <w:pPr>
        <w:tabs>
          <w:tab w:val="left" w:pos="993"/>
        </w:tabs>
        <w:suppressAutoHyphens w:val="0"/>
        <w:spacing w:after="0" w:line="360" w:lineRule="auto"/>
        <w:ind w:firstLine="709"/>
        <w:jc w:val="both"/>
        <w:rPr>
          <w:rFonts w:ascii="Times New Roman" w:hAnsi="Times New Roman" w:cs="Times New Roman"/>
          <w:sz w:val="28"/>
          <w:szCs w:val="28"/>
        </w:rPr>
      </w:pPr>
      <w:r w:rsidRPr="004133EF">
        <w:rPr>
          <w:rFonts w:ascii="Times New Roman" w:hAnsi="Times New Roman" w:cs="Times New Roman"/>
          <w:sz w:val="28"/>
          <w:szCs w:val="28"/>
        </w:rPr>
        <w:t>Образовательную сферу района</w:t>
      </w:r>
      <w:r w:rsidR="009C40A0">
        <w:rPr>
          <w:rFonts w:ascii="Times New Roman" w:hAnsi="Times New Roman" w:cs="Times New Roman"/>
          <w:sz w:val="28"/>
          <w:szCs w:val="28"/>
        </w:rPr>
        <w:t xml:space="preserve"> </w:t>
      </w:r>
      <w:r w:rsidRPr="004133EF">
        <w:rPr>
          <w:rFonts w:ascii="Times New Roman" w:hAnsi="Times New Roman" w:cs="Times New Roman"/>
          <w:sz w:val="28"/>
          <w:szCs w:val="28"/>
        </w:rPr>
        <w:t>составляют 26</w:t>
      </w:r>
      <w:r w:rsidR="009C40A0">
        <w:rPr>
          <w:rFonts w:ascii="Times New Roman" w:hAnsi="Times New Roman" w:cs="Times New Roman"/>
          <w:sz w:val="28"/>
          <w:szCs w:val="28"/>
        </w:rPr>
        <w:t xml:space="preserve"> </w:t>
      </w:r>
      <w:r w:rsidRPr="004133EF">
        <w:rPr>
          <w:rFonts w:ascii="Times New Roman" w:hAnsi="Times New Roman" w:cs="Times New Roman"/>
          <w:sz w:val="28"/>
          <w:szCs w:val="28"/>
        </w:rPr>
        <w:t>общеобразовательных организаций и 21 дошкольная образовательная организация.</w:t>
      </w:r>
    </w:p>
    <w:p w:rsidR="004133EF" w:rsidRPr="004133EF" w:rsidRDefault="004133EF" w:rsidP="00B83BB6">
      <w:pPr>
        <w:tabs>
          <w:tab w:val="left" w:pos="993"/>
        </w:tabs>
        <w:suppressAutoHyphens w:val="0"/>
        <w:spacing w:after="0" w:line="360" w:lineRule="auto"/>
        <w:ind w:firstLine="709"/>
        <w:jc w:val="both"/>
        <w:rPr>
          <w:rFonts w:ascii="Times New Roman" w:hAnsi="Times New Roman" w:cs="Times New Roman"/>
          <w:sz w:val="28"/>
          <w:szCs w:val="28"/>
        </w:rPr>
      </w:pPr>
      <w:r w:rsidRPr="004133EF">
        <w:rPr>
          <w:rFonts w:ascii="Times New Roman" w:hAnsi="Times New Roman" w:cs="Times New Roman"/>
          <w:sz w:val="28"/>
          <w:szCs w:val="28"/>
        </w:rPr>
        <w:t>В домах культуры и клубах Аннинского района работа</w:t>
      </w:r>
      <w:r w:rsidR="00A66B7A">
        <w:rPr>
          <w:rFonts w:ascii="Times New Roman" w:hAnsi="Times New Roman" w:cs="Times New Roman"/>
          <w:sz w:val="28"/>
          <w:szCs w:val="28"/>
        </w:rPr>
        <w:t>ю</w:t>
      </w:r>
      <w:r w:rsidRPr="004133EF">
        <w:rPr>
          <w:rFonts w:ascii="Times New Roman" w:hAnsi="Times New Roman" w:cs="Times New Roman"/>
          <w:sz w:val="28"/>
          <w:szCs w:val="28"/>
        </w:rPr>
        <w:t>т 184 клубных формирования (секции, студии, кружки). Также имеется районная библиотека и краеведческий музей. В 2000 году в поселке Анна открыт центр ремесел и народного промысла.</w:t>
      </w:r>
    </w:p>
    <w:p w:rsidR="004133EF" w:rsidRPr="004133EF" w:rsidRDefault="004133EF" w:rsidP="00B83BB6">
      <w:pPr>
        <w:tabs>
          <w:tab w:val="left" w:pos="993"/>
        </w:tabs>
        <w:suppressAutoHyphens w:val="0"/>
        <w:spacing w:after="0" w:line="360" w:lineRule="auto"/>
        <w:ind w:firstLine="709"/>
        <w:jc w:val="both"/>
        <w:rPr>
          <w:rFonts w:ascii="Times New Roman" w:hAnsi="Times New Roman" w:cs="Times New Roman"/>
          <w:sz w:val="28"/>
          <w:szCs w:val="28"/>
        </w:rPr>
      </w:pPr>
      <w:r w:rsidRPr="004133EF">
        <w:rPr>
          <w:rFonts w:ascii="Times New Roman" w:hAnsi="Times New Roman" w:cs="Times New Roman"/>
          <w:sz w:val="28"/>
          <w:szCs w:val="28"/>
        </w:rPr>
        <w:t xml:space="preserve">Общая площадь Аннинского района составляет 210 тыс. га. </w:t>
      </w:r>
      <w:r w:rsidR="00A66B7A">
        <w:rPr>
          <w:rFonts w:ascii="Times New Roman" w:hAnsi="Times New Roman" w:cs="Times New Roman"/>
          <w:sz w:val="28"/>
          <w:szCs w:val="28"/>
        </w:rPr>
        <w:t>З</w:t>
      </w:r>
      <w:r w:rsidRPr="004133EF">
        <w:rPr>
          <w:rFonts w:ascii="Times New Roman" w:hAnsi="Times New Roman" w:cs="Times New Roman"/>
          <w:sz w:val="28"/>
          <w:szCs w:val="28"/>
        </w:rPr>
        <w:t>емли сельскохозяйственного назначения – 176,6 тыс. га (84,</w:t>
      </w:r>
      <w:r w:rsidR="00C70CB6">
        <w:rPr>
          <w:rFonts w:ascii="Times New Roman" w:hAnsi="Times New Roman" w:cs="Times New Roman"/>
          <w:sz w:val="28"/>
          <w:szCs w:val="28"/>
        </w:rPr>
        <w:t>0</w:t>
      </w:r>
      <w:r w:rsidRPr="004133EF">
        <w:rPr>
          <w:rFonts w:ascii="Times New Roman" w:hAnsi="Times New Roman" w:cs="Times New Roman"/>
          <w:sz w:val="28"/>
          <w:szCs w:val="28"/>
        </w:rPr>
        <w:t>% всех земельных ресурсов района).</w:t>
      </w:r>
    </w:p>
    <w:p w:rsidR="004133EF" w:rsidRPr="004133EF" w:rsidRDefault="004133EF" w:rsidP="00B83BB6">
      <w:pPr>
        <w:tabs>
          <w:tab w:val="left" w:pos="993"/>
        </w:tabs>
        <w:suppressAutoHyphens w:val="0"/>
        <w:spacing w:after="0" w:line="360" w:lineRule="auto"/>
        <w:ind w:firstLine="709"/>
        <w:jc w:val="both"/>
        <w:rPr>
          <w:rFonts w:ascii="Times New Roman" w:hAnsi="Times New Roman" w:cs="Times New Roman"/>
          <w:sz w:val="28"/>
          <w:szCs w:val="28"/>
        </w:rPr>
      </w:pPr>
      <w:r w:rsidRPr="004133EF">
        <w:rPr>
          <w:rFonts w:ascii="Times New Roman" w:hAnsi="Times New Roman" w:cs="Times New Roman"/>
          <w:sz w:val="28"/>
          <w:szCs w:val="28"/>
        </w:rPr>
        <w:t>Водные ресурсы района составляют 0,4 тыс. га. Также по территории протекают множество безымянных водотоков с длиной менее 10 км.</w:t>
      </w:r>
    </w:p>
    <w:p w:rsidR="004133EF" w:rsidRPr="004133EF" w:rsidRDefault="004133EF" w:rsidP="00B83BB6">
      <w:pPr>
        <w:tabs>
          <w:tab w:val="left" w:pos="993"/>
        </w:tabs>
        <w:suppressAutoHyphens w:val="0"/>
        <w:spacing w:after="0" w:line="360" w:lineRule="auto"/>
        <w:ind w:firstLine="709"/>
        <w:jc w:val="both"/>
        <w:rPr>
          <w:rFonts w:ascii="Times New Roman" w:hAnsi="Times New Roman" w:cs="Times New Roman"/>
          <w:sz w:val="28"/>
          <w:szCs w:val="28"/>
        </w:rPr>
      </w:pPr>
      <w:r w:rsidRPr="004133EF">
        <w:rPr>
          <w:rFonts w:ascii="Times New Roman" w:hAnsi="Times New Roman" w:cs="Times New Roman"/>
          <w:sz w:val="28"/>
          <w:szCs w:val="28"/>
        </w:rPr>
        <w:t xml:space="preserve">На территории Аннинского муниципального </w:t>
      </w:r>
      <w:proofErr w:type="spellStart"/>
      <w:r w:rsidRPr="004133EF">
        <w:rPr>
          <w:rFonts w:ascii="Times New Roman" w:hAnsi="Times New Roman" w:cs="Times New Roman"/>
          <w:sz w:val="28"/>
          <w:szCs w:val="28"/>
        </w:rPr>
        <w:t>районаимеются</w:t>
      </w:r>
      <w:proofErr w:type="spellEnd"/>
      <w:r w:rsidRPr="004133EF">
        <w:rPr>
          <w:rFonts w:ascii="Times New Roman" w:hAnsi="Times New Roman" w:cs="Times New Roman"/>
          <w:sz w:val="28"/>
          <w:szCs w:val="28"/>
        </w:rPr>
        <w:t xml:space="preserve"> разведанные месторождения полезных ископаемых</w:t>
      </w:r>
      <w:r w:rsidR="00A66B7A">
        <w:rPr>
          <w:rFonts w:ascii="Times New Roman" w:hAnsi="Times New Roman" w:cs="Times New Roman"/>
          <w:sz w:val="28"/>
          <w:szCs w:val="28"/>
        </w:rPr>
        <w:t>: пес</w:t>
      </w:r>
      <w:r w:rsidRPr="004133EF">
        <w:rPr>
          <w:rFonts w:ascii="Times New Roman" w:hAnsi="Times New Roman" w:cs="Times New Roman"/>
          <w:sz w:val="28"/>
          <w:szCs w:val="28"/>
        </w:rPr>
        <w:t>к</w:t>
      </w:r>
      <w:r w:rsidR="00A66B7A">
        <w:rPr>
          <w:rFonts w:ascii="Times New Roman" w:hAnsi="Times New Roman" w:cs="Times New Roman"/>
          <w:sz w:val="28"/>
          <w:szCs w:val="28"/>
        </w:rPr>
        <w:t>а, пес</w:t>
      </w:r>
      <w:r w:rsidRPr="004133EF">
        <w:rPr>
          <w:rFonts w:ascii="Times New Roman" w:hAnsi="Times New Roman" w:cs="Times New Roman"/>
          <w:sz w:val="28"/>
          <w:szCs w:val="28"/>
        </w:rPr>
        <w:t>к</w:t>
      </w:r>
      <w:r w:rsidR="00A66B7A">
        <w:rPr>
          <w:rFonts w:ascii="Times New Roman" w:hAnsi="Times New Roman" w:cs="Times New Roman"/>
          <w:sz w:val="28"/>
          <w:szCs w:val="28"/>
        </w:rPr>
        <w:t>а</w:t>
      </w:r>
      <w:r w:rsidRPr="004133EF">
        <w:rPr>
          <w:rFonts w:ascii="Times New Roman" w:hAnsi="Times New Roman" w:cs="Times New Roman"/>
          <w:sz w:val="28"/>
          <w:szCs w:val="28"/>
        </w:rPr>
        <w:t xml:space="preserve"> формовочн</w:t>
      </w:r>
      <w:r w:rsidR="00A66B7A">
        <w:rPr>
          <w:rFonts w:ascii="Times New Roman" w:hAnsi="Times New Roman" w:cs="Times New Roman"/>
          <w:sz w:val="28"/>
          <w:szCs w:val="28"/>
        </w:rPr>
        <w:t>ого</w:t>
      </w:r>
      <w:r w:rsidRPr="004133EF">
        <w:rPr>
          <w:rFonts w:ascii="Times New Roman" w:hAnsi="Times New Roman" w:cs="Times New Roman"/>
          <w:sz w:val="28"/>
          <w:szCs w:val="28"/>
        </w:rPr>
        <w:t>, огнеупорн</w:t>
      </w:r>
      <w:r w:rsidR="00A66B7A">
        <w:rPr>
          <w:rFonts w:ascii="Times New Roman" w:hAnsi="Times New Roman" w:cs="Times New Roman"/>
          <w:sz w:val="28"/>
          <w:szCs w:val="28"/>
        </w:rPr>
        <w:t>ой</w:t>
      </w:r>
      <w:r w:rsidRPr="004133EF">
        <w:rPr>
          <w:rFonts w:ascii="Times New Roman" w:hAnsi="Times New Roman" w:cs="Times New Roman"/>
          <w:sz w:val="28"/>
          <w:szCs w:val="28"/>
        </w:rPr>
        <w:t xml:space="preserve"> глин</w:t>
      </w:r>
      <w:r w:rsidR="00A66B7A">
        <w:rPr>
          <w:rFonts w:ascii="Times New Roman" w:hAnsi="Times New Roman" w:cs="Times New Roman"/>
          <w:sz w:val="28"/>
          <w:szCs w:val="28"/>
        </w:rPr>
        <w:t>ы</w:t>
      </w:r>
      <w:r w:rsidRPr="004133EF">
        <w:rPr>
          <w:rFonts w:ascii="Times New Roman" w:hAnsi="Times New Roman" w:cs="Times New Roman"/>
          <w:sz w:val="28"/>
          <w:szCs w:val="28"/>
        </w:rPr>
        <w:t>.</w:t>
      </w:r>
    </w:p>
    <w:p w:rsidR="004133EF" w:rsidRPr="004133EF" w:rsidRDefault="004133EF" w:rsidP="00B83BB6">
      <w:pPr>
        <w:tabs>
          <w:tab w:val="left" w:pos="993"/>
        </w:tabs>
        <w:suppressAutoHyphens w:val="0"/>
        <w:spacing w:after="0" w:line="360" w:lineRule="auto"/>
        <w:ind w:firstLine="709"/>
        <w:jc w:val="both"/>
        <w:rPr>
          <w:rFonts w:ascii="Times New Roman" w:hAnsi="Times New Roman" w:cs="Times New Roman"/>
          <w:sz w:val="28"/>
          <w:szCs w:val="28"/>
        </w:rPr>
      </w:pPr>
      <w:r w:rsidRPr="004133EF">
        <w:rPr>
          <w:rFonts w:ascii="Times New Roman" w:hAnsi="Times New Roman" w:cs="Times New Roman"/>
          <w:sz w:val="28"/>
          <w:szCs w:val="28"/>
        </w:rPr>
        <w:t xml:space="preserve">Экономический потенциал района представлен </w:t>
      </w:r>
      <w:r w:rsidR="00466F9F">
        <w:rPr>
          <w:rFonts w:ascii="Times New Roman" w:hAnsi="Times New Roman" w:cs="Times New Roman"/>
          <w:sz w:val="28"/>
          <w:szCs w:val="28"/>
        </w:rPr>
        <w:t>6</w:t>
      </w:r>
      <w:r w:rsidRPr="004133EF">
        <w:rPr>
          <w:rFonts w:ascii="Times New Roman" w:hAnsi="Times New Roman" w:cs="Times New Roman"/>
          <w:sz w:val="28"/>
          <w:szCs w:val="28"/>
        </w:rPr>
        <w:t xml:space="preserve"> предприятиями пищевой промышленности, 10 сельскохозяйств</w:t>
      </w:r>
      <w:r w:rsidR="00F92394">
        <w:rPr>
          <w:rFonts w:ascii="Times New Roman" w:hAnsi="Times New Roman" w:cs="Times New Roman"/>
          <w:sz w:val="28"/>
          <w:szCs w:val="28"/>
        </w:rPr>
        <w:t>енными предприятиями, более 680 </w:t>
      </w:r>
      <w:r w:rsidRPr="004133EF">
        <w:rPr>
          <w:rFonts w:ascii="Times New Roman" w:hAnsi="Times New Roman" w:cs="Times New Roman"/>
          <w:sz w:val="28"/>
          <w:szCs w:val="28"/>
        </w:rPr>
        <w:t>предприятиями розничной торговли и 1</w:t>
      </w:r>
      <w:r w:rsidR="006F259D">
        <w:rPr>
          <w:rFonts w:ascii="Times New Roman" w:hAnsi="Times New Roman" w:cs="Times New Roman"/>
          <w:sz w:val="28"/>
          <w:szCs w:val="28"/>
        </w:rPr>
        <w:t> </w:t>
      </w:r>
      <w:r w:rsidR="006C56AE">
        <w:rPr>
          <w:rFonts w:ascii="Times New Roman" w:hAnsi="Times New Roman" w:cs="Times New Roman"/>
          <w:sz w:val="28"/>
          <w:szCs w:val="28"/>
        </w:rPr>
        <w:t>106</w:t>
      </w:r>
      <w:r w:rsidRPr="004133EF">
        <w:rPr>
          <w:rFonts w:ascii="Times New Roman" w:hAnsi="Times New Roman" w:cs="Times New Roman"/>
          <w:sz w:val="28"/>
          <w:szCs w:val="28"/>
        </w:rPr>
        <w:t xml:space="preserve"> субъектами МСП.</w:t>
      </w:r>
    </w:p>
    <w:p w:rsidR="00C10800" w:rsidRPr="000A67B7" w:rsidRDefault="00C10800" w:rsidP="00C10800">
      <w:pPr>
        <w:autoSpaceDE w:val="0"/>
        <w:spacing w:after="0" w:line="360" w:lineRule="auto"/>
        <w:ind w:firstLine="709"/>
        <w:jc w:val="both"/>
        <w:rPr>
          <w:rFonts w:ascii="Times New Roman" w:hAnsi="Times New Roman"/>
          <w:spacing w:val="-2"/>
          <w:sz w:val="28"/>
          <w:szCs w:val="28"/>
        </w:rPr>
      </w:pPr>
      <w:r>
        <w:rPr>
          <w:rFonts w:ascii="Times New Roman" w:hAnsi="Times New Roman"/>
          <w:bCs/>
          <w:sz w:val="28"/>
          <w:szCs w:val="28"/>
        </w:rPr>
        <w:t>О</w:t>
      </w:r>
      <w:r w:rsidRPr="000A67B7">
        <w:rPr>
          <w:rFonts w:ascii="Times New Roman" w:hAnsi="Times New Roman"/>
          <w:bCs/>
          <w:sz w:val="28"/>
          <w:szCs w:val="28"/>
        </w:rPr>
        <w:t xml:space="preserve">борот организаций (по полному кругу предприятий и учреждений) </w:t>
      </w:r>
      <w:r>
        <w:rPr>
          <w:rFonts w:ascii="Times New Roman" w:hAnsi="Times New Roman"/>
          <w:bCs/>
          <w:sz w:val="28"/>
          <w:szCs w:val="28"/>
        </w:rPr>
        <w:t>повысился</w:t>
      </w:r>
      <w:r w:rsidRPr="000A67B7">
        <w:rPr>
          <w:rFonts w:ascii="Times New Roman" w:hAnsi="Times New Roman"/>
          <w:bCs/>
          <w:sz w:val="28"/>
          <w:szCs w:val="28"/>
        </w:rPr>
        <w:t xml:space="preserve"> </w:t>
      </w:r>
      <w:r>
        <w:rPr>
          <w:rFonts w:ascii="Times New Roman" w:hAnsi="Times New Roman"/>
          <w:bCs/>
          <w:sz w:val="28"/>
          <w:szCs w:val="28"/>
        </w:rPr>
        <w:t xml:space="preserve">почти на </w:t>
      </w:r>
      <w:r w:rsidR="006C56AE">
        <w:rPr>
          <w:rFonts w:ascii="Times New Roman" w:hAnsi="Times New Roman"/>
          <w:bCs/>
          <w:sz w:val="28"/>
          <w:szCs w:val="28"/>
        </w:rPr>
        <w:t>18</w:t>
      </w:r>
      <w:r>
        <w:rPr>
          <w:rFonts w:ascii="Times New Roman" w:hAnsi="Times New Roman"/>
          <w:bCs/>
          <w:sz w:val="28"/>
          <w:szCs w:val="28"/>
        </w:rPr>
        <w:t>%</w:t>
      </w:r>
      <w:r w:rsidRPr="009E0A0C">
        <w:rPr>
          <w:rFonts w:ascii="Times New Roman" w:hAnsi="Times New Roman"/>
          <w:bCs/>
          <w:color w:val="FF0000"/>
          <w:sz w:val="28"/>
          <w:szCs w:val="28"/>
        </w:rPr>
        <w:t xml:space="preserve"> </w:t>
      </w:r>
      <w:r w:rsidRPr="009E0A0C">
        <w:rPr>
          <w:rFonts w:ascii="Times New Roman" w:hAnsi="Times New Roman"/>
          <w:bCs/>
          <w:sz w:val="28"/>
          <w:szCs w:val="28"/>
        </w:rPr>
        <w:t>по сравнению с 20</w:t>
      </w:r>
      <w:r w:rsidR="005D78AD">
        <w:rPr>
          <w:rFonts w:ascii="Times New Roman" w:hAnsi="Times New Roman"/>
          <w:bCs/>
          <w:sz w:val="28"/>
          <w:szCs w:val="28"/>
        </w:rPr>
        <w:t>20</w:t>
      </w:r>
      <w:r w:rsidRPr="009E0A0C">
        <w:rPr>
          <w:rFonts w:ascii="Times New Roman" w:hAnsi="Times New Roman"/>
          <w:bCs/>
          <w:sz w:val="28"/>
          <w:szCs w:val="28"/>
        </w:rPr>
        <w:t xml:space="preserve"> годом</w:t>
      </w:r>
      <w:r>
        <w:rPr>
          <w:rFonts w:ascii="Times New Roman" w:hAnsi="Times New Roman"/>
          <w:bCs/>
          <w:sz w:val="28"/>
          <w:szCs w:val="28"/>
        </w:rPr>
        <w:t xml:space="preserve"> и составил </w:t>
      </w:r>
      <w:r w:rsidR="006C56AE">
        <w:rPr>
          <w:rFonts w:ascii="Times New Roman" w:hAnsi="Times New Roman"/>
          <w:bCs/>
          <w:sz w:val="28"/>
          <w:szCs w:val="28"/>
        </w:rPr>
        <w:t>14860,7</w:t>
      </w:r>
      <w:r>
        <w:rPr>
          <w:rFonts w:ascii="Times New Roman" w:hAnsi="Times New Roman"/>
          <w:bCs/>
          <w:sz w:val="28"/>
          <w:szCs w:val="28"/>
        </w:rPr>
        <w:t xml:space="preserve"> млн</w:t>
      </w:r>
      <w:proofErr w:type="gramStart"/>
      <w:r>
        <w:rPr>
          <w:rFonts w:ascii="Times New Roman" w:hAnsi="Times New Roman"/>
          <w:bCs/>
          <w:sz w:val="28"/>
          <w:szCs w:val="28"/>
        </w:rPr>
        <w:t>.р</w:t>
      </w:r>
      <w:proofErr w:type="gramEnd"/>
      <w:r>
        <w:rPr>
          <w:rFonts w:ascii="Times New Roman" w:hAnsi="Times New Roman"/>
          <w:bCs/>
          <w:sz w:val="28"/>
          <w:szCs w:val="28"/>
        </w:rPr>
        <w:t xml:space="preserve">уб. </w:t>
      </w:r>
    </w:p>
    <w:p w:rsidR="00F704B4" w:rsidRDefault="00F704B4" w:rsidP="00F704B4">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Оборот розничной торговли в 202</w:t>
      </w:r>
      <w:r w:rsidR="006C56AE">
        <w:rPr>
          <w:rFonts w:ascii="Times New Roman" w:hAnsi="Times New Roman" w:cs="Times New Roman"/>
          <w:sz w:val="28"/>
          <w:szCs w:val="28"/>
        </w:rPr>
        <w:t>1</w:t>
      </w:r>
      <w:r>
        <w:rPr>
          <w:rFonts w:ascii="Times New Roman" w:hAnsi="Times New Roman" w:cs="Times New Roman"/>
          <w:sz w:val="28"/>
          <w:szCs w:val="28"/>
        </w:rPr>
        <w:t xml:space="preserve"> </w:t>
      </w:r>
      <w:r w:rsidRPr="000A67B7">
        <w:rPr>
          <w:rFonts w:ascii="Times New Roman" w:hAnsi="Times New Roman" w:cs="Times New Roman"/>
          <w:sz w:val="28"/>
          <w:szCs w:val="28"/>
        </w:rPr>
        <w:t xml:space="preserve">году вырос на </w:t>
      </w:r>
      <w:r w:rsidR="00572DFD">
        <w:rPr>
          <w:rFonts w:ascii="Times New Roman" w:hAnsi="Times New Roman" w:cs="Times New Roman"/>
          <w:sz w:val="28"/>
          <w:szCs w:val="28"/>
        </w:rPr>
        <w:t>13</w:t>
      </w:r>
      <w:r>
        <w:rPr>
          <w:rFonts w:ascii="Times New Roman" w:hAnsi="Times New Roman" w:cs="Times New Roman"/>
          <w:sz w:val="28"/>
          <w:szCs w:val="28"/>
        </w:rPr>
        <w:t>,</w:t>
      </w:r>
      <w:r w:rsidR="00572DFD">
        <w:rPr>
          <w:rFonts w:ascii="Times New Roman" w:hAnsi="Times New Roman" w:cs="Times New Roman"/>
          <w:sz w:val="28"/>
          <w:szCs w:val="28"/>
        </w:rPr>
        <w:t>2</w:t>
      </w:r>
      <w:r w:rsidRPr="000A67B7">
        <w:rPr>
          <w:rFonts w:ascii="Times New Roman" w:hAnsi="Times New Roman" w:cs="Times New Roman"/>
          <w:sz w:val="28"/>
          <w:szCs w:val="28"/>
        </w:rPr>
        <w:t>% по отношению к показателям 20</w:t>
      </w:r>
      <w:r w:rsidR="009428D9">
        <w:rPr>
          <w:rFonts w:ascii="Times New Roman" w:hAnsi="Times New Roman" w:cs="Times New Roman"/>
          <w:sz w:val="28"/>
          <w:szCs w:val="28"/>
        </w:rPr>
        <w:t>20</w:t>
      </w:r>
      <w:r w:rsidRPr="000A67B7">
        <w:rPr>
          <w:rFonts w:ascii="Times New Roman" w:hAnsi="Times New Roman" w:cs="Times New Roman"/>
          <w:sz w:val="28"/>
          <w:szCs w:val="28"/>
        </w:rPr>
        <w:t xml:space="preserve"> года и составил </w:t>
      </w:r>
      <w:r w:rsidR="00572DFD">
        <w:rPr>
          <w:rFonts w:ascii="Times New Roman" w:hAnsi="Times New Roman" w:cs="Times New Roman"/>
          <w:sz w:val="28"/>
          <w:szCs w:val="28"/>
        </w:rPr>
        <w:t>2101,5</w:t>
      </w:r>
      <w:r>
        <w:rPr>
          <w:rFonts w:ascii="Times New Roman" w:hAnsi="Times New Roman" w:cs="Times New Roman"/>
          <w:sz w:val="28"/>
          <w:szCs w:val="28"/>
        </w:rPr>
        <w:t xml:space="preserve"> </w:t>
      </w:r>
      <w:r w:rsidRPr="000A67B7">
        <w:rPr>
          <w:rFonts w:ascii="Times New Roman" w:hAnsi="Times New Roman" w:cs="Times New Roman"/>
          <w:sz w:val="28"/>
          <w:szCs w:val="28"/>
        </w:rPr>
        <w:t>млн</w:t>
      </w:r>
      <w:r>
        <w:rPr>
          <w:rFonts w:ascii="Times New Roman" w:hAnsi="Times New Roman" w:cs="Times New Roman"/>
          <w:sz w:val="28"/>
          <w:szCs w:val="28"/>
        </w:rPr>
        <w:t>.</w:t>
      </w:r>
      <w:r w:rsidRPr="000A67B7">
        <w:rPr>
          <w:rFonts w:ascii="Times New Roman" w:hAnsi="Times New Roman" w:cs="Times New Roman"/>
          <w:sz w:val="28"/>
          <w:szCs w:val="28"/>
        </w:rPr>
        <w:t xml:space="preserve"> рублей.</w:t>
      </w:r>
      <w:r>
        <w:rPr>
          <w:rFonts w:ascii="Times New Roman" w:hAnsi="Times New Roman" w:cs="Times New Roman"/>
          <w:sz w:val="28"/>
          <w:szCs w:val="28"/>
        </w:rPr>
        <w:t xml:space="preserve"> С 201</w:t>
      </w:r>
      <w:r w:rsidR="009428D9">
        <w:rPr>
          <w:rFonts w:ascii="Times New Roman" w:hAnsi="Times New Roman" w:cs="Times New Roman"/>
          <w:sz w:val="28"/>
          <w:szCs w:val="28"/>
        </w:rPr>
        <w:t>8 года по 2021</w:t>
      </w:r>
      <w:r>
        <w:rPr>
          <w:rFonts w:ascii="Times New Roman" w:hAnsi="Times New Roman" w:cs="Times New Roman"/>
          <w:sz w:val="28"/>
          <w:szCs w:val="28"/>
        </w:rPr>
        <w:t xml:space="preserve"> год показатель вырос на </w:t>
      </w:r>
      <w:r w:rsidR="00572DFD">
        <w:rPr>
          <w:rFonts w:ascii="Times New Roman" w:hAnsi="Times New Roman" w:cs="Times New Roman"/>
          <w:sz w:val="28"/>
          <w:szCs w:val="28"/>
        </w:rPr>
        <w:t>25</w:t>
      </w:r>
      <w:r>
        <w:rPr>
          <w:rFonts w:ascii="Times New Roman" w:hAnsi="Times New Roman" w:cs="Times New Roman"/>
          <w:sz w:val="28"/>
          <w:szCs w:val="28"/>
        </w:rPr>
        <w:t>%.</w:t>
      </w:r>
    </w:p>
    <w:p w:rsidR="00C10800" w:rsidRPr="000A67B7" w:rsidRDefault="00F704B4" w:rsidP="00C10800">
      <w:pPr>
        <w:shd w:val="clear" w:color="auto" w:fill="FFFFFF"/>
        <w:spacing w:after="0" w:line="360" w:lineRule="auto"/>
        <w:ind w:right="6" w:firstLine="567"/>
        <w:jc w:val="both"/>
        <w:rPr>
          <w:rFonts w:ascii="Times New Roman" w:hAnsi="Times New Roman"/>
          <w:sz w:val="28"/>
          <w:szCs w:val="28"/>
        </w:rPr>
      </w:pPr>
      <w:r w:rsidRPr="00BE4BDD">
        <w:rPr>
          <w:rFonts w:ascii="Times New Roman" w:hAnsi="Times New Roman"/>
          <w:spacing w:val="-4"/>
          <w:sz w:val="28"/>
          <w:szCs w:val="28"/>
        </w:rPr>
        <w:t>Число предприятий в 202</w:t>
      </w:r>
      <w:r w:rsidR="009428D9">
        <w:rPr>
          <w:rFonts w:ascii="Times New Roman" w:hAnsi="Times New Roman"/>
          <w:spacing w:val="-4"/>
          <w:sz w:val="28"/>
          <w:szCs w:val="28"/>
        </w:rPr>
        <w:t>1</w:t>
      </w:r>
      <w:r w:rsidRPr="00BE4BDD">
        <w:rPr>
          <w:rFonts w:ascii="Times New Roman" w:hAnsi="Times New Roman"/>
          <w:spacing w:val="-4"/>
          <w:sz w:val="28"/>
          <w:szCs w:val="28"/>
        </w:rPr>
        <w:t xml:space="preserve"> году </w:t>
      </w:r>
      <w:r w:rsidR="009428D9">
        <w:rPr>
          <w:rFonts w:ascii="Times New Roman" w:hAnsi="Times New Roman"/>
          <w:spacing w:val="-4"/>
          <w:sz w:val="28"/>
          <w:szCs w:val="28"/>
        </w:rPr>
        <w:t>повысилось</w:t>
      </w:r>
      <w:r w:rsidRPr="00BE4BDD">
        <w:rPr>
          <w:rFonts w:ascii="Times New Roman" w:hAnsi="Times New Roman"/>
          <w:spacing w:val="-4"/>
          <w:sz w:val="28"/>
          <w:szCs w:val="28"/>
        </w:rPr>
        <w:t xml:space="preserve"> на </w:t>
      </w:r>
      <w:r w:rsidR="009428D9">
        <w:rPr>
          <w:rFonts w:ascii="Times New Roman" w:hAnsi="Times New Roman"/>
          <w:spacing w:val="-4"/>
          <w:sz w:val="28"/>
          <w:szCs w:val="28"/>
        </w:rPr>
        <w:t>1,5</w:t>
      </w:r>
      <w:r w:rsidRPr="00BE4BDD">
        <w:rPr>
          <w:rFonts w:ascii="Times New Roman" w:hAnsi="Times New Roman"/>
          <w:spacing w:val="-4"/>
          <w:sz w:val="28"/>
          <w:szCs w:val="28"/>
        </w:rPr>
        <w:t>% к уровню 20</w:t>
      </w:r>
      <w:r w:rsidR="009428D9">
        <w:rPr>
          <w:rFonts w:ascii="Times New Roman" w:hAnsi="Times New Roman"/>
          <w:spacing w:val="-4"/>
          <w:sz w:val="28"/>
          <w:szCs w:val="28"/>
        </w:rPr>
        <w:t>20</w:t>
      </w:r>
      <w:r w:rsidRPr="00BE4BDD">
        <w:rPr>
          <w:rFonts w:ascii="Times New Roman" w:hAnsi="Times New Roman"/>
          <w:spacing w:val="-4"/>
          <w:sz w:val="28"/>
          <w:szCs w:val="28"/>
        </w:rPr>
        <w:t xml:space="preserve"> года, а к 201</w:t>
      </w:r>
      <w:r w:rsidR="009428D9">
        <w:rPr>
          <w:rFonts w:ascii="Times New Roman" w:hAnsi="Times New Roman"/>
          <w:spacing w:val="-4"/>
          <w:sz w:val="28"/>
          <w:szCs w:val="28"/>
        </w:rPr>
        <w:t>8</w:t>
      </w:r>
      <w:r w:rsidRPr="00BE4BDD">
        <w:rPr>
          <w:rFonts w:ascii="Times New Roman" w:hAnsi="Times New Roman"/>
          <w:spacing w:val="-4"/>
          <w:sz w:val="28"/>
          <w:szCs w:val="28"/>
        </w:rPr>
        <w:t xml:space="preserve"> году данный показатель вырос на </w:t>
      </w:r>
      <w:r w:rsidR="00572DFD">
        <w:rPr>
          <w:rFonts w:ascii="Times New Roman" w:hAnsi="Times New Roman"/>
          <w:spacing w:val="-4"/>
          <w:sz w:val="28"/>
          <w:szCs w:val="28"/>
        </w:rPr>
        <w:t>20</w:t>
      </w:r>
      <w:r w:rsidRPr="00BE4BDD">
        <w:rPr>
          <w:rFonts w:ascii="Times New Roman" w:hAnsi="Times New Roman"/>
          <w:spacing w:val="-4"/>
          <w:sz w:val="28"/>
          <w:szCs w:val="28"/>
        </w:rPr>
        <w:t xml:space="preserve">%, что говорит о благоприятных </w:t>
      </w:r>
      <w:r w:rsidR="009428D9">
        <w:rPr>
          <w:rFonts w:ascii="Times New Roman" w:hAnsi="Times New Roman"/>
          <w:spacing w:val="-4"/>
          <w:sz w:val="28"/>
          <w:szCs w:val="28"/>
        </w:rPr>
        <w:t>условиях  предпринимательской деятельности. О</w:t>
      </w:r>
      <w:r w:rsidR="00C10800" w:rsidRPr="00091851">
        <w:rPr>
          <w:rFonts w:ascii="Times New Roman" w:hAnsi="Times New Roman"/>
          <w:sz w:val="28"/>
          <w:szCs w:val="28"/>
        </w:rPr>
        <w:t>бъ</w:t>
      </w:r>
      <w:r w:rsidR="00C10800">
        <w:rPr>
          <w:rFonts w:ascii="Times New Roman" w:hAnsi="Times New Roman"/>
          <w:sz w:val="28"/>
          <w:szCs w:val="28"/>
        </w:rPr>
        <w:t>е</w:t>
      </w:r>
      <w:r w:rsidR="00C10800" w:rsidRPr="00091851">
        <w:rPr>
          <w:rFonts w:ascii="Times New Roman" w:hAnsi="Times New Roman"/>
          <w:sz w:val="28"/>
          <w:szCs w:val="28"/>
        </w:rPr>
        <w:t>м инвестиций в основной капитал в 20</w:t>
      </w:r>
      <w:r w:rsidR="009428D9">
        <w:rPr>
          <w:rFonts w:ascii="Times New Roman" w:hAnsi="Times New Roman"/>
          <w:sz w:val="28"/>
          <w:szCs w:val="28"/>
        </w:rPr>
        <w:t>21</w:t>
      </w:r>
      <w:r w:rsidR="00C10800">
        <w:rPr>
          <w:rFonts w:ascii="Times New Roman" w:hAnsi="Times New Roman"/>
          <w:sz w:val="28"/>
          <w:szCs w:val="28"/>
        </w:rPr>
        <w:t xml:space="preserve"> году составил </w:t>
      </w:r>
      <w:r w:rsidR="009428D9">
        <w:rPr>
          <w:rFonts w:ascii="Times New Roman" w:hAnsi="Times New Roman"/>
          <w:sz w:val="28"/>
          <w:szCs w:val="28"/>
        </w:rPr>
        <w:t>1307,8</w:t>
      </w:r>
      <w:r w:rsidR="00C10800">
        <w:rPr>
          <w:rFonts w:ascii="Times New Roman" w:hAnsi="Times New Roman"/>
          <w:sz w:val="28"/>
          <w:szCs w:val="28"/>
        </w:rPr>
        <w:t xml:space="preserve"> млн.руб., были введены в эксплуатацию молочные комплексы в с</w:t>
      </w:r>
      <w:proofErr w:type="gramStart"/>
      <w:r w:rsidR="00C10800">
        <w:rPr>
          <w:rFonts w:ascii="Times New Roman" w:hAnsi="Times New Roman"/>
          <w:sz w:val="28"/>
          <w:szCs w:val="28"/>
        </w:rPr>
        <w:t>.Н</w:t>
      </w:r>
      <w:proofErr w:type="gramEnd"/>
      <w:r w:rsidR="00C10800">
        <w:rPr>
          <w:rFonts w:ascii="Times New Roman" w:hAnsi="Times New Roman"/>
          <w:sz w:val="28"/>
          <w:szCs w:val="28"/>
        </w:rPr>
        <w:t>иколаевка на 3000 голов  коров и в с.Старая Чигла на 2800 голов</w:t>
      </w:r>
      <w:r w:rsidR="00C10800" w:rsidRPr="004B4623">
        <w:rPr>
          <w:rFonts w:ascii="Times New Roman" w:eastAsia="Times New Roman" w:hAnsi="Times New Roman" w:cs="Times New Roman"/>
          <w:sz w:val="28"/>
          <w:szCs w:val="28"/>
        </w:rPr>
        <w:t xml:space="preserve"> </w:t>
      </w:r>
      <w:r w:rsidR="00C10800" w:rsidRPr="00CB0D5F">
        <w:rPr>
          <w:rFonts w:ascii="Times New Roman" w:eastAsia="Times New Roman" w:hAnsi="Times New Roman" w:cs="Times New Roman"/>
          <w:sz w:val="28"/>
          <w:szCs w:val="28"/>
        </w:rPr>
        <w:t>дойного стада и площадок для выращивания молодняка</w:t>
      </w:r>
      <w:r w:rsidR="00C10800">
        <w:rPr>
          <w:rFonts w:ascii="Times New Roman" w:eastAsia="Times New Roman" w:hAnsi="Times New Roman" w:cs="Times New Roman"/>
          <w:sz w:val="28"/>
          <w:szCs w:val="28"/>
        </w:rPr>
        <w:t xml:space="preserve"> </w:t>
      </w:r>
      <w:r w:rsidR="00C10800" w:rsidRPr="00CB0D5F">
        <w:rPr>
          <w:rFonts w:ascii="Times New Roman" w:eastAsia="Times New Roman" w:hAnsi="Times New Roman" w:cs="Times New Roman"/>
          <w:sz w:val="28"/>
          <w:szCs w:val="28"/>
        </w:rPr>
        <w:t xml:space="preserve"> КРС 4000</w:t>
      </w:r>
      <w:r w:rsidR="00C10800">
        <w:rPr>
          <w:rFonts w:ascii="Times New Roman" w:eastAsia="Times New Roman" w:hAnsi="Times New Roman" w:cs="Times New Roman"/>
          <w:sz w:val="28"/>
          <w:szCs w:val="28"/>
        </w:rPr>
        <w:t xml:space="preserve"> </w:t>
      </w:r>
      <w:r w:rsidR="00C10800" w:rsidRPr="00CB0D5F">
        <w:rPr>
          <w:rFonts w:ascii="Times New Roman" w:eastAsia="Times New Roman" w:hAnsi="Times New Roman" w:cs="Times New Roman"/>
          <w:sz w:val="28"/>
          <w:szCs w:val="28"/>
        </w:rPr>
        <w:t>голов</w:t>
      </w:r>
      <w:r w:rsidR="00C10800">
        <w:rPr>
          <w:rFonts w:ascii="Times New Roman" w:hAnsi="Times New Roman"/>
          <w:sz w:val="28"/>
          <w:szCs w:val="28"/>
        </w:rPr>
        <w:t xml:space="preserve">,  что показывает увеличение инвестиционной активности в районе. </w:t>
      </w:r>
    </w:p>
    <w:p w:rsidR="004133EF" w:rsidRPr="004133EF" w:rsidRDefault="004133EF" w:rsidP="00C10800">
      <w:pPr>
        <w:tabs>
          <w:tab w:val="left" w:pos="993"/>
        </w:tabs>
        <w:suppressAutoHyphens w:val="0"/>
        <w:spacing w:after="0" w:line="360" w:lineRule="auto"/>
        <w:ind w:firstLine="709"/>
        <w:jc w:val="both"/>
        <w:rPr>
          <w:rFonts w:ascii="Times New Roman" w:hAnsi="Times New Roman" w:cs="Times New Roman"/>
          <w:sz w:val="28"/>
          <w:szCs w:val="28"/>
        </w:rPr>
      </w:pPr>
      <w:r w:rsidRPr="004133EF">
        <w:rPr>
          <w:rFonts w:ascii="Times New Roman" w:hAnsi="Times New Roman" w:cs="Times New Roman"/>
          <w:sz w:val="28"/>
          <w:szCs w:val="28"/>
        </w:rPr>
        <w:t>Резерв мощности технологического присоединения по сетям МРСК составляет 44,38 МВт.</w:t>
      </w:r>
    </w:p>
    <w:p w:rsidR="004133EF" w:rsidRPr="00141145" w:rsidRDefault="004133EF" w:rsidP="00B83BB6">
      <w:pPr>
        <w:tabs>
          <w:tab w:val="left" w:pos="993"/>
        </w:tabs>
        <w:suppressAutoHyphens w:val="0"/>
        <w:spacing w:after="0" w:line="360" w:lineRule="auto"/>
        <w:ind w:firstLine="709"/>
        <w:jc w:val="both"/>
        <w:rPr>
          <w:rFonts w:ascii="Times New Roman" w:hAnsi="Times New Roman" w:cs="Times New Roman"/>
          <w:sz w:val="28"/>
          <w:szCs w:val="28"/>
        </w:rPr>
      </w:pPr>
      <w:r w:rsidRPr="004133EF">
        <w:rPr>
          <w:rFonts w:ascii="Times New Roman" w:hAnsi="Times New Roman" w:cs="Times New Roman"/>
          <w:sz w:val="28"/>
          <w:szCs w:val="28"/>
        </w:rPr>
        <w:t xml:space="preserve">В социально-экономическом развитии Аннинского района существенная роль отведена газификации. Охват населения природным газом в районе по состоянию на </w:t>
      </w:r>
      <w:r w:rsidR="001C5BA3">
        <w:rPr>
          <w:rFonts w:ascii="Times New Roman" w:hAnsi="Times New Roman" w:cs="Times New Roman"/>
          <w:sz w:val="28"/>
          <w:szCs w:val="28"/>
        </w:rPr>
        <w:t xml:space="preserve">1 </w:t>
      </w:r>
      <w:r w:rsidR="001C5BA3" w:rsidRPr="00141145">
        <w:rPr>
          <w:rFonts w:ascii="Times New Roman" w:hAnsi="Times New Roman" w:cs="Times New Roman"/>
          <w:sz w:val="28"/>
          <w:szCs w:val="28"/>
        </w:rPr>
        <w:t xml:space="preserve">января </w:t>
      </w:r>
      <w:r w:rsidRPr="00141145">
        <w:rPr>
          <w:rFonts w:ascii="Times New Roman" w:hAnsi="Times New Roman" w:cs="Times New Roman"/>
          <w:sz w:val="28"/>
          <w:szCs w:val="28"/>
        </w:rPr>
        <w:t>20</w:t>
      </w:r>
      <w:r w:rsidR="00A507C9">
        <w:rPr>
          <w:rFonts w:ascii="Times New Roman" w:hAnsi="Times New Roman" w:cs="Times New Roman"/>
          <w:sz w:val="28"/>
          <w:szCs w:val="28"/>
        </w:rPr>
        <w:t>2</w:t>
      </w:r>
      <w:r w:rsidR="009428D9">
        <w:rPr>
          <w:rFonts w:ascii="Times New Roman" w:hAnsi="Times New Roman" w:cs="Times New Roman"/>
          <w:sz w:val="28"/>
          <w:szCs w:val="28"/>
        </w:rPr>
        <w:t>2</w:t>
      </w:r>
      <w:r w:rsidRPr="00141145">
        <w:rPr>
          <w:rFonts w:ascii="Times New Roman" w:hAnsi="Times New Roman" w:cs="Times New Roman"/>
          <w:sz w:val="28"/>
          <w:szCs w:val="28"/>
        </w:rPr>
        <w:t xml:space="preserve"> год составляет </w:t>
      </w:r>
      <w:r w:rsidR="00A507C9">
        <w:rPr>
          <w:rFonts w:ascii="Times New Roman" w:hAnsi="Times New Roman" w:cs="Times New Roman"/>
          <w:sz w:val="28"/>
          <w:szCs w:val="28"/>
        </w:rPr>
        <w:t>80,42</w:t>
      </w:r>
      <w:r w:rsidRPr="00141145">
        <w:rPr>
          <w:rFonts w:ascii="Times New Roman" w:hAnsi="Times New Roman" w:cs="Times New Roman"/>
          <w:sz w:val="28"/>
          <w:szCs w:val="28"/>
        </w:rPr>
        <w:t>%.</w:t>
      </w:r>
    </w:p>
    <w:p w:rsidR="00141145" w:rsidRDefault="00141145" w:rsidP="00B83BB6">
      <w:pPr>
        <w:tabs>
          <w:tab w:val="left" w:pos="993"/>
        </w:tabs>
        <w:suppressAutoHyphens w:val="0"/>
        <w:spacing w:after="0" w:line="360" w:lineRule="auto"/>
        <w:ind w:firstLine="709"/>
        <w:jc w:val="both"/>
        <w:rPr>
          <w:rFonts w:ascii="Times New Roman" w:hAnsi="Times New Roman" w:cs="Times New Roman"/>
          <w:sz w:val="28"/>
          <w:szCs w:val="28"/>
        </w:rPr>
      </w:pPr>
      <w:proofErr w:type="gramStart"/>
      <w:r w:rsidRPr="00141145">
        <w:rPr>
          <w:rFonts w:ascii="Times New Roman" w:hAnsi="Times New Roman" w:cs="Times New Roman"/>
          <w:sz w:val="28"/>
          <w:szCs w:val="28"/>
        </w:rPr>
        <w:t>Сеть автомобильных дорог Воронежской области на территории Аннинского муниципального района представлена автомобильными дорогами федерального, регионального и местного значения.</w:t>
      </w:r>
      <w:proofErr w:type="gramEnd"/>
      <w:r w:rsidRPr="00141145">
        <w:rPr>
          <w:rFonts w:ascii="Times New Roman" w:hAnsi="Times New Roman" w:cs="Times New Roman"/>
          <w:sz w:val="28"/>
          <w:szCs w:val="28"/>
        </w:rPr>
        <w:t xml:space="preserve"> Общая</w:t>
      </w:r>
      <w:r>
        <w:rPr>
          <w:rFonts w:ascii="Times New Roman" w:hAnsi="Times New Roman" w:cs="Times New Roman"/>
          <w:sz w:val="28"/>
          <w:szCs w:val="28"/>
        </w:rPr>
        <w:t xml:space="preserve"> протяженность автомобильных дорог </w:t>
      </w:r>
      <w:r w:rsidR="00524A77">
        <w:rPr>
          <w:rFonts w:ascii="Times New Roman" w:hAnsi="Times New Roman" w:cs="Times New Roman"/>
          <w:sz w:val="28"/>
          <w:szCs w:val="28"/>
        </w:rPr>
        <w:t xml:space="preserve">Аннинского муниципального района </w:t>
      </w:r>
      <w:r>
        <w:rPr>
          <w:rFonts w:ascii="Times New Roman" w:hAnsi="Times New Roman" w:cs="Times New Roman"/>
          <w:sz w:val="28"/>
          <w:szCs w:val="28"/>
        </w:rPr>
        <w:t xml:space="preserve">составляет </w:t>
      </w:r>
      <w:r w:rsidR="009C40A0">
        <w:rPr>
          <w:rFonts w:ascii="Times New Roman" w:hAnsi="Times New Roman" w:cs="Times New Roman"/>
          <w:sz w:val="28"/>
          <w:szCs w:val="28"/>
        </w:rPr>
        <w:t>63</w:t>
      </w:r>
      <w:r w:rsidR="00572DFD">
        <w:rPr>
          <w:rFonts w:ascii="Times New Roman" w:hAnsi="Times New Roman" w:cs="Times New Roman"/>
          <w:sz w:val="28"/>
          <w:szCs w:val="28"/>
        </w:rPr>
        <w:t>9</w:t>
      </w:r>
      <w:r w:rsidR="009C40A0">
        <w:rPr>
          <w:rFonts w:ascii="Times New Roman" w:hAnsi="Times New Roman" w:cs="Times New Roman"/>
          <w:sz w:val="28"/>
          <w:szCs w:val="28"/>
        </w:rPr>
        <w:t>,7</w:t>
      </w:r>
      <w:r>
        <w:rPr>
          <w:rFonts w:ascii="Times New Roman" w:hAnsi="Times New Roman" w:cs="Times New Roman"/>
          <w:sz w:val="28"/>
          <w:szCs w:val="28"/>
        </w:rPr>
        <w:t xml:space="preserve"> км.</w:t>
      </w:r>
    </w:p>
    <w:p w:rsidR="004133EF" w:rsidRPr="004133EF" w:rsidRDefault="004133EF" w:rsidP="00B83BB6">
      <w:pPr>
        <w:tabs>
          <w:tab w:val="left" w:pos="993"/>
        </w:tabs>
        <w:suppressAutoHyphens w:val="0"/>
        <w:spacing w:after="0" w:line="360" w:lineRule="auto"/>
        <w:ind w:firstLine="709"/>
        <w:jc w:val="both"/>
        <w:rPr>
          <w:rFonts w:ascii="Times New Roman" w:hAnsi="Times New Roman" w:cs="Times New Roman"/>
          <w:sz w:val="28"/>
          <w:szCs w:val="28"/>
        </w:rPr>
      </w:pPr>
      <w:r w:rsidRPr="004133EF">
        <w:rPr>
          <w:rFonts w:ascii="Times New Roman" w:hAnsi="Times New Roman" w:cs="Times New Roman"/>
          <w:sz w:val="28"/>
          <w:szCs w:val="28"/>
        </w:rPr>
        <w:t xml:space="preserve">Численность экономически </w:t>
      </w:r>
      <w:proofErr w:type="gramStart"/>
      <w:r w:rsidRPr="004133EF">
        <w:rPr>
          <w:rFonts w:ascii="Times New Roman" w:hAnsi="Times New Roman" w:cs="Times New Roman"/>
          <w:sz w:val="28"/>
          <w:szCs w:val="28"/>
        </w:rPr>
        <w:t>активного</w:t>
      </w:r>
      <w:proofErr w:type="gramEnd"/>
      <w:r w:rsidRPr="004133EF">
        <w:rPr>
          <w:rFonts w:ascii="Times New Roman" w:hAnsi="Times New Roman" w:cs="Times New Roman"/>
          <w:sz w:val="28"/>
          <w:szCs w:val="28"/>
        </w:rPr>
        <w:t xml:space="preserve"> населения района– </w:t>
      </w:r>
      <w:r w:rsidR="00572DFD">
        <w:rPr>
          <w:rFonts w:ascii="Times New Roman" w:hAnsi="Times New Roman" w:cs="Times New Roman"/>
          <w:sz w:val="28"/>
          <w:szCs w:val="28"/>
        </w:rPr>
        <w:t>18725</w:t>
      </w:r>
      <w:r w:rsidRPr="004133EF">
        <w:rPr>
          <w:rFonts w:ascii="Times New Roman" w:hAnsi="Times New Roman" w:cs="Times New Roman"/>
          <w:sz w:val="28"/>
          <w:szCs w:val="28"/>
        </w:rPr>
        <w:t xml:space="preserve"> человек. </w:t>
      </w:r>
      <w:r w:rsidR="00A66B7A">
        <w:rPr>
          <w:rFonts w:ascii="Times New Roman" w:hAnsi="Times New Roman" w:cs="Times New Roman"/>
          <w:sz w:val="28"/>
          <w:szCs w:val="28"/>
        </w:rPr>
        <w:t>В </w:t>
      </w:r>
      <w:r w:rsidRPr="004133EF">
        <w:rPr>
          <w:rFonts w:ascii="Times New Roman" w:hAnsi="Times New Roman" w:cs="Times New Roman"/>
          <w:sz w:val="28"/>
          <w:szCs w:val="28"/>
        </w:rPr>
        <w:t xml:space="preserve">экономике было занято </w:t>
      </w:r>
      <w:r w:rsidR="00A507C9">
        <w:rPr>
          <w:rFonts w:ascii="Times New Roman" w:hAnsi="Times New Roman" w:cs="Times New Roman"/>
          <w:sz w:val="28"/>
          <w:szCs w:val="28"/>
        </w:rPr>
        <w:t>1</w:t>
      </w:r>
      <w:r w:rsidR="00572DFD">
        <w:rPr>
          <w:rFonts w:ascii="Times New Roman" w:hAnsi="Times New Roman" w:cs="Times New Roman"/>
          <w:sz w:val="28"/>
          <w:szCs w:val="28"/>
        </w:rPr>
        <w:t>6975</w:t>
      </w:r>
      <w:r w:rsidR="00A507C9" w:rsidRPr="000A67B7">
        <w:rPr>
          <w:rFonts w:ascii="Times New Roman" w:hAnsi="Times New Roman" w:cs="Times New Roman"/>
          <w:sz w:val="28"/>
          <w:szCs w:val="28"/>
        </w:rPr>
        <w:t xml:space="preserve"> человек (9</w:t>
      </w:r>
      <w:r w:rsidR="00572DFD">
        <w:rPr>
          <w:rFonts w:ascii="Times New Roman" w:hAnsi="Times New Roman" w:cs="Times New Roman"/>
          <w:sz w:val="28"/>
          <w:szCs w:val="28"/>
        </w:rPr>
        <w:t>0</w:t>
      </w:r>
      <w:r w:rsidR="00A507C9" w:rsidRPr="000A67B7">
        <w:rPr>
          <w:rFonts w:ascii="Times New Roman" w:hAnsi="Times New Roman" w:cs="Times New Roman"/>
          <w:sz w:val="28"/>
          <w:szCs w:val="28"/>
        </w:rPr>
        <w:t>,</w:t>
      </w:r>
      <w:r w:rsidR="00572DFD">
        <w:rPr>
          <w:rFonts w:ascii="Times New Roman" w:hAnsi="Times New Roman" w:cs="Times New Roman"/>
          <w:sz w:val="28"/>
          <w:szCs w:val="28"/>
        </w:rPr>
        <w:t>6</w:t>
      </w:r>
      <w:r w:rsidR="00A507C9" w:rsidRPr="000A67B7">
        <w:rPr>
          <w:rFonts w:ascii="Times New Roman" w:hAnsi="Times New Roman" w:cs="Times New Roman"/>
          <w:sz w:val="28"/>
          <w:szCs w:val="28"/>
        </w:rPr>
        <w:t xml:space="preserve">% </w:t>
      </w:r>
      <w:r w:rsidRPr="004133EF">
        <w:rPr>
          <w:rFonts w:ascii="Times New Roman" w:hAnsi="Times New Roman" w:cs="Times New Roman"/>
          <w:sz w:val="28"/>
          <w:szCs w:val="28"/>
        </w:rPr>
        <w:t>от общего числа экономически активного населения).</w:t>
      </w:r>
    </w:p>
    <w:p w:rsidR="00047B6B" w:rsidRDefault="004133EF" w:rsidP="00B83BB6">
      <w:pPr>
        <w:tabs>
          <w:tab w:val="left" w:pos="993"/>
        </w:tabs>
        <w:suppressAutoHyphens w:val="0"/>
        <w:spacing w:after="0" w:line="360" w:lineRule="auto"/>
        <w:ind w:firstLine="709"/>
        <w:jc w:val="both"/>
        <w:rPr>
          <w:rFonts w:ascii="Times New Roman" w:hAnsi="Times New Roman" w:cs="Times New Roman"/>
          <w:sz w:val="28"/>
          <w:szCs w:val="28"/>
        </w:rPr>
      </w:pPr>
      <w:r w:rsidRPr="004133EF">
        <w:rPr>
          <w:rFonts w:ascii="Times New Roman" w:hAnsi="Times New Roman" w:cs="Times New Roman"/>
          <w:sz w:val="28"/>
          <w:szCs w:val="28"/>
        </w:rPr>
        <w:t xml:space="preserve">Таким образом, в экономическом плане ключевыми конкурентными преимуществами Аннинского </w:t>
      </w:r>
      <w:proofErr w:type="gramStart"/>
      <w:r w:rsidRPr="004133EF">
        <w:rPr>
          <w:rFonts w:ascii="Times New Roman" w:hAnsi="Times New Roman" w:cs="Times New Roman"/>
          <w:sz w:val="28"/>
          <w:szCs w:val="28"/>
        </w:rPr>
        <w:t>муниципального</w:t>
      </w:r>
      <w:proofErr w:type="gramEnd"/>
      <w:r w:rsidRPr="004133EF">
        <w:rPr>
          <w:rFonts w:ascii="Times New Roman" w:hAnsi="Times New Roman" w:cs="Times New Roman"/>
          <w:sz w:val="28"/>
          <w:szCs w:val="28"/>
        </w:rPr>
        <w:t xml:space="preserve"> района являются: удобное географическое расположение, наличие свободных трудовых ресурсов, обеспеченность инженерными коммуникациями, развитая транспортная сеть и наличие выделенных площадок для потенциальных инвесторов.</w:t>
      </w:r>
    </w:p>
    <w:p w:rsidR="00802A00" w:rsidRDefault="00802A00" w:rsidP="00057376">
      <w:pPr>
        <w:pStyle w:val="1"/>
        <w:spacing w:before="0" w:after="0" w:line="360" w:lineRule="auto"/>
        <w:jc w:val="center"/>
        <w:rPr>
          <w:rFonts w:ascii="Times New Roman" w:hAnsi="Times New Roman" w:cs="Times New Roman"/>
          <w:sz w:val="28"/>
          <w:szCs w:val="28"/>
        </w:rPr>
      </w:pPr>
      <w:r>
        <w:rPr>
          <w:rFonts w:ascii="Times New Roman" w:hAnsi="Times New Roman" w:cs="Times New Roman"/>
          <w:sz w:val="28"/>
          <w:szCs w:val="28"/>
        </w:rPr>
        <w:br w:type="page"/>
      </w:r>
    </w:p>
    <w:p w:rsidR="0054124A" w:rsidRPr="00057376" w:rsidRDefault="00047B6B" w:rsidP="00057376">
      <w:pPr>
        <w:pStyle w:val="1"/>
        <w:spacing w:before="0" w:after="0" w:line="360" w:lineRule="auto"/>
        <w:jc w:val="center"/>
        <w:rPr>
          <w:rFonts w:ascii="Times New Roman" w:hAnsi="Times New Roman" w:cs="Times New Roman"/>
          <w:sz w:val="28"/>
          <w:szCs w:val="28"/>
        </w:rPr>
      </w:pPr>
      <w:bookmarkStart w:id="49" w:name="_Toc531366699"/>
      <w:r w:rsidRPr="00057376">
        <w:rPr>
          <w:rFonts w:ascii="Times New Roman" w:hAnsi="Times New Roman" w:cs="Times New Roman"/>
          <w:sz w:val="28"/>
          <w:szCs w:val="28"/>
        </w:rPr>
        <w:lastRenderedPageBreak/>
        <w:t>7</w:t>
      </w:r>
      <w:r w:rsidR="0054124A" w:rsidRPr="00057376">
        <w:rPr>
          <w:rFonts w:ascii="Times New Roman" w:hAnsi="Times New Roman" w:cs="Times New Roman"/>
          <w:sz w:val="28"/>
          <w:szCs w:val="28"/>
        </w:rPr>
        <w:t>. КОНТАКТНАЯ ИНФОРМАЦИЯ</w:t>
      </w:r>
      <w:bookmarkEnd w:id="49"/>
    </w:p>
    <w:p w:rsidR="0054124A" w:rsidRPr="000A67B7" w:rsidRDefault="0054124A" w:rsidP="00132ACC">
      <w:pPr>
        <w:spacing w:after="0" w:line="360" w:lineRule="auto"/>
        <w:jc w:val="center"/>
        <w:rPr>
          <w:rFonts w:ascii="Times New Roman" w:hAnsi="Times New Roman" w:cs="Times New Roman"/>
          <w:b/>
          <w:sz w:val="28"/>
          <w:szCs w:val="28"/>
        </w:rPr>
      </w:pPr>
      <w:r w:rsidRPr="000A67B7">
        <w:rPr>
          <w:rFonts w:ascii="Times New Roman" w:hAnsi="Times New Roman" w:cs="Times New Roman"/>
          <w:b/>
          <w:sz w:val="28"/>
          <w:szCs w:val="28"/>
        </w:rPr>
        <w:t>Администрация Аннинского муниципального района:</w:t>
      </w:r>
    </w:p>
    <w:p w:rsidR="0054124A" w:rsidRPr="000A67B7" w:rsidRDefault="0054124A" w:rsidP="0048142A">
      <w:pPr>
        <w:jc w:val="center"/>
        <w:rPr>
          <w:rFonts w:ascii="Times New Roman" w:hAnsi="Times New Roman" w:cs="Times New Roman"/>
          <w:sz w:val="28"/>
          <w:szCs w:val="28"/>
        </w:rPr>
      </w:pPr>
      <w:proofErr w:type="gramStart"/>
      <w:r w:rsidRPr="000A67B7">
        <w:rPr>
          <w:rFonts w:ascii="Times New Roman" w:hAnsi="Times New Roman" w:cs="Times New Roman"/>
          <w:sz w:val="28"/>
          <w:szCs w:val="28"/>
        </w:rPr>
        <w:t>396250, Воронежская область, п.г.т. Анна, ул. Ленина, д. 28</w:t>
      </w:r>
      <w:proofErr w:type="gramEnd"/>
    </w:p>
    <w:p w:rsidR="0054124A" w:rsidRPr="000A67B7" w:rsidRDefault="00DF73F8" w:rsidP="0048142A">
      <w:pPr>
        <w:jc w:val="center"/>
        <w:rPr>
          <w:rFonts w:ascii="Times New Roman" w:hAnsi="Times New Roman" w:cs="Times New Roman"/>
          <w:sz w:val="28"/>
          <w:szCs w:val="28"/>
        </w:rPr>
      </w:pPr>
      <w:r>
        <w:rPr>
          <w:rFonts w:ascii="Times New Roman" w:hAnsi="Times New Roman" w:cs="Times New Roman"/>
          <w:sz w:val="28"/>
          <w:szCs w:val="28"/>
        </w:rPr>
        <w:t>тел.:8 (47346)</w:t>
      </w:r>
      <w:r w:rsidR="0054124A" w:rsidRPr="000A67B7">
        <w:rPr>
          <w:rFonts w:ascii="Times New Roman" w:hAnsi="Times New Roman" w:cs="Times New Roman"/>
          <w:sz w:val="28"/>
          <w:szCs w:val="28"/>
        </w:rPr>
        <w:t xml:space="preserve"> 2-14-80</w:t>
      </w:r>
    </w:p>
    <w:p w:rsidR="0054124A" w:rsidRPr="000A67B7" w:rsidRDefault="0054124A" w:rsidP="0048142A">
      <w:pPr>
        <w:jc w:val="center"/>
        <w:rPr>
          <w:rFonts w:ascii="Times New Roman" w:hAnsi="Times New Roman" w:cs="Times New Roman"/>
          <w:sz w:val="28"/>
          <w:szCs w:val="28"/>
        </w:rPr>
      </w:pPr>
      <w:r w:rsidRPr="000A67B7">
        <w:rPr>
          <w:rFonts w:ascii="Times New Roman" w:hAnsi="Times New Roman" w:cs="Times New Roman"/>
          <w:sz w:val="28"/>
          <w:szCs w:val="28"/>
        </w:rPr>
        <w:t xml:space="preserve">факс: 8 </w:t>
      </w:r>
      <w:r w:rsidR="0020352C">
        <w:rPr>
          <w:rFonts w:ascii="Times New Roman" w:hAnsi="Times New Roman" w:cs="Times New Roman"/>
          <w:sz w:val="28"/>
          <w:szCs w:val="28"/>
        </w:rPr>
        <w:t>(47</w:t>
      </w:r>
      <w:r w:rsidRPr="000A67B7">
        <w:rPr>
          <w:rFonts w:ascii="Times New Roman" w:hAnsi="Times New Roman" w:cs="Times New Roman"/>
          <w:sz w:val="28"/>
          <w:szCs w:val="28"/>
        </w:rPr>
        <w:t>346) 2-71-63</w:t>
      </w:r>
    </w:p>
    <w:p w:rsidR="0054124A" w:rsidRPr="000A67B7" w:rsidRDefault="00A74A89" w:rsidP="0048142A">
      <w:pPr>
        <w:jc w:val="center"/>
        <w:rPr>
          <w:rFonts w:ascii="Times New Roman" w:hAnsi="Times New Roman" w:cs="Times New Roman"/>
          <w:sz w:val="28"/>
          <w:szCs w:val="28"/>
        </w:rPr>
      </w:pPr>
      <w:proofErr w:type="spellStart"/>
      <w:r>
        <w:rPr>
          <w:rFonts w:ascii="Times New Roman" w:hAnsi="Times New Roman" w:cs="Times New Roman"/>
          <w:sz w:val="28"/>
          <w:szCs w:val="28"/>
        </w:rPr>
        <w:t>e-mail</w:t>
      </w:r>
      <w:proofErr w:type="spellEnd"/>
      <w:r>
        <w:rPr>
          <w:rFonts w:ascii="Times New Roman" w:hAnsi="Times New Roman" w:cs="Times New Roman"/>
          <w:sz w:val="28"/>
          <w:szCs w:val="28"/>
        </w:rPr>
        <w:t xml:space="preserve">: </w:t>
      </w:r>
      <w:hyperlink r:id="rId153" w:history="1">
        <w:r w:rsidR="0054124A" w:rsidRPr="000A67B7">
          <w:rPr>
            <w:rStyle w:val="a5"/>
            <w:rFonts w:ascii="Times New Roman" w:hAnsi="Times New Roman"/>
            <w:sz w:val="28"/>
            <w:szCs w:val="28"/>
            <w:u w:val="none"/>
          </w:rPr>
          <w:t>anna@govvrn.ru</w:t>
        </w:r>
      </w:hyperlink>
    </w:p>
    <w:p w:rsidR="0054124A" w:rsidRPr="000A67B7" w:rsidRDefault="0054124A" w:rsidP="0048142A">
      <w:pPr>
        <w:jc w:val="center"/>
        <w:rPr>
          <w:rFonts w:ascii="Times New Roman" w:hAnsi="Times New Roman" w:cs="Times New Roman"/>
          <w:sz w:val="28"/>
          <w:szCs w:val="28"/>
        </w:rPr>
      </w:pPr>
      <w:r w:rsidRPr="000A67B7">
        <w:rPr>
          <w:rFonts w:ascii="Times New Roman" w:hAnsi="Times New Roman" w:cs="Times New Roman"/>
          <w:sz w:val="28"/>
          <w:szCs w:val="28"/>
        </w:rPr>
        <w:t xml:space="preserve">сайт: </w:t>
      </w:r>
      <w:hyperlink r:id="rId154" w:history="1">
        <w:r w:rsidRPr="000A67B7">
          <w:rPr>
            <w:rStyle w:val="a5"/>
            <w:rFonts w:ascii="Times New Roman" w:hAnsi="Times New Roman"/>
            <w:sz w:val="28"/>
            <w:szCs w:val="28"/>
            <w:u w:val="none"/>
          </w:rPr>
          <w:t>http://www.annaraionadm.ru/</w:t>
        </w:r>
      </w:hyperlink>
    </w:p>
    <w:p w:rsidR="0054124A" w:rsidRPr="000A67B7" w:rsidRDefault="0054124A" w:rsidP="0048142A">
      <w:pPr>
        <w:jc w:val="center"/>
        <w:rPr>
          <w:rFonts w:ascii="Times New Roman" w:hAnsi="Times New Roman" w:cs="Times New Roman"/>
          <w:sz w:val="28"/>
          <w:szCs w:val="28"/>
        </w:rPr>
      </w:pPr>
    </w:p>
    <w:p w:rsidR="0054124A" w:rsidRPr="000A67B7" w:rsidRDefault="0054124A" w:rsidP="0048142A">
      <w:pPr>
        <w:jc w:val="center"/>
        <w:rPr>
          <w:rFonts w:ascii="Times New Roman" w:hAnsi="Times New Roman" w:cs="Times New Roman"/>
          <w:sz w:val="28"/>
          <w:szCs w:val="28"/>
        </w:rPr>
      </w:pPr>
    </w:p>
    <w:p w:rsidR="0054124A" w:rsidRPr="000A67B7" w:rsidRDefault="0054124A" w:rsidP="0048142A">
      <w:pPr>
        <w:jc w:val="center"/>
        <w:rPr>
          <w:rFonts w:ascii="Times New Roman" w:hAnsi="Times New Roman" w:cs="Times New Roman"/>
          <w:b/>
          <w:sz w:val="28"/>
          <w:szCs w:val="28"/>
        </w:rPr>
      </w:pPr>
      <w:r w:rsidRPr="000A67B7">
        <w:rPr>
          <w:rFonts w:ascii="Times New Roman" w:hAnsi="Times New Roman" w:cs="Times New Roman"/>
          <w:b/>
          <w:sz w:val="28"/>
          <w:szCs w:val="28"/>
        </w:rPr>
        <w:t>Контактное лицо:</w:t>
      </w:r>
    </w:p>
    <w:p w:rsidR="0054124A" w:rsidRPr="00CC7028" w:rsidRDefault="0054124A" w:rsidP="0048142A">
      <w:pPr>
        <w:jc w:val="center"/>
        <w:rPr>
          <w:rFonts w:ascii="Times New Roman" w:hAnsi="Times New Roman" w:cs="Times New Roman"/>
          <w:b/>
          <w:sz w:val="28"/>
          <w:szCs w:val="28"/>
        </w:rPr>
      </w:pPr>
      <w:r w:rsidRPr="00CC7028">
        <w:rPr>
          <w:rFonts w:ascii="Times New Roman" w:hAnsi="Times New Roman" w:cs="Times New Roman"/>
          <w:b/>
          <w:sz w:val="28"/>
          <w:szCs w:val="28"/>
        </w:rPr>
        <w:t>Распопов Сергей Васильевич</w:t>
      </w:r>
      <w:r w:rsidR="00CC7028" w:rsidRPr="00CC7028">
        <w:rPr>
          <w:rFonts w:ascii="Times New Roman" w:hAnsi="Times New Roman" w:cs="Times New Roman"/>
          <w:b/>
          <w:sz w:val="28"/>
          <w:szCs w:val="28"/>
        </w:rPr>
        <w:t xml:space="preserve"> – </w:t>
      </w:r>
    </w:p>
    <w:p w:rsidR="00CC7028" w:rsidRPr="008C5FF3" w:rsidRDefault="00CC7028" w:rsidP="0048142A">
      <w:pPr>
        <w:jc w:val="center"/>
        <w:rPr>
          <w:rFonts w:ascii="Times New Roman" w:hAnsi="Times New Roman" w:cs="Times New Roman"/>
          <w:sz w:val="28"/>
          <w:szCs w:val="28"/>
        </w:rPr>
      </w:pPr>
      <w:r w:rsidRPr="008C5FF3">
        <w:rPr>
          <w:rFonts w:ascii="Times New Roman" w:hAnsi="Times New Roman" w:cs="Times New Roman"/>
          <w:sz w:val="28"/>
          <w:szCs w:val="28"/>
        </w:rPr>
        <w:t>заместитель главы администрации</w:t>
      </w:r>
    </w:p>
    <w:p w:rsidR="00CC7028" w:rsidRPr="008C5FF3" w:rsidRDefault="00CC7028" w:rsidP="0048142A">
      <w:pPr>
        <w:jc w:val="center"/>
        <w:rPr>
          <w:rFonts w:ascii="Times New Roman" w:hAnsi="Times New Roman" w:cs="Times New Roman"/>
          <w:sz w:val="28"/>
          <w:szCs w:val="28"/>
        </w:rPr>
      </w:pPr>
      <w:r w:rsidRPr="008C5FF3">
        <w:rPr>
          <w:rFonts w:ascii="Times New Roman" w:hAnsi="Times New Roman" w:cs="Times New Roman"/>
          <w:sz w:val="28"/>
          <w:szCs w:val="28"/>
        </w:rPr>
        <w:t>Аннинского муниципального района</w:t>
      </w:r>
    </w:p>
    <w:p w:rsidR="0054124A" w:rsidRPr="000A67B7" w:rsidRDefault="00DF73F8" w:rsidP="0048142A">
      <w:pPr>
        <w:jc w:val="center"/>
        <w:rPr>
          <w:rFonts w:ascii="Times New Roman" w:hAnsi="Times New Roman" w:cs="Times New Roman"/>
          <w:sz w:val="28"/>
          <w:szCs w:val="28"/>
        </w:rPr>
      </w:pPr>
      <w:r>
        <w:rPr>
          <w:rFonts w:ascii="Times New Roman" w:hAnsi="Times New Roman" w:cs="Times New Roman"/>
          <w:sz w:val="28"/>
          <w:szCs w:val="28"/>
        </w:rPr>
        <w:t xml:space="preserve">тел.: 8 </w:t>
      </w:r>
      <w:r w:rsidR="0054124A" w:rsidRPr="000A67B7">
        <w:rPr>
          <w:rFonts w:ascii="Times New Roman" w:hAnsi="Times New Roman" w:cs="Times New Roman"/>
          <w:sz w:val="28"/>
          <w:szCs w:val="28"/>
        </w:rPr>
        <w:t>(47346) 2-10-64</w:t>
      </w:r>
    </w:p>
    <w:p w:rsidR="0054124A" w:rsidRPr="000A67B7" w:rsidRDefault="00DF73F8" w:rsidP="0048142A">
      <w:pPr>
        <w:jc w:val="center"/>
        <w:rPr>
          <w:rFonts w:ascii="Times New Roman" w:hAnsi="Times New Roman" w:cs="Times New Roman"/>
          <w:sz w:val="28"/>
          <w:szCs w:val="28"/>
        </w:rPr>
      </w:pPr>
      <w:r>
        <w:rPr>
          <w:rFonts w:ascii="Times New Roman" w:hAnsi="Times New Roman" w:cs="Times New Roman"/>
          <w:sz w:val="28"/>
          <w:szCs w:val="28"/>
        </w:rPr>
        <w:t xml:space="preserve">факс: 8 </w:t>
      </w:r>
      <w:r w:rsidR="0020352C">
        <w:rPr>
          <w:rFonts w:ascii="Times New Roman" w:hAnsi="Times New Roman" w:cs="Times New Roman"/>
          <w:sz w:val="28"/>
          <w:szCs w:val="28"/>
        </w:rPr>
        <w:t>(47</w:t>
      </w:r>
      <w:r>
        <w:rPr>
          <w:rFonts w:ascii="Times New Roman" w:hAnsi="Times New Roman" w:cs="Times New Roman"/>
          <w:sz w:val="28"/>
          <w:szCs w:val="28"/>
        </w:rPr>
        <w:t>346)</w:t>
      </w:r>
      <w:r w:rsidR="0054124A" w:rsidRPr="000A67B7">
        <w:rPr>
          <w:rFonts w:ascii="Times New Roman" w:hAnsi="Times New Roman" w:cs="Times New Roman"/>
          <w:sz w:val="28"/>
          <w:szCs w:val="28"/>
        </w:rPr>
        <w:t xml:space="preserve"> 2-71-63</w:t>
      </w:r>
    </w:p>
    <w:p w:rsidR="0054124A" w:rsidRPr="000A67B7" w:rsidRDefault="0054124A" w:rsidP="00C076FD">
      <w:pPr>
        <w:jc w:val="center"/>
        <w:rPr>
          <w:rFonts w:ascii="Times New Roman" w:hAnsi="Times New Roman" w:cs="Times New Roman"/>
          <w:sz w:val="28"/>
          <w:szCs w:val="28"/>
        </w:rPr>
      </w:pPr>
    </w:p>
    <w:p w:rsidR="0054124A" w:rsidRPr="000E390C" w:rsidRDefault="0054124A" w:rsidP="00496789">
      <w:pPr>
        <w:rPr>
          <w:rFonts w:ascii="Times New Roman" w:hAnsi="Times New Roman" w:cs="Times New Roman"/>
          <w:sz w:val="28"/>
          <w:szCs w:val="28"/>
        </w:rPr>
      </w:pPr>
    </w:p>
    <w:sectPr w:rsidR="0054124A" w:rsidRPr="000E390C" w:rsidSect="00BC77B3">
      <w:pgSz w:w="11906" w:h="16838"/>
      <w:pgMar w:top="1134" w:right="850" w:bottom="1134" w:left="1701" w:header="709" w:footer="709" w:gutter="0"/>
      <w:pgNumType w:start="86"/>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E7C15" w:rsidRDefault="00AE7C15" w:rsidP="000C1AE8">
      <w:pPr>
        <w:spacing w:after="0" w:line="240" w:lineRule="auto"/>
      </w:pPr>
      <w:r>
        <w:separator/>
      </w:r>
    </w:p>
  </w:endnote>
  <w:endnote w:type="continuationSeparator" w:id="0">
    <w:p w:rsidR="00AE7C15" w:rsidRDefault="00AE7C15" w:rsidP="000C1A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Georgia">
    <w:panose1 w:val="02040502050405020303"/>
    <w:charset w:val="CC"/>
    <w:family w:val="roman"/>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TimesNewRoman">
    <w:altName w:val="Arial Unicode MS"/>
    <w:panose1 w:val="00000000000000000000"/>
    <w:charset w:val="80"/>
    <w:family w:val="auto"/>
    <w:notTrueType/>
    <w:pitch w:val="default"/>
    <w:sig w:usb0="00000000" w:usb1="08070000" w:usb2="00000010" w:usb3="00000000" w:csb0="00020000" w:csb1="00000000"/>
  </w:font>
  <w:font w:name="OpenSansR">
    <w:altName w:val="Times New Roman"/>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02A3" w:rsidRPr="00132ACC" w:rsidRDefault="00CC3E0B">
    <w:pPr>
      <w:pStyle w:val="af8"/>
      <w:jc w:val="center"/>
      <w:rPr>
        <w:rFonts w:asciiTheme="minorHAnsi" w:hAnsiTheme="minorHAnsi" w:cstheme="minorHAnsi"/>
      </w:rPr>
    </w:pPr>
    <w:r w:rsidRPr="00132ACC">
      <w:rPr>
        <w:rFonts w:asciiTheme="minorHAnsi" w:hAnsiTheme="minorHAnsi" w:cstheme="minorHAnsi"/>
      </w:rPr>
      <w:fldChar w:fldCharType="begin"/>
    </w:r>
    <w:r w:rsidR="009602A3" w:rsidRPr="00132ACC">
      <w:rPr>
        <w:rFonts w:asciiTheme="minorHAnsi" w:hAnsiTheme="minorHAnsi" w:cstheme="minorHAnsi"/>
      </w:rPr>
      <w:instrText>PAGE   \* MERGEFORMAT</w:instrText>
    </w:r>
    <w:r w:rsidRPr="00132ACC">
      <w:rPr>
        <w:rFonts w:asciiTheme="minorHAnsi" w:hAnsiTheme="minorHAnsi" w:cstheme="minorHAnsi"/>
      </w:rPr>
      <w:fldChar w:fldCharType="separate"/>
    </w:r>
    <w:r w:rsidR="00EC7AD5">
      <w:rPr>
        <w:rFonts w:asciiTheme="minorHAnsi" w:hAnsiTheme="minorHAnsi" w:cstheme="minorHAnsi"/>
        <w:noProof/>
      </w:rPr>
      <w:t>66</w:t>
    </w:r>
    <w:r w:rsidRPr="00132ACC">
      <w:rPr>
        <w:rFonts w:asciiTheme="minorHAnsi" w:hAnsiTheme="minorHAnsi" w:cstheme="minorHAnsi"/>
      </w:rPr>
      <w:fldChar w:fldCharType="end"/>
    </w:r>
  </w:p>
  <w:p w:rsidR="009602A3" w:rsidRDefault="009602A3">
    <w:pPr>
      <w:pStyle w:val="af8"/>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02A3" w:rsidRDefault="009602A3">
    <w:pPr>
      <w:pStyle w:val="af8"/>
      <w:jc w:val="center"/>
    </w:pPr>
  </w:p>
  <w:p w:rsidR="009602A3" w:rsidRDefault="009602A3">
    <w:pPr>
      <w:pStyle w:val="af8"/>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80057824"/>
      <w:docPartObj>
        <w:docPartGallery w:val="Page Numbers (Bottom of Page)"/>
        <w:docPartUnique/>
      </w:docPartObj>
    </w:sdtPr>
    <w:sdtContent>
      <w:p w:rsidR="009602A3" w:rsidRDefault="00CC3E0B">
        <w:pPr>
          <w:pStyle w:val="af8"/>
          <w:jc w:val="center"/>
        </w:pPr>
        <w:fldSimple w:instr="PAGE   \* MERGEFORMAT">
          <w:r w:rsidR="00EC7AD5">
            <w:rPr>
              <w:noProof/>
            </w:rPr>
            <w:t>109</w:t>
          </w:r>
        </w:fldSimple>
      </w:p>
    </w:sdtContent>
  </w:sdt>
  <w:p w:rsidR="009602A3" w:rsidRDefault="009602A3">
    <w:pPr>
      <w:pStyle w:val="af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E7C15" w:rsidRDefault="00AE7C15" w:rsidP="000C1AE8">
      <w:pPr>
        <w:spacing w:after="0" w:line="240" w:lineRule="auto"/>
      </w:pPr>
      <w:r>
        <w:separator/>
      </w:r>
    </w:p>
  </w:footnote>
  <w:footnote w:type="continuationSeparator" w:id="0">
    <w:p w:rsidR="00AE7C15" w:rsidRDefault="00AE7C15" w:rsidP="000C1AE8">
      <w:pPr>
        <w:spacing w:after="0" w:line="240" w:lineRule="auto"/>
      </w:pPr>
      <w:r>
        <w:continuationSeparator/>
      </w:r>
    </w:p>
  </w:footnote>
  <w:footnote w:id="1">
    <w:p w:rsidR="009602A3" w:rsidRDefault="009602A3">
      <w:pPr>
        <w:pStyle w:val="af5"/>
      </w:pPr>
      <w:r>
        <w:rPr>
          <w:rStyle w:val="ac"/>
        </w:rPr>
        <w:footnoteRef/>
      </w:r>
      <w:r>
        <w:t xml:space="preserve"> По </w:t>
      </w:r>
      <w:r w:rsidRPr="001B4B81">
        <w:t xml:space="preserve">данным администрации Аннинского </w:t>
      </w:r>
      <w:proofErr w:type="gramStart"/>
      <w:r w:rsidRPr="001B4B81">
        <w:t>муниципального</w:t>
      </w:r>
      <w:proofErr w:type="gramEnd"/>
      <w:r w:rsidRPr="001B4B81">
        <w:t xml:space="preserve"> района</w:t>
      </w:r>
    </w:p>
  </w:footnote>
  <w:footnote w:id="2">
    <w:p w:rsidR="009602A3" w:rsidRDefault="009602A3">
      <w:pPr>
        <w:pStyle w:val="af5"/>
      </w:pPr>
      <w:r>
        <w:rPr>
          <w:rStyle w:val="ac"/>
        </w:rPr>
        <w:footnoteRef/>
      </w:r>
      <w:r>
        <w:t xml:space="preserve"> По данным администрации Аннинского </w:t>
      </w:r>
      <w:proofErr w:type="gramStart"/>
      <w:r>
        <w:t>муниципального</w:t>
      </w:r>
      <w:proofErr w:type="gramEnd"/>
      <w:r>
        <w:t xml:space="preserve"> района</w:t>
      </w:r>
    </w:p>
  </w:footnote>
  <w:footnote w:id="3">
    <w:p w:rsidR="009602A3" w:rsidRDefault="009602A3" w:rsidP="001B4B81">
      <w:pPr>
        <w:pStyle w:val="af5"/>
        <w:jc w:val="both"/>
      </w:pPr>
      <w:r>
        <w:rPr>
          <w:rStyle w:val="ac"/>
        </w:rPr>
        <w:footnoteRef/>
      </w:r>
      <w:r>
        <w:t xml:space="preserve"> Данные статистических отчетов </w:t>
      </w:r>
      <w:proofErr w:type="spellStart"/>
      <w:r>
        <w:t>Воронежстата</w:t>
      </w:r>
      <w:proofErr w:type="spellEnd"/>
      <w:r>
        <w:t xml:space="preserve"> «Население» - </w:t>
      </w:r>
      <w:r w:rsidRPr="001B4B81">
        <w:t>http://voronezhstat.gks.ru/wps/wcm/connect/rosstat_ts/voronezhstat/ru/statistics/population/</w:t>
      </w:r>
    </w:p>
  </w:footnote>
  <w:footnote w:id="4">
    <w:p w:rsidR="009602A3" w:rsidRDefault="009602A3" w:rsidP="00837536">
      <w:pPr>
        <w:pStyle w:val="af5"/>
      </w:pPr>
      <w:r>
        <w:rPr>
          <w:rStyle w:val="ac"/>
        </w:rPr>
        <w:footnoteRef/>
      </w:r>
      <w:r w:rsidRPr="00DA7821">
        <w:t xml:space="preserve">Данные статистических отчетов </w:t>
      </w:r>
      <w:proofErr w:type="spellStart"/>
      <w:r w:rsidRPr="00DA7821">
        <w:t>Воронежстата</w:t>
      </w:r>
      <w:proofErr w:type="spellEnd"/>
    </w:p>
  </w:footnote>
  <w:footnote w:id="5">
    <w:p w:rsidR="009602A3" w:rsidRDefault="009602A3">
      <w:pPr>
        <w:pStyle w:val="af5"/>
      </w:pPr>
      <w:r>
        <w:rPr>
          <w:rStyle w:val="ac"/>
        </w:rPr>
        <w:footnoteRef/>
      </w:r>
      <w:r w:rsidRPr="00A50FDE">
        <w:t xml:space="preserve">По данным администрации Аннинского </w:t>
      </w:r>
      <w:proofErr w:type="gramStart"/>
      <w:r w:rsidRPr="00A50FDE">
        <w:t>муниципального</w:t>
      </w:r>
      <w:proofErr w:type="gramEnd"/>
      <w:r w:rsidRPr="00A50FDE">
        <w:t xml:space="preserve"> района</w:t>
      </w:r>
    </w:p>
  </w:footnote>
  <w:footnote w:id="6">
    <w:p w:rsidR="009602A3" w:rsidRDefault="009602A3">
      <w:pPr>
        <w:pStyle w:val="af5"/>
      </w:pPr>
      <w:r>
        <w:rPr>
          <w:rStyle w:val="ac"/>
        </w:rPr>
        <w:footnoteRef/>
      </w:r>
      <w:r w:rsidRPr="001B4B81">
        <w:t xml:space="preserve">По данным администрации Аннинского </w:t>
      </w:r>
      <w:proofErr w:type="gramStart"/>
      <w:r w:rsidRPr="001B4B81">
        <w:t>муниципального</w:t>
      </w:r>
      <w:proofErr w:type="gramEnd"/>
      <w:r w:rsidRPr="001B4B81">
        <w:t xml:space="preserve"> района</w:t>
      </w:r>
    </w:p>
  </w:footnote>
  <w:footnote w:id="7">
    <w:p w:rsidR="009602A3" w:rsidRDefault="009602A3">
      <w:pPr>
        <w:pStyle w:val="af5"/>
      </w:pPr>
      <w:r>
        <w:rPr>
          <w:rStyle w:val="ac"/>
        </w:rPr>
        <w:footnoteRef/>
      </w:r>
      <w:r w:rsidRPr="00A50FDE">
        <w:t xml:space="preserve">По данным администрации Аннинского </w:t>
      </w:r>
      <w:proofErr w:type="gramStart"/>
      <w:r w:rsidRPr="00A50FDE">
        <w:t>муниципального</w:t>
      </w:r>
      <w:proofErr w:type="gramEnd"/>
      <w:r w:rsidRPr="00A50FDE">
        <w:t xml:space="preserve"> района</w:t>
      </w:r>
    </w:p>
  </w:footnote>
  <w:footnote w:id="8">
    <w:p w:rsidR="009602A3" w:rsidRDefault="009602A3">
      <w:pPr>
        <w:pStyle w:val="af5"/>
      </w:pPr>
      <w:r>
        <w:rPr>
          <w:rStyle w:val="ac"/>
        </w:rPr>
        <w:footnoteRef/>
      </w:r>
      <w:r w:rsidRPr="00A50FDE">
        <w:t xml:space="preserve">По данным администрации Аннинского </w:t>
      </w:r>
      <w:proofErr w:type="gramStart"/>
      <w:r w:rsidRPr="00A50FDE">
        <w:t>муниципального</w:t>
      </w:r>
      <w:proofErr w:type="gramEnd"/>
      <w:r w:rsidRPr="00A50FDE">
        <w:t xml:space="preserve"> района</w:t>
      </w:r>
    </w:p>
  </w:footnote>
  <w:footnote w:id="9">
    <w:p w:rsidR="009602A3" w:rsidRDefault="009602A3" w:rsidP="009D3192">
      <w:pPr>
        <w:pStyle w:val="af5"/>
        <w:jc w:val="both"/>
      </w:pPr>
      <w:r>
        <w:rPr>
          <w:rStyle w:val="ac"/>
        </w:rPr>
        <w:footnoteRef/>
      </w:r>
      <w:r>
        <w:t xml:space="preserve">Управление лесного хозяйства Воронежской области, </w:t>
      </w:r>
      <w:r w:rsidRPr="009D3192">
        <w:t>Информация о наличии лесниче</w:t>
      </w:r>
      <w:proofErr w:type="gramStart"/>
      <w:r w:rsidRPr="009D3192">
        <w:t>ств в гр</w:t>
      </w:r>
      <w:proofErr w:type="gramEnd"/>
      <w:r w:rsidRPr="009D3192">
        <w:t>аницах поселения, городского округа, межселенной территории</w:t>
      </w:r>
      <w:r>
        <w:t xml:space="preserve"> -  </w:t>
      </w:r>
      <w:r w:rsidRPr="00D911DA">
        <w:t>http://ulh.govvrn.ru/page/61</w:t>
      </w:r>
    </w:p>
  </w:footnote>
  <w:footnote w:id="10">
    <w:p w:rsidR="009602A3" w:rsidRDefault="009602A3">
      <w:pPr>
        <w:pStyle w:val="af5"/>
      </w:pPr>
      <w:r>
        <w:rPr>
          <w:rStyle w:val="ac"/>
        </w:rPr>
        <w:footnoteRef/>
      </w:r>
      <w:r w:rsidRPr="00A50FDE">
        <w:t xml:space="preserve">По данным администрации Аннинского </w:t>
      </w:r>
      <w:proofErr w:type="gramStart"/>
      <w:r w:rsidRPr="00A50FDE">
        <w:t>муниципального</w:t>
      </w:r>
      <w:proofErr w:type="gramEnd"/>
      <w:r w:rsidRPr="00A50FDE">
        <w:t xml:space="preserve"> района</w:t>
      </w:r>
    </w:p>
  </w:footnote>
  <w:footnote w:id="11">
    <w:p w:rsidR="009602A3" w:rsidRDefault="009602A3">
      <w:pPr>
        <w:pStyle w:val="af5"/>
      </w:pPr>
      <w:r>
        <w:rPr>
          <w:rStyle w:val="ac"/>
        </w:rPr>
        <w:footnoteRef/>
      </w:r>
      <w:r>
        <w:t xml:space="preserve"> Там же</w:t>
      </w:r>
    </w:p>
  </w:footnote>
  <w:footnote w:id="12">
    <w:p w:rsidR="009602A3" w:rsidRDefault="009602A3">
      <w:pPr>
        <w:pStyle w:val="af5"/>
      </w:pPr>
      <w:r>
        <w:rPr>
          <w:rStyle w:val="ac"/>
        </w:rPr>
        <w:footnoteRef/>
      </w:r>
      <w:r w:rsidRPr="00A50FDE">
        <w:t xml:space="preserve">По данным администрации Аннинского </w:t>
      </w:r>
      <w:proofErr w:type="gramStart"/>
      <w:r w:rsidRPr="00A50FDE">
        <w:t>муниципального</w:t>
      </w:r>
      <w:proofErr w:type="gramEnd"/>
      <w:r w:rsidRPr="00A50FDE">
        <w:t xml:space="preserve"> района</w:t>
      </w:r>
    </w:p>
  </w:footnote>
  <w:footnote w:id="13">
    <w:p w:rsidR="009602A3" w:rsidRDefault="009602A3" w:rsidP="001B4B81">
      <w:pPr>
        <w:pStyle w:val="af5"/>
        <w:jc w:val="both"/>
      </w:pPr>
      <w:r>
        <w:rPr>
          <w:rStyle w:val="ac"/>
        </w:rPr>
        <w:footnoteRef/>
      </w:r>
      <w:r w:rsidRPr="001B4B81">
        <w:t>Статистический бюллетень «Социально-экономическое положение муниципальных районов», Воронеж, за 201</w:t>
      </w:r>
      <w:r>
        <w:t>7</w:t>
      </w:r>
      <w:r w:rsidRPr="001B4B81">
        <w:t>-20</w:t>
      </w:r>
      <w:r>
        <w:t>20</w:t>
      </w:r>
      <w:r w:rsidRPr="001B4B81">
        <w:t xml:space="preserve"> годы</w:t>
      </w:r>
    </w:p>
  </w:footnote>
  <w:footnote w:id="14">
    <w:p w:rsidR="009602A3" w:rsidRDefault="009602A3" w:rsidP="001B4B81">
      <w:pPr>
        <w:pStyle w:val="af5"/>
        <w:jc w:val="both"/>
      </w:pPr>
      <w:r>
        <w:rPr>
          <w:rStyle w:val="ac"/>
        </w:rPr>
        <w:footnoteRef/>
      </w:r>
      <w:r w:rsidRPr="001E62C7">
        <w:t xml:space="preserve">Данные статистических отчетов </w:t>
      </w:r>
      <w:proofErr w:type="spellStart"/>
      <w:r w:rsidRPr="001E62C7">
        <w:t>Воронежстата</w:t>
      </w:r>
      <w:proofErr w:type="spellEnd"/>
      <w:r>
        <w:t xml:space="preserve"> </w:t>
      </w:r>
      <w:r w:rsidRPr="001B4B81">
        <w:t>«Предпринимательство, Основные фонды» - http://voronezhstat.gks.ru/wps/wcm/connect/rosstat_ts/voronezhstat/ru/statistics/enterprises/fixed_assets/</w:t>
      </w:r>
    </w:p>
  </w:footnote>
  <w:footnote w:id="15">
    <w:p w:rsidR="009602A3" w:rsidRDefault="009602A3" w:rsidP="001B4B81">
      <w:pPr>
        <w:pStyle w:val="af5"/>
        <w:jc w:val="both"/>
      </w:pPr>
      <w:r>
        <w:rPr>
          <w:rStyle w:val="ac"/>
        </w:rPr>
        <w:footnoteRef/>
      </w:r>
      <w:r>
        <w:t xml:space="preserve"> Статистический бюллетень «Социально-экономическое положение муниципальных районов», Воронеж, за 2017-2020 годы</w:t>
      </w:r>
    </w:p>
  </w:footnote>
  <w:footnote w:id="16">
    <w:p w:rsidR="009602A3" w:rsidRDefault="009602A3">
      <w:pPr>
        <w:pStyle w:val="af5"/>
      </w:pPr>
      <w:r>
        <w:rPr>
          <w:rStyle w:val="ac"/>
        </w:rPr>
        <w:footnoteRef/>
      </w:r>
      <w:r>
        <w:t xml:space="preserve"> По данным администрации Аннинского </w:t>
      </w:r>
      <w:proofErr w:type="gramStart"/>
      <w:r>
        <w:t>муниципального</w:t>
      </w:r>
      <w:proofErr w:type="gramEnd"/>
      <w:r>
        <w:t xml:space="preserve"> района</w:t>
      </w:r>
    </w:p>
  </w:footnote>
  <w:footnote w:id="17">
    <w:p w:rsidR="009602A3" w:rsidRDefault="009602A3" w:rsidP="006953E4">
      <w:pPr>
        <w:pStyle w:val="af5"/>
        <w:jc w:val="both"/>
      </w:pPr>
      <w:r>
        <w:rPr>
          <w:rStyle w:val="ac"/>
        </w:rPr>
        <w:footnoteRef/>
      </w:r>
      <w:r w:rsidRPr="000F67C5">
        <w:t xml:space="preserve">Данные статистических отчетов </w:t>
      </w:r>
      <w:proofErr w:type="spellStart"/>
      <w:r w:rsidRPr="000F67C5">
        <w:t>Воронежстата</w:t>
      </w:r>
      <w:proofErr w:type="spellEnd"/>
      <w:proofErr w:type="gramStart"/>
      <w:r w:rsidRPr="001B4B81">
        <w:t>«П</w:t>
      </w:r>
      <w:proofErr w:type="gramEnd"/>
      <w:r w:rsidRPr="001B4B81">
        <w:t>редпринимательство, Сельское хозяйство, охота и лесное хозяйство» - http://voronezhstat.gks.ru/wps/wcm/connect/rosstat_ts/voronezhstat/ru/statistics/enterprises/agriculture/</w:t>
      </w:r>
    </w:p>
  </w:footnote>
  <w:footnote w:id="18">
    <w:p w:rsidR="009602A3" w:rsidRDefault="009602A3" w:rsidP="006953E4">
      <w:pPr>
        <w:pStyle w:val="af5"/>
        <w:jc w:val="both"/>
      </w:pPr>
      <w:r>
        <w:rPr>
          <w:rStyle w:val="ac"/>
        </w:rPr>
        <w:footnoteRef/>
      </w:r>
      <w:r w:rsidRPr="00D85B1C">
        <w:t xml:space="preserve">Данные статистических отчетов </w:t>
      </w:r>
      <w:proofErr w:type="spellStart"/>
      <w:r w:rsidRPr="00D85B1C">
        <w:t>Воронежстата</w:t>
      </w:r>
      <w:proofErr w:type="spellEnd"/>
      <w:proofErr w:type="gramStart"/>
      <w:r w:rsidRPr="001B4B81">
        <w:t>«П</w:t>
      </w:r>
      <w:proofErr w:type="gramEnd"/>
      <w:r w:rsidRPr="001B4B81">
        <w:t>редпринимательство, Сельское хозяйство, охота и лесное хозяйство» - http://voronezhstat.gks.ru/wps/wcm/connect/rosstat_ts/voronezhstat/ru/statistics/enterprises/agriculture/</w:t>
      </w:r>
    </w:p>
  </w:footnote>
  <w:footnote w:id="19">
    <w:p w:rsidR="009602A3" w:rsidRDefault="009602A3" w:rsidP="006953E4">
      <w:pPr>
        <w:pStyle w:val="af5"/>
        <w:jc w:val="both"/>
      </w:pPr>
      <w:r>
        <w:rPr>
          <w:rStyle w:val="ac"/>
        </w:rPr>
        <w:footnoteRef/>
      </w:r>
      <w:r w:rsidRPr="00D85B1C">
        <w:t xml:space="preserve">Данные статистических отчетов </w:t>
      </w:r>
      <w:proofErr w:type="spellStart"/>
      <w:r w:rsidRPr="00D85B1C">
        <w:t>Воронежстата</w:t>
      </w:r>
      <w:proofErr w:type="spellEnd"/>
      <w:proofErr w:type="gramStart"/>
      <w:r w:rsidRPr="001B4B81">
        <w:t>«П</w:t>
      </w:r>
      <w:proofErr w:type="gramEnd"/>
      <w:r w:rsidRPr="001B4B81">
        <w:t>редпринимательство, Сельское хозяйство, охота и лесное хозяйство» - http://voronezhstat.gks.ru/wps/wcm/connect/rosstat_ts/voronezhstat/ru/statistics/enterprises/agriculture/</w:t>
      </w:r>
    </w:p>
  </w:footnote>
  <w:footnote w:id="20">
    <w:p w:rsidR="009602A3" w:rsidRDefault="009602A3" w:rsidP="006953E4">
      <w:pPr>
        <w:pStyle w:val="af5"/>
      </w:pPr>
      <w:r>
        <w:rPr>
          <w:rStyle w:val="ac"/>
        </w:rPr>
        <w:footnoteRef/>
      </w:r>
      <w:r>
        <w:t xml:space="preserve"> Там же</w:t>
      </w:r>
    </w:p>
  </w:footnote>
  <w:footnote w:id="21">
    <w:p w:rsidR="009602A3" w:rsidRDefault="009602A3" w:rsidP="006953E4">
      <w:pPr>
        <w:pStyle w:val="af5"/>
        <w:jc w:val="both"/>
      </w:pPr>
      <w:r>
        <w:rPr>
          <w:rStyle w:val="ac"/>
        </w:rPr>
        <w:footnoteRef/>
      </w:r>
      <w:r>
        <w:t xml:space="preserve"> Там же</w:t>
      </w:r>
    </w:p>
  </w:footnote>
  <w:footnote w:id="22">
    <w:p w:rsidR="009602A3" w:rsidRDefault="009602A3" w:rsidP="006953E4">
      <w:pPr>
        <w:pStyle w:val="af5"/>
        <w:jc w:val="both"/>
      </w:pPr>
      <w:r>
        <w:rPr>
          <w:rStyle w:val="ac"/>
        </w:rPr>
        <w:footnoteRef/>
      </w:r>
      <w:r w:rsidRPr="004B2083">
        <w:t xml:space="preserve">Данные статистических отчетов </w:t>
      </w:r>
      <w:proofErr w:type="spellStart"/>
      <w:r w:rsidRPr="004B2083">
        <w:t>Воронежстата</w:t>
      </w:r>
      <w:proofErr w:type="spellEnd"/>
      <w:proofErr w:type="gramStart"/>
      <w:r w:rsidRPr="001B4B81">
        <w:t>«П</w:t>
      </w:r>
      <w:proofErr w:type="gramEnd"/>
      <w:r w:rsidRPr="001B4B81">
        <w:t>редпринимательство, Сельское хозяйство, охота и лесное хозяйство» - http://voronezhstat.gks.ru/wps/wcm/connect/rosstat_ts/voronezhstat/ru/statistics/enterprises/agriculture/</w:t>
      </w:r>
    </w:p>
  </w:footnote>
  <w:footnote w:id="23">
    <w:p w:rsidR="009602A3" w:rsidRDefault="009602A3" w:rsidP="006953E4">
      <w:pPr>
        <w:pStyle w:val="af5"/>
      </w:pPr>
      <w:r>
        <w:rPr>
          <w:rStyle w:val="ac"/>
        </w:rPr>
        <w:footnoteRef/>
      </w:r>
      <w:r>
        <w:t xml:space="preserve"> Там же</w:t>
      </w:r>
    </w:p>
  </w:footnote>
  <w:footnote w:id="24">
    <w:p w:rsidR="009602A3" w:rsidRDefault="009602A3" w:rsidP="00B47D42">
      <w:pPr>
        <w:pStyle w:val="af5"/>
      </w:pPr>
      <w:r>
        <w:rPr>
          <w:rStyle w:val="ac"/>
        </w:rPr>
        <w:footnoteRef/>
      </w:r>
      <w:r w:rsidRPr="00D64B7B">
        <w:t xml:space="preserve">Данные  </w:t>
      </w:r>
      <w:proofErr w:type="spellStart"/>
      <w:r w:rsidRPr="00D64B7B">
        <w:t>энергосбытовой</w:t>
      </w:r>
      <w:proofErr w:type="spellEnd"/>
      <w:r w:rsidRPr="00D64B7B">
        <w:t xml:space="preserve">  компании Аннинский РЭС филиал «</w:t>
      </w:r>
      <w:proofErr w:type="spellStart"/>
      <w:r w:rsidRPr="00D64B7B">
        <w:t>Воронежэнерго</w:t>
      </w:r>
      <w:proofErr w:type="spellEnd"/>
      <w:r w:rsidRPr="00D64B7B">
        <w:t>» ОАО «МРСК Центра»</w:t>
      </w:r>
    </w:p>
  </w:footnote>
  <w:footnote w:id="25">
    <w:p w:rsidR="009602A3" w:rsidRDefault="009602A3" w:rsidP="00F51DDC">
      <w:pPr>
        <w:pStyle w:val="af5"/>
      </w:pPr>
      <w:r>
        <w:rPr>
          <w:rStyle w:val="ac"/>
        </w:rPr>
        <w:footnoteRef/>
      </w:r>
      <w:r w:rsidRPr="00643E34">
        <w:t>Данные представлены филиалом в п</w:t>
      </w:r>
      <w:r>
        <w:t>.</w:t>
      </w:r>
      <w:r w:rsidRPr="00643E34">
        <w:t>г</w:t>
      </w:r>
      <w:r>
        <w:t>.</w:t>
      </w:r>
      <w:r w:rsidRPr="00643E34">
        <w:t>т</w:t>
      </w:r>
      <w:r>
        <w:t>.</w:t>
      </w:r>
      <w:r w:rsidRPr="00643E34">
        <w:t xml:space="preserve"> Анна «Газпром газораспределение Воронеж»</w:t>
      </w:r>
    </w:p>
  </w:footnote>
  <w:footnote w:id="26">
    <w:p w:rsidR="009602A3" w:rsidRDefault="009602A3" w:rsidP="00B47D42">
      <w:pPr>
        <w:pStyle w:val="af5"/>
      </w:pPr>
      <w:r>
        <w:rPr>
          <w:rStyle w:val="ac"/>
        </w:rPr>
        <w:footnoteRef/>
      </w:r>
      <w:r w:rsidRPr="00643E34">
        <w:t xml:space="preserve">По данным АМУП </w:t>
      </w:r>
      <w:proofErr w:type="spellStart"/>
      <w:r w:rsidRPr="00643E34">
        <w:t>Райтеплосеть</w:t>
      </w:r>
      <w:proofErr w:type="spellEnd"/>
      <w:r w:rsidRPr="00643E34">
        <w:t>», АМКП «Теплосеть».</w:t>
      </w:r>
    </w:p>
  </w:footnote>
  <w:footnote w:id="27">
    <w:p w:rsidR="009602A3" w:rsidRDefault="009602A3" w:rsidP="00900BEF">
      <w:pPr>
        <w:pStyle w:val="af5"/>
      </w:pPr>
      <w:r>
        <w:rPr>
          <w:rStyle w:val="ac"/>
        </w:rPr>
        <w:footnoteRef/>
      </w:r>
      <w:r w:rsidRPr="00643E34">
        <w:t>По данным АМУП «Водоканал»</w:t>
      </w:r>
    </w:p>
  </w:footnote>
  <w:footnote w:id="28">
    <w:p w:rsidR="009602A3" w:rsidRDefault="009602A3" w:rsidP="00900BEF">
      <w:pPr>
        <w:pStyle w:val="af5"/>
      </w:pPr>
      <w:r>
        <w:rPr>
          <w:rStyle w:val="ac"/>
        </w:rPr>
        <w:footnoteRef/>
      </w:r>
      <w:r w:rsidRPr="00643E34">
        <w:t>По данным АМУП «Водоканал»</w:t>
      </w:r>
    </w:p>
  </w:footnote>
  <w:footnote w:id="29">
    <w:p w:rsidR="009602A3" w:rsidRDefault="009602A3" w:rsidP="00684D2E">
      <w:pPr>
        <w:pStyle w:val="af5"/>
      </w:pPr>
      <w:r>
        <w:rPr>
          <w:rStyle w:val="ac"/>
        </w:rPr>
        <w:footnoteRef/>
      </w:r>
      <w:r w:rsidRPr="00643E34">
        <w:t>По данным РУЭС</w:t>
      </w:r>
    </w:p>
  </w:footnote>
  <w:footnote w:id="30">
    <w:p w:rsidR="009602A3" w:rsidRDefault="009602A3" w:rsidP="00684D2E">
      <w:pPr>
        <w:pStyle w:val="af5"/>
        <w:jc w:val="both"/>
      </w:pPr>
      <w:r>
        <w:rPr>
          <w:rStyle w:val="ac"/>
        </w:rPr>
        <w:footnoteRef/>
      </w:r>
      <w:r w:rsidRPr="009E6991">
        <w:t>По данным ООО «Автоколонна-1745».</w:t>
      </w:r>
    </w:p>
  </w:footnote>
  <w:footnote w:id="31">
    <w:p w:rsidR="009602A3" w:rsidRDefault="009602A3" w:rsidP="00684D2E">
      <w:pPr>
        <w:pStyle w:val="af5"/>
        <w:jc w:val="both"/>
      </w:pPr>
      <w:r>
        <w:rPr>
          <w:rStyle w:val="ac"/>
        </w:rPr>
        <w:footnoteRef/>
      </w:r>
      <w:r w:rsidRPr="009E6991">
        <w:t>По данным Прогнозов социально-экономического развития Аннинского муниципального района по соответствующим годам.</w:t>
      </w:r>
    </w:p>
  </w:footnote>
  <w:footnote w:id="32">
    <w:p w:rsidR="009602A3" w:rsidRDefault="009602A3" w:rsidP="00527DFF">
      <w:pPr>
        <w:pStyle w:val="af5"/>
      </w:pPr>
      <w:r>
        <w:rPr>
          <w:rStyle w:val="ac"/>
        </w:rPr>
        <w:footnoteRef/>
      </w:r>
      <w:r w:rsidRPr="007D5384">
        <w:t xml:space="preserve">По данным администрации Аннинского </w:t>
      </w:r>
      <w:proofErr w:type="gramStart"/>
      <w:r w:rsidRPr="007D5384">
        <w:t>муниципального</w:t>
      </w:r>
      <w:proofErr w:type="gramEnd"/>
      <w:r w:rsidRPr="007D5384">
        <w:t xml:space="preserve"> района</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pStyle w:val="1"/>
      <w:suff w:val="nothing"/>
      <w:lvlText w:val=""/>
      <w:lvlJc w:val="left"/>
      <w:pPr>
        <w:tabs>
          <w:tab w:val="num" w:pos="0"/>
        </w:tabs>
        <w:ind w:left="432" w:hanging="432"/>
      </w:pPr>
      <w:rPr>
        <w:rFonts w:cs="Times New Roman"/>
      </w:rPr>
    </w:lvl>
    <w:lvl w:ilvl="1">
      <w:start w:val="1"/>
      <w:numFmt w:val="none"/>
      <w:pStyle w:val="2"/>
      <w:suff w:val="nothing"/>
      <w:lvlText w:val=""/>
      <w:lvlJc w:val="left"/>
      <w:pPr>
        <w:tabs>
          <w:tab w:val="num" w:pos="0"/>
        </w:tabs>
        <w:ind w:left="576" w:hanging="576"/>
      </w:pPr>
      <w:rPr>
        <w:rFonts w:cs="Times New Roman"/>
      </w:rPr>
    </w:lvl>
    <w:lvl w:ilvl="2">
      <w:start w:val="1"/>
      <w:numFmt w:val="none"/>
      <w:pStyle w:val="3"/>
      <w:suff w:val="nothing"/>
      <w:lvlText w:val=""/>
      <w:lvlJc w:val="left"/>
      <w:pPr>
        <w:tabs>
          <w:tab w:val="num" w:pos="0"/>
        </w:tabs>
        <w:ind w:left="720" w:hanging="720"/>
      </w:pPr>
      <w:rPr>
        <w:rFonts w:cs="Times New Roman"/>
      </w:rPr>
    </w:lvl>
    <w:lvl w:ilvl="3">
      <w:start w:val="1"/>
      <w:numFmt w:val="none"/>
      <w:suff w:val="nothing"/>
      <w:lvlText w:val=""/>
      <w:lvlJc w:val="left"/>
      <w:pPr>
        <w:tabs>
          <w:tab w:val="num" w:pos="0"/>
        </w:tabs>
        <w:ind w:left="864" w:hanging="864"/>
      </w:pPr>
      <w:rPr>
        <w:rFonts w:cs="Times New Roman"/>
      </w:rPr>
    </w:lvl>
    <w:lvl w:ilvl="4">
      <w:start w:val="1"/>
      <w:numFmt w:val="none"/>
      <w:suff w:val="nothing"/>
      <w:lvlText w:val=""/>
      <w:lvlJc w:val="left"/>
      <w:pPr>
        <w:tabs>
          <w:tab w:val="num" w:pos="0"/>
        </w:tabs>
        <w:ind w:left="1008" w:hanging="1008"/>
      </w:pPr>
      <w:rPr>
        <w:rFonts w:cs="Times New Roman"/>
      </w:rPr>
    </w:lvl>
    <w:lvl w:ilvl="5">
      <w:start w:val="1"/>
      <w:numFmt w:val="none"/>
      <w:suff w:val="nothing"/>
      <w:lvlText w:val=""/>
      <w:lvlJc w:val="left"/>
      <w:pPr>
        <w:tabs>
          <w:tab w:val="num" w:pos="0"/>
        </w:tabs>
        <w:ind w:left="1152" w:hanging="1152"/>
      </w:pPr>
      <w:rPr>
        <w:rFonts w:cs="Times New Roman"/>
      </w:rPr>
    </w:lvl>
    <w:lvl w:ilvl="6">
      <w:start w:val="1"/>
      <w:numFmt w:val="none"/>
      <w:suff w:val="nothing"/>
      <w:lvlText w:val=""/>
      <w:lvlJc w:val="left"/>
      <w:pPr>
        <w:tabs>
          <w:tab w:val="num" w:pos="0"/>
        </w:tabs>
        <w:ind w:left="1296" w:hanging="1296"/>
      </w:pPr>
      <w:rPr>
        <w:rFonts w:cs="Times New Roman"/>
      </w:rPr>
    </w:lvl>
    <w:lvl w:ilvl="7">
      <w:start w:val="1"/>
      <w:numFmt w:val="none"/>
      <w:suff w:val="nothing"/>
      <w:lvlText w:val=""/>
      <w:lvlJc w:val="left"/>
      <w:pPr>
        <w:tabs>
          <w:tab w:val="num" w:pos="0"/>
        </w:tabs>
        <w:ind w:left="1440" w:hanging="1440"/>
      </w:pPr>
      <w:rPr>
        <w:rFonts w:cs="Times New Roman"/>
      </w:rPr>
    </w:lvl>
    <w:lvl w:ilvl="8">
      <w:start w:val="1"/>
      <w:numFmt w:val="none"/>
      <w:suff w:val="nothing"/>
      <w:lvlText w:val=""/>
      <w:lvlJc w:val="left"/>
      <w:pPr>
        <w:tabs>
          <w:tab w:val="num" w:pos="0"/>
        </w:tabs>
        <w:ind w:left="1584" w:hanging="1584"/>
      </w:pPr>
      <w:rPr>
        <w:rFonts w:cs="Times New Roman"/>
      </w:rPr>
    </w:lvl>
  </w:abstractNum>
  <w:abstractNum w:abstractNumId="1">
    <w:nsid w:val="00000002"/>
    <w:multiLevelType w:val="multilevel"/>
    <w:tmpl w:val="00000002"/>
    <w:name w:val="WW8Num2"/>
    <w:lvl w:ilvl="0">
      <w:start w:val="1"/>
      <w:numFmt w:val="bullet"/>
      <w:lvlText w:val="–"/>
      <w:lvlJc w:val="left"/>
      <w:pPr>
        <w:tabs>
          <w:tab w:val="num" w:pos="740"/>
        </w:tabs>
        <w:ind w:left="740" w:hanging="380"/>
      </w:pPr>
      <w:rPr>
        <w:rFonts w:ascii="Times New Roman" w:hAnsi="Times New Roman"/>
        <w:color w:val="800000"/>
      </w:rPr>
    </w:lvl>
    <w:lvl w:ilvl="1">
      <w:start w:val="1"/>
      <w:numFmt w:val="decimal"/>
      <w:lvlText w:val="%2."/>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color w:val="auto"/>
        <w:sz w:val="24"/>
      </w:rPr>
    </w:lvl>
    <w:lvl w:ilvl="3">
      <w:start w:val="1"/>
      <w:numFmt w:val="bullet"/>
      <w:lvlText w:val=""/>
      <w:lvlJc w:val="left"/>
      <w:pPr>
        <w:tabs>
          <w:tab w:val="num" w:pos="2880"/>
        </w:tabs>
        <w:ind w:left="2880" w:hanging="360"/>
      </w:pPr>
      <w:rPr>
        <w:rFonts w:ascii="Wingdings" w:hAnsi="Wingdings"/>
        <w:color w:val="auto"/>
        <w:sz w:val="24"/>
      </w:rPr>
    </w:lvl>
    <w:lvl w:ilvl="4">
      <w:start w:val="1"/>
      <w:numFmt w:val="bullet"/>
      <w:lvlText w:val=""/>
      <w:lvlJc w:val="left"/>
      <w:pPr>
        <w:tabs>
          <w:tab w:val="num" w:pos="3600"/>
        </w:tabs>
        <w:ind w:left="3600" w:hanging="360"/>
      </w:pPr>
      <w:rPr>
        <w:rFonts w:ascii="Wingdings" w:hAnsi="Wingdings"/>
        <w:color w:val="auto"/>
        <w:sz w:val="24"/>
      </w:rPr>
    </w:lvl>
    <w:lvl w:ilvl="5">
      <w:start w:val="1"/>
      <w:numFmt w:val="bullet"/>
      <w:lvlText w:val=""/>
      <w:lvlJc w:val="left"/>
      <w:pPr>
        <w:tabs>
          <w:tab w:val="num" w:pos="4320"/>
        </w:tabs>
        <w:ind w:left="4320" w:hanging="360"/>
      </w:pPr>
      <w:rPr>
        <w:rFonts w:ascii="Wingdings" w:hAnsi="Wingdings"/>
        <w:color w:val="auto"/>
        <w:sz w:val="24"/>
      </w:rPr>
    </w:lvl>
    <w:lvl w:ilvl="6">
      <w:start w:val="1"/>
      <w:numFmt w:val="bullet"/>
      <w:lvlText w:val=""/>
      <w:lvlJc w:val="left"/>
      <w:pPr>
        <w:tabs>
          <w:tab w:val="num" w:pos="5040"/>
        </w:tabs>
        <w:ind w:left="5040" w:hanging="360"/>
      </w:pPr>
      <w:rPr>
        <w:rFonts w:ascii="Wingdings" w:hAnsi="Wingdings"/>
        <w:color w:val="auto"/>
        <w:sz w:val="24"/>
      </w:rPr>
    </w:lvl>
    <w:lvl w:ilvl="7">
      <w:start w:val="1"/>
      <w:numFmt w:val="bullet"/>
      <w:lvlText w:val=""/>
      <w:lvlJc w:val="left"/>
      <w:pPr>
        <w:tabs>
          <w:tab w:val="num" w:pos="5760"/>
        </w:tabs>
        <w:ind w:left="5760" w:hanging="360"/>
      </w:pPr>
      <w:rPr>
        <w:rFonts w:ascii="Wingdings" w:hAnsi="Wingdings"/>
        <w:color w:val="auto"/>
        <w:sz w:val="24"/>
      </w:rPr>
    </w:lvl>
    <w:lvl w:ilvl="8">
      <w:start w:val="1"/>
      <w:numFmt w:val="bullet"/>
      <w:lvlText w:val=""/>
      <w:lvlJc w:val="left"/>
      <w:pPr>
        <w:tabs>
          <w:tab w:val="num" w:pos="6480"/>
        </w:tabs>
        <w:ind w:left="6480" w:hanging="360"/>
      </w:pPr>
      <w:rPr>
        <w:rFonts w:ascii="Wingdings" w:hAnsi="Wingdings"/>
        <w:color w:val="auto"/>
        <w:sz w:val="24"/>
      </w:rPr>
    </w:lvl>
  </w:abstractNum>
  <w:abstractNum w:abstractNumId="2">
    <w:nsid w:val="00000003"/>
    <w:multiLevelType w:val="multilevel"/>
    <w:tmpl w:val="00000003"/>
    <w:name w:val="WW8Num3"/>
    <w:lvl w:ilvl="0">
      <w:start w:val="1"/>
      <w:numFmt w:val="bullet"/>
      <w:pStyle w:val="Pro-List-1"/>
      <w:lvlText w:val=""/>
      <w:lvlJc w:val="left"/>
      <w:pPr>
        <w:tabs>
          <w:tab w:val="num" w:pos="2694"/>
        </w:tabs>
        <w:ind w:left="2694" w:firstLine="1134"/>
      </w:pPr>
      <w:rPr>
        <w:rFonts w:ascii="Wingdings" w:hAnsi="Wingdings"/>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666"/>
        </w:tabs>
        <w:ind w:left="666" w:firstLine="1134"/>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
    <w:nsid w:val="00000004"/>
    <w:multiLevelType w:val="singleLevel"/>
    <w:tmpl w:val="00000004"/>
    <w:name w:val="WW8Num4"/>
    <w:lvl w:ilvl="0">
      <w:start w:val="1"/>
      <w:numFmt w:val="bullet"/>
      <w:lvlText w:val=""/>
      <w:lvlJc w:val="left"/>
      <w:pPr>
        <w:tabs>
          <w:tab w:val="num" w:pos="0"/>
        </w:tabs>
        <w:ind w:left="2160" w:hanging="360"/>
      </w:pPr>
      <w:rPr>
        <w:rFonts w:ascii="Symbol" w:hAnsi="Symbol"/>
      </w:rPr>
    </w:lvl>
  </w:abstractNum>
  <w:abstractNum w:abstractNumId="4">
    <w:nsid w:val="00000005"/>
    <w:multiLevelType w:val="multilevel"/>
    <w:tmpl w:val="00000005"/>
    <w:name w:val="WW8Num5"/>
    <w:lvl w:ilvl="0">
      <w:start w:val="1"/>
      <w:numFmt w:val="decimal"/>
      <w:lvlText w:val="%1."/>
      <w:lvlJc w:val="left"/>
      <w:pPr>
        <w:tabs>
          <w:tab w:val="num" w:pos="0"/>
        </w:tabs>
        <w:ind w:left="1440" w:hanging="360"/>
      </w:pPr>
      <w:rPr>
        <w:rFonts w:cs="Times New Roman"/>
      </w:rPr>
    </w:lvl>
    <w:lvl w:ilvl="1">
      <w:start w:val="3"/>
      <w:numFmt w:val="decimal"/>
      <w:lvlText w:val="%1.%2."/>
      <w:lvlJc w:val="left"/>
      <w:pPr>
        <w:tabs>
          <w:tab w:val="num" w:pos="0"/>
        </w:tabs>
        <w:ind w:left="1440" w:hanging="360"/>
      </w:pPr>
      <w:rPr>
        <w:rFonts w:cs="Times New Roman"/>
      </w:rPr>
    </w:lvl>
    <w:lvl w:ilvl="2">
      <w:start w:val="1"/>
      <w:numFmt w:val="decimal"/>
      <w:lvlText w:val="%1.%2.%3."/>
      <w:lvlJc w:val="left"/>
      <w:pPr>
        <w:tabs>
          <w:tab w:val="num" w:pos="0"/>
        </w:tabs>
        <w:ind w:left="1800" w:hanging="720"/>
      </w:pPr>
      <w:rPr>
        <w:rFonts w:cs="Times New Roman"/>
      </w:rPr>
    </w:lvl>
    <w:lvl w:ilvl="3">
      <w:start w:val="1"/>
      <w:numFmt w:val="decimal"/>
      <w:lvlText w:val="%1.%2.%3.%4."/>
      <w:lvlJc w:val="left"/>
      <w:pPr>
        <w:tabs>
          <w:tab w:val="num" w:pos="0"/>
        </w:tabs>
        <w:ind w:left="1800" w:hanging="720"/>
      </w:pPr>
      <w:rPr>
        <w:rFonts w:cs="Times New Roman"/>
      </w:rPr>
    </w:lvl>
    <w:lvl w:ilvl="4">
      <w:start w:val="1"/>
      <w:numFmt w:val="decimal"/>
      <w:lvlText w:val="%1.%2.%3.%4.%5."/>
      <w:lvlJc w:val="left"/>
      <w:pPr>
        <w:tabs>
          <w:tab w:val="num" w:pos="0"/>
        </w:tabs>
        <w:ind w:left="2160" w:hanging="1080"/>
      </w:pPr>
      <w:rPr>
        <w:rFonts w:cs="Times New Roman"/>
      </w:rPr>
    </w:lvl>
    <w:lvl w:ilvl="5">
      <w:start w:val="1"/>
      <w:numFmt w:val="decimal"/>
      <w:lvlText w:val="%1.%2.%3.%4.%5.%6."/>
      <w:lvlJc w:val="left"/>
      <w:pPr>
        <w:tabs>
          <w:tab w:val="num" w:pos="0"/>
        </w:tabs>
        <w:ind w:left="2160" w:hanging="1080"/>
      </w:pPr>
      <w:rPr>
        <w:rFonts w:cs="Times New Roman"/>
      </w:rPr>
    </w:lvl>
    <w:lvl w:ilvl="6">
      <w:start w:val="1"/>
      <w:numFmt w:val="decimal"/>
      <w:lvlText w:val="%1.%2.%3.%4.%5.%6.%7."/>
      <w:lvlJc w:val="left"/>
      <w:pPr>
        <w:tabs>
          <w:tab w:val="num" w:pos="0"/>
        </w:tabs>
        <w:ind w:left="2520" w:hanging="1440"/>
      </w:pPr>
      <w:rPr>
        <w:rFonts w:cs="Times New Roman"/>
      </w:rPr>
    </w:lvl>
    <w:lvl w:ilvl="7">
      <w:start w:val="1"/>
      <w:numFmt w:val="decimal"/>
      <w:lvlText w:val="%1.%2.%3.%4.%5.%6.%7.%8."/>
      <w:lvlJc w:val="left"/>
      <w:pPr>
        <w:tabs>
          <w:tab w:val="num" w:pos="0"/>
        </w:tabs>
        <w:ind w:left="2520" w:hanging="1440"/>
      </w:pPr>
      <w:rPr>
        <w:rFonts w:cs="Times New Roman"/>
      </w:rPr>
    </w:lvl>
    <w:lvl w:ilvl="8">
      <w:start w:val="1"/>
      <w:numFmt w:val="decimal"/>
      <w:lvlText w:val="%1.%2.%3.%4.%5.%6.%7.%8.%9."/>
      <w:lvlJc w:val="left"/>
      <w:pPr>
        <w:tabs>
          <w:tab w:val="num" w:pos="0"/>
        </w:tabs>
        <w:ind w:left="2880" w:hanging="1800"/>
      </w:pPr>
      <w:rPr>
        <w:rFonts w:cs="Times New Roman"/>
      </w:rPr>
    </w:lvl>
  </w:abstractNum>
  <w:abstractNum w:abstractNumId="5">
    <w:nsid w:val="00000006"/>
    <w:multiLevelType w:val="multilevel"/>
    <w:tmpl w:val="00000006"/>
    <w:name w:val="WW8Num6"/>
    <w:lvl w:ilvl="0">
      <w:start w:val="1"/>
      <w:numFmt w:val="bullet"/>
      <w:lvlText w:val=""/>
      <w:lvlJc w:val="left"/>
      <w:pPr>
        <w:tabs>
          <w:tab w:val="num" w:pos="0"/>
        </w:tabs>
        <w:ind w:left="1429" w:hanging="360"/>
      </w:pPr>
      <w:rPr>
        <w:rFonts w:ascii="Symbol" w:hAnsi="Symbol"/>
      </w:rPr>
    </w:lvl>
    <w:lvl w:ilvl="1">
      <w:start w:val="1"/>
      <w:numFmt w:val="bullet"/>
      <w:lvlText w:val=""/>
      <w:lvlJc w:val="left"/>
      <w:pPr>
        <w:tabs>
          <w:tab w:val="num" w:pos="0"/>
        </w:tabs>
        <w:ind w:left="2149" w:hanging="360"/>
      </w:pPr>
      <w:rPr>
        <w:rFonts w:ascii="Symbol" w:hAnsi="Symbol"/>
      </w:rPr>
    </w:lvl>
    <w:lvl w:ilvl="2">
      <w:start w:val="1"/>
      <w:numFmt w:val="bullet"/>
      <w:lvlText w:val=""/>
      <w:lvlJc w:val="left"/>
      <w:pPr>
        <w:tabs>
          <w:tab w:val="num" w:pos="0"/>
        </w:tabs>
        <w:ind w:left="2869" w:hanging="360"/>
      </w:pPr>
      <w:rPr>
        <w:rFonts w:ascii="Wingdings" w:hAnsi="Wingdings"/>
      </w:rPr>
    </w:lvl>
    <w:lvl w:ilvl="3">
      <w:start w:val="1"/>
      <w:numFmt w:val="bullet"/>
      <w:lvlText w:val=""/>
      <w:lvlJc w:val="left"/>
      <w:pPr>
        <w:tabs>
          <w:tab w:val="num" w:pos="0"/>
        </w:tabs>
        <w:ind w:left="3589" w:hanging="360"/>
      </w:pPr>
      <w:rPr>
        <w:rFonts w:ascii="Symbol" w:hAnsi="Symbol"/>
      </w:rPr>
    </w:lvl>
    <w:lvl w:ilvl="4">
      <w:start w:val="1"/>
      <w:numFmt w:val="bullet"/>
      <w:lvlText w:val="o"/>
      <w:lvlJc w:val="left"/>
      <w:pPr>
        <w:tabs>
          <w:tab w:val="num" w:pos="0"/>
        </w:tabs>
        <w:ind w:left="4309" w:hanging="360"/>
      </w:pPr>
      <w:rPr>
        <w:rFonts w:ascii="Courier New" w:hAnsi="Courier New"/>
      </w:rPr>
    </w:lvl>
    <w:lvl w:ilvl="5">
      <w:start w:val="1"/>
      <w:numFmt w:val="bullet"/>
      <w:lvlText w:val=""/>
      <w:lvlJc w:val="left"/>
      <w:pPr>
        <w:tabs>
          <w:tab w:val="num" w:pos="0"/>
        </w:tabs>
        <w:ind w:left="5029" w:hanging="360"/>
      </w:pPr>
      <w:rPr>
        <w:rFonts w:ascii="Wingdings" w:hAnsi="Wingdings"/>
      </w:rPr>
    </w:lvl>
    <w:lvl w:ilvl="6">
      <w:start w:val="1"/>
      <w:numFmt w:val="bullet"/>
      <w:lvlText w:val=""/>
      <w:lvlJc w:val="left"/>
      <w:pPr>
        <w:tabs>
          <w:tab w:val="num" w:pos="0"/>
        </w:tabs>
        <w:ind w:left="5749" w:hanging="360"/>
      </w:pPr>
      <w:rPr>
        <w:rFonts w:ascii="Symbol" w:hAnsi="Symbol"/>
      </w:rPr>
    </w:lvl>
    <w:lvl w:ilvl="7">
      <w:start w:val="1"/>
      <w:numFmt w:val="bullet"/>
      <w:lvlText w:val="o"/>
      <w:lvlJc w:val="left"/>
      <w:pPr>
        <w:tabs>
          <w:tab w:val="num" w:pos="0"/>
        </w:tabs>
        <w:ind w:left="6469" w:hanging="360"/>
      </w:pPr>
      <w:rPr>
        <w:rFonts w:ascii="Courier New" w:hAnsi="Courier New"/>
      </w:rPr>
    </w:lvl>
    <w:lvl w:ilvl="8">
      <w:start w:val="1"/>
      <w:numFmt w:val="bullet"/>
      <w:lvlText w:val=""/>
      <w:lvlJc w:val="left"/>
      <w:pPr>
        <w:tabs>
          <w:tab w:val="num" w:pos="0"/>
        </w:tabs>
        <w:ind w:left="7189" w:hanging="360"/>
      </w:pPr>
      <w:rPr>
        <w:rFonts w:ascii="Wingdings" w:hAnsi="Wingdings"/>
      </w:rPr>
    </w:lvl>
  </w:abstractNum>
  <w:abstractNum w:abstractNumId="6">
    <w:nsid w:val="00000007"/>
    <w:multiLevelType w:val="multilevel"/>
    <w:tmpl w:val="00000007"/>
    <w:name w:val="WW8Num7"/>
    <w:lvl w:ilvl="0">
      <w:start w:val="1"/>
      <w:numFmt w:val="decimal"/>
      <w:lvlText w:val="%1"/>
      <w:lvlJc w:val="left"/>
      <w:pPr>
        <w:tabs>
          <w:tab w:val="num" w:pos="0"/>
        </w:tabs>
        <w:ind w:left="420" w:hanging="420"/>
      </w:pPr>
      <w:rPr>
        <w:rFonts w:cs="Times New Roman"/>
      </w:rPr>
    </w:lvl>
    <w:lvl w:ilvl="1">
      <w:start w:val="1"/>
      <w:numFmt w:val="decimal"/>
      <w:lvlText w:val="%2."/>
      <w:lvlJc w:val="left"/>
      <w:pPr>
        <w:tabs>
          <w:tab w:val="num" w:pos="0"/>
        </w:tabs>
        <w:ind w:left="480" w:hanging="420"/>
      </w:pPr>
      <w:rPr>
        <w:rFonts w:cs="Times New Roman"/>
      </w:rPr>
    </w:lvl>
    <w:lvl w:ilvl="2">
      <w:start w:val="1"/>
      <w:numFmt w:val="decimal"/>
      <w:lvlText w:val="%1.%2.%3"/>
      <w:lvlJc w:val="left"/>
      <w:pPr>
        <w:tabs>
          <w:tab w:val="num" w:pos="0"/>
        </w:tabs>
        <w:ind w:left="840" w:hanging="720"/>
      </w:pPr>
      <w:rPr>
        <w:rFonts w:cs="Times New Roman"/>
      </w:rPr>
    </w:lvl>
    <w:lvl w:ilvl="3">
      <w:start w:val="1"/>
      <w:numFmt w:val="decimal"/>
      <w:lvlText w:val="%1.%2.%3.%4"/>
      <w:lvlJc w:val="left"/>
      <w:pPr>
        <w:tabs>
          <w:tab w:val="num" w:pos="0"/>
        </w:tabs>
        <w:ind w:left="1260" w:hanging="1080"/>
      </w:pPr>
      <w:rPr>
        <w:rFonts w:cs="Times New Roman"/>
      </w:rPr>
    </w:lvl>
    <w:lvl w:ilvl="4">
      <w:start w:val="1"/>
      <w:numFmt w:val="decimal"/>
      <w:lvlText w:val="%1.%2.%3.%4.%5"/>
      <w:lvlJc w:val="left"/>
      <w:pPr>
        <w:tabs>
          <w:tab w:val="num" w:pos="0"/>
        </w:tabs>
        <w:ind w:left="1320" w:hanging="1080"/>
      </w:pPr>
      <w:rPr>
        <w:rFonts w:cs="Times New Roman"/>
      </w:rPr>
    </w:lvl>
    <w:lvl w:ilvl="5">
      <w:start w:val="1"/>
      <w:numFmt w:val="decimal"/>
      <w:lvlText w:val="%1.%2.%3.%4.%5.%6"/>
      <w:lvlJc w:val="left"/>
      <w:pPr>
        <w:tabs>
          <w:tab w:val="num" w:pos="0"/>
        </w:tabs>
        <w:ind w:left="1740" w:hanging="1440"/>
      </w:pPr>
      <w:rPr>
        <w:rFonts w:cs="Times New Roman"/>
      </w:rPr>
    </w:lvl>
    <w:lvl w:ilvl="6">
      <w:start w:val="1"/>
      <w:numFmt w:val="decimal"/>
      <w:lvlText w:val="%1.%2.%3.%4.%5.%6.%7"/>
      <w:lvlJc w:val="left"/>
      <w:pPr>
        <w:tabs>
          <w:tab w:val="num" w:pos="0"/>
        </w:tabs>
        <w:ind w:left="1800" w:hanging="1440"/>
      </w:pPr>
      <w:rPr>
        <w:rFonts w:cs="Times New Roman"/>
      </w:rPr>
    </w:lvl>
    <w:lvl w:ilvl="7">
      <w:start w:val="1"/>
      <w:numFmt w:val="decimal"/>
      <w:lvlText w:val="%1.%2.%3.%4.%5.%6.%7.%8"/>
      <w:lvlJc w:val="left"/>
      <w:pPr>
        <w:tabs>
          <w:tab w:val="num" w:pos="0"/>
        </w:tabs>
        <w:ind w:left="2220" w:hanging="1800"/>
      </w:pPr>
      <w:rPr>
        <w:rFonts w:cs="Times New Roman"/>
      </w:rPr>
    </w:lvl>
    <w:lvl w:ilvl="8">
      <w:start w:val="1"/>
      <w:numFmt w:val="decimal"/>
      <w:lvlText w:val="%1.%2.%3.%4.%5.%6.%7.%8.%9"/>
      <w:lvlJc w:val="left"/>
      <w:pPr>
        <w:tabs>
          <w:tab w:val="num" w:pos="0"/>
        </w:tabs>
        <w:ind w:left="2640" w:hanging="2160"/>
      </w:pPr>
      <w:rPr>
        <w:rFonts w:cs="Times New Roman"/>
      </w:rPr>
    </w:lvl>
  </w:abstractNum>
  <w:abstractNum w:abstractNumId="7">
    <w:nsid w:val="00000008"/>
    <w:multiLevelType w:val="multilevel"/>
    <w:tmpl w:val="00000008"/>
    <w:name w:val="WW8Num8"/>
    <w:lvl w:ilvl="0">
      <w:start w:val="1"/>
      <w:numFmt w:val="bullet"/>
      <w:lvlText w:val=""/>
      <w:lvlJc w:val="left"/>
      <w:pPr>
        <w:tabs>
          <w:tab w:val="num" w:pos="0"/>
        </w:tabs>
        <w:ind w:left="1429" w:hanging="360"/>
      </w:pPr>
      <w:rPr>
        <w:rFonts w:ascii="Symbol" w:hAnsi="Symbol"/>
      </w:rPr>
    </w:lvl>
    <w:lvl w:ilvl="1">
      <w:start w:val="1"/>
      <w:numFmt w:val="bullet"/>
      <w:lvlText w:val=""/>
      <w:lvlJc w:val="left"/>
      <w:pPr>
        <w:tabs>
          <w:tab w:val="num" w:pos="0"/>
        </w:tabs>
        <w:ind w:left="2149" w:hanging="360"/>
      </w:pPr>
      <w:rPr>
        <w:rFonts w:ascii="Symbol" w:hAnsi="Symbol"/>
      </w:rPr>
    </w:lvl>
    <w:lvl w:ilvl="2">
      <w:numFmt w:val="bullet"/>
      <w:lvlText w:val="•"/>
      <w:lvlJc w:val="left"/>
      <w:pPr>
        <w:tabs>
          <w:tab w:val="num" w:pos="0"/>
        </w:tabs>
        <w:ind w:left="2869" w:hanging="360"/>
      </w:pPr>
      <w:rPr>
        <w:rFonts w:ascii="Times New Roman" w:hAnsi="Times New Roman"/>
      </w:rPr>
    </w:lvl>
    <w:lvl w:ilvl="3">
      <w:start w:val="1"/>
      <w:numFmt w:val="bullet"/>
      <w:lvlText w:val=""/>
      <w:lvlJc w:val="left"/>
      <w:pPr>
        <w:tabs>
          <w:tab w:val="num" w:pos="0"/>
        </w:tabs>
        <w:ind w:left="3589" w:hanging="360"/>
      </w:pPr>
      <w:rPr>
        <w:rFonts w:ascii="Symbol" w:hAnsi="Symbol"/>
      </w:rPr>
    </w:lvl>
    <w:lvl w:ilvl="4">
      <w:start w:val="1"/>
      <w:numFmt w:val="bullet"/>
      <w:lvlText w:val="o"/>
      <w:lvlJc w:val="left"/>
      <w:pPr>
        <w:tabs>
          <w:tab w:val="num" w:pos="0"/>
        </w:tabs>
        <w:ind w:left="4309" w:hanging="360"/>
      </w:pPr>
      <w:rPr>
        <w:rFonts w:ascii="Courier New" w:hAnsi="Courier New"/>
      </w:rPr>
    </w:lvl>
    <w:lvl w:ilvl="5">
      <w:start w:val="1"/>
      <w:numFmt w:val="bullet"/>
      <w:lvlText w:val=""/>
      <w:lvlJc w:val="left"/>
      <w:pPr>
        <w:tabs>
          <w:tab w:val="num" w:pos="0"/>
        </w:tabs>
        <w:ind w:left="5029" w:hanging="360"/>
      </w:pPr>
      <w:rPr>
        <w:rFonts w:ascii="Wingdings" w:hAnsi="Wingdings"/>
      </w:rPr>
    </w:lvl>
    <w:lvl w:ilvl="6">
      <w:start w:val="1"/>
      <w:numFmt w:val="bullet"/>
      <w:lvlText w:val=""/>
      <w:lvlJc w:val="left"/>
      <w:pPr>
        <w:tabs>
          <w:tab w:val="num" w:pos="0"/>
        </w:tabs>
        <w:ind w:left="5749" w:hanging="360"/>
      </w:pPr>
      <w:rPr>
        <w:rFonts w:ascii="Symbol" w:hAnsi="Symbol"/>
      </w:rPr>
    </w:lvl>
    <w:lvl w:ilvl="7">
      <w:start w:val="1"/>
      <w:numFmt w:val="bullet"/>
      <w:lvlText w:val="o"/>
      <w:lvlJc w:val="left"/>
      <w:pPr>
        <w:tabs>
          <w:tab w:val="num" w:pos="0"/>
        </w:tabs>
        <w:ind w:left="6469" w:hanging="360"/>
      </w:pPr>
      <w:rPr>
        <w:rFonts w:ascii="Courier New" w:hAnsi="Courier New"/>
      </w:rPr>
    </w:lvl>
    <w:lvl w:ilvl="8">
      <w:start w:val="1"/>
      <w:numFmt w:val="bullet"/>
      <w:lvlText w:val=""/>
      <w:lvlJc w:val="left"/>
      <w:pPr>
        <w:tabs>
          <w:tab w:val="num" w:pos="0"/>
        </w:tabs>
        <w:ind w:left="7189" w:hanging="360"/>
      </w:pPr>
      <w:rPr>
        <w:rFonts w:ascii="Wingdings" w:hAnsi="Wingdings"/>
      </w:rPr>
    </w:lvl>
  </w:abstractNum>
  <w:abstractNum w:abstractNumId="8">
    <w:nsid w:val="00000009"/>
    <w:multiLevelType w:val="singleLevel"/>
    <w:tmpl w:val="00000009"/>
    <w:name w:val="WW8Num9"/>
    <w:lvl w:ilvl="0">
      <w:start w:val="1"/>
      <w:numFmt w:val="bullet"/>
      <w:lvlText w:val=""/>
      <w:lvlJc w:val="left"/>
      <w:pPr>
        <w:tabs>
          <w:tab w:val="num" w:pos="0"/>
        </w:tabs>
        <w:ind w:left="720" w:hanging="360"/>
      </w:pPr>
      <w:rPr>
        <w:rFonts w:ascii="Symbol" w:hAnsi="Symbol"/>
      </w:rPr>
    </w:lvl>
  </w:abstractNum>
  <w:abstractNum w:abstractNumId="9">
    <w:nsid w:val="0000000A"/>
    <w:multiLevelType w:val="singleLevel"/>
    <w:tmpl w:val="0000000A"/>
    <w:name w:val="WW8Num10"/>
    <w:lvl w:ilvl="0">
      <w:start w:val="1"/>
      <w:numFmt w:val="bullet"/>
      <w:lvlText w:val=""/>
      <w:lvlJc w:val="left"/>
      <w:pPr>
        <w:tabs>
          <w:tab w:val="num" w:pos="0"/>
        </w:tabs>
        <w:ind w:left="720" w:hanging="360"/>
      </w:pPr>
      <w:rPr>
        <w:rFonts w:ascii="Symbol" w:hAnsi="Symbol"/>
      </w:rPr>
    </w:lvl>
  </w:abstractNum>
  <w:abstractNum w:abstractNumId="10">
    <w:nsid w:val="0000000B"/>
    <w:multiLevelType w:val="multilevel"/>
    <w:tmpl w:val="0000000B"/>
    <w:name w:val="WW8Num11"/>
    <w:lvl w:ilvl="0">
      <w:start w:val="1"/>
      <w:numFmt w:val="decimal"/>
      <w:lvlText w:val="%1."/>
      <w:lvlJc w:val="left"/>
      <w:pPr>
        <w:tabs>
          <w:tab w:val="num" w:pos="0"/>
        </w:tabs>
        <w:ind w:left="720" w:hanging="360"/>
      </w:pPr>
      <w:rPr>
        <w:rFonts w:cs="Times New Roman"/>
      </w:rPr>
    </w:lvl>
    <w:lvl w:ilvl="1">
      <w:start w:val="5"/>
      <w:numFmt w:val="decimal"/>
      <w:lvlText w:val="%1.%2."/>
      <w:lvlJc w:val="left"/>
      <w:pPr>
        <w:tabs>
          <w:tab w:val="num" w:pos="0"/>
        </w:tabs>
        <w:ind w:left="765" w:hanging="405"/>
      </w:pPr>
      <w:rPr>
        <w:rFonts w:cs="Times New Roman"/>
      </w:rPr>
    </w:lvl>
    <w:lvl w:ilvl="2">
      <w:start w:val="1"/>
      <w:numFmt w:val="decimal"/>
      <w:lvlText w:val="%1.%2.%3."/>
      <w:lvlJc w:val="left"/>
      <w:pPr>
        <w:tabs>
          <w:tab w:val="num" w:pos="0"/>
        </w:tabs>
        <w:ind w:left="1080" w:hanging="720"/>
      </w:pPr>
      <w:rPr>
        <w:rFonts w:cs="Times New Roman"/>
      </w:rPr>
    </w:lvl>
    <w:lvl w:ilvl="3">
      <w:start w:val="1"/>
      <w:numFmt w:val="decimal"/>
      <w:lvlText w:val="%1.%2.%3.%4."/>
      <w:lvlJc w:val="left"/>
      <w:pPr>
        <w:tabs>
          <w:tab w:val="num" w:pos="0"/>
        </w:tabs>
        <w:ind w:left="1080" w:hanging="720"/>
      </w:pPr>
      <w:rPr>
        <w:rFonts w:cs="Times New Roman"/>
      </w:rPr>
    </w:lvl>
    <w:lvl w:ilvl="4">
      <w:start w:val="1"/>
      <w:numFmt w:val="decimal"/>
      <w:lvlText w:val="%1.%2.%3.%4.%5."/>
      <w:lvlJc w:val="left"/>
      <w:pPr>
        <w:tabs>
          <w:tab w:val="num" w:pos="0"/>
        </w:tabs>
        <w:ind w:left="1440" w:hanging="1080"/>
      </w:pPr>
      <w:rPr>
        <w:rFonts w:cs="Times New Roman"/>
      </w:rPr>
    </w:lvl>
    <w:lvl w:ilvl="5">
      <w:start w:val="1"/>
      <w:numFmt w:val="decimal"/>
      <w:lvlText w:val="%1.%2.%3.%4.%5.%6."/>
      <w:lvlJc w:val="left"/>
      <w:pPr>
        <w:tabs>
          <w:tab w:val="num" w:pos="0"/>
        </w:tabs>
        <w:ind w:left="1440" w:hanging="1080"/>
      </w:pPr>
      <w:rPr>
        <w:rFonts w:cs="Times New Roman"/>
      </w:rPr>
    </w:lvl>
    <w:lvl w:ilvl="6">
      <w:start w:val="1"/>
      <w:numFmt w:val="decimal"/>
      <w:lvlText w:val="%1.%2.%3.%4.%5.%6.%7."/>
      <w:lvlJc w:val="left"/>
      <w:pPr>
        <w:tabs>
          <w:tab w:val="num" w:pos="0"/>
        </w:tabs>
        <w:ind w:left="1800" w:hanging="1440"/>
      </w:pPr>
      <w:rPr>
        <w:rFonts w:cs="Times New Roman"/>
      </w:rPr>
    </w:lvl>
    <w:lvl w:ilvl="7">
      <w:start w:val="1"/>
      <w:numFmt w:val="decimal"/>
      <w:lvlText w:val="%1.%2.%3.%4.%5.%6.%7.%8."/>
      <w:lvlJc w:val="left"/>
      <w:pPr>
        <w:tabs>
          <w:tab w:val="num" w:pos="0"/>
        </w:tabs>
        <w:ind w:left="1800" w:hanging="1440"/>
      </w:pPr>
      <w:rPr>
        <w:rFonts w:cs="Times New Roman"/>
      </w:rPr>
    </w:lvl>
    <w:lvl w:ilvl="8">
      <w:start w:val="1"/>
      <w:numFmt w:val="decimal"/>
      <w:lvlText w:val="%1.%2.%3.%4.%5.%6.%7.%8.%9."/>
      <w:lvlJc w:val="left"/>
      <w:pPr>
        <w:tabs>
          <w:tab w:val="num" w:pos="0"/>
        </w:tabs>
        <w:ind w:left="2160" w:hanging="1800"/>
      </w:pPr>
      <w:rPr>
        <w:rFonts w:cs="Times New Roman"/>
      </w:rPr>
    </w:lvl>
  </w:abstractNum>
  <w:abstractNum w:abstractNumId="11">
    <w:nsid w:val="0000000C"/>
    <w:multiLevelType w:val="multilevel"/>
    <w:tmpl w:val="0000000C"/>
    <w:name w:val="WW8Num12"/>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12">
    <w:nsid w:val="0000000D"/>
    <w:multiLevelType w:val="singleLevel"/>
    <w:tmpl w:val="0000000D"/>
    <w:name w:val="WW8Num13"/>
    <w:lvl w:ilvl="0">
      <w:start w:val="1"/>
      <w:numFmt w:val="bullet"/>
      <w:lvlText w:val=""/>
      <w:lvlJc w:val="left"/>
      <w:pPr>
        <w:tabs>
          <w:tab w:val="num" w:pos="0"/>
        </w:tabs>
        <w:ind w:left="1429" w:hanging="360"/>
      </w:pPr>
      <w:rPr>
        <w:rFonts w:ascii="Symbol" w:hAnsi="Symbol"/>
      </w:rPr>
    </w:lvl>
  </w:abstractNum>
  <w:abstractNum w:abstractNumId="13">
    <w:nsid w:val="0000000E"/>
    <w:multiLevelType w:val="singleLevel"/>
    <w:tmpl w:val="0000000E"/>
    <w:name w:val="WW8Num14"/>
    <w:lvl w:ilvl="0">
      <w:start w:val="1"/>
      <w:numFmt w:val="bullet"/>
      <w:lvlText w:val=""/>
      <w:lvlJc w:val="left"/>
      <w:pPr>
        <w:tabs>
          <w:tab w:val="num" w:pos="0"/>
        </w:tabs>
        <w:ind w:left="1429" w:hanging="360"/>
      </w:pPr>
      <w:rPr>
        <w:rFonts w:ascii="Symbol" w:hAnsi="Symbol"/>
      </w:rPr>
    </w:lvl>
  </w:abstractNum>
  <w:abstractNum w:abstractNumId="14">
    <w:nsid w:val="0000000F"/>
    <w:multiLevelType w:val="singleLevel"/>
    <w:tmpl w:val="0000000F"/>
    <w:name w:val="WW8Num15"/>
    <w:lvl w:ilvl="0">
      <w:start w:val="1"/>
      <w:numFmt w:val="bullet"/>
      <w:lvlText w:val=""/>
      <w:lvlJc w:val="left"/>
      <w:pPr>
        <w:tabs>
          <w:tab w:val="num" w:pos="0"/>
        </w:tabs>
        <w:ind w:left="1287" w:hanging="360"/>
      </w:pPr>
      <w:rPr>
        <w:rFonts w:ascii="Symbol" w:hAnsi="Symbol"/>
      </w:rPr>
    </w:lvl>
  </w:abstractNum>
  <w:abstractNum w:abstractNumId="15">
    <w:nsid w:val="00000010"/>
    <w:multiLevelType w:val="singleLevel"/>
    <w:tmpl w:val="00000010"/>
    <w:name w:val="WW8Num16"/>
    <w:lvl w:ilvl="0">
      <w:start w:val="1"/>
      <w:numFmt w:val="decimal"/>
      <w:lvlText w:val="%1."/>
      <w:lvlJc w:val="left"/>
      <w:pPr>
        <w:tabs>
          <w:tab w:val="num" w:pos="0"/>
        </w:tabs>
        <w:ind w:left="720" w:hanging="360"/>
      </w:pPr>
      <w:rPr>
        <w:rFonts w:cs="Times New Roman"/>
      </w:rPr>
    </w:lvl>
  </w:abstractNum>
  <w:abstractNum w:abstractNumId="16">
    <w:nsid w:val="00000011"/>
    <w:multiLevelType w:val="singleLevel"/>
    <w:tmpl w:val="00000011"/>
    <w:name w:val="WW8Num17"/>
    <w:lvl w:ilvl="0">
      <w:start w:val="1"/>
      <w:numFmt w:val="bullet"/>
      <w:lvlText w:val=""/>
      <w:lvlJc w:val="left"/>
      <w:pPr>
        <w:tabs>
          <w:tab w:val="num" w:pos="0"/>
        </w:tabs>
        <w:ind w:left="1429" w:hanging="360"/>
      </w:pPr>
      <w:rPr>
        <w:rFonts w:ascii="Symbol" w:hAnsi="Symbol"/>
      </w:rPr>
    </w:lvl>
  </w:abstractNum>
  <w:abstractNum w:abstractNumId="17">
    <w:nsid w:val="00000012"/>
    <w:multiLevelType w:val="singleLevel"/>
    <w:tmpl w:val="00000012"/>
    <w:name w:val="WW8Num18"/>
    <w:lvl w:ilvl="0">
      <w:start w:val="1"/>
      <w:numFmt w:val="bullet"/>
      <w:lvlText w:val=""/>
      <w:lvlJc w:val="left"/>
      <w:pPr>
        <w:tabs>
          <w:tab w:val="num" w:pos="0"/>
        </w:tabs>
        <w:ind w:left="720" w:hanging="360"/>
      </w:pPr>
      <w:rPr>
        <w:rFonts w:ascii="Symbol" w:hAnsi="Symbol"/>
      </w:rPr>
    </w:lvl>
  </w:abstractNum>
  <w:abstractNum w:abstractNumId="18">
    <w:nsid w:val="00000013"/>
    <w:multiLevelType w:val="singleLevel"/>
    <w:tmpl w:val="00000013"/>
    <w:name w:val="WW8Num19"/>
    <w:lvl w:ilvl="0">
      <w:start w:val="1"/>
      <w:numFmt w:val="bullet"/>
      <w:lvlText w:val=""/>
      <w:lvlJc w:val="left"/>
      <w:pPr>
        <w:tabs>
          <w:tab w:val="num" w:pos="0"/>
        </w:tabs>
        <w:ind w:left="721" w:hanging="360"/>
      </w:pPr>
      <w:rPr>
        <w:rFonts w:ascii="Symbol" w:hAnsi="Symbol"/>
      </w:rPr>
    </w:lvl>
  </w:abstractNum>
  <w:abstractNum w:abstractNumId="19">
    <w:nsid w:val="00000014"/>
    <w:multiLevelType w:val="singleLevel"/>
    <w:tmpl w:val="00000014"/>
    <w:name w:val="WW8Num20"/>
    <w:lvl w:ilvl="0">
      <w:start w:val="1"/>
      <w:numFmt w:val="bullet"/>
      <w:lvlText w:val=""/>
      <w:lvlJc w:val="left"/>
      <w:pPr>
        <w:tabs>
          <w:tab w:val="num" w:pos="0"/>
        </w:tabs>
        <w:ind w:left="2160" w:hanging="360"/>
      </w:pPr>
      <w:rPr>
        <w:rFonts w:ascii="Symbol" w:hAnsi="Symbol"/>
      </w:rPr>
    </w:lvl>
  </w:abstractNum>
  <w:abstractNum w:abstractNumId="20">
    <w:nsid w:val="00000015"/>
    <w:multiLevelType w:val="singleLevel"/>
    <w:tmpl w:val="00000015"/>
    <w:name w:val="WW8Num21"/>
    <w:lvl w:ilvl="0">
      <w:start w:val="1"/>
      <w:numFmt w:val="decimal"/>
      <w:lvlText w:val="%1."/>
      <w:lvlJc w:val="left"/>
      <w:pPr>
        <w:tabs>
          <w:tab w:val="num" w:pos="0"/>
        </w:tabs>
        <w:ind w:left="720" w:hanging="360"/>
      </w:pPr>
      <w:rPr>
        <w:rFonts w:cs="Times New Roman"/>
      </w:rPr>
    </w:lvl>
  </w:abstractNum>
  <w:abstractNum w:abstractNumId="21">
    <w:nsid w:val="00000016"/>
    <w:multiLevelType w:val="singleLevel"/>
    <w:tmpl w:val="00000016"/>
    <w:name w:val="WW8Num22"/>
    <w:lvl w:ilvl="0">
      <w:start w:val="1"/>
      <w:numFmt w:val="decimal"/>
      <w:lvlText w:val="%1."/>
      <w:lvlJc w:val="left"/>
      <w:pPr>
        <w:tabs>
          <w:tab w:val="num" w:pos="0"/>
        </w:tabs>
        <w:ind w:left="720" w:hanging="360"/>
      </w:pPr>
      <w:rPr>
        <w:rFonts w:cs="Times New Roman"/>
      </w:rPr>
    </w:lvl>
  </w:abstractNum>
  <w:abstractNum w:abstractNumId="22">
    <w:nsid w:val="00000017"/>
    <w:multiLevelType w:val="singleLevel"/>
    <w:tmpl w:val="00000017"/>
    <w:name w:val="WW8Num23"/>
    <w:lvl w:ilvl="0">
      <w:start w:val="1"/>
      <w:numFmt w:val="bullet"/>
      <w:lvlText w:val=""/>
      <w:lvlJc w:val="left"/>
      <w:pPr>
        <w:tabs>
          <w:tab w:val="num" w:pos="0"/>
        </w:tabs>
        <w:ind w:left="720" w:hanging="360"/>
      </w:pPr>
      <w:rPr>
        <w:rFonts w:ascii="Symbol" w:hAnsi="Symbol"/>
      </w:rPr>
    </w:lvl>
  </w:abstractNum>
  <w:abstractNum w:abstractNumId="23">
    <w:nsid w:val="00000018"/>
    <w:multiLevelType w:val="singleLevel"/>
    <w:tmpl w:val="00000018"/>
    <w:name w:val="WW8Num24"/>
    <w:lvl w:ilvl="0">
      <w:start w:val="1"/>
      <w:numFmt w:val="decimal"/>
      <w:lvlText w:val="%1."/>
      <w:lvlJc w:val="left"/>
      <w:pPr>
        <w:tabs>
          <w:tab w:val="num" w:pos="0"/>
        </w:tabs>
        <w:ind w:left="720" w:hanging="360"/>
      </w:pPr>
      <w:rPr>
        <w:rFonts w:cs="Times New Roman"/>
      </w:rPr>
    </w:lvl>
  </w:abstractNum>
  <w:abstractNum w:abstractNumId="24">
    <w:nsid w:val="00000019"/>
    <w:multiLevelType w:val="singleLevel"/>
    <w:tmpl w:val="00000019"/>
    <w:name w:val="WW8Num25"/>
    <w:lvl w:ilvl="0">
      <w:start w:val="1"/>
      <w:numFmt w:val="bullet"/>
      <w:lvlText w:val=""/>
      <w:lvlJc w:val="left"/>
      <w:pPr>
        <w:tabs>
          <w:tab w:val="num" w:pos="0"/>
        </w:tabs>
        <w:ind w:left="1287" w:hanging="360"/>
      </w:pPr>
      <w:rPr>
        <w:rFonts w:ascii="Symbol" w:hAnsi="Symbol"/>
      </w:rPr>
    </w:lvl>
  </w:abstractNum>
  <w:abstractNum w:abstractNumId="25">
    <w:nsid w:val="0000001A"/>
    <w:multiLevelType w:val="singleLevel"/>
    <w:tmpl w:val="0000001A"/>
    <w:name w:val="WW8Num26"/>
    <w:lvl w:ilvl="0">
      <w:start w:val="1"/>
      <w:numFmt w:val="bullet"/>
      <w:lvlText w:val=""/>
      <w:lvlJc w:val="left"/>
      <w:pPr>
        <w:tabs>
          <w:tab w:val="num" w:pos="0"/>
        </w:tabs>
        <w:ind w:left="1429" w:hanging="360"/>
      </w:pPr>
      <w:rPr>
        <w:rFonts w:ascii="Symbol" w:hAnsi="Symbol"/>
      </w:rPr>
    </w:lvl>
  </w:abstractNum>
  <w:abstractNum w:abstractNumId="26">
    <w:nsid w:val="0000001B"/>
    <w:multiLevelType w:val="singleLevel"/>
    <w:tmpl w:val="0000001B"/>
    <w:name w:val="WW8Num27"/>
    <w:lvl w:ilvl="0">
      <w:start w:val="1"/>
      <w:numFmt w:val="bullet"/>
      <w:lvlText w:val=""/>
      <w:lvlJc w:val="left"/>
      <w:pPr>
        <w:tabs>
          <w:tab w:val="num" w:pos="0"/>
        </w:tabs>
        <w:ind w:left="1429" w:hanging="360"/>
      </w:pPr>
      <w:rPr>
        <w:rFonts w:ascii="Symbol" w:hAnsi="Symbol"/>
      </w:rPr>
    </w:lvl>
  </w:abstractNum>
  <w:abstractNum w:abstractNumId="27">
    <w:nsid w:val="0000001C"/>
    <w:multiLevelType w:val="singleLevel"/>
    <w:tmpl w:val="0000001C"/>
    <w:name w:val="WW8Num28"/>
    <w:lvl w:ilvl="0">
      <w:start w:val="1"/>
      <w:numFmt w:val="bullet"/>
      <w:lvlText w:val=""/>
      <w:lvlJc w:val="left"/>
      <w:pPr>
        <w:tabs>
          <w:tab w:val="num" w:pos="0"/>
        </w:tabs>
        <w:ind w:left="1429" w:hanging="360"/>
      </w:pPr>
      <w:rPr>
        <w:rFonts w:ascii="Symbol" w:hAnsi="Symbol"/>
      </w:rPr>
    </w:lvl>
  </w:abstractNum>
  <w:abstractNum w:abstractNumId="28">
    <w:nsid w:val="0000001D"/>
    <w:multiLevelType w:val="singleLevel"/>
    <w:tmpl w:val="0000001D"/>
    <w:name w:val="WW8Num29"/>
    <w:lvl w:ilvl="0">
      <w:start w:val="1"/>
      <w:numFmt w:val="decimal"/>
      <w:lvlText w:val="%1."/>
      <w:lvlJc w:val="left"/>
      <w:pPr>
        <w:tabs>
          <w:tab w:val="num" w:pos="0"/>
        </w:tabs>
        <w:ind w:left="720" w:hanging="360"/>
      </w:pPr>
      <w:rPr>
        <w:rFonts w:cs="Times New Roman"/>
      </w:rPr>
    </w:lvl>
  </w:abstractNum>
  <w:abstractNum w:abstractNumId="29">
    <w:nsid w:val="0000001E"/>
    <w:multiLevelType w:val="singleLevel"/>
    <w:tmpl w:val="0000001E"/>
    <w:name w:val="WW8Num30"/>
    <w:lvl w:ilvl="0">
      <w:start w:val="1"/>
      <w:numFmt w:val="bullet"/>
      <w:lvlText w:val=""/>
      <w:lvlJc w:val="left"/>
      <w:pPr>
        <w:tabs>
          <w:tab w:val="num" w:pos="0"/>
        </w:tabs>
        <w:ind w:left="1429" w:hanging="360"/>
      </w:pPr>
      <w:rPr>
        <w:rFonts w:ascii="Symbol" w:hAnsi="Symbol"/>
      </w:rPr>
    </w:lvl>
  </w:abstractNum>
  <w:abstractNum w:abstractNumId="30">
    <w:nsid w:val="0000001F"/>
    <w:multiLevelType w:val="singleLevel"/>
    <w:tmpl w:val="0000001F"/>
    <w:name w:val="WW8Num31"/>
    <w:lvl w:ilvl="0">
      <w:start w:val="1"/>
      <w:numFmt w:val="bullet"/>
      <w:lvlText w:val=""/>
      <w:lvlJc w:val="left"/>
      <w:pPr>
        <w:tabs>
          <w:tab w:val="num" w:pos="0"/>
        </w:tabs>
        <w:ind w:left="1429" w:hanging="360"/>
      </w:pPr>
      <w:rPr>
        <w:rFonts w:ascii="Symbol" w:hAnsi="Symbol"/>
      </w:rPr>
    </w:lvl>
  </w:abstractNum>
  <w:abstractNum w:abstractNumId="31">
    <w:nsid w:val="00000020"/>
    <w:multiLevelType w:val="singleLevel"/>
    <w:tmpl w:val="00000020"/>
    <w:name w:val="WW8Num32"/>
    <w:lvl w:ilvl="0">
      <w:start w:val="1"/>
      <w:numFmt w:val="bullet"/>
      <w:lvlText w:val=""/>
      <w:lvlJc w:val="left"/>
      <w:pPr>
        <w:tabs>
          <w:tab w:val="num" w:pos="0"/>
        </w:tabs>
        <w:ind w:left="1429" w:hanging="360"/>
      </w:pPr>
      <w:rPr>
        <w:rFonts w:ascii="Symbol" w:hAnsi="Symbol"/>
      </w:rPr>
    </w:lvl>
  </w:abstractNum>
  <w:abstractNum w:abstractNumId="32">
    <w:nsid w:val="00000021"/>
    <w:multiLevelType w:val="singleLevel"/>
    <w:tmpl w:val="00000021"/>
    <w:name w:val="WW8Num33"/>
    <w:lvl w:ilvl="0">
      <w:start w:val="1"/>
      <w:numFmt w:val="bullet"/>
      <w:lvlText w:val=""/>
      <w:lvlJc w:val="left"/>
      <w:pPr>
        <w:tabs>
          <w:tab w:val="num" w:pos="0"/>
        </w:tabs>
        <w:ind w:left="720" w:hanging="360"/>
      </w:pPr>
      <w:rPr>
        <w:rFonts w:ascii="Symbol" w:hAnsi="Symbol"/>
      </w:rPr>
    </w:lvl>
  </w:abstractNum>
  <w:abstractNum w:abstractNumId="33">
    <w:nsid w:val="00000022"/>
    <w:multiLevelType w:val="singleLevel"/>
    <w:tmpl w:val="00000022"/>
    <w:name w:val="WW8Num34"/>
    <w:lvl w:ilvl="0">
      <w:start w:val="1"/>
      <w:numFmt w:val="bullet"/>
      <w:lvlText w:val=""/>
      <w:lvlJc w:val="left"/>
      <w:pPr>
        <w:tabs>
          <w:tab w:val="num" w:pos="0"/>
        </w:tabs>
        <w:ind w:left="1429" w:hanging="360"/>
      </w:pPr>
      <w:rPr>
        <w:rFonts w:ascii="Symbol" w:hAnsi="Symbol"/>
      </w:rPr>
    </w:lvl>
  </w:abstractNum>
  <w:abstractNum w:abstractNumId="34">
    <w:nsid w:val="00000023"/>
    <w:multiLevelType w:val="singleLevel"/>
    <w:tmpl w:val="00000023"/>
    <w:name w:val="WW8Num35"/>
    <w:lvl w:ilvl="0">
      <w:start w:val="1"/>
      <w:numFmt w:val="bullet"/>
      <w:lvlText w:val=""/>
      <w:lvlJc w:val="left"/>
      <w:pPr>
        <w:tabs>
          <w:tab w:val="num" w:pos="0"/>
        </w:tabs>
        <w:ind w:left="720" w:hanging="360"/>
      </w:pPr>
      <w:rPr>
        <w:rFonts w:ascii="Symbol" w:hAnsi="Symbol"/>
      </w:rPr>
    </w:lvl>
  </w:abstractNum>
  <w:abstractNum w:abstractNumId="35">
    <w:nsid w:val="00000024"/>
    <w:multiLevelType w:val="singleLevel"/>
    <w:tmpl w:val="00000024"/>
    <w:name w:val="WW8Num36"/>
    <w:lvl w:ilvl="0">
      <w:start w:val="1"/>
      <w:numFmt w:val="decimal"/>
      <w:lvlText w:val="%1."/>
      <w:lvlJc w:val="left"/>
      <w:pPr>
        <w:tabs>
          <w:tab w:val="num" w:pos="0"/>
        </w:tabs>
        <w:ind w:left="720" w:hanging="360"/>
      </w:pPr>
      <w:rPr>
        <w:rFonts w:cs="Times New Roman"/>
      </w:rPr>
    </w:lvl>
  </w:abstractNum>
  <w:abstractNum w:abstractNumId="36">
    <w:nsid w:val="00000025"/>
    <w:multiLevelType w:val="singleLevel"/>
    <w:tmpl w:val="00000025"/>
    <w:name w:val="WW8Num37"/>
    <w:lvl w:ilvl="0">
      <w:start w:val="1"/>
      <w:numFmt w:val="bullet"/>
      <w:lvlText w:val=""/>
      <w:lvlJc w:val="left"/>
      <w:pPr>
        <w:tabs>
          <w:tab w:val="num" w:pos="0"/>
        </w:tabs>
        <w:ind w:left="720" w:hanging="360"/>
      </w:pPr>
      <w:rPr>
        <w:rFonts w:ascii="Symbol" w:hAnsi="Symbol"/>
      </w:rPr>
    </w:lvl>
  </w:abstractNum>
  <w:abstractNum w:abstractNumId="37">
    <w:nsid w:val="00000026"/>
    <w:multiLevelType w:val="singleLevel"/>
    <w:tmpl w:val="00000026"/>
    <w:name w:val="WW8Num38"/>
    <w:lvl w:ilvl="0">
      <w:start w:val="1"/>
      <w:numFmt w:val="bullet"/>
      <w:lvlText w:val=""/>
      <w:lvlJc w:val="left"/>
      <w:pPr>
        <w:tabs>
          <w:tab w:val="num" w:pos="0"/>
        </w:tabs>
        <w:ind w:left="720" w:hanging="360"/>
      </w:pPr>
      <w:rPr>
        <w:rFonts w:ascii="Symbol" w:hAnsi="Symbol"/>
      </w:rPr>
    </w:lvl>
  </w:abstractNum>
  <w:abstractNum w:abstractNumId="38">
    <w:nsid w:val="00000027"/>
    <w:multiLevelType w:val="singleLevel"/>
    <w:tmpl w:val="00000027"/>
    <w:name w:val="WW8Num39"/>
    <w:lvl w:ilvl="0">
      <w:start w:val="1"/>
      <w:numFmt w:val="bullet"/>
      <w:lvlText w:val=""/>
      <w:lvlJc w:val="left"/>
      <w:pPr>
        <w:tabs>
          <w:tab w:val="num" w:pos="0"/>
        </w:tabs>
        <w:ind w:left="1429" w:hanging="360"/>
      </w:pPr>
      <w:rPr>
        <w:rFonts w:ascii="Symbol" w:hAnsi="Symbol"/>
      </w:rPr>
    </w:lvl>
  </w:abstractNum>
  <w:abstractNum w:abstractNumId="39">
    <w:nsid w:val="00000028"/>
    <w:multiLevelType w:val="singleLevel"/>
    <w:tmpl w:val="00000028"/>
    <w:name w:val="WW8Num40"/>
    <w:lvl w:ilvl="0">
      <w:start w:val="1"/>
      <w:numFmt w:val="bullet"/>
      <w:lvlText w:val=""/>
      <w:lvlJc w:val="left"/>
      <w:pPr>
        <w:tabs>
          <w:tab w:val="num" w:pos="0"/>
        </w:tabs>
        <w:ind w:left="1778" w:hanging="360"/>
      </w:pPr>
      <w:rPr>
        <w:rFonts w:ascii="Symbol" w:hAnsi="Symbol"/>
      </w:rPr>
    </w:lvl>
  </w:abstractNum>
  <w:abstractNum w:abstractNumId="40">
    <w:nsid w:val="00000029"/>
    <w:multiLevelType w:val="singleLevel"/>
    <w:tmpl w:val="00000029"/>
    <w:name w:val="WW8Num41"/>
    <w:lvl w:ilvl="0">
      <w:start w:val="1"/>
      <w:numFmt w:val="decimal"/>
      <w:lvlText w:val="%1."/>
      <w:lvlJc w:val="left"/>
      <w:pPr>
        <w:tabs>
          <w:tab w:val="num" w:pos="720"/>
        </w:tabs>
        <w:ind w:left="720" w:hanging="360"/>
      </w:pPr>
      <w:rPr>
        <w:rFonts w:cs="Times New Roman"/>
      </w:rPr>
    </w:lvl>
  </w:abstractNum>
  <w:abstractNum w:abstractNumId="41">
    <w:nsid w:val="0000002A"/>
    <w:multiLevelType w:val="singleLevel"/>
    <w:tmpl w:val="0000002A"/>
    <w:name w:val="WW8Num42"/>
    <w:lvl w:ilvl="0">
      <w:start w:val="1"/>
      <w:numFmt w:val="bullet"/>
      <w:lvlText w:val=""/>
      <w:lvlJc w:val="left"/>
      <w:pPr>
        <w:tabs>
          <w:tab w:val="num" w:pos="0"/>
        </w:tabs>
        <w:ind w:left="1429" w:hanging="360"/>
      </w:pPr>
      <w:rPr>
        <w:rFonts w:ascii="Symbol" w:hAnsi="Symbol"/>
      </w:rPr>
    </w:lvl>
  </w:abstractNum>
  <w:abstractNum w:abstractNumId="42">
    <w:nsid w:val="0000002B"/>
    <w:multiLevelType w:val="singleLevel"/>
    <w:tmpl w:val="0000002B"/>
    <w:name w:val="WW8Num43"/>
    <w:lvl w:ilvl="0">
      <w:start w:val="1"/>
      <w:numFmt w:val="decimal"/>
      <w:lvlText w:val="%1."/>
      <w:lvlJc w:val="left"/>
      <w:pPr>
        <w:tabs>
          <w:tab w:val="num" w:pos="0"/>
        </w:tabs>
        <w:ind w:left="720" w:hanging="360"/>
      </w:pPr>
      <w:rPr>
        <w:rFonts w:cs="Times New Roman"/>
      </w:rPr>
    </w:lvl>
  </w:abstractNum>
  <w:abstractNum w:abstractNumId="43">
    <w:nsid w:val="0000002C"/>
    <w:multiLevelType w:val="singleLevel"/>
    <w:tmpl w:val="0000002C"/>
    <w:name w:val="WW8Num44"/>
    <w:lvl w:ilvl="0">
      <w:start w:val="1"/>
      <w:numFmt w:val="decimal"/>
      <w:lvlText w:val="%1."/>
      <w:lvlJc w:val="left"/>
      <w:pPr>
        <w:tabs>
          <w:tab w:val="num" w:pos="0"/>
        </w:tabs>
        <w:ind w:left="720" w:hanging="360"/>
      </w:pPr>
      <w:rPr>
        <w:rFonts w:cs="Times New Roman"/>
      </w:rPr>
    </w:lvl>
  </w:abstractNum>
  <w:abstractNum w:abstractNumId="44">
    <w:nsid w:val="0000002D"/>
    <w:multiLevelType w:val="singleLevel"/>
    <w:tmpl w:val="0000002D"/>
    <w:name w:val="WW8Num45"/>
    <w:lvl w:ilvl="0">
      <w:start w:val="1"/>
      <w:numFmt w:val="decimal"/>
      <w:lvlText w:val="%1."/>
      <w:lvlJc w:val="left"/>
      <w:pPr>
        <w:tabs>
          <w:tab w:val="num" w:pos="0"/>
        </w:tabs>
        <w:ind w:left="720" w:hanging="360"/>
      </w:pPr>
      <w:rPr>
        <w:rFonts w:cs="Times New Roman"/>
      </w:rPr>
    </w:lvl>
  </w:abstractNum>
  <w:abstractNum w:abstractNumId="45">
    <w:nsid w:val="0000002E"/>
    <w:multiLevelType w:val="singleLevel"/>
    <w:tmpl w:val="0000002E"/>
    <w:name w:val="WW8Num46"/>
    <w:lvl w:ilvl="0">
      <w:start w:val="1"/>
      <w:numFmt w:val="decimal"/>
      <w:lvlText w:val="%1."/>
      <w:lvlJc w:val="left"/>
      <w:pPr>
        <w:tabs>
          <w:tab w:val="num" w:pos="0"/>
        </w:tabs>
        <w:ind w:left="720" w:hanging="360"/>
      </w:pPr>
      <w:rPr>
        <w:rFonts w:cs="Times New Roman"/>
      </w:rPr>
    </w:lvl>
  </w:abstractNum>
  <w:abstractNum w:abstractNumId="46">
    <w:nsid w:val="0000002F"/>
    <w:multiLevelType w:val="singleLevel"/>
    <w:tmpl w:val="0000002F"/>
    <w:name w:val="WW8Num47"/>
    <w:lvl w:ilvl="0">
      <w:start w:val="1"/>
      <w:numFmt w:val="bullet"/>
      <w:lvlText w:val=""/>
      <w:lvlJc w:val="left"/>
      <w:pPr>
        <w:tabs>
          <w:tab w:val="num" w:pos="0"/>
        </w:tabs>
        <w:ind w:left="720" w:hanging="360"/>
      </w:pPr>
      <w:rPr>
        <w:rFonts w:ascii="Symbol" w:hAnsi="Symbol"/>
      </w:rPr>
    </w:lvl>
  </w:abstractNum>
  <w:abstractNum w:abstractNumId="47">
    <w:nsid w:val="00000030"/>
    <w:multiLevelType w:val="singleLevel"/>
    <w:tmpl w:val="00000030"/>
    <w:name w:val="WW8Num48"/>
    <w:lvl w:ilvl="0">
      <w:start w:val="1"/>
      <w:numFmt w:val="decimal"/>
      <w:lvlText w:val="%1."/>
      <w:lvlJc w:val="left"/>
      <w:pPr>
        <w:tabs>
          <w:tab w:val="num" w:pos="0"/>
        </w:tabs>
        <w:ind w:left="1429" w:hanging="360"/>
      </w:pPr>
      <w:rPr>
        <w:rFonts w:cs="Times New Roman"/>
      </w:rPr>
    </w:lvl>
  </w:abstractNum>
  <w:abstractNum w:abstractNumId="48">
    <w:nsid w:val="00000031"/>
    <w:multiLevelType w:val="singleLevel"/>
    <w:tmpl w:val="00000031"/>
    <w:name w:val="WW8Num49"/>
    <w:lvl w:ilvl="0">
      <w:start w:val="1"/>
      <w:numFmt w:val="decimal"/>
      <w:lvlText w:val="%1."/>
      <w:lvlJc w:val="left"/>
      <w:pPr>
        <w:tabs>
          <w:tab w:val="num" w:pos="0"/>
        </w:tabs>
        <w:ind w:left="720" w:hanging="360"/>
      </w:pPr>
      <w:rPr>
        <w:rFonts w:cs="Times New Roman"/>
      </w:rPr>
    </w:lvl>
  </w:abstractNum>
  <w:abstractNum w:abstractNumId="49">
    <w:nsid w:val="00000032"/>
    <w:multiLevelType w:val="singleLevel"/>
    <w:tmpl w:val="00000032"/>
    <w:name w:val="WW8Num50"/>
    <w:lvl w:ilvl="0">
      <w:start w:val="1"/>
      <w:numFmt w:val="decimal"/>
      <w:lvlText w:val="%1."/>
      <w:lvlJc w:val="left"/>
      <w:pPr>
        <w:tabs>
          <w:tab w:val="num" w:pos="0"/>
        </w:tabs>
        <w:ind w:left="1429" w:hanging="360"/>
      </w:pPr>
      <w:rPr>
        <w:rFonts w:cs="Times New Roman"/>
      </w:rPr>
    </w:lvl>
  </w:abstractNum>
  <w:abstractNum w:abstractNumId="50">
    <w:nsid w:val="00000033"/>
    <w:multiLevelType w:val="singleLevel"/>
    <w:tmpl w:val="00000033"/>
    <w:name w:val="WW8Num51"/>
    <w:lvl w:ilvl="0">
      <w:start w:val="1"/>
      <w:numFmt w:val="decimal"/>
      <w:lvlText w:val="%1."/>
      <w:lvlJc w:val="left"/>
      <w:pPr>
        <w:tabs>
          <w:tab w:val="num" w:pos="0"/>
        </w:tabs>
        <w:ind w:left="720" w:hanging="360"/>
      </w:pPr>
      <w:rPr>
        <w:rFonts w:cs="Times New Roman"/>
      </w:rPr>
    </w:lvl>
  </w:abstractNum>
  <w:abstractNum w:abstractNumId="51">
    <w:nsid w:val="00000034"/>
    <w:multiLevelType w:val="singleLevel"/>
    <w:tmpl w:val="00000034"/>
    <w:name w:val="WW8Num52"/>
    <w:lvl w:ilvl="0">
      <w:start w:val="1"/>
      <w:numFmt w:val="decimal"/>
      <w:lvlText w:val="%1."/>
      <w:lvlJc w:val="left"/>
      <w:pPr>
        <w:tabs>
          <w:tab w:val="num" w:pos="0"/>
        </w:tabs>
        <w:ind w:left="1440" w:hanging="360"/>
      </w:pPr>
      <w:rPr>
        <w:rFonts w:cs="Times New Roman"/>
      </w:rPr>
    </w:lvl>
  </w:abstractNum>
  <w:abstractNum w:abstractNumId="52">
    <w:nsid w:val="00000035"/>
    <w:multiLevelType w:val="singleLevel"/>
    <w:tmpl w:val="00000035"/>
    <w:name w:val="WW8Num53"/>
    <w:lvl w:ilvl="0">
      <w:start w:val="1"/>
      <w:numFmt w:val="decimal"/>
      <w:lvlText w:val="%1."/>
      <w:lvlJc w:val="left"/>
      <w:pPr>
        <w:tabs>
          <w:tab w:val="num" w:pos="0"/>
        </w:tabs>
        <w:ind w:left="720" w:hanging="360"/>
      </w:pPr>
      <w:rPr>
        <w:rFonts w:cs="Times New Roman"/>
      </w:rPr>
    </w:lvl>
  </w:abstractNum>
  <w:abstractNum w:abstractNumId="53">
    <w:nsid w:val="00000036"/>
    <w:multiLevelType w:val="multilevel"/>
    <w:tmpl w:val="00000036"/>
    <w:name w:val="WW8Num54"/>
    <w:lvl w:ilvl="0">
      <w:start w:val="1"/>
      <w:numFmt w:val="decimal"/>
      <w:lvlText w:val="%1."/>
      <w:lvlJc w:val="left"/>
      <w:pPr>
        <w:tabs>
          <w:tab w:val="num" w:pos="0"/>
        </w:tabs>
        <w:ind w:left="720" w:hanging="360"/>
      </w:pPr>
      <w:rPr>
        <w:rFonts w:cs="Times New Roman"/>
      </w:rPr>
    </w:lvl>
    <w:lvl w:ilvl="1">
      <w:start w:val="2"/>
      <w:numFmt w:val="decimal"/>
      <w:lvlText w:val="%1.%2."/>
      <w:lvlJc w:val="left"/>
      <w:pPr>
        <w:tabs>
          <w:tab w:val="num" w:pos="0"/>
        </w:tabs>
        <w:ind w:left="1140" w:hanging="1140"/>
      </w:pPr>
      <w:rPr>
        <w:rFonts w:cs="Times New Roman"/>
      </w:rPr>
    </w:lvl>
    <w:lvl w:ilvl="2">
      <w:start w:val="1"/>
      <w:numFmt w:val="decimal"/>
      <w:lvlText w:val="%1.%2.%3."/>
      <w:lvlJc w:val="left"/>
      <w:pPr>
        <w:tabs>
          <w:tab w:val="num" w:pos="0"/>
        </w:tabs>
        <w:ind w:left="2198" w:hanging="1140"/>
      </w:pPr>
      <w:rPr>
        <w:rFonts w:cs="Times New Roman"/>
      </w:rPr>
    </w:lvl>
    <w:lvl w:ilvl="3">
      <w:start w:val="1"/>
      <w:numFmt w:val="decimal"/>
      <w:lvlText w:val="%1.%2.%3.%4."/>
      <w:lvlJc w:val="left"/>
      <w:pPr>
        <w:tabs>
          <w:tab w:val="num" w:pos="0"/>
        </w:tabs>
        <w:ind w:left="2547" w:hanging="1140"/>
      </w:pPr>
      <w:rPr>
        <w:rFonts w:cs="Times New Roman"/>
      </w:rPr>
    </w:lvl>
    <w:lvl w:ilvl="4">
      <w:start w:val="1"/>
      <w:numFmt w:val="decimal"/>
      <w:lvlText w:val="%1.%2.%3.%4.%5."/>
      <w:lvlJc w:val="left"/>
      <w:pPr>
        <w:tabs>
          <w:tab w:val="num" w:pos="0"/>
        </w:tabs>
        <w:ind w:left="2896" w:hanging="1140"/>
      </w:pPr>
      <w:rPr>
        <w:rFonts w:cs="Times New Roman"/>
      </w:rPr>
    </w:lvl>
    <w:lvl w:ilvl="5">
      <w:start w:val="1"/>
      <w:numFmt w:val="decimal"/>
      <w:lvlText w:val="%1.%2.%3.%4.%5.%6."/>
      <w:lvlJc w:val="left"/>
      <w:pPr>
        <w:tabs>
          <w:tab w:val="num" w:pos="0"/>
        </w:tabs>
        <w:ind w:left="3545" w:hanging="1440"/>
      </w:pPr>
      <w:rPr>
        <w:rFonts w:cs="Times New Roman"/>
      </w:rPr>
    </w:lvl>
    <w:lvl w:ilvl="6">
      <w:start w:val="1"/>
      <w:numFmt w:val="decimal"/>
      <w:lvlText w:val="%1.%2.%3.%4.%5.%6.%7."/>
      <w:lvlJc w:val="left"/>
      <w:pPr>
        <w:tabs>
          <w:tab w:val="num" w:pos="0"/>
        </w:tabs>
        <w:ind w:left="4254" w:hanging="1800"/>
      </w:pPr>
      <w:rPr>
        <w:rFonts w:cs="Times New Roman"/>
      </w:rPr>
    </w:lvl>
    <w:lvl w:ilvl="7">
      <w:start w:val="1"/>
      <w:numFmt w:val="decimal"/>
      <w:lvlText w:val="%1.%2.%3.%4.%5.%6.%7.%8."/>
      <w:lvlJc w:val="left"/>
      <w:pPr>
        <w:tabs>
          <w:tab w:val="num" w:pos="0"/>
        </w:tabs>
        <w:ind w:left="4603" w:hanging="1800"/>
      </w:pPr>
      <w:rPr>
        <w:rFonts w:cs="Times New Roman"/>
      </w:rPr>
    </w:lvl>
    <w:lvl w:ilvl="8">
      <w:start w:val="1"/>
      <w:numFmt w:val="decimal"/>
      <w:lvlText w:val="%1.%2.%3.%4.%5.%6.%7.%8.%9."/>
      <w:lvlJc w:val="left"/>
      <w:pPr>
        <w:tabs>
          <w:tab w:val="num" w:pos="0"/>
        </w:tabs>
        <w:ind w:left="5312" w:hanging="2160"/>
      </w:pPr>
      <w:rPr>
        <w:rFonts w:cs="Times New Roman"/>
      </w:rPr>
    </w:lvl>
  </w:abstractNum>
  <w:abstractNum w:abstractNumId="54">
    <w:nsid w:val="00000037"/>
    <w:multiLevelType w:val="singleLevel"/>
    <w:tmpl w:val="00000037"/>
    <w:name w:val="WW8Num55"/>
    <w:lvl w:ilvl="0">
      <w:start w:val="1"/>
      <w:numFmt w:val="bullet"/>
      <w:lvlText w:val=""/>
      <w:lvlJc w:val="left"/>
      <w:pPr>
        <w:tabs>
          <w:tab w:val="num" w:pos="0"/>
        </w:tabs>
        <w:ind w:left="1429" w:hanging="360"/>
      </w:pPr>
      <w:rPr>
        <w:rFonts w:ascii="Symbol" w:hAnsi="Symbol"/>
      </w:rPr>
    </w:lvl>
  </w:abstractNum>
  <w:abstractNum w:abstractNumId="55">
    <w:nsid w:val="00000038"/>
    <w:multiLevelType w:val="singleLevel"/>
    <w:tmpl w:val="00000038"/>
    <w:name w:val="WW8Num56"/>
    <w:lvl w:ilvl="0">
      <w:start w:val="1"/>
      <w:numFmt w:val="bullet"/>
      <w:lvlText w:val=""/>
      <w:lvlJc w:val="left"/>
      <w:pPr>
        <w:tabs>
          <w:tab w:val="num" w:pos="0"/>
        </w:tabs>
        <w:ind w:left="1440" w:hanging="360"/>
      </w:pPr>
      <w:rPr>
        <w:rFonts w:ascii="Symbol" w:hAnsi="Symbol"/>
      </w:rPr>
    </w:lvl>
  </w:abstractNum>
  <w:abstractNum w:abstractNumId="56">
    <w:nsid w:val="00000039"/>
    <w:multiLevelType w:val="singleLevel"/>
    <w:tmpl w:val="00000039"/>
    <w:name w:val="WW8Num57"/>
    <w:lvl w:ilvl="0">
      <w:start w:val="1"/>
      <w:numFmt w:val="bullet"/>
      <w:lvlText w:val=""/>
      <w:lvlJc w:val="left"/>
      <w:pPr>
        <w:tabs>
          <w:tab w:val="num" w:pos="0"/>
        </w:tabs>
        <w:ind w:left="1429" w:hanging="360"/>
      </w:pPr>
      <w:rPr>
        <w:rFonts w:ascii="Symbol" w:hAnsi="Symbol"/>
      </w:rPr>
    </w:lvl>
  </w:abstractNum>
  <w:abstractNum w:abstractNumId="57">
    <w:nsid w:val="0000003A"/>
    <w:multiLevelType w:val="singleLevel"/>
    <w:tmpl w:val="0000003A"/>
    <w:name w:val="WW8Num58"/>
    <w:lvl w:ilvl="0">
      <w:start w:val="1"/>
      <w:numFmt w:val="bullet"/>
      <w:lvlText w:val=""/>
      <w:lvlJc w:val="left"/>
      <w:pPr>
        <w:tabs>
          <w:tab w:val="num" w:pos="0"/>
        </w:tabs>
        <w:ind w:left="1429" w:hanging="360"/>
      </w:pPr>
      <w:rPr>
        <w:rFonts w:ascii="Symbol" w:hAnsi="Symbol"/>
      </w:rPr>
    </w:lvl>
  </w:abstractNum>
  <w:abstractNum w:abstractNumId="58">
    <w:nsid w:val="0000003B"/>
    <w:multiLevelType w:val="singleLevel"/>
    <w:tmpl w:val="0000003B"/>
    <w:name w:val="WW8Num59"/>
    <w:lvl w:ilvl="0">
      <w:start w:val="1"/>
      <w:numFmt w:val="bullet"/>
      <w:lvlText w:val=""/>
      <w:lvlJc w:val="left"/>
      <w:pPr>
        <w:tabs>
          <w:tab w:val="num" w:pos="0"/>
        </w:tabs>
        <w:ind w:left="1429" w:hanging="360"/>
      </w:pPr>
      <w:rPr>
        <w:rFonts w:ascii="Symbol" w:hAnsi="Symbol"/>
      </w:rPr>
    </w:lvl>
  </w:abstractNum>
  <w:abstractNum w:abstractNumId="59">
    <w:nsid w:val="0000003C"/>
    <w:multiLevelType w:val="multilevel"/>
    <w:tmpl w:val="0000003C"/>
    <w:name w:val="WW8Num60"/>
    <w:lvl w:ilvl="0">
      <w:start w:val="1"/>
      <w:numFmt w:val="decimal"/>
      <w:lvlText w:val="%1."/>
      <w:lvlJc w:val="left"/>
      <w:pPr>
        <w:tabs>
          <w:tab w:val="num" w:pos="0"/>
        </w:tabs>
        <w:ind w:left="720" w:hanging="360"/>
      </w:pPr>
      <w:rPr>
        <w:rFonts w:cs="Times New Roman"/>
      </w:rPr>
    </w:lvl>
    <w:lvl w:ilvl="1">
      <w:start w:val="1"/>
      <w:numFmt w:val="decimal"/>
      <w:lvlText w:val="%1.%2."/>
      <w:lvlJc w:val="left"/>
      <w:pPr>
        <w:tabs>
          <w:tab w:val="num" w:pos="0"/>
        </w:tabs>
        <w:ind w:left="765" w:hanging="405"/>
      </w:pPr>
      <w:rPr>
        <w:rFonts w:cs="Times New Roman"/>
      </w:rPr>
    </w:lvl>
    <w:lvl w:ilvl="2">
      <w:start w:val="1"/>
      <w:numFmt w:val="decimal"/>
      <w:lvlText w:val="%1.%2.%3."/>
      <w:lvlJc w:val="left"/>
      <w:pPr>
        <w:tabs>
          <w:tab w:val="num" w:pos="0"/>
        </w:tabs>
        <w:ind w:left="1080" w:hanging="720"/>
      </w:pPr>
      <w:rPr>
        <w:rFonts w:cs="Times New Roman"/>
      </w:rPr>
    </w:lvl>
    <w:lvl w:ilvl="3">
      <w:start w:val="1"/>
      <w:numFmt w:val="decimal"/>
      <w:lvlText w:val="%1.%2.%3.%4."/>
      <w:lvlJc w:val="left"/>
      <w:pPr>
        <w:tabs>
          <w:tab w:val="num" w:pos="0"/>
        </w:tabs>
        <w:ind w:left="1080" w:hanging="720"/>
      </w:pPr>
      <w:rPr>
        <w:rFonts w:cs="Times New Roman"/>
      </w:rPr>
    </w:lvl>
    <w:lvl w:ilvl="4">
      <w:start w:val="1"/>
      <w:numFmt w:val="decimal"/>
      <w:lvlText w:val="%1.%2.%3.%4.%5."/>
      <w:lvlJc w:val="left"/>
      <w:pPr>
        <w:tabs>
          <w:tab w:val="num" w:pos="0"/>
        </w:tabs>
        <w:ind w:left="1440" w:hanging="1080"/>
      </w:pPr>
      <w:rPr>
        <w:rFonts w:cs="Times New Roman"/>
      </w:rPr>
    </w:lvl>
    <w:lvl w:ilvl="5">
      <w:start w:val="1"/>
      <w:numFmt w:val="decimal"/>
      <w:lvlText w:val="%1.%2.%3.%4.%5.%6."/>
      <w:lvlJc w:val="left"/>
      <w:pPr>
        <w:tabs>
          <w:tab w:val="num" w:pos="0"/>
        </w:tabs>
        <w:ind w:left="1440" w:hanging="1080"/>
      </w:pPr>
      <w:rPr>
        <w:rFonts w:cs="Times New Roman"/>
      </w:rPr>
    </w:lvl>
    <w:lvl w:ilvl="6">
      <w:start w:val="1"/>
      <w:numFmt w:val="decimal"/>
      <w:lvlText w:val="%1.%2.%3.%4.%5.%6.%7."/>
      <w:lvlJc w:val="left"/>
      <w:pPr>
        <w:tabs>
          <w:tab w:val="num" w:pos="0"/>
        </w:tabs>
        <w:ind w:left="1800" w:hanging="1440"/>
      </w:pPr>
      <w:rPr>
        <w:rFonts w:cs="Times New Roman"/>
      </w:rPr>
    </w:lvl>
    <w:lvl w:ilvl="7">
      <w:start w:val="1"/>
      <w:numFmt w:val="decimal"/>
      <w:lvlText w:val="%1.%2.%3.%4.%5.%6.%7.%8."/>
      <w:lvlJc w:val="left"/>
      <w:pPr>
        <w:tabs>
          <w:tab w:val="num" w:pos="0"/>
        </w:tabs>
        <w:ind w:left="1800" w:hanging="1440"/>
      </w:pPr>
      <w:rPr>
        <w:rFonts w:cs="Times New Roman"/>
      </w:rPr>
    </w:lvl>
    <w:lvl w:ilvl="8">
      <w:start w:val="1"/>
      <w:numFmt w:val="decimal"/>
      <w:lvlText w:val="%1.%2.%3.%4.%5.%6.%7.%8.%9."/>
      <w:lvlJc w:val="left"/>
      <w:pPr>
        <w:tabs>
          <w:tab w:val="num" w:pos="0"/>
        </w:tabs>
        <w:ind w:left="2160" w:hanging="1800"/>
      </w:pPr>
      <w:rPr>
        <w:rFonts w:cs="Times New Roman"/>
      </w:rPr>
    </w:lvl>
  </w:abstractNum>
  <w:abstractNum w:abstractNumId="60">
    <w:nsid w:val="0000003D"/>
    <w:multiLevelType w:val="singleLevel"/>
    <w:tmpl w:val="0000003D"/>
    <w:name w:val="WW8Num61"/>
    <w:lvl w:ilvl="0">
      <w:start w:val="1"/>
      <w:numFmt w:val="bullet"/>
      <w:lvlText w:val=""/>
      <w:lvlJc w:val="left"/>
      <w:pPr>
        <w:tabs>
          <w:tab w:val="num" w:pos="0"/>
        </w:tabs>
        <w:ind w:left="1429" w:hanging="360"/>
      </w:pPr>
      <w:rPr>
        <w:rFonts w:ascii="Symbol" w:hAnsi="Symbol"/>
      </w:rPr>
    </w:lvl>
  </w:abstractNum>
  <w:abstractNum w:abstractNumId="61">
    <w:nsid w:val="0000003E"/>
    <w:multiLevelType w:val="singleLevel"/>
    <w:tmpl w:val="0000003E"/>
    <w:name w:val="WW8Num62"/>
    <w:lvl w:ilvl="0">
      <w:start w:val="1"/>
      <w:numFmt w:val="bullet"/>
      <w:lvlText w:val=""/>
      <w:lvlJc w:val="left"/>
      <w:pPr>
        <w:tabs>
          <w:tab w:val="num" w:pos="0"/>
        </w:tabs>
        <w:ind w:left="1287" w:hanging="360"/>
      </w:pPr>
      <w:rPr>
        <w:rFonts w:ascii="Symbol" w:hAnsi="Symbol"/>
      </w:rPr>
    </w:lvl>
  </w:abstractNum>
  <w:abstractNum w:abstractNumId="62">
    <w:nsid w:val="0000003F"/>
    <w:multiLevelType w:val="singleLevel"/>
    <w:tmpl w:val="0000003F"/>
    <w:name w:val="WW8Num63"/>
    <w:lvl w:ilvl="0">
      <w:start w:val="1"/>
      <w:numFmt w:val="bullet"/>
      <w:lvlText w:val=""/>
      <w:lvlJc w:val="left"/>
      <w:pPr>
        <w:tabs>
          <w:tab w:val="num" w:pos="0"/>
        </w:tabs>
        <w:ind w:left="1429" w:hanging="360"/>
      </w:pPr>
      <w:rPr>
        <w:rFonts w:ascii="Symbol" w:hAnsi="Symbol"/>
      </w:rPr>
    </w:lvl>
  </w:abstractNum>
  <w:abstractNum w:abstractNumId="63">
    <w:nsid w:val="00000040"/>
    <w:multiLevelType w:val="singleLevel"/>
    <w:tmpl w:val="00000040"/>
    <w:name w:val="WW8Num64"/>
    <w:lvl w:ilvl="0">
      <w:start w:val="1"/>
      <w:numFmt w:val="bullet"/>
      <w:lvlText w:val=""/>
      <w:lvlJc w:val="left"/>
      <w:pPr>
        <w:tabs>
          <w:tab w:val="num" w:pos="0"/>
        </w:tabs>
        <w:ind w:left="720" w:hanging="360"/>
      </w:pPr>
      <w:rPr>
        <w:rFonts w:ascii="Symbol" w:hAnsi="Symbol"/>
      </w:rPr>
    </w:lvl>
  </w:abstractNum>
  <w:abstractNum w:abstractNumId="64">
    <w:nsid w:val="00000041"/>
    <w:multiLevelType w:val="singleLevel"/>
    <w:tmpl w:val="00000041"/>
    <w:name w:val="WW8Num65"/>
    <w:lvl w:ilvl="0">
      <w:start w:val="1"/>
      <w:numFmt w:val="bullet"/>
      <w:lvlText w:val=""/>
      <w:lvlJc w:val="left"/>
      <w:pPr>
        <w:tabs>
          <w:tab w:val="num" w:pos="0"/>
        </w:tabs>
        <w:ind w:left="1429" w:hanging="360"/>
      </w:pPr>
      <w:rPr>
        <w:rFonts w:ascii="Symbol" w:hAnsi="Symbol"/>
      </w:rPr>
    </w:lvl>
  </w:abstractNum>
  <w:abstractNum w:abstractNumId="65">
    <w:nsid w:val="00000042"/>
    <w:multiLevelType w:val="singleLevel"/>
    <w:tmpl w:val="00000042"/>
    <w:name w:val="WW8Num66"/>
    <w:lvl w:ilvl="0">
      <w:start w:val="1"/>
      <w:numFmt w:val="decimal"/>
      <w:lvlText w:val="%1."/>
      <w:lvlJc w:val="left"/>
      <w:pPr>
        <w:tabs>
          <w:tab w:val="num" w:pos="0"/>
        </w:tabs>
        <w:ind w:left="535" w:hanging="360"/>
      </w:pPr>
      <w:rPr>
        <w:rFonts w:cs="Times New Roman"/>
      </w:rPr>
    </w:lvl>
  </w:abstractNum>
  <w:abstractNum w:abstractNumId="66">
    <w:nsid w:val="00000043"/>
    <w:multiLevelType w:val="singleLevel"/>
    <w:tmpl w:val="00000043"/>
    <w:name w:val="WW8Num67"/>
    <w:lvl w:ilvl="0">
      <w:start w:val="1"/>
      <w:numFmt w:val="bullet"/>
      <w:lvlText w:val=""/>
      <w:lvlJc w:val="left"/>
      <w:pPr>
        <w:tabs>
          <w:tab w:val="num" w:pos="0"/>
        </w:tabs>
        <w:ind w:left="1429" w:hanging="360"/>
      </w:pPr>
      <w:rPr>
        <w:rFonts w:ascii="Symbol" w:hAnsi="Symbol"/>
      </w:rPr>
    </w:lvl>
  </w:abstractNum>
  <w:abstractNum w:abstractNumId="67">
    <w:nsid w:val="00000044"/>
    <w:multiLevelType w:val="singleLevel"/>
    <w:tmpl w:val="00000044"/>
    <w:name w:val="WW8Num68"/>
    <w:lvl w:ilvl="0">
      <w:start w:val="1"/>
      <w:numFmt w:val="bullet"/>
      <w:lvlText w:val=""/>
      <w:lvlJc w:val="left"/>
      <w:pPr>
        <w:tabs>
          <w:tab w:val="num" w:pos="0"/>
        </w:tabs>
        <w:ind w:left="1287" w:hanging="360"/>
      </w:pPr>
      <w:rPr>
        <w:rFonts w:ascii="Symbol" w:hAnsi="Symbol"/>
        <w:b w:val="0"/>
      </w:rPr>
    </w:lvl>
  </w:abstractNum>
  <w:abstractNum w:abstractNumId="68">
    <w:nsid w:val="00000045"/>
    <w:multiLevelType w:val="singleLevel"/>
    <w:tmpl w:val="00000045"/>
    <w:name w:val="WW8Num69"/>
    <w:lvl w:ilvl="0">
      <w:start w:val="1"/>
      <w:numFmt w:val="decimal"/>
      <w:lvlText w:val="%1."/>
      <w:lvlJc w:val="left"/>
      <w:pPr>
        <w:tabs>
          <w:tab w:val="num" w:pos="720"/>
        </w:tabs>
        <w:ind w:left="720" w:hanging="360"/>
      </w:pPr>
      <w:rPr>
        <w:rFonts w:cs="Times New Roman"/>
        <w:b w:val="0"/>
        <w:bCs w:val="0"/>
      </w:rPr>
    </w:lvl>
  </w:abstractNum>
  <w:abstractNum w:abstractNumId="69">
    <w:nsid w:val="00000046"/>
    <w:multiLevelType w:val="singleLevel"/>
    <w:tmpl w:val="00000046"/>
    <w:name w:val="WW8Num70"/>
    <w:lvl w:ilvl="0">
      <w:start w:val="1"/>
      <w:numFmt w:val="decimal"/>
      <w:lvlText w:val="%1."/>
      <w:lvlJc w:val="left"/>
      <w:pPr>
        <w:tabs>
          <w:tab w:val="num" w:pos="0"/>
        </w:tabs>
        <w:ind w:left="720" w:hanging="360"/>
      </w:pPr>
      <w:rPr>
        <w:rFonts w:cs="Times New Roman"/>
      </w:rPr>
    </w:lvl>
  </w:abstractNum>
  <w:abstractNum w:abstractNumId="70">
    <w:nsid w:val="00000047"/>
    <w:multiLevelType w:val="singleLevel"/>
    <w:tmpl w:val="00000047"/>
    <w:name w:val="WW8Num71"/>
    <w:lvl w:ilvl="0">
      <w:start w:val="1"/>
      <w:numFmt w:val="decimal"/>
      <w:lvlText w:val="%1."/>
      <w:lvlJc w:val="left"/>
      <w:pPr>
        <w:tabs>
          <w:tab w:val="num" w:pos="0"/>
        </w:tabs>
        <w:ind w:left="720" w:hanging="360"/>
      </w:pPr>
      <w:rPr>
        <w:rFonts w:cs="Times New Roman"/>
      </w:rPr>
    </w:lvl>
  </w:abstractNum>
  <w:abstractNum w:abstractNumId="71">
    <w:nsid w:val="00000048"/>
    <w:multiLevelType w:val="singleLevel"/>
    <w:tmpl w:val="00000048"/>
    <w:name w:val="WW8Num72"/>
    <w:lvl w:ilvl="0">
      <w:start w:val="1"/>
      <w:numFmt w:val="bullet"/>
      <w:lvlText w:val=""/>
      <w:lvlJc w:val="left"/>
      <w:pPr>
        <w:tabs>
          <w:tab w:val="num" w:pos="0"/>
        </w:tabs>
        <w:ind w:left="720" w:hanging="360"/>
      </w:pPr>
      <w:rPr>
        <w:rFonts w:ascii="Symbol" w:hAnsi="Symbol"/>
      </w:rPr>
    </w:lvl>
  </w:abstractNum>
  <w:abstractNum w:abstractNumId="72">
    <w:nsid w:val="00000049"/>
    <w:multiLevelType w:val="singleLevel"/>
    <w:tmpl w:val="00000049"/>
    <w:name w:val="WW8Num73"/>
    <w:lvl w:ilvl="0">
      <w:start w:val="1"/>
      <w:numFmt w:val="bullet"/>
      <w:lvlText w:val=""/>
      <w:lvlJc w:val="left"/>
      <w:pPr>
        <w:tabs>
          <w:tab w:val="num" w:pos="0"/>
        </w:tabs>
        <w:ind w:left="1429" w:hanging="360"/>
      </w:pPr>
      <w:rPr>
        <w:rFonts w:ascii="Symbol" w:hAnsi="Symbol"/>
      </w:rPr>
    </w:lvl>
  </w:abstractNum>
  <w:abstractNum w:abstractNumId="73">
    <w:nsid w:val="0000004A"/>
    <w:multiLevelType w:val="singleLevel"/>
    <w:tmpl w:val="0000004A"/>
    <w:name w:val="WW8Num74"/>
    <w:lvl w:ilvl="0">
      <w:start w:val="1"/>
      <w:numFmt w:val="bullet"/>
      <w:lvlText w:val=""/>
      <w:lvlJc w:val="left"/>
      <w:pPr>
        <w:tabs>
          <w:tab w:val="num" w:pos="0"/>
        </w:tabs>
        <w:ind w:left="720" w:hanging="360"/>
      </w:pPr>
      <w:rPr>
        <w:rFonts w:ascii="Symbol" w:hAnsi="Symbol"/>
      </w:rPr>
    </w:lvl>
  </w:abstractNum>
  <w:abstractNum w:abstractNumId="74">
    <w:nsid w:val="0000004B"/>
    <w:multiLevelType w:val="singleLevel"/>
    <w:tmpl w:val="0000004B"/>
    <w:name w:val="WW8Num75"/>
    <w:lvl w:ilvl="0">
      <w:start w:val="1"/>
      <w:numFmt w:val="decimal"/>
      <w:lvlText w:val="%1."/>
      <w:lvlJc w:val="left"/>
      <w:pPr>
        <w:tabs>
          <w:tab w:val="num" w:pos="0"/>
        </w:tabs>
        <w:ind w:left="720" w:hanging="360"/>
      </w:pPr>
      <w:rPr>
        <w:rFonts w:cs="Times New Roman"/>
      </w:rPr>
    </w:lvl>
  </w:abstractNum>
  <w:abstractNum w:abstractNumId="75">
    <w:nsid w:val="0000004C"/>
    <w:multiLevelType w:val="singleLevel"/>
    <w:tmpl w:val="0000004C"/>
    <w:name w:val="WW8Num76"/>
    <w:lvl w:ilvl="0">
      <w:start w:val="1"/>
      <w:numFmt w:val="decimal"/>
      <w:lvlText w:val="%1."/>
      <w:lvlJc w:val="left"/>
      <w:pPr>
        <w:tabs>
          <w:tab w:val="num" w:pos="0"/>
        </w:tabs>
        <w:ind w:left="720" w:hanging="360"/>
      </w:pPr>
      <w:rPr>
        <w:rFonts w:cs="Times New Roman"/>
      </w:rPr>
    </w:lvl>
  </w:abstractNum>
  <w:abstractNum w:abstractNumId="76">
    <w:nsid w:val="0000004D"/>
    <w:multiLevelType w:val="singleLevel"/>
    <w:tmpl w:val="0000004D"/>
    <w:name w:val="WW8Num77"/>
    <w:lvl w:ilvl="0">
      <w:start w:val="1"/>
      <w:numFmt w:val="bullet"/>
      <w:lvlText w:val=""/>
      <w:lvlJc w:val="left"/>
      <w:pPr>
        <w:tabs>
          <w:tab w:val="num" w:pos="0"/>
        </w:tabs>
        <w:ind w:left="720" w:hanging="360"/>
      </w:pPr>
      <w:rPr>
        <w:rFonts w:ascii="Symbol" w:hAnsi="Symbol"/>
      </w:rPr>
    </w:lvl>
  </w:abstractNum>
  <w:abstractNum w:abstractNumId="77">
    <w:nsid w:val="0000004E"/>
    <w:multiLevelType w:val="singleLevel"/>
    <w:tmpl w:val="0000004E"/>
    <w:name w:val="WW8Num78"/>
    <w:lvl w:ilvl="0">
      <w:start w:val="1"/>
      <w:numFmt w:val="bullet"/>
      <w:lvlText w:val=""/>
      <w:lvlJc w:val="left"/>
      <w:pPr>
        <w:tabs>
          <w:tab w:val="num" w:pos="0"/>
        </w:tabs>
        <w:ind w:left="720" w:hanging="360"/>
      </w:pPr>
      <w:rPr>
        <w:rFonts w:ascii="Symbol" w:hAnsi="Symbol"/>
      </w:rPr>
    </w:lvl>
  </w:abstractNum>
  <w:abstractNum w:abstractNumId="78">
    <w:nsid w:val="0000004F"/>
    <w:multiLevelType w:val="singleLevel"/>
    <w:tmpl w:val="0000004F"/>
    <w:name w:val="WW8Num79"/>
    <w:lvl w:ilvl="0">
      <w:start w:val="1"/>
      <w:numFmt w:val="bullet"/>
      <w:lvlText w:val=""/>
      <w:lvlJc w:val="left"/>
      <w:pPr>
        <w:tabs>
          <w:tab w:val="num" w:pos="0"/>
        </w:tabs>
        <w:ind w:left="1440" w:hanging="360"/>
      </w:pPr>
      <w:rPr>
        <w:rFonts w:ascii="Symbol" w:hAnsi="Symbol"/>
      </w:rPr>
    </w:lvl>
  </w:abstractNum>
  <w:abstractNum w:abstractNumId="79">
    <w:nsid w:val="00000050"/>
    <w:multiLevelType w:val="singleLevel"/>
    <w:tmpl w:val="00000050"/>
    <w:name w:val="WW8Num80"/>
    <w:lvl w:ilvl="0">
      <w:start w:val="1"/>
      <w:numFmt w:val="decimal"/>
      <w:lvlText w:val="%1."/>
      <w:lvlJc w:val="left"/>
      <w:pPr>
        <w:tabs>
          <w:tab w:val="num" w:pos="0"/>
        </w:tabs>
        <w:ind w:left="720" w:hanging="360"/>
      </w:pPr>
      <w:rPr>
        <w:rFonts w:cs="Times New Roman"/>
      </w:rPr>
    </w:lvl>
  </w:abstractNum>
  <w:abstractNum w:abstractNumId="80">
    <w:nsid w:val="00000051"/>
    <w:multiLevelType w:val="singleLevel"/>
    <w:tmpl w:val="00000051"/>
    <w:name w:val="WW8Num81"/>
    <w:lvl w:ilvl="0">
      <w:start w:val="1"/>
      <w:numFmt w:val="bullet"/>
      <w:lvlText w:val=""/>
      <w:lvlJc w:val="left"/>
      <w:pPr>
        <w:tabs>
          <w:tab w:val="num" w:pos="0"/>
        </w:tabs>
        <w:ind w:left="1287" w:hanging="360"/>
      </w:pPr>
      <w:rPr>
        <w:rFonts w:ascii="Symbol" w:hAnsi="Symbol"/>
      </w:rPr>
    </w:lvl>
  </w:abstractNum>
  <w:abstractNum w:abstractNumId="81">
    <w:nsid w:val="00000052"/>
    <w:multiLevelType w:val="singleLevel"/>
    <w:tmpl w:val="00000052"/>
    <w:name w:val="WW8Num82"/>
    <w:lvl w:ilvl="0">
      <w:start w:val="1"/>
      <w:numFmt w:val="bullet"/>
      <w:lvlText w:val=""/>
      <w:lvlJc w:val="left"/>
      <w:pPr>
        <w:tabs>
          <w:tab w:val="num" w:pos="0"/>
        </w:tabs>
        <w:ind w:left="1429" w:hanging="360"/>
      </w:pPr>
      <w:rPr>
        <w:rFonts w:ascii="Symbol" w:hAnsi="Symbol"/>
      </w:rPr>
    </w:lvl>
  </w:abstractNum>
  <w:abstractNum w:abstractNumId="82">
    <w:nsid w:val="00000053"/>
    <w:multiLevelType w:val="multilevel"/>
    <w:tmpl w:val="00000053"/>
    <w:name w:val="WW8Num83"/>
    <w:lvl w:ilvl="0">
      <w:start w:val="1"/>
      <w:numFmt w:val="decimal"/>
      <w:lvlText w:val="%1."/>
      <w:lvlJc w:val="left"/>
      <w:pPr>
        <w:tabs>
          <w:tab w:val="num" w:pos="0"/>
        </w:tabs>
        <w:ind w:left="720" w:hanging="360"/>
      </w:pPr>
      <w:rPr>
        <w:rFonts w:cs="Times New Roman"/>
      </w:rPr>
    </w:lvl>
    <w:lvl w:ilvl="1">
      <w:start w:val="1"/>
      <w:numFmt w:val="decimal"/>
      <w:lvlText w:val="%1.%2."/>
      <w:lvlJc w:val="left"/>
      <w:pPr>
        <w:tabs>
          <w:tab w:val="num" w:pos="0"/>
        </w:tabs>
        <w:ind w:left="1504" w:hanging="720"/>
      </w:pPr>
      <w:rPr>
        <w:rFonts w:cs="Times New Roman"/>
      </w:rPr>
    </w:lvl>
    <w:lvl w:ilvl="2">
      <w:start w:val="1"/>
      <w:numFmt w:val="decimal"/>
      <w:lvlText w:val="%1.%2.%3."/>
      <w:lvlJc w:val="left"/>
      <w:pPr>
        <w:tabs>
          <w:tab w:val="num" w:pos="0"/>
        </w:tabs>
        <w:ind w:left="1928" w:hanging="720"/>
      </w:pPr>
      <w:rPr>
        <w:rFonts w:cs="Times New Roman"/>
      </w:rPr>
    </w:lvl>
    <w:lvl w:ilvl="3">
      <w:start w:val="1"/>
      <w:numFmt w:val="decimal"/>
      <w:lvlText w:val="%1.%2.%3.%4."/>
      <w:lvlJc w:val="left"/>
      <w:pPr>
        <w:tabs>
          <w:tab w:val="num" w:pos="0"/>
        </w:tabs>
        <w:ind w:left="2712" w:hanging="1080"/>
      </w:pPr>
      <w:rPr>
        <w:rFonts w:cs="Times New Roman"/>
      </w:rPr>
    </w:lvl>
    <w:lvl w:ilvl="4">
      <w:start w:val="1"/>
      <w:numFmt w:val="decimal"/>
      <w:lvlText w:val="%1.%2.%3.%4.%5."/>
      <w:lvlJc w:val="left"/>
      <w:pPr>
        <w:tabs>
          <w:tab w:val="num" w:pos="0"/>
        </w:tabs>
        <w:ind w:left="3136" w:hanging="1080"/>
      </w:pPr>
      <w:rPr>
        <w:rFonts w:cs="Times New Roman"/>
      </w:rPr>
    </w:lvl>
    <w:lvl w:ilvl="5">
      <w:start w:val="1"/>
      <w:numFmt w:val="decimal"/>
      <w:lvlText w:val="%1.%2.%3.%4.%5.%6."/>
      <w:lvlJc w:val="left"/>
      <w:pPr>
        <w:tabs>
          <w:tab w:val="num" w:pos="0"/>
        </w:tabs>
        <w:ind w:left="3920" w:hanging="1440"/>
      </w:pPr>
      <w:rPr>
        <w:rFonts w:cs="Times New Roman"/>
      </w:rPr>
    </w:lvl>
    <w:lvl w:ilvl="6">
      <w:start w:val="1"/>
      <w:numFmt w:val="decimal"/>
      <w:lvlText w:val="%1.%2.%3.%4.%5.%6.%7."/>
      <w:lvlJc w:val="left"/>
      <w:pPr>
        <w:tabs>
          <w:tab w:val="num" w:pos="0"/>
        </w:tabs>
        <w:ind w:left="4704" w:hanging="1800"/>
      </w:pPr>
      <w:rPr>
        <w:rFonts w:cs="Times New Roman"/>
      </w:rPr>
    </w:lvl>
    <w:lvl w:ilvl="7">
      <w:start w:val="1"/>
      <w:numFmt w:val="decimal"/>
      <w:lvlText w:val="%1.%2.%3.%4.%5.%6.%7.%8."/>
      <w:lvlJc w:val="left"/>
      <w:pPr>
        <w:tabs>
          <w:tab w:val="num" w:pos="0"/>
        </w:tabs>
        <w:ind w:left="5128" w:hanging="1800"/>
      </w:pPr>
      <w:rPr>
        <w:rFonts w:cs="Times New Roman"/>
      </w:rPr>
    </w:lvl>
    <w:lvl w:ilvl="8">
      <w:start w:val="1"/>
      <w:numFmt w:val="decimal"/>
      <w:lvlText w:val="%1.%2.%3.%4.%5.%6.%7.%8.%9."/>
      <w:lvlJc w:val="left"/>
      <w:pPr>
        <w:tabs>
          <w:tab w:val="num" w:pos="0"/>
        </w:tabs>
        <w:ind w:left="5912" w:hanging="2160"/>
      </w:pPr>
      <w:rPr>
        <w:rFonts w:cs="Times New Roman"/>
      </w:rPr>
    </w:lvl>
  </w:abstractNum>
  <w:abstractNum w:abstractNumId="83">
    <w:nsid w:val="00000054"/>
    <w:multiLevelType w:val="singleLevel"/>
    <w:tmpl w:val="00000054"/>
    <w:name w:val="WW8Num84"/>
    <w:lvl w:ilvl="0">
      <w:start w:val="1"/>
      <w:numFmt w:val="bullet"/>
      <w:lvlText w:val=""/>
      <w:lvlJc w:val="left"/>
      <w:pPr>
        <w:tabs>
          <w:tab w:val="num" w:pos="0"/>
        </w:tabs>
        <w:ind w:left="720" w:hanging="360"/>
      </w:pPr>
      <w:rPr>
        <w:rFonts w:ascii="Symbol" w:hAnsi="Symbol"/>
      </w:rPr>
    </w:lvl>
  </w:abstractNum>
  <w:abstractNum w:abstractNumId="84">
    <w:nsid w:val="00000055"/>
    <w:multiLevelType w:val="singleLevel"/>
    <w:tmpl w:val="00000055"/>
    <w:name w:val="WW8Num85"/>
    <w:lvl w:ilvl="0">
      <w:start w:val="1"/>
      <w:numFmt w:val="decimal"/>
      <w:lvlText w:val="%1."/>
      <w:lvlJc w:val="left"/>
      <w:pPr>
        <w:tabs>
          <w:tab w:val="num" w:pos="0"/>
        </w:tabs>
        <w:ind w:left="720" w:hanging="360"/>
      </w:pPr>
      <w:rPr>
        <w:rFonts w:cs="Times New Roman"/>
      </w:rPr>
    </w:lvl>
  </w:abstractNum>
  <w:abstractNum w:abstractNumId="85">
    <w:nsid w:val="00000056"/>
    <w:multiLevelType w:val="singleLevel"/>
    <w:tmpl w:val="00000056"/>
    <w:name w:val="WW8Num86"/>
    <w:lvl w:ilvl="0">
      <w:start w:val="1"/>
      <w:numFmt w:val="decimal"/>
      <w:lvlText w:val="%1."/>
      <w:lvlJc w:val="left"/>
      <w:pPr>
        <w:tabs>
          <w:tab w:val="num" w:pos="0"/>
        </w:tabs>
        <w:ind w:left="720" w:hanging="360"/>
      </w:pPr>
      <w:rPr>
        <w:rFonts w:cs="Times New Roman"/>
      </w:rPr>
    </w:lvl>
  </w:abstractNum>
  <w:abstractNum w:abstractNumId="86">
    <w:nsid w:val="00000057"/>
    <w:multiLevelType w:val="singleLevel"/>
    <w:tmpl w:val="00000057"/>
    <w:name w:val="WW8Num87"/>
    <w:lvl w:ilvl="0">
      <w:start w:val="1"/>
      <w:numFmt w:val="decimal"/>
      <w:lvlText w:val="%1."/>
      <w:lvlJc w:val="left"/>
      <w:pPr>
        <w:tabs>
          <w:tab w:val="num" w:pos="0"/>
        </w:tabs>
        <w:ind w:left="720" w:hanging="360"/>
      </w:pPr>
      <w:rPr>
        <w:rFonts w:cs="Times New Roman"/>
      </w:rPr>
    </w:lvl>
  </w:abstractNum>
  <w:abstractNum w:abstractNumId="87">
    <w:nsid w:val="00000058"/>
    <w:multiLevelType w:val="multilevel"/>
    <w:tmpl w:val="00000058"/>
    <w:name w:val="WW8Num88"/>
    <w:lvl w:ilvl="0">
      <w:start w:val="1"/>
      <w:numFmt w:val="bullet"/>
      <w:lvlText w:val=""/>
      <w:lvlJc w:val="left"/>
      <w:pPr>
        <w:tabs>
          <w:tab w:val="num" w:pos="0"/>
        </w:tabs>
        <w:ind w:left="1429" w:hanging="360"/>
      </w:pPr>
      <w:rPr>
        <w:rFonts w:ascii="Symbol" w:hAnsi="Symbol"/>
      </w:rPr>
    </w:lvl>
    <w:lvl w:ilvl="1">
      <w:start w:val="1"/>
      <w:numFmt w:val="bullet"/>
      <w:lvlText w:val=""/>
      <w:lvlJc w:val="left"/>
      <w:pPr>
        <w:tabs>
          <w:tab w:val="num" w:pos="0"/>
        </w:tabs>
        <w:ind w:left="2149" w:hanging="360"/>
      </w:pPr>
      <w:rPr>
        <w:rFonts w:ascii="Symbol" w:hAnsi="Symbol"/>
      </w:rPr>
    </w:lvl>
    <w:lvl w:ilvl="2">
      <w:start w:val="1"/>
      <w:numFmt w:val="bullet"/>
      <w:lvlText w:val=""/>
      <w:lvlJc w:val="left"/>
      <w:pPr>
        <w:tabs>
          <w:tab w:val="num" w:pos="0"/>
        </w:tabs>
        <w:ind w:left="2869" w:hanging="360"/>
      </w:pPr>
      <w:rPr>
        <w:rFonts w:ascii="Wingdings" w:hAnsi="Wingdings"/>
      </w:rPr>
    </w:lvl>
    <w:lvl w:ilvl="3">
      <w:start w:val="1"/>
      <w:numFmt w:val="bullet"/>
      <w:lvlText w:val=""/>
      <w:lvlJc w:val="left"/>
      <w:pPr>
        <w:tabs>
          <w:tab w:val="num" w:pos="0"/>
        </w:tabs>
        <w:ind w:left="3589" w:hanging="360"/>
      </w:pPr>
      <w:rPr>
        <w:rFonts w:ascii="Symbol" w:hAnsi="Symbol"/>
      </w:rPr>
    </w:lvl>
    <w:lvl w:ilvl="4">
      <w:start w:val="1"/>
      <w:numFmt w:val="bullet"/>
      <w:lvlText w:val="o"/>
      <w:lvlJc w:val="left"/>
      <w:pPr>
        <w:tabs>
          <w:tab w:val="num" w:pos="0"/>
        </w:tabs>
        <w:ind w:left="4309" w:hanging="360"/>
      </w:pPr>
      <w:rPr>
        <w:rFonts w:ascii="Courier New" w:hAnsi="Courier New"/>
      </w:rPr>
    </w:lvl>
    <w:lvl w:ilvl="5">
      <w:start w:val="1"/>
      <w:numFmt w:val="bullet"/>
      <w:lvlText w:val=""/>
      <w:lvlJc w:val="left"/>
      <w:pPr>
        <w:tabs>
          <w:tab w:val="num" w:pos="0"/>
        </w:tabs>
        <w:ind w:left="5029" w:hanging="360"/>
      </w:pPr>
      <w:rPr>
        <w:rFonts w:ascii="Wingdings" w:hAnsi="Wingdings"/>
      </w:rPr>
    </w:lvl>
    <w:lvl w:ilvl="6">
      <w:start w:val="1"/>
      <w:numFmt w:val="bullet"/>
      <w:lvlText w:val=""/>
      <w:lvlJc w:val="left"/>
      <w:pPr>
        <w:tabs>
          <w:tab w:val="num" w:pos="0"/>
        </w:tabs>
        <w:ind w:left="5749" w:hanging="360"/>
      </w:pPr>
      <w:rPr>
        <w:rFonts w:ascii="Symbol" w:hAnsi="Symbol"/>
      </w:rPr>
    </w:lvl>
    <w:lvl w:ilvl="7">
      <w:start w:val="1"/>
      <w:numFmt w:val="bullet"/>
      <w:lvlText w:val="o"/>
      <w:lvlJc w:val="left"/>
      <w:pPr>
        <w:tabs>
          <w:tab w:val="num" w:pos="0"/>
        </w:tabs>
        <w:ind w:left="6469" w:hanging="360"/>
      </w:pPr>
      <w:rPr>
        <w:rFonts w:ascii="Courier New" w:hAnsi="Courier New"/>
      </w:rPr>
    </w:lvl>
    <w:lvl w:ilvl="8">
      <w:start w:val="1"/>
      <w:numFmt w:val="bullet"/>
      <w:lvlText w:val=""/>
      <w:lvlJc w:val="left"/>
      <w:pPr>
        <w:tabs>
          <w:tab w:val="num" w:pos="0"/>
        </w:tabs>
        <w:ind w:left="7189" w:hanging="360"/>
      </w:pPr>
      <w:rPr>
        <w:rFonts w:ascii="Wingdings" w:hAnsi="Wingdings"/>
      </w:rPr>
    </w:lvl>
  </w:abstractNum>
  <w:abstractNum w:abstractNumId="88">
    <w:nsid w:val="00000059"/>
    <w:multiLevelType w:val="multilevel"/>
    <w:tmpl w:val="00000059"/>
    <w:name w:val="WW8Num89"/>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89">
    <w:nsid w:val="00D6420F"/>
    <w:multiLevelType w:val="hybridMultilevel"/>
    <w:tmpl w:val="FDE27EB6"/>
    <w:lvl w:ilvl="0" w:tplc="CAEC3E2C">
      <w:start w:val="1"/>
      <w:numFmt w:val="decimal"/>
      <w:lvlText w:val="%1."/>
      <w:lvlJc w:val="left"/>
      <w:pPr>
        <w:ind w:left="1070" w:hanging="360"/>
      </w:pPr>
      <w:rPr>
        <w:rFonts w:hint="default"/>
        <w:b w:val="0"/>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0">
    <w:nsid w:val="0A133E42"/>
    <w:multiLevelType w:val="hybridMultilevel"/>
    <w:tmpl w:val="33105286"/>
    <w:lvl w:ilvl="0" w:tplc="6E565310">
      <w:start w:val="1"/>
      <w:numFmt w:val="bullet"/>
      <w:lvlText w:val="•"/>
      <w:lvlJc w:val="left"/>
      <w:pPr>
        <w:tabs>
          <w:tab w:val="num" w:pos="720"/>
        </w:tabs>
        <w:ind w:left="720" w:hanging="360"/>
      </w:pPr>
      <w:rPr>
        <w:rFonts w:ascii="Arial" w:hAnsi="Arial" w:hint="default"/>
      </w:rPr>
    </w:lvl>
    <w:lvl w:ilvl="1" w:tplc="199CF758" w:tentative="1">
      <w:start w:val="1"/>
      <w:numFmt w:val="bullet"/>
      <w:lvlText w:val="•"/>
      <w:lvlJc w:val="left"/>
      <w:pPr>
        <w:tabs>
          <w:tab w:val="num" w:pos="1440"/>
        </w:tabs>
        <w:ind w:left="1440" w:hanging="360"/>
      </w:pPr>
      <w:rPr>
        <w:rFonts w:ascii="Arial" w:hAnsi="Arial" w:hint="default"/>
      </w:rPr>
    </w:lvl>
    <w:lvl w:ilvl="2" w:tplc="8DD6AFE6" w:tentative="1">
      <w:start w:val="1"/>
      <w:numFmt w:val="bullet"/>
      <w:lvlText w:val="•"/>
      <w:lvlJc w:val="left"/>
      <w:pPr>
        <w:tabs>
          <w:tab w:val="num" w:pos="2160"/>
        </w:tabs>
        <w:ind w:left="2160" w:hanging="360"/>
      </w:pPr>
      <w:rPr>
        <w:rFonts w:ascii="Arial" w:hAnsi="Arial" w:hint="default"/>
      </w:rPr>
    </w:lvl>
    <w:lvl w:ilvl="3" w:tplc="8396A2AE" w:tentative="1">
      <w:start w:val="1"/>
      <w:numFmt w:val="bullet"/>
      <w:lvlText w:val="•"/>
      <w:lvlJc w:val="left"/>
      <w:pPr>
        <w:tabs>
          <w:tab w:val="num" w:pos="2880"/>
        </w:tabs>
        <w:ind w:left="2880" w:hanging="360"/>
      </w:pPr>
      <w:rPr>
        <w:rFonts w:ascii="Arial" w:hAnsi="Arial" w:hint="default"/>
      </w:rPr>
    </w:lvl>
    <w:lvl w:ilvl="4" w:tplc="89DEAD2C" w:tentative="1">
      <w:start w:val="1"/>
      <w:numFmt w:val="bullet"/>
      <w:lvlText w:val="•"/>
      <w:lvlJc w:val="left"/>
      <w:pPr>
        <w:tabs>
          <w:tab w:val="num" w:pos="3600"/>
        </w:tabs>
        <w:ind w:left="3600" w:hanging="360"/>
      </w:pPr>
      <w:rPr>
        <w:rFonts w:ascii="Arial" w:hAnsi="Arial" w:hint="default"/>
      </w:rPr>
    </w:lvl>
    <w:lvl w:ilvl="5" w:tplc="FE360F6C" w:tentative="1">
      <w:start w:val="1"/>
      <w:numFmt w:val="bullet"/>
      <w:lvlText w:val="•"/>
      <w:lvlJc w:val="left"/>
      <w:pPr>
        <w:tabs>
          <w:tab w:val="num" w:pos="4320"/>
        </w:tabs>
        <w:ind w:left="4320" w:hanging="360"/>
      </w:pPr>
      <w:rPr>
        <w:rFonts w:ascii="Arial" w:hAnsi="Arial" w:hint="default"/>
      </w:rPr>
    </w:lvl>
    <w:lvl w:ilvl="6" w:tplc="F76C93B6" w:tentative="1">
      <w:start w:val="1"/>
      <w:numFmt w:val="bullet"/>
      <w:lvlText w:val="•"/>
      <w:lvlJc w:val="left"/>
      <w:pPr>
        <w:tabs>
          <w:tab w:val="num" w:pos="5040"/>
        </w:tabs>
        <w:ind w:left="5040" w:hanging="360"/>
      </w:pPr>
      <w:rPr>
        <w:rFonts w:ascii="Arial" w:hAnsi="Arial" w:hint="default"/>
      </w:rPr>
    </w:lvl>
    <w:lvl w:ilvl="7" w:tplc="1F36D4F2" w:tentative="1">
      <w:start w:val="1"/>
      <w:numFmt w:val="bullet"/>
      <w:lvlText w:val="•"/>
      <w:lvlJc w:val="left"/>
      <w:pPr>
        <w:tabs>
          <w:tab w:val="num" w:pos="5760"/>
        </w:tabs>
        <w:ind w:left="5760" w:hanging="360"/>
      </w:pPr>
      <w:rPr>
        <w:rFonts w:ascii="Arial" w:hAnsi="Arial" w:hint="default"/>
      </w:rPr>
    </w:lvl>
    <w:lvl w:ilvl="8" w:tplc="EA2E64BC" w:tentative="1">
      <w:start w:val="1"/>
      <w:numFmt w:val="bullet"/>
      <w:lvlText w:val="•"/>
      <w:lvlJc w:val="left"/>
      <w:pPr>
        <w:tabs>
          <w:tab w:val="num" w:pos="6480"/>
        </w:tabs>
        <w:ind w:left="6480" w:hanging="360"/>
      </w:pPr>
      <w:rPr>
        <w:rFonts w:ascii="Arial" w:hAnsi="Arial" w:hint="default"/>
      </w:rPr>
    </w:lvl>
  </w:abstractNum>
  <w:abstractNum w:abstractNumId="91">
    <w:nsid w:val="1A735E3B"/>
    <w:multiLevelType w:val="hybridMultilevel"/>
    <w:tmpl w:val="83ACF682"/>
    <w:lvl w:ilvl="0" w:tplc="15A006C8">
      <w:start w:val="2"/>
      <w:numFmt w:val="bullet"/>
      <w:lvlText w:val=""/>
      <w:lvlJc w:val="left"/>
      <w:pPr>
        <w:ind w:left="720" w:hanging="360"/>
      </w:pPr>
      <w:rPr>
        <w:rFonts w:ascii="Symbol" w:eastAsia="Calibri"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2">
    <w:nsid w:val="25A568CD"/>
    <w:multiLevelType w:val="hybridMultilevel"/>
    <w:tmpl w:val="37B44AD8"/>
    <w:lvl w:ilvl="0" w:tplc="6B72757A">
      <w:start w:val="2"/>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3">
    <w:nsid w:val="30EE4595"/>
    <w:multiLevelType w:val="hybridMultilevel"/>
    <w:tmpl w:val="16A04758"/>
    <w:lvl w:ilvl="0" w:tplc="F8A45A8C">
      <w:start w:val="2"/>
      <w:numFmt w:val="decimal"/>
      <w:lvlText w:val="%1."/>
      <w:lvlJc w:val="left"/>
      <w:pPr>
        <w:ind w:left="1074" w:hanging="360"/>
      </w:pPr>
      <w:rPr>
        <w:rFonts w:hint="default"/>
      </w:rPr>
    </w:lvl>
    <w:lvl w:ilvl="1" w:tplc="04190019" w:tentative="1">
      <w:start w:val="1"/>
      <w:numFmt w:val="lowerLetter"/>
      <w:lvlText w:val="%2."/>
      <w:lvlJc w:val="left"/>
      <w:pPr>
        <w:ind w:left="1794" w:hanging="360"/>
      </w:pPr>
    </w:lvl>
    <w:lvl w:ilvl="2" w:tplc="0419001B" w:tentative="1">
      <w:start w:val="1"/>
      <w:numFmt w:val="lowerRoman"/>
      <w:lvlText w:val="%3."/>
      <w:lvlJc w:val="right"/>
      <w:pPr>
        <w:ind w:left="2514" w:hanging="180"/>
      </w:pPr>
    </w:lvl>
    <w:lvl w:ilvl="3" w:tplc="0419000F" w:tentative="1">
      <w:start w:val="1"/>
      <w:numFmt w:val="decimal"/>
      <w:lvlText w:val="%4."/>
      <w:lvlJc w:val="left"/>
      <w:pPr>
        <w:ind w:left="3234" w:hanging="360"/>
      </w:pPr>
    </w:lvl>
    <w:lvl w:ilvl="4" w:tplc="04190019" w:tentative="1">
      <w:start w:val="1"/>
      <w:numFmt w:val="lowerLetter"/>
      <w:lvlText w:val="%5."/>
      <w:lvlJc w:val="left"/>
      <w:pPr>
        <w:ind w:left="3954" w:hanging="360"/>
      </w:pPr>
    </w:lvl>
    <w:lvl w:ilvl="5" w:tplc="0419001B" w:tentative="1">
      <w:start w:val="1"/>
      <w:numFmt w:val="lowerRoman"/>
      <w:lvlText w:val="%6."/>
      <w:lvlJc w:val="right"/>
      <w:pPr>
        <w:ind w:left="4674" w:hanging="180"/>
      </w:pPr>
    </w:lvl>
    <w:lvl w:ilvl="6" w:tplc="0419000F" w:tentative="1">
      <w:start w:val="1"/>
      <w:numFmt w:val="decimal"/>
      <w:lvlText w:val="%7."/>
      <w:lvlJc w:val="left"/>
      <w:pPr>
        <w:ind w:left="5394" w:hanging="360"/>
      </w:pPr>
    </w:lvl>
    <w:lvl w:ilvl="7" w:tplc="04190019" w:tentative="1">
      <w:start w:val="1"/>
      <w:numFmt w:val="lowerLetter"/>
      <w:lvlText w:val="%8."/>
      <w:lvlJc w:val="left"/>
      <w:pPr>
        <w:ind w:left="6114" w:hanging="360"/>
      </w:pPr>
    </w:lvl>
    <w:lvl w:ilvl="8" w:tplc="0419001B" w:tentative="1">
      <w:start w:val="1"/>
      <w:numFmt w:val="lowerRoman"/>
      <w:lvlText w:val="%9."/>
      <w:lvlJc w:val="right"/>
      <w:pPr>
        <w:ind w:left="6834" w:hanging="180"/>
      </w:pPr>
    </w:lvl>
  </w:abstractNum>
  <w:abstractNum w:abstractNumId="94">
    <w:nsid w:val="348B74D8"/>
    <w:multiLevelType w:val="hybridMultilevel"/>
    <w:tmpl w:val="8CDAEE42"/>
    <w:lvl w:ilvl="0" w:tplc="CAEC3E2C">
      <w:start w:val="1"/>
      <w:numFmt w:val="decimal"/>
      <w:lvlText w:val="%1."/>
      <w:lvlJc w:val="left"/>
      <w:pPr>
        <w:ind w:left="1069" w:hanging="360"/>
      </w:pPr>
      <w:rPr>
        <w:rFonts w:hint="default"/>
        <w:b w:val="0"/>
        <w:sz w:val="28"/>
        <w:szCs w:val="28"/>
      </w:r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95">
    <w:nsid w:val="3CAD05B8"/>
    <w:multiLevelType w:val="hybridMultilevel"/>
    <w:tmpl w:val="626AFA3A"/>
    <w:lvl w:ilvl="0" w:tplc="EBCCB34E">
      <w:start w:val="2"/>
      <w:numFmt w:val="bullet"/>
      <w:lvlText w:val=""/>
      <w:lvlJc w:val="left"/>
      <w:pPr>
        <w:ind w:left="1069" w:hanging="360"/>
      </w:pPr>
      <w:rPr>
        <w:rFonts w:ascii="Symbol" w:eastAsia="Calibri" w:hAnsi="Symbol"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96">
    <w:nsid w:val="43E453E6"/>
    <w:multiLevelType w:val="hybridMultilevel"/>
    <w:tmpl w:val="577EF05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nsid w:val="53A8163B"/>
    <w:multiLevelType w:val="hybridMultilevel"/>
    <w:tmpl w:val="44781EE6"/>
    <w:lvl w:ilvl="0" w:tplc="E4FAD47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8">
    <w:nsid w:val="5BEA671F"/>
    <w:multiLevelType w:val="hybridMultilevel"/>
    <w:tmpl w:val="97809EE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9">
    <w:nsid w:val="5C1C5E18"/>
    <w:multiLevelType w:val="hybridMultilevel"/>
    <w:tmpl w:val="C2F2394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0">
    <w:nsid w:val="641E0F2C"/>
    <w:multiLevelType w:val="hybridMultilevel"/>
    <w:tmpl w:val="37ECA4CC"/>
    <w:lvl w:ilvl="0" w:tplc="03F4E296">
      <w:start w:val="2"/>
      <w:numFmt w:val="bullet"/>
      <w:lvlText w:val=""/>
      <w:lvlJc w:val="left"/>
      <w:pPr>
        <w:ind w:left="1069" w:hanging="360"/>
      </w:pPr>
      <w:rPr>
        <w:rFonts w:ascii="Symbol" w:eastAsia="Calibri" w:hAnsi="Symbol"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01">
    <w:nsid w:val="652043D1"/>
    <w:multiLevelType w:val="hybridMultilevel"/>
    <w:tmpl w:val="A8124C3C"/>
    <w:lvl w:ilvl="0" w:tplc="3B4A090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2">
    <w:nsid w:val="690241E8"/>
    <w:multiLevelType w:val="hybridMultilevel"/>
    <w:tmpl w:val="3940D0CC"/>
    <w:lvl w:ilvl="0" w:tplc="04190003">
      <w:start w:val="1"/>
      <w:numFmt w:val="bullet"/>
      <w:lvlText w:val="o"/>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3">
    <w:nsid w:val="6E404E3D"/>
    <w:multiLevelType w:val="hybridMultilevel"/>
    <w:tmpl w:val="8CF61C96"/>
    <w:lvl w:ilvl="0" w:tplc="C5828E38">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04">
    <w:nsid w:val="6F92155A"/>
    <w:multiLevelType w:val="hybridMultilevel"/>
    <w:tmpl w:val="A5462094"/>
    <w:lvl w:ilvl="0" w:tplc="0CCC4500">
      <w:start w:val="2"/>
      <w:numFmt w:val="bullet"/>
      <w:lvlText w:val=""/>
      <w:lvlJc w:val="left"/>
      <w:pPr>
        <w:ind w:left="1069" w:hanging="360"/>
      </w:pPr>
      <w:rPr>
        <w:rFonts w:ascii="Symbol" w:eastAsia="Calibri" w:hAnsi="Symbol" w:cs="Calibri"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num w:numId="1">
    <w:abstractNumId w:val="0"/>
  </w:num>
  <w:num w:numId="2">
    <w:abstractNumId w:val="2"/>
  </w:num>
  <w:num w:numId="3">
    <w:abstractNumId w:val="0"/>
  </w:num>
  <w:num w:numId="4">
    <w:abstractNumId w:val="0"/>
  </w:num>
  <w:num w:numId="5">
    <w:abstractNumId w:val="0"/>
  </w:num>
  <w:num w:numId="6">
    <w:abstractNumId w:val="0"/>
  </w:num>
  <w:num w:numId="7">
    <w:abstractNumId w:val="0"/>
  </w:num>
  <w:num w:numId="8">
    <w:abstractNumId w:val="0"/>
  </w:num>
  <w:num w:numId="9">
    <w:abstractNumId w:val="0"/>
  </w:num>
  <w:num w:numId="10">
    <w:abstractNumId w:val="0"/>
  </w:num>
  <w:num w:numId="11">
    <w:abstractNumId w:val="0"/>
  </w:num>
  <w:num w:numId="12">
    <w:abstractNumId w:val="0"/>
  </w:num>
  <w:num w:numId="13">
    <w:abstractNumId w:val="0"/>
  </w:num>
  <w:num w:numId="14">
    <w:abstractNumId w:val="0"/>
  </w:num>
  <w:num w:numId="15">
    <w:abstractNumId w:val="0"/>
  </w:num>
  <w:num w:numId="16">
    <w:abstractNumId w:val="0"/>
  </w:num>
  <w:num w:numId="17">
    <w:abstractNumId w:val="0"/>
  </w:num>
  <w:num w:numId="18">
    <w:abstractNumId w:val="0"/>
  </w:num>
  <w:num w:numId="19">
    <w:abstractNumId w:val="0"/>
  </w:num>
  <w:num w:numId="20">
    <w:abstractNumId w:val="0"/>
  </w:num>
  <w:num w:numId="21">
    <w:abstractNumId w:val="0"/>
  </w:num>
  <w:num w:numId="22">
    <w:abstractNumId w:val="0"/>
  </w:num>
  <w:num w:numId="23">
    <w:abstractNumId w:val="0"/>
  </w:num>
  <w:num w:numId="24">
    <w:abstractNumId w:val="0"/>
  </w:num>
  <w:num w:numId="25">
    <w:abstractNumId w:val="95"/>
  </w:num>
  <w:num w:numId="26">
    <w:abstractNumId w:val="100"/>
  </w:num>
  <w:num w:numId="27">
    <w:abstractNumId w:val="91"/>
  </w:num>
  <w:num w:numId="28">
    <w:abstractNumId w:val="104"/>
  </w:num>
  <w:num w:numId="29">
    <w:abstractNumId w:val="97"/>
  </w:num>
  <w:num w:numId="30">
    <w:abstractNumId w:val="99"/>
  </w:num>
  <w:num w:numId="31">
    <w:abstractNumId w:val="101"/>
  </w:num>
  <w:num w:numId="32">
    <w:abstractNumId w:val="96"/>
  </w:num>
  <w:num w:numId="33">
    <w:abstractNumId w:val="90"/>
  </w:num>
  <w:num w:numId="34">
    <w:abstractNumId w:val="94"/>
  </w:num>
  <w:num w:numId="35">
    <w:abstractNumId w:val="89"/>
  </w:num>
  <w:num w:numId="36">
    <w:abstractNumId w:val="92"/>
  </w:num>
  <w:num w:numId="37">
    <w:abstractNumId w:val="98"/>
  </w:num>
  <w:num w:numId="38">
    <w:abstractNumId w:val="102"/>
  </w:num>
  <w:num w:numId="39">
    <w:abstractNumId w:val="93"/>
  </w:num>
  <w:num w:numId="40">
    <w:abstractNumId w:val="103"/>
  </w:num>
  <w:numIdMacAtCleanup w:val="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grammar="clean"/>
  <w:defaultTabStop w:val="708"/>
  <w:doNotHyphenateCaps/>
  <w:characterSpacingControl w:val="doNotCompress"/>
  <w:doNotValidateAgainstSchema/>
  <w:doNotDemarcateInvalidXml/>
  <w:footnotePr>
    <w:footnote w:id="-1"/>
    <w:footnote w:id="0"/>
  </w:footnotePr>
  <w:endnotePr>
    <w:endnote w:id="-1"/>
    <w:endnote w:id="0"/>
  </w:endnotePr>
  <w:compat/>
  <w:rsids>
    <w:rsidRoot w:val="008A014F"/>
    <w:rsid w:val="00000BD7"/>
    <w:rsid w:val="00002383"/>
    <w:rsid w:val="00002529"/>
    <w:rsid w:val="00003915"/>
    <w:rsid w:val="000043DA"/>
    <w:rsid w:val="00006140"/>
    <w:rsid w:val="000101F5"/>
    <w:rsid w:val="000104B9"/>
    <w:rsid w:val="000106DE"/>
    <w:rsid w:val="00010C86"/>
    <w:rsid w:val="0001119E"/>
    <w:rsid w:val="00011A67"/>
    <w:rsid w:val="000132E3"/>
    <w:rsid w:val="000145D0"/>
    <w:rsid w:val="00014AC0"/>
    <w:rsid w:val="000155FB"/>
    <w:rsid w:val="00015BE1"/>
    <w:rsid w:val="00015E18"/>
    <w:rsid w:val="00016FD7"/>
    <w:rsid w:val="00020D0B"/>
    <w:rsid w:val="00021ED6"/>
    <w:rsid w:val="00023A72"/>
    <w:rsid w:val="00023C09"/>
    <w:rsid w:val="000246FC"/>
    <w:rsid w:val="00024F8E"/>
    <w:rsid w:val="0002524E"/>
    <w:rsid w:val="00026484"/>
    <w:rsid w:val="000264EC"/>
    <w:rsid w:val="000308FE"/>
    <w:rsid w:val="000327BB"/>
    <w:rsid w:val="00033442"/>
    <w:rsid w:val="00034319"/>
    <w:rsid w:val="000361FB"/>
    <w:rsid w:val="00040209"/>
    <w:rsid w:val="000405F1"/>
    <w:rsid w:val="00040A1D"/>
    <w:rsid w:val="000413BC"/>
    <w:rsid w:val="0004189D"/>
    <w:rsid w:val="00042F73"/>
    <w:rsid w:val="0004347F"/>
    <w:rsid w:val="0004465E"/>
    <w:rsid w:val="00044FE2"/>
    <w:rsid w:val="00045711"/>
    <w:rsid w:val="00046CFC"/>
    <w:rsid w:val="00047B6B"/>
    <w:rsid w:val="00050DB7"/>
    <w:rsid w:val="00051514"/>
    <w:rsid w:val="00051EBD"/>
    <w:rsid w:val="000532A5"/>
    <w:rsid w:val="000538EC"/>
    <w:rsid w:val="000538FC"/>
    <w:rsid w:val="00053D3F"/>
    <w:rsid w:val="00056C03"/>
    <w:rsid w:val="00057376"/>
    <w:rsid w:val="000579FF"/>
    <w:rsid w:val="00057E0C"/>
    <w:rsid w:val="000600E0"/>
    <w:rsid w:val="000605B1"/>
    <w:rsid w:val="00061039"/>
    <w:rsid w:val="00062732"/>
    <w:rsid w:val="00062FF2"/>
    <w:rsid w:val="00063BE8"/>
    <w:rsid w:val="00063F63"/>
    <w:rsid w:val="00065841"/>
    <w:rsid w:val="00066D31"/>
    <w:rsid w:val="00067B39"/>
    <w:rsid w:val="00067B43"/>
    <w:rsid w:val="00067CCE"/>
    <w:rsid w:val="000713E8"/>
    <w:rsid w:val="0007359F"/>
    <w:rsid w:val="000740B0"/>
    <w:rsid w:val="000748A7"/>
    <w:rsid w:val="00074C11"/>
    <w:rsid w:val="000756B3"/>
    <w:rsid w:val="000758A2"/>
    <w:rsid w:val="00077500"/>
    <w:rsid w:val="00077AA1"/>
    <w:rsid w:val="0008052A"/>
    <w:rsid w:val="00080824"/>
    <w:rsid w:val="0008097A"/>
    <w:rsid w:val="00080DF0"/>
    <w:rsid w:val="00081F3B"/>
    <w:rsid w:val="00081FD4"/>
    <w:rsid w:val="0008271A"/>
    <w:rsid w:val="0008333E"/>
    <w:rsid w:val="000857F4"/>
    <w:rsid w:val="000860CB"/>
    <w:rsid w:val="00086B25"/>
    <w:rsid w:val="00087590"/>
    <w:rsid w:val="0009064F"/>
    <w:rsid w:val="000909E9"/>
    <w:rsid w:val="0009101C"/>
    <w:rsid w:val="0009138C"/>
    <w:rsid w:val="00091851"/>
    <w:rsid w:val="0009243C"/>
    <w:rsid w:val="00092E25"/>
    <w:rsid w:val="0009378F"/>
    <w:rsid w:val="00093B56"/>
    <w:rsid w:val="00093B5E"/>
    <w:rsid w:val="00093FAE"/>
    <w:rsid w:val="000947E9"/>
    <w:rsid w:val="00094EBE"/>
    <w:rsid w:val="00096D7B"/>
    <w:rsid w:val="000A021C"/>
    <w:rsid w:val="000A0801"/>
    <w:rsid w:val="000A33C9"/>
    <w:rsid w:val="000A3D51"/>
    <w:rsid w:val="000A4325"/>
    <w:rsid w:val="000A67B7"/>
    <w:rsid w:val="000A6D9D"/>
    <w:rsid w:val="000A6FD2"/>
    <w:rsid w:val="000B00EF"/>
    <w:rsid w:val="000B19CD"/>
    <w:rsid w:val="000B1E3E"/>
    <w:rsid w:val="000B20D1"/>
    <w:rsid w:val="000B26FC"/>
    <w:rsid w:val="000B2A72"/>
    <w:rsid w:val="000B313A"/>
    <w:rsid w:val="000B3890"/>
    <w:rsid w:val="000B3AF9"/>
    <w:rsid w:val="000B41C4"/>
    <w:rsid w:val="000B456C"/>
    <w:rsid w:val="000B471B"/>
    <w:rsid w:val="000B4CA5"/>
    <w:rsid w:val="000B4F77"/>
    <w:rsid w:val="000B5551"/>
    <w:rsid w:val="000B5FA8"/>
    <w:rsid w:val="000B6767"/>
    <w:rsid w:val="000B6AC7"/>
    <w:rsid w:val="000C08A7"/>
    <w:rsid w:val="000C1008"/>
    <w:rsid w:val="000C1AE8"/>
    <w:rsid w:val="000C2E90"/>
    <w:rsid w:val="000C301C"/>
    <w:rsid w:val="000C3039"/>
    <w:rsid w:val="000C52BB"/>
    <w:rsid w:val="000C67B1"/>
    <w:rsid w:val="000D1931"/>
    <w:rsid w:val="000D1FB2"/>
    <w:rsid w:val="000D247A"/>
    <w:rsid w:val="000D265E"/>
    <w:rsid w:val="000D3AED"/>
    <w:rsid w:val="000D407F"/>
    <w:rsid w:val="000D642F"/>
    <w:rsid w:val="000D666B"/>
    <w:rsid w:val="000D66E7"/>
    <w:rsid w:val="000D7AB0"/>
    <w:rsid w:val="000E1041"/>
    <w:rsid w:val="000E1147"/>
    <w:rsid w:val="000E1E42"/>
    <w:rsid w:val="000E1EA5"/>
    <w:rsid w:val="000E2516"/>
    <w:rsid w:val="000E390C"/>
    <w:rsid w:val="000E3D20"/>
    <w:rsid w:val="000E487F"/>
    <w:rsid w:val="000F0040"/>
    <w:rsid w:val="000F00E1"/>
    <w:rsid w:val="000F039C"/>
    <w:rsid w:val="000F19EA"/>
    <w:rsid w:val="000F2F2D"/>
    <w:rsid w:val="000F309D"/>
    <w:rsid w:val="000F4893"/>
    <w:rsid w:val="000F5E4E"/>
    <w:rsid w:val="000F637D"/>
    <w:rsid w:val="000F67C5"/>
    <w:rsid w:val="000F6AB3"/>
    <w:rsid w:val="000F6B1D"/>
    <w:rsid w:val="000F7752"/>
    <w:rsid w:val="00100FC2"/>
    <w:rsid w:val="00103275"/>
    <w:rsid w:val="001050F6"/>
    <w:rsid w:val="00105B68"/>
    <w:rsid w:val="00105E72"/>
    <w:rsid w:val="00106913"/>
    <w:rsid w:val="00107605"/>
    <w:rsid w:val="00107891"/>
    <w:rsid w:val="00107DCA"/>
    <w:rsid w:val="001104A1"/>
    <w:rsid w:val="001123D6"/>
    <w:rsid w:val="00113624"/>
    <w:rsid w:val="00114644"/>
    <w:rsid w:val="00114AC8"/>
    <w:rsid w:val="00115275"/>
    <w:rsid w:val="00115999"/>
    <w:rsid w:val="00116795"/>
    <w:rsid w:val="00116B89"/>
    <w:rsid w:val="00120DA0"/>
    <w:rsid w:val="001216A9"/>
    <w:rsid w:val="0012356F"/>
    <w:rsid w:val="00123BAF"/>
    <w:rsid w:val="00124BB0"/>
    <w:rsid w:val="00125683"/>
    <w:rsid w:val="00125F10"/>
    <w:rsid w:val="001262DB"/>
    <w:rsid w:val="001263A1"/>
    <w:rsid w:val="0013031A"/>
    <w:rsid w:val="00132ACC"/>
    <w:rsid w:val="001349ED"/>
    <w:rsid w:val="00136780"/>
    <w:rsid w:val="00137AE4"/>
    <w:rsid w:val="00141145"/>
    <w:rsid w:val="00141732"/>
    <w:rsid w:val="00141762"/>
    <w:rsid w:val="001417EC"/>
    <w:rsid w:val="00145948"/>
    <w:rsid w:val="00145DB6"/>
    <w:rsid w:val="00145DD3"/>
    <w:rsid w:val="0014686E"/>
    <w:rsid w:val="00150753"/>
    <w:rsid w:val="001519AB"/>
    <w:rsid w:val="00151D35"/>
    <w:rsid w:val="00152249"/>
    <w:rsid w:val="00153833"/>
    <w:rsid w:val="00155583"/>
    <w:rsid w:val="00155DCB"/>
    <w:rsid w:val="00156A48"/>
    <w:rsid w:val="00156AC1"/>
    <w:rsid w:val="00157005"/>
    <w:rsid w:val="00157837"/>
    <w:rsid w:val="00160791"/>
    <w:rsid w:val="00160B4A"/>
    <w:rsid w:val="00161675"/>
    <w:rsid w:val="001620A0"/>
    <w:rsid w:val="00163801"/>
    <w:rsid w:val="00164230"/>
    <w:rsid w:val="001664AB"/>
    <w:rsid w:val="00166E8D"/>
    <w:rsid w:val="00166FC6"/>
    <w:rsid w:val="0016785F"/>
    <w:rsid w:val="00170489"/>
    <w:rsid w:val="00171D02"/>
    <w:rsid w:val="00171E67"/>
    <w:rsid w:val="00172099"/>
    <w:rsid w:val="00172AB1"/>
    <w:rsid w:val="001737D1"/>
    <w:rsid w:val="0018081A"/>
    <w:rsid w:val="00180C74"/>
    <w:rsid w:val="00181345"/>
    <w:rsid w:val="00181AF1"/>
    <w:rsid w:val="00181B0C"/>
    <w:rsid w:val="001826DD"/>
    <w:rsid w:val="00182C2A"/>
    <w:rsid w:val="001837BB"/>
    <w:rsid w:val="00183E62"/>
    <w:rsid w:val="00184A6F"/>
    <w:rsid w:val="00185DAA"/>
    <w:rsid w:val="00186199"/>
    <w:rsid w:val="00186663"/>
    <w:rsid w:val="001873CF"/>
    <w:rsid w:val="00191257"/>
    <w:rsid w:val="00192F6B"/>
    <w:rsid w:val="001936CE"/>
    <w:rsid w:val="00193A2C"/>
    <w:rsid w:val="00193B87"/>
    <w:rsid w:val="00193E88"/>
    <w:rsid w:val="00194AAB"/>
    <w:rsid w:val="00194F44"/>
    <w:rsid w:val="0019503E"/>
    <w:rsid w:val="00196AFA"/>
    <w:rsid w:val="00196C88"/>
    <w:rsid w:val="00196DB9"/>
    <w:rsid w:val="001A3AF3"/>
    <w:rsid w:val="001A4C53"/>
    <w:rsid w:val="001A5898"/>
    <w:rsid w:val="001A5B37"/>
    <w:rsid w:val="001A5C15"/>
    <w:rsid w:val="001A6335"/>
    <w:rsid w:val="001A63FE"/>
    <w:rsid w:val="001A6755"/>
    <w:rsid w:val="001A6A2E"/>
    <w:rsid w:val="001A709B"/>
    <w:rsid w:val="001A7EAD"/>
    <w:rsid w:val="001B1F80"/>
    <w:rsid w:val="001B2384"/>
    <w:rsid w:val="001B33AD"/>
    <w:rsid w:val="001B4B81"/>
    <w:rsid w:val="001C0449"/>
    <w:rsid w:val="001C0B40"/>
    <w:rsid w:val="001C14AD"/>
    <w:rsid w:val="001C1698"/>
    <w:rsid w:val="001C1C9E"/>
    <w:rsid w:val="001C23CD"/>
    <w:rsid w:val="001C2700"/>
    <w:rsid w:val="001C2953"/>
    <w:rsid w:val="001C555B"/>
    <w:rsid w:val="001C5BA3"/>
    <w:rsid w:val="001C5D96"/>
    <w:rsid w:val="001C7021"/>
    <w:rsid w:val="001D103C"/>
    <w:rsid w:val="001D1388"/>
    <w:rsid w:val="001D2524"/>
    <w:rsid w:val="001D312A"/>
    <w:rsid w:val="001D447D"/>
    <w:rsid w:val="001D47AE"/>
    <w:rsid w:val="001D549B"/>
    <w:rsid w:val="001D62B6"/>
    <w:rsid w:val="001D6477"/>
    <w:rsid w:val="001D6B66"/>
    <w:rsid w:val="001D7404"/>
    <w:rsid w:val="001E3026"/>
    <w:rsid w:val="001E3338"/>
    <w:rsid w:val="001E4065"/>
    <w:rsid w:val="001E62C7"/>
    <w:rsid w:val="001E64C8"/>
    <w:rsid w:val="001F0BAA"/>
    <w:rsid w:val="001F0BF4"/>
    <w:rsid w:val="001F1BF4"/>
    <w:rsid w:val="001F290D"/>
    <w:rsid w:val="001F2FC6"/>
    <w:rsid w:val="001F323E"/>
    <w:rsid w:val="001F3E3E"/>
    <w:rsid w:val="001F46C0"/>
    <w:rsid w:val="001F6EA0"/>
    <w:rsid w:val="001F74C8"/>
    <w:rsid w:val="001F794A"/>
    <w:rsid w:val="0020065E"/>
    <w:rsid w:val="00200CE5"/>
    <w:rsid w:val="0020171A"/>
    <w:rsid w:val="00202303"/>
    <w:rsid w:val="0020352C"/>
    <w:rsid w:val="002055BA"/>
    <w:rsid w:val="002062F0"/>
    <w:rsid w:val="0021152F"/>
    <w:rsid w:val="00211F85"/>
    <w:rsid w:val="00213157"/>
    <w:rsid w:val="00213854"/>
    <w:rsid w:val="00213CF0"/>
    <w:rsid w:val="00213EE3"/>
    <w:rsid w:val="00214FE5"/>
    <w:rsid w:val="002179F6"/>
    <w:rsid w:val="00217D55"/>
    <w:rsid w:val="00217E0A"/>
    <w:rsid w:val="00220BC9"/>
    <w:rsid w:val="00220BE1"/>
    <w:rsid w:val="00222DA5"/>
    <w:rsid w:val="002233A5"/>
    <w:rsid w:val="002236DD"/>
    <w:rsid w:val="0022425A"/>
    <w:rsid w:val="00225494"/>
    <w:rsid w:val="00225C9E"/>
    <w:rsid w:val="00226941"/>
    <w:rsid w:val="00226DC9"/>
    <w:rsid w:val="00230027"/>
    <w:rsid w:val="0023085B"/>
    <w:rsid w:val="00230E60"/>
    <w:rsid w:val="00231F23"/>
    <w:rsid w:val="00232B96"/>
    <w:rsid w:val="00235977"/>
    <w:rsid w:val="002359F7"/>
    <w:rsid w:val="00235A95"/>
    <w:rsid w:val="00236107"/>
    <w:rsid w:val="00236F8B"/>
    <w:rsid w:val="00236F9C"/>
    <w:rsid w:val="002412CD"/>
    <w:rsid w:val="0024195F"/>
    <w:rsid w:val="00241EA7"/>
    <w:rsid w:val="002421C0"/>
    <w:rsid w:val="00242621"/>
    <w:rsid w:val="00243BAA"/>
    <w:rsid w:val="00244C00"/>
    <w:rsid w:val="002477C2"/>
    <w:rsid w:val="002506DB"/>
    <w:rsid w:val="00251CA0"/>
    <w:rsid w:val="00251D77"/>
    <w:rsid w:val="00251F76"/>
    <w:rsid w:val="00252030"/>
    <w:rsid w:val="00252EF7"/>
    <w:rsid w:val="002566D0"/>
    <w:rsid w:val="00264239"/>
    <w:rsid w:val="00264EF3"/>
    <w:rsid w:val="002665F6"/>
    <w:rsid w:val="00267087"/>
    <w:rsid w:val="00267353"/>
    <w:rsid w:val="002702F5"/>
    <w:rsid w:val="00271038"/>
    <w:rsid w:val="002711E1"/>
    <w:rsid w:val="00273921"/>
    <w:rsid w:val="00273A12"/>
    <w:rsid w:val="0027572E"/>
    <w:rsid w:val="002761D6"/>
    <w:rsid w:val="00276681"/>
    <w:rsid w:val="00276963"/>
    <w:rsid w:val="00276A11"/>
    <w:rsid w:val="00277395"/>
    <w:rsid w:val="0028013D"/>
    <w:rsid w:val="00280638"/>
    <w:rsid w:val="0028073A"/>
    <w:rsid w:val="002819D5"/>
    <w:rsid w:val="00281A37"/>
    <w:rsid w:val="00281B85"/>
    <w:rsid w:val="002823FB"/>
    <w:rsid w:val="00284724"/>
    <w:rsid w:val="00284D00"/>
    <w:rsid w:val="00285397"/>
    <w:rsid w:val="00285BA2"/>
    <w:rsid w:val="00286DA1"/>
    <w:rsid w:val="0028753C"/>
    <w:rsid w:val="002878E2"/>
    <w:rsid w:val="00292293"/>
    <w:rsid w:val="00293556"/>
    <w:rsid w:val="00293D81"/>
    <w:rsid w:val="00294423"/>
    <w:rsid w:val="00295C25"/>
    <w:rsid w:val="00296126"/>
    <w:rsid w:val="00297030"/>
    <w:rsid w:val="00297DE1"/>
    <w:rsid w:val="002A002C"/>
    <w:rsid w:val="002A0151"/>
    <w:rsid w:val="002A1258"/>
    <w:rsid w:val="002A5A28"/>
    <w:rsid w:val="002A7565"/>
    <w:rsid w:val="002B01FD"/>
    <w:rsid w:val="002B0B64"/>
    <w:rsid w:val="002B1C6C"/>
    <w:rsid w:val="002B2624"/>
    <w:rsid w:val="002B318F"/>
    <w:rsid w:val="002B59E5"/>
    <w:rsid w:val="002B5B1A"/>
    <w:rsid w:val="002B6C4B"/>
    <w:rsid w:val="002B6CCA"/>
    <w:rsid w:val="002B737B"/>
    <w:rsid w:val="002B7595"/>
    <w:rsid w:val="002C1F28"/>
    <w:rsid w:val="002C3539"/>
    <w:rsid w:val="002C398A"/>
    <w:rsid w:val="002C3B0B"/>
    <w:rsid w:val="002D1102"/>
    <w:rsid w:val="002D11DA"/>
    <w:rsid w:val="002D292D"/>
    <w:rsid w:val="002D2B26"/>
    <w:rsid w:val="002D2D82"/>
    <w:rsid w:val="002D32BA"/>
    <w:rsid w:val="002D4813"/>
    <w:rsid w:val="002D4DDC"/>
    <w:rsid w:val="002D4DE3"/>
    <w:rsid w:val="002D6E52"/>
    <w:rsid w:val="002E0494"/>
    <w:rsid w:val="002E0B88"/>
    <w:rsid w:val="002E1CD0"/>
    <w:rsid w:val="002E2B15"/>
    <w:rsid w:val="002E31D0"/>
    <w:rsid w:val="002E31E8"/>
    <w:rsid w:val="002E3398"/>
    <w:rsid w:val="002E3895"/>
    <w:rsid w:val="002E3FB6"/>
    <w:rsid w:val="002E58E9"/>
    <w:rsid w:val="002E59F9"/>
    <w:rsid w:val="002E5F41"/>
    <w:rsid w:val="002E6089"/>
    <w:rsid w:val="002E62AD"/>
    <w:rsid w:val="002E69B3"/>
    <w:rsid w:val="002F052E"/>
    <w:rsid w:val="002F1A22"/>
    <w:rsid w:val="002F1C2B"/>
    <w:rsid w:val="002F1D15"/>
    <w:rsid w:val="002F2101"/>
    <w:rsid w:val="002F3F80"/>
    <w:rsid w:val="002F77D0"/>
    <w:rsid w:val="003004A2"/>
    <w:rsid w:val="00301BAA"/>
    <w:rsid w:val="00302267"/>
    <w:rsid w:val="003028CB"/>
    <w:rsid w:val="00302BD7"/>
    <w:rsid w:val="0030468A"/>
    <w:rsid w:val="003046A6"/>
    <w:rsid w:val="00304F80"/>
    <w:rsid w:val="003056B6"/>
    <w:rsid w:val="00305FD5"/>
    <w:rsid w:val="0030606F"/>
    <w:rsid w:val="00306080"/>
    <w:rsid w:val="00306AF1"/>
    <w:rsid w:val="00306B02"/>
    <w:rsid w:val="00307D56"/>
    <w:rsid w:val="003113EB"/>
    <w:rsid w:val="003114D4"/>
    <w:rsid w:val="003122A2"/>
    <w:rsid w:val="00313697"/>
    <w:rsid w:val="003136E0"/>
    <w:rsid w:val="00313BED"/>
    <w:rsid w:val="003143E6"/>
    <w:rsid w:val="0031481D"/>
    <w:rsid w:val="00314A34"/>
    <w:rsid w:val="0031549B"/>
    <w:rsid w:val="00315604"/>
    <w:rsid w:val="00315C39"/>
    <w:rsid w:val="00315D93"/>
    <w:rsid w:val="003162F5"/>
    <w:rsid w:val="00320823"/>
    <w:rsid w:val="0032114F"/>
    <w:rsid w:val="00323F7B"/>
    <w:rsid w:val="00324FFC"/>
    <w:rsid w:val="003257FC"/>
    <w:rsid w:val="00325D3B"/>
    <w:rsid w:val="00325F57"/>
    <w:rsid w:val="0032610E"/>
    <w:rsid w:val="0032661B"/>
    <w:rsid w:val="00326650"/>
    <w:rsid w:val="00326B79"/>
    <w:rsid w:val="00326C0A"/>
    <w:rsid w:val="003272FE"/>
    <w:rsid w:val="003273C1"/>
    <w:rsid w:val="003277CC"/>
    <w:rsid w:val="003278A2"/>
    <w:rsid w:val="003278FF"/>
    <w:rsid w:val="00327B8C"/>
    <w:rsid w:val="00330470"/>
    <w:rsid w:val="00332299"/>
    <w:rsid w:val="0033307C"/>
    <w:rsid w:val="003338F7"/>
    <w:rsid w:val="00333E3F"/>
    <w:rsid w:val="00334755"/>
    <w:rsid w:val="00334C46"/>
    <w:rsid w:val="003354B8"/>
    <w:rsid w:val="00336267"/>
    <w:rsid w:val="00336D5A"/>
    <w:rsid w:val="003405E5"/>
    <w:rsid w:val="00340881"/>
    <w:rsid w:val="00341C24"/>
    <w:rsid w:val="003461E4"/>
    <w:rsid w:val="0034638B"/>
    <w:rsid w:val="003463DD"/>
    <w:rsid w:val="00347118"/>
    <w:rsid w:val="00347EDD"/>
    <w:rsid w:val="00351FF6"/>
    <w:rsid w:val="003522B6"/>
    <w:rsid w:val="0035262A"/>
    <w:rsid w:val="00352CCF"/>
    <w:rsid w:val="00353065"/>
    <w:rsid w:val="00353716"/>
    <w:rsid w:val="00353D25"/>
    <w:rsid w:val="00354D96"/>
    <w:rsid w:val="00355165"/>
    <w:rsid w:val="00356150"/>
    <w:rsid w:val="00357366"/>
    <w:rsid w:val="003617EC"/>
    <w:rsid w:val="00361D93"/>
    <w:rsid w:val="00363777"/>
    <w:rsid w:val="00364B5A"/>
    <w:rsid w:val="00364B8B"/>
    <w:rsid w:val="0036745D"/>
    <w:rsid w:val="00367883"/>
    <w:rsid w:val="003715EA"/>
    <w:rsid w:val="00371A16"/>
    <w:rsid w:val="0037484A"/>
    <w:rsid w:val="00374B4E"/>
    <w:rsid w:val="00374F86"/>
    <w:rsid w:val="00375A18"/>
    <w:rsid w:val="00375F39"/>
    <w:rsid w:val="00376616"/>
    <w:rsid w:val="003768D2"/>
    <w:rsid w:val="00380CDE"/>
    <w:rsid w:val="00382375"/>
    <w:rsid w:val="0038599C"/>
    <w:rsid w:val="00387000"/>
    <w:rsid w:val="00387E3F"/>
    <w:rsid w:val="003904A9"/>
    <w:rsid w:val="003927D9"/>
    <w:rsid w:val="00392A65"/>
    <w:rsid w:val="00392E6B"/>
    <w:rsid w:val="00392E6C"/>
    <w:rsid w:val="00394532"/>
    <w:rsid w:val="00395216"/>
    <w:rsid w:val="00395546"/>
    <w:rsid w:val="00395629"/>
    <w:rsid w:val="00395B10"/>
    <w:rsid w:val="00396A19"/>
    <w:rsid w:val="00396F61"/>
    <w:rsid w:val="0039757A"/>
    <w:rsid w:val="00397796"/>
    <w:rsid w:val="003A0476"/>
    <w:rsid w:val="003A212F"/>
    <w:rsid w:val="003A2130"/>
    <w:rsid w:val="003A3A99"/>
    <w:rsid w:val="003A70C7"/>
    <w:rsid w:val="003A7C16"/>
    <w:rsid w:val="003B01C4"/>
    <w:rsid w:val="003B1231"/>
    <w:rsid w:val="003B149B"/>
    <w:rsid w:val="003B1775"/>
    <w:rsid w:val="003B2AB0"/>
    <w:rsid w:val="003B3229"/>
    <w:rsid w:val="003B4A86"/>
    <w:rsid w:val="003B6B10"/>
    <w:rsid w:val="003B7B3F"/>
    <w:rsid w:val="003B7BFF"/>
    <w:rsid w:val="003B7C46"/>
    <w:rsid w:val="003C00B3"/>
    <w:rsid w:val="003C07EA"/>
    <w:rsid w:val="003C30E9"/>
    <w:rsid w:val="003C4CF8"/>
    <w:rsid w:val="003C5CE5"/>
    <w:rsid w:val="003C645A"/>
    <w:rsid w:val="003C6EA6"/>
    <w:rsid w:val="003C7E37"/>
    <w:rsid w:val="003D13C8"/>
    <w:rsid w:val="003D1BAC"/>
    <w:rsid w:val="003D1C17"/>
    <w:rsid w:val="003D1E76"/>
    <w:rsid w:val="003D4888"/>
    <w:rsid w:val="003D4985"/>
    <w:rsid w:val="003D6ABD"/>
    <w:rsid w:val="003E1899"/>
    <w:rsid w:val="003E1E3A"/>
    <w:rsid w:val="003E2021"/>
    <w:rsid w:val="003E20E6"/>
    <w:rsid w:val="003E520A"/>
    <w:rsid w:val="003E5A9E"/>
    <w:rsid w:val="003E614D"/>
    <w:rsid w:val="003E7DA9"/>
    <w:rsid w:val="003F2859"/>
    <w:rsid w:val="003F2DB7"/>
    <w:rsid w:val="003F3A0B"/>
    <w:rsid w:val="003F444E"/>
    <w:rsid w:val="003F44B2"/>
    <w:rsid w:val="003F4D3A"/>
    <w:rsid w:val="003F4F7F"/>
    <w:rsid w:val="003F5312"/>
    <w:rsid w:val="003F5C3A"/>
    <w:rsid w:val="003F6B3B"/>
    <w:rsid w:val="003F7EF2"/>
    <w:rsid w:val="00400943"/>
    <w:rsid w:val="004009B5"/>
    <w:rsid w:val="00401742"/>
    <w:rsid w:val="00401A59"/>
    <w:rsid w:val="00403B8C"/>
    <w:rsid w:val="00403C9F"/>
    <w:rsid w:val="004041BE"/>
    <w:rsid w:val="004058B3"/>
    <w:rsid w:val="004061E3"/>
    <w:rsid w:val="0040734A"/>
    <w:rsid w:val="00410C8A"/>
    <w:rsid w:val="00411078"/>
    <w:rsid w:val="00411611"/>
    <w:rsid w:val="0041222F"/>
    <w:rsid w:val="00412376"/>
    <w:rsid w:val="00412CD3"/>
    <w:rsid w:val="004133EF"/>
    <w:rsid w:val="00413478"/>
    <w:rsid w:val="00413C06"/>
    <w:rsid w:val="00414494"/>
    <w:rsid w:val="00416DCE"/>
    <w:rsid w:val="004174DE"/>
    <w:rsid w:val="00417AED"/>
    <w:rsid w:val="0042077B"/>
    <w:rsid w:val="004212AC"/>
    <w:rsid w:val="00421569"/>
    <w:rsid w:val="00421D5F"/>
    <w:rsid w:val="00422B88"/>
    <w:rsid w:val="004242CF"/>
    <w:rsid w:val="00424E29"/>
    <w:rsid w:val="004254B2"/>
    <w:rsid w:val="004255C1"/>
    <w:rsid w:val="004269F5"/>
    <w:rsid w:val="00426BD4"/>
    <w:rsid w:val="00426D0C"/>
    <w:rsid w:val="00427422"/>
    <w:rsid w:val="0043079A"/>
    <w:rsid w:val="0043175B"/>
    <w:rsid w:val="00431F1E"/>
    <w:rsid w:val="004320EA"/>
    <w:rsid w:val="00436F0E"/>
    <w:rsid w:val="00437343"/>
    <w:rsid w:val="004407BF"/>
    <w:rsid w:val="00440FAF"/>
    <w:rsid w:val="00441130"/>
    <w:rsid w:val="00442577"/>
    <w:rsid w:val="00442F7C"/>
    <w:rsid w:val="00443BC4"/>
    <w:rsid w:val="00444F83"/>
    <w:rsid w:val="004451D6"/>
    <w:rsid w:val="004468D6"/>
    <w:rsid w:val="0044711A"/>
    <w:rsid w:val="004474AD"/>
    <w:rsid w:val="00450981"/>
    <w:rsid w:val="00451802"/>
    <w:rsid w:val="0045270C"/>
    <w:rsid w:val="004530DB"/>
    <w:rsid w:val="00454580"/>
    <w:rsid w:val="00454D6B"/>
    <w:rsid w:val="00455076"/>
    <w:rsid w:val="0045507B"/>
    <w:rsid w:val="004558A5"/>
    <w:rsid w:val="004568F6"/>
    <w:rsid w:val="00456A35"/>
    <w:rsid w:val="00456ECB"/>
    <w:rsid w:val="00457F0B"/>
    <w:rsid w:val="004612E9"/>
    <w:rsid w:val="004616EF"/>
    <w:rsid w:val="00462994"/>
    <w:rsid w:val="00462ACF"/>
    <w:rsid w:val="0046356E"/>
    <w:rsid w:val="00463EBF"/>
    <w:rsid w:val="00464B14"/>
    <w:rsid w:val="00465561"/>
    <w:rsid w:val="004656D5"/>
    <w:rsid w:val="00466F9F"/>
    <w:rsid w:val="0046739D"/>
    <w:rsid w:val="004678D1"/>
    <w:rsid w:val="00467E70"/>
    <w:rsid w:val="00471377"/>
    <w:rsid w:val="00474017"/>
    <w:rsid w:val="0047536D"/>
    <w:rsid w:val="004755E3"/>
    <w:rsid w:val="0047602F"/>
    <w:rsid w:val="00477585"/>
    <w:rsid w:val="00480729"/>
    <w:rsid w:val="0048142A"/>
    <w:rsid w:val="00481B94"/>
    <w:rsid w:val="00481FE2"/>
    <w:rsid w:val="004829DB"/>
    <w:rsid w:val="00482EBB"/>
    <w:rsid w:val="0048389B"/>
    <w:rsid w:val="00486F13"/>
    <w:rsid w:val="0048763A"/>
    <w:rsid w:val="00490930"/>
    <w:rsid w:val="004919C0"/>
    <w:rsid w:val="00495A1A"/>
    <w:rsid w:val="00495D30"/>
    <w:rsid w:val="00496262"/>
    <w:rsid w:val="00496789"/>
    <w:rsid w:val="004A05B2"/>
    <w:rsid w:val="004A0DFF"/>
    <w:rsid w:val="004A2259"/>
    <w:rsid w:val="004A3F78"/>
    <w:rsid w:val="004A5B4B"/>
    <w:rsid w:val="004A6757"/>
    <w:rsid w:val="004B04A6"/>
    <w:rsid w:val="004B0606"/>
    <w:rsid w:val="004B1F39"/>
    <w:rsid w:val="004B2083"/>
    <w:rsid w:val="004B23E9"/>
    <w:rsid w:val="004B2744"/>
    <w:rsid w:val="004B2BAE"/>
    <w:rsid w:val="004B313C"/>
    <w:rsid w:val="004B420E"/>
    <w:rsid w:val="004B42F1"/>
    <w:rsid w:val="004B4469"/>
    <w:rsid w:val="004B4623"/>
    <w:rsid w:val="004B77CA"/>
    <w:rsid w:val="004C0459"/>
    <w:rsid w:val="004C1D4F"/>
    <w:rsid w:val="004C37FC"/>
    <w:rsid w:val="004C5E26"/>
    <w:rsid w:val="004C61FC"/>
    <w:rsid w:val="004C66B7"/>
    <w:rsid w:val="004C67AE"/>
    <w:rsid w:val="004C7360"/>
    <w:rsid w:val="004D2263"/>
    <w:rsid w:val="004D323E"/>
    <w:rsid w:val="004D347F"/>
    <w:rsid w:val="004D3FF3"/>
    <w:rsid w:val="004D48AC"/>
    <w:rsid w:val="004D4BB7"/>
    <w:rsid w:val="004D6637"/>
    <w:rsid w:val="004D6C82"/>
    <w:rsid w:val="004D7D11"/>
    <w:rsid w:val="004E04EC"/>
    <w:rsid w:val="004E2402"/>
    <w:rsid w:val="004E2B09"/>
    <w:rsid w:val="004E41D1"/>
    <w:rsid w:val="004E4531"/>
    <w:rsid w:val="004E53DB"/>
    <w:rsid w:val="004E5F72"/>
    <w:rsid w:val="004E5F9A"/>
    <w:rsid w:val="004E7745"/>
    <w:rsid w:val="004E7C11"/>
    <w:rsid w:val="004F0173"/>
    <w:rsid w:val="004F0329"/>
    <w:rsid w:val="004F33BB"/>
    <w:rsid w:val="004F3BDF"/>
    <w:rsid w:val="004F4E9A"/>
    <w:rsid w:val="004F6BFC"/>
    <w:rsid w:val="004F7755"/>
    <w:rsid w:val="004F794E"/>
    <w:rsid w:val="004F7E40"/>
    <w:rsid w:val="005006D7"/>
    <w:rsid w:val="0050099C"/>
    <w:rsid w:val="00500C02"/>
    <w:rsid w:val="00501B76"/>
    <w:rsid w:val="00501B98"/>
    <w:rsid w:val="00501C47"/>
    <w:rsid w:val="00501D73"/>
    <w:rsid w:val="005026B6"/>
    <w:rsid w:val="0050291A"/>
    <w:rsid w:val="00502A4F"/>
    <w:rsid w:val="00502B20"/>
    <w:rsid w:val="005035AE"/>
    <w:rsid w:val="005045A6"/>
    <w:rsid w:val="005045F8"/>
    <w:rsid w:val="00505401"/>
    <w:rsid w:val="00505E41"/>
    <w:rsid w:val="00507378"/>
    <w:rsid w:val="00510C64"/>
    <w:rsid w:val="00513611"/>
    <w:rsid w:val="00514756"/>
    <w:rsid w:val="00515898"/>
    <w:rsid w:val="005167EE"/>
    <w:rsid w:val="0052021B"/>
    <w:rsid w:val="00520813"/>
    <w:rsid w:val="00520F4E"/>
    <w:rsid w:val="00521636"/>
    <w:rsid w:val="00521B49"/>
    <w:rsid w:val="00521CEA"/>
    <w:rsid w:val="00521DB3"/>
    <w:rsid w:val="00522706"/>
    <w:rsid w:val="00522A2E"/>
    <w:rsid w:val="00523333"/>
    <w:rsid w:val="00523D22"/>
    <w:rsid w:val="00524A77"/>
    <w:rsid w:val="00525530"/>
    <w:rsid w:val="005261EB"/>
    <w:rsid w:val="0052641A"/>
    <w:rsid w:val="0052787F"/>
    <w:rsid w:val="00527DFF"/>
    <w:rsid w:val="00530E0E"/>
    <w:rsid w:val="005314F3"/>
    <w:rsid w:val="00531AB6"/>
    <w:rsid w:val="00531CC5"/>
    <w:rsid w:val="00532211"/>
    <w:rsid w:val="005337DE"/>
    <w:rsid w:val="005344A6"/>
    <w:rsid w:val="00537BCE"/>
    <w:rsid w:val="005402E2"/>
    <w:rsid w:val="0054124A"/>
    <w:rsid w:val="00542C63"/>
    <w:rsid w:val="00543C81"/>
    <w:rsid w:val="00546C09"/>
    <w:rsid w:val="00547C86"/>
    <w:rsid w:val="00550430"/>
    <w:rsid w:val="0055190F"/>
    <w:rsid w:val="00552448"/>
    <w:rsid w:val="005529FA"/>
    <w:rsid w:val="00553AF1"/>
    <w:rsid w:val="005557A1"/>
    <w:rsid w:val="005558D6"/>
    <w:rsid w:val="00555A82"/>
    <w:rsid w:val="00555D5F"/>
    <w:rsid w:val="00556447"/>
    <w:rsid w:val="0055707C"/>
    <w:rsid w:val="0055715F"/>
    <w:rsid w:val="00560999"/>
    <w:rsid w:val="005609CC"/>
    <w:rsid w:val="00561E63"/>
    <w:rsid w:val="005622E7"/>
    <w:rsid w:val="00562B6A"/>
    <w:rsid w:val="005639EB"/>
    <w:rsid w:val="005650BE"/>
    <w:rsid w:val="005657D9"/>
    <w:rsid w:val="00565856"/>
    <w:rsid w:val="00566115"/>
    <w:rsid w:val="00566BEA"/>
    <w:rsid w:val="00566BED"/>
    <w:rsid w:val="00566CFF"/>
    <w:rsid w:val="0056701A"/>
    <w:rsid w:val="005672E0"/>
    <w:rsid w:val="00570AF0"/>
    <w:rsid w:val="00570E8C"/>
    <w:rsid w:val="0057118A"/>
    <w:rsid w:val="00571F01"/>
    <w:rsid w:val="00572566"/>
    <w:rsid w:val="00572DFD"/>
    <w:rsid w:val="0057613D"/>
    <w:rsid w:val="0057709C"/>
    <w:rsid w:val="005801F5"/>
    <w:rsid w:val="0058057C"/>
    <w:rsid w:val="00581C8C"/>
    <w:rsid w:val="005824D0"/>
    <w:rsid w:val="00583E20"/>
    <w:rsid w:val="00585DB9"/>
    <w:rsid w:val="005879D3"/>
    <w:rsid w:val="00591E13"/>
    <w:rsid w:val="00592919"/>
    <w:rsid w:val="00592C29"/>
    <w:rsid w:val="0059438B"/>
    <w:rsid w:val="00594BED"/>
    <w:rsid w:val="0059597F"/>
    <w:rsid w:val="00595988"/>
    <w:rsid w:val="00595CAD"/>
    <w:rsid w:val="00596F19"/>
    <w:rsid w:val="005A0342"/>
    <w:rsid w:val="005A2226"/>
    <w:rsid w:val="005A5218"/>
    <w:rsid w:val="005A6C39"/>
    <w:rsid w:val="005A7010"/>
    <w:rsid w:val="005B067E"/>
    <w:rsid w:val="005B2093"/>
    <w:rsid w:val="005B218F"/>
    <w:rsid w:val="005B21C8"/>
    <w:rsid w:val="005B24B2"/>
    <w:rsid w:val="005B2EC9"/>
    <w:rsid w:val="005B33ED"/>
    <w:rsid w:val="005B4516"/>
    <w:rsid w:val="005B4AD5"/>
    <w:rsid w:val="005B59FD"/>
    <w:rsid w:val="005B5C0F"/>
    <w:rsid w:val="005B656B"/>
    <w:rsid w:val="005B673C"/>
    <w:rsid w:val="005C17D5"/>
    <w:rsid w:val="005C184B"/>
    <w:rsid w:val="005C29BB"/>
    <w:rsid w:val="005C3586"/>
    <w:rsid w:val="005C51C2"/>
    <w:rsid w:val="005C5829"/>
    <w:rsid w:val="005C6435"/>
    <w:rsid w:val="005D070F"/>
    <w:rsid w:val="005D0A09"/>
    <w:rsid w:val="005D0AE3"/>
    <w:rsid w:val="005D184E"/>
    <w:rsid w:val="005D531A"/>
    <w:rsid w:val="005D5818"/>
    <w:rsid w:val="005D78AD"/>
    <w:rsid w:val="005D7ACE"/>
    <w:rsid w:val="005D7D0F"/>
    <w:rsid w:val="005E0293"/>
    <w:rsid w:val="005E1090"/>
    <w:rsid w:val="005E17B1"/>
    <w:rsid w:val="005E26E5"/>
    <w:rsid w:val="005E31E4"/>
    <w:rsid w:val="005E33E7"/>
    <w:rsid w:val="005E3450"/>
    <w:rsid w:val="005E3FD2"/>
    <w:rsid w:val="005E43DD"/>
    <w:rsid w:val="005E45CA"/>
    <w:rsid w:val="005E51BC"/>
    <w:rsid w:val="005E586E"/>
    <w:rsid w:val="005E6184"/>
    <w:rsid w:val="005E7734"/>
    <w:rsid w:val="005E7A5D"/>
    <w:rsid w:val="005F0D50"/>
    <w:rsid w:val="005F52DD"/>
    <w:rsid w:val="005F5CCE"/>
    <w:rsid w:val="005F626B"/>
    <w:rsid w:val="005F641B"/>
    <w:rsid w:val="005F789A"/>
    <w:rsid w:val="00600549"/>
    <w:rsid w:val="0060068D"/>
    <w:rsid w:val="0060076A"/>
    <w:rsid w:val="006011CF"/>
    <w:rsid w:val="00602B2D"/>
    <w:rsid w:val="00603291"/>
    <w:rsid w:val="00603D27"/>
    <w:rsid w:val="0060525B"/>
    <w:rsid w:val="00605E23"/>
    <w:rsid w:val="0060622F"/>
    <w:rsid w:val="00606626"/>
    <w:rsid w:val="006067AB"/>
    <w:rsid w:val="00607E93"/>
    <w:rsid w:val="00607F6F"/>
    <w:rsid w:val="00610490"/>
    <w:rsid w:val="00610CF4"/>
    <w:rsid w:val="00611F06"/>
    <w:rsid w:val="00612DF3"/>
    <w:rsid w:val="00613078"/>
    <w:rsid w:val="00613349"/>
    <w:rsid w:val="0061345A"/>
    <w:rsid w:val="006134A6"/>
    <w:rsid w:val="006136B8"/>
    <w:rsid w:val="00613F3A"/>
    <w:rsid w:val="00614B6F"/>
    <w:rsid w:val="00617EEE"/>
    <w:rsid w:val="006219A2"/>
    <w:rsid w:val="00622603"/>
    <w:rsid w:val="0062529F"/>
    <w:rsid w:val="00625C69"/>
    <w:rsid w:val="00626150"/>
    <w:rsid w:val="00626610"/>
    <w:rsid w:val="00632D8F"/>
    <w:rsid w:val="00633595"/>
    <w:rsid w:val="00634E22"/>
    <w:rsid w:val="00635718"/>
    <w:rsid w:val="00636E00"/>
    <w:rsid w:val="00640003"/>
    <w:rsid w:val="0064035A"/>
    <w:rsid w:val="0064233C"/>
    <w:rsid w:val="00642418"/>
    <w:rsid w:val="0064337B"/>
    <w:rsid w:val="00643E34"/>
    <w:rsid w:val="00643ECE"/>
    <w:rsid w:val="006447E7"/>
    <w:rsid w:val="00644B05"/>
    <w:rsid w:val="00645950"/>
    <w:rsid w:val="006460C0"/>
    <w:rsid w:val="006463B3"/>
    <w:rsid w:val="00650548"/>
    <w:rsid w:val="00652135"/>
    <w:rsid w:val="006529D2"/>
    <w:rsid w:val="00653FB0"/>
    <w:rsid w:val="00654042"/>
    <w:rsid w:val="00656B34"/>
    <w:rsid w:val="00657A34"/>
    <w:rsid w:val="00660AB9"/>
    <w:rsid w:val="006625B5"/>
    <w:rsid w:val="00662D91"/>
    <w:rsid w:val="006648DC"/>
    <w:rsid w:val="006703C0"/>
    <w:rsid w:val="00671845"/>
    <w:rsid w:val="00671D51"/>
    <w:rsid w:val="00672A26"/>
    <w:rsid w:val="00672BC4"/>
    <w:rsid w:val="00673071"/>
    <w:rsid w:val="0067487E"/>
    <w:rsid w:val="0067668D"/>
    <w:rsid w:val="00677A8E"/>
    <w:rsid w:val="00680153"/>
    <w:rsid w:val="0068034E"/>
    <w:rsid w:val="006803F8"/>
    <w:rsid w:val="006821BB"/>
    <w:rsid w:val="006830FE"/>
    <w:rsid w:val="00683482"/>
    <w:rsid w:val="00683877"/>
    <w:rsid w:val="00683BF9"/>
    <w:rsid w:val="006841FD"/>
    <w:rsid w:val="00684D2E"/>
    <w:rsid w:val="00685A22"/>
    <w:rsid w:val="00685DA9"/>
    <w:rsid w:val="006867DE"/>
    <w:rsid w:val="00686F6D"/>
    <w:rsid w:val="00687208"/>
    <w:rsid w:val="00687B71"/>
    <w:rsid w:val="00687CFE"/>
    <w:rsid w:val="0069114C"/>
    <w:rsid w:val="00691238"/>
    <w:rsid w:val="00691CBF"/>
    <w:rsid w:val="006923CE"/>
    <w:rsid w:val="0069288E"/>
    <w:rsid w:val="00692BB9"/>
    <w:rsid w:val="00692E7E"/>
    <w:rsid w:val="006936F5"/>
    <w:rsid w:val="006940BC"/>
    <w:rsid w:val="00695353"/>
    <w:rsid w:val="006953E4"/>
    <w:rsid w:val="006A0B1D"/>
    <w:rsid w:val="006A0E6D"/>
    <w:rsid w:val="006A2E0A"/>
    <w:rsid w:val="006A3B9B"/>
    <w:rsid w:val="006A4375"/>
    <w:rsid w:val="006A453B"/>
    <w:rsid w:val="006A5EB7"/>
    <w:rsid w:val="006A699F"/>
    <w:rsid w:val="006A76D1"/>
    <w:rsid w:val="006B0845"/>
    <w:rsid w:val="006B1F44"/>
    <w:rsid w:val="006B41D9"/>
    <w:rsid w:val="006B4B27"/>
    <w:rsid w:val="006C38B8"/>
    <w:rsid w:val="006C42A3"/>
    <w:rsid w:val="006C5452"/>
    <w:rsid w:val="006C56AE"/>
    <w:rsid w:val="006C5B75"/>
    <w:rsid w:val="006C5F88"/>
    <w:rsid w:val="006C76C1"/>
    <w:rsid w:val="006D03FB"/>
    <w:rsid w:val="006D124F"/>
    <w:rsid w:val="006D1D0A"/>
    <w:rsid w:val="006D291A"/>
    <w:rsid w:val="006D3D3E"/>
    <w:rsid w:val="006D452A"/>
    <w:rsid w:val="006D687C"/>
    <w:rsid w:val="006D6D10"/>
    <w:rsid w:val="006D765D"/>
    <w:rsid w:val="006D7C1E"/>
    <w:rsid w:val="006D7EC3"/>
    <w:rsid w:val="006E073F"/>
    <w:rsid w:val="006E12E8"/>
    <w:rsid w:val="006E2C97"/>
    <w:rsid w:val="006E2F3B"/>
    <w:rsid w:val="006E709B"/>
    <w:rsid w:val="006F1562"/>
    <w:rsid w:val="006F259D"/>
    <w:rsid w:val="006F3F10"/>
    <w:rsid w:val="006F4169"/>
    <w:rsid w:val="006F43FE"/>
    <w:rsid w:val="006F515F"/>
    <w:rsid w:val="006F60FC"/>
    <w:rsid w:val="006F6BE9"/>
    <w:rsid w:val="006F746B"/>
    <w:rsid w:val="006F7645"/>
    <w:rsid w:val="006F76D1"/>
    <w:rsid w:val="007036F8"/>
    <w:rsid w:val="00703B56"/>
    <w:rsid w:val="00705BC3"/>
    <w:rsid w:val="00705E67"/>
    <w:rsid w:val="00706050"/>
    <w:rsid w:val="00707799"/>
    <w:rsid w:val="00711CB0"/>
    <w:rsid w:val="00714F0A"/>
    <w:rsid w:val="00715519"/>
    <w:rsid w:val="00715FA0"/>
    <w:rsid w:val="007161A5"/>
    <w:rsid w:val="0071690F"/>
    <w:rsid w:val="00717D21"/>
    <w:rsid w:val="007202BB"/>
    <w:rsid w:val="0072133E"/>
    <w:rsid w:val="00722B96"/>
    <w:rsid w:val="0072360C"/>
    <w:rsid w:val="0072379F"/>
    <w:rsid w:val="007266B6"/>
    <w:rsid w:val="0073010E"/>
    <w:rsid w:val="007308BC"/>
    <w:rsid w:val="00731701"/>
    <w:rsid w:val="00732027"/>
    <w:rsid w:val="0073330F"/>
    <w:rsid w:val="00733A68"/>
    <w:rsid w:val="00734771"/>
    <w:rsid w:val="00735022"/>
    <w:rsid w:val="007361D1"/>
    <w:rsid w:val="00740216"/>
    <w:rsid w:val="00740B6C"/>
    <w:rsid w:val="00740E0D"/>
    <w:rsid w:val="007414CB"/>
    <w:rsid w:val="00742B80"/>
    <w:rsid w:val="00742CD6"/>
    <w:rsid w:val="00743149"/>
    <w:rsid w:val="00745E99"/>
    <w:rsid w:val="007467C3"/>
    <w:rsid w:val="00746A85"/>
    <w:rsid w:val="007477F1"/>
    <w:rsid w:val="00750218"/>
    <w:rsid w:val="00750416"/>
    <w:rsid w:val="007513FA"/>
    <w:rsid w:val="00751EAE"/>
    <w:rsid w:val="00752901"/>
    <w:rsid w:val="00753415"/>
    <w:rsid w:val="007535C4"/>
    <w:rsid w:val="00753789"/>
    <w:rsid w:val="007543C6"/>
    <w:rsid w:val="00755A15"/>
    <w:rsid w:val="00755A94"/>
    <w:rsid w:val="007560A4"/>
    <w:rsid w:val="00756606"/>
    <w:rsid w:val="0076054E"/>
    <w:rsid w:val="00760A63"/>
    <w:rsid w:val="00762A4E"/>
    <w:rsid w:val="00763DF4"/>
    <w:rsid w:val="00763FFC"/>
    <w:rsid w:val="007663DD"/>
    <w:rsid w:val="00766D2E"/>
    <w:rsid w:val="00766E8C"/>
    <w:rsid w:val="00767EC2"/>
    <w:rsid w:val="007735C0"/>
    <w:rsid w:val="00773C60"/>
    <w:rsid w:val="0077532D"/>
    <w:rsid w:val="00776A08"/>
    <w:rsid w:val="00776F36"/>
    <w:rsid w:val="00781455"/>
    <w:rsid w:val="007818F7"/>
    <w:rsid w:val="007827B9"/>
    <w:rsid w:val="00785B8F"/>
    <w:rsid w:val="00785DF1"/>
    <w:rsid w:val="0078672F"/>
    <w:rsid w:val="00786FA6"/>
    <w:rsid w:val="007879EA"/>
    <w:rsid w:val="007911F3"/>
    <w:rsid w:val="00791C92"/>
    <w:rsid w:val="007931BB"/>
    <w:rsid w:val="00793367"/>
    <w:rsid w:val="00794F05"/>
    <w:rsid w:val="00796291"/>
    <w:rsid w:val="00797BE6"/>
    <w:rsid w:val="007A0FA8"/>
    <w:rsid w:val="007A1B79"/>
    <w:rsid w:val="007A1E85"/>
    <w:rsid w:val="007A2544"/>
    <w:rsid w:val="007A2587"/>
    <w:rsid w:val="007A3FF1"/>
    <w:rsid w:val="007A65D1"/>
    <w:rsid w:val="007B12BB"/>
    <w:rsid w:val="007B19CE"/>
    <w:rsid w:val="007B1F99"/>
    <w:rsid w:val="007B2431"/>
    <w:rsid w:val="007B39A5"/>
    <w:rsid w:val="007B3BA7"/>
    <w:rsid w:val="007B7118"/>
    <w:rsid w:val="007C0906"/>
    <w:rsid w:val="007C10E2"/>
    <w:rsid w:val="007C1679"/>
    <w:rsid w:val="007C238C"/>
    <w:rsid w:val="007C302D"/>
    <w:rsid w:val="007C30D9"/>
    <w:rsid w:val="007C4B9F"/>
    <w:rsid w:val="007C58AA"/>
    <w:rsid w:val="007C634A"/>
    <w:rsid w:val="007C6503"/>
    <w:rsid w:val="007C66F5"/>
    <w:rsid w:val="007D04D9"/>
    <w:rsid w:val="007D09BD"/>
    <w:rsid w:val="007D2534"/>
    <w:rsid w:val="007D298D"/>
    <w:rsid w:val="007D3609"/>
    <w:rsid w:val="007D4C62"/>
    <w:rsid w:val="007D5384"/>
    <w:rsid w:val="007D5E58"/>
    <w:rsid w:val="007D6235"/>
    <w:rsid w:val="007E071E"/>
    <w:rsid w:val="007E13CE"/>
    <w:rsid w:val="007E26F5"/>
    <w:rsid w:val="007E34B8"/>
    <w:rsid w:val="007E4CC2"/>
    <w:rsid w:val="007E5015"/>
    <w:rsid w:val="007E6418"/>
    <w:rsid w:val="007E7A38"/>
    <w:rsid w:val="007F188A"/>
    <w:rsid w:val="007F3132"/>
    <w:rsid w:val="007F6088"/>
    <w:rsid w:val="007F653B"/>
    <w:rsid w:val="00800F9B"/>
    <w:rsid w:val="00802171"/>
    <w:rsid w:val="00802629"/>
    <w:rsid w:val="00802A00"/>
    <w:rsid w:val="00803643"/>
    <w:rsid w:val="00804BEC"/>
    <w:rsid w:val="00805BE6"/>
    <w:rsid w:val="00806B10"/>
    <w:rsid w:val="008070A8"/>
    <w:rsid w:val="0081012D"/>
    <w:rsid w:val="008115CF"/>
    <w:rsid w:val="00811DA9"/>
    <w:rsid w:val="008126F6"/>
    <w:rsid w:val="00813C10"/>
    <w:rsid w:val="008143FF"/>
    <w:rsid w:val="0081488B"/>
    <w:rsid w:val="008151F4"/>
    <w:rsid w:val="00815C49"/>
    <w:rsid w:val="00820F4B"/>
    <w:rsid w:val="00821414"/>
    <w:rsid w:val="00821966"/>
    <w:rsid w:val="00821AB3"/>
    <w:rsid w:val="008229BF"/>
    <w:rsid w:val="0082424C"/>
    <w:rsid w:val="008259F0"/>
    <w:rsid w:val="008260A4"/>
    <w:rsid w:val="00826EE0"/>
    <w:rsid w:val="00830128"/>
    <w:rsid w:val="00831C62"/>
    <w:rsid w:val="0083301C"/>
    <w:rsid w:val="008337CC"/>
    <w:rsid w:val="00835E07"/>
    <w:rsid w:val="008360A4"/>
    <w:rsid w:val="00836A00"/>
    <w:rsid w:val="00837536"/>
    <w:rsid w:val="00840222"/>
    <w:rsid w:val="00840239"/>
    <w:rsid w:val="008411F3"/>
    <w:rsid w:val="008418EF"/>
    <w:rsid w:val="00841CD2"/>
    <w:rsid w:val="00841D60"/>
    <w:rsid w:val="00842123"/>
    <w:rsid w:val="008441C9"/>
    <w:rsid w:val="00844C7D"/>
    <w:rsid w:val="00844F82"/>
    <w:rsid w:val="00847E57"/>
    <w:rsid w:val="00847F9A"/>
    <w:rsid w:val="0085072F"/>
    <w:rsid w:val="00850F8B"/>
    <w:rsid w:val="008510A1"/>
    <w:rsid w:val="00851109"/>
    <w:rsid w:val="00851A73"/>
    <w:rsid w:val="008532F0"/>
    <w:rsid w:val="0085468B"/>
    <w:rsid w:val="0085472B"/>
    <w:rsid w:val="00854ED6"/>
    <w:rsid w:val="00854F10"/>
    <w:rsid w:val="00855866"/>
    <w:rsid w:val="0085728B"/>
    <w:rsid w:val="00857EC4"/>
    <w:rsid w:val="00861C0C"/>
    <w:rsid w:val="00861D85"/>
    <w:rsid w:val="008636CD"/>
    <w:rsid w:val="00864208"/>
    <w:rsid w:val="00864D46"/>
    <w:rsid w:val="008662B4"/>
    <w:rsid w:val="0086648D"/>
    <w:rsid w:val="008717EA"/>
    <w:rsid w:val="00871F56"/>
    <w:rsid w:val="00874B45"/>
    <w:rsid w:val="00874B57"/>
    <w:rsid w:val="0087579A"/>
    <w:rsid w:val="00875A18"/>
    <w:rsid w:val="00875A3F"/>
    <w:rsid w:val="00875E1D"/>
    <w:rsid w:val="00876247"/>
    <w:rsid w:val="00876CA9"/>
    <w:rsid w:val="008770FC"/>
    <w:rsid w:val="008779B0"/>
    <w:rsid w:val="008826E3"/>
    <w:rsid w:val="00883895"/>
    <w:rsid w:val="0088408F"/>
    <w:rsid w:val="00884F6E"/>
    <w:rsid w:val="00885695"/>
    <w:rsid w:val="008858EE"/>
    <w:rsid w:val="00885CC2"/>
    <w:rsid w:val="008860DC"/>
    <w:rsid w:val="00887FEC"/>
    <w:rsid w:val="00891515"/>
    <w:rsid w:val="008936A4"/>
    <w:rsid w:val="00893CDB"/>
    <w:rsid w:val="00894EFE"/>
    <w:rsid w:val="008955E0"/>
    <w:rsid w:val="008964CF"/>
    <w:rsid w:val="008969C8"/>
    <w:rsid w:val="0089732C"/>
    <w:rsid w:val="008A014F"/>
    <w:rsid w:val="008A04FB"/>
    <w:rsid w:val="008A068C"/>
    <w:rsid w:val="008A2263"/>
    <w:rsid w:val="008A4E34"/>
    <w:rsid w:val="008B0282"/>
    <w:rsid w:val="008B0F08"/>
    <w:rsid w:val="008B2360"/>
    <w:rsid w:val="008B298A"/>
    <w:rsid w:val="008B35D8"/>
    <w:rsid w:val="008B4BC9"/>
    <w:rsid w:val="008B5AC5"/>
    <w:rsid w:val="008B60C4"/>
    <w:rsid w:val="008B7A18"/>
    <w:rsid w:val="008B7D6C"/>
    <w:rsid w:val="008C08A5"/>
    <w:rsid w:val="008C09B3"/>
    <w:rsid w:val="008C2EEC"/>
    <w:rsid w:val="008C3BFE"/>
    <w:rsid w:val="008C560E"/>
    <w:rsid w:val="008C57FC"/>
    <w:rsid w:val="008C5FF3"/>
    <w:rsid w:val="008C72B7"/>
    <w:rsid w:val="008D192F"/>
    <w:rsid w:val="008D2EEC"/>
    <w:rsid w:val="008D36BD"/>
    <w:rsid w:val="008D5C00"/>
    <w:rsid w:val="008D6F17"/>
    <w:rsid w:val="008D7B9A"/>
    <w:rsid w:val="008E0BC1"/>
    <w:rsid w:val="008E0D30"/>
    <w:rsid w:val="008E16C0"/>
    <w:rsid w:val="008E1C8D"/>
    <w:rsid w:val="008E2175"/>
    <w:rsid w:val="008E2364"/>
    <w:rsid w:val="008E2BDF"/>
    <w:rsid w:val="008E30FE"/>
    <w:rsid w:val="008E5084"/>
    <w:rsid w:val="008E5397"/>
    <w:rsid w:val="008F0669"/>
    <w:rsid w:val="008F0CDE"/>
    <w:rsid w:val="008F29C0"/>
    <w:rsid w:val="008F41BE"/>
    <w:rsid w:val="008F43D8"/>
    <w:rsid w:val="008F51F2"/>
    <w:rsid w:val="008F53D4"/>
    <w:rsid w:val="008F6366"/>
    <w:rsid w:val="008F6AAD"/>
    <w:rsid w:val="008F7250"/>
    <w:rsid w:val="00900BEF"/>
    <w:rsid w:val="00901203"/>
    <w:rsid w:val="0090256F"/>
    <w:rsid w:val="00902D0D"/>
    <w:rsid w:val="00903565"/>
    <w:rsid w:val="00903EAD"/>
    <w:rsid w:val="00904182"/>
    <w:rsid w:val="0090489E"/>
    <w:rsid w:val="009050FE"/>
    <w:rsid w:val="009054F2"/>
    <w:rsid w:val="00905744"/>
    <w:rsid w:val="00905781"/>
    <w:rsid w:val="00906585"/>
    <w:rsid w:val="0090692F"/>
    <w:rsid w:val="009074C8"/>
    <w:rsid w:val="0090792E"/>
    <w:rsid w:val="0091064B"/>
    <w:rsid w:val="00910F35"/>
    <w:rsid w:val="00911034"/>
    <w:rsid w:val="0091182C"/>
    <w:rsid w:val="00911A69"/>
    <w:rsid w:val="00912709"/>
    <w:rsid w:val="00912809"/>
    <w:rsid w:val="009135F1"/>
    <w:rsid w:val="0091397C"/>
    <w:rsid w:val="00913FFD"/>
    <w:rsid w:val="009157DC"/>
    <w:rsid w:val="0091597A"/>
    <w:rsid w:val="00915EB1"/>
    <w:rsid w:val="00920192"/>
    <w:rsid w:val="009219D5"/>
    <w:rsid w:val="00923132"/>
    <w:rsid w:val="00923DEE"/>
    <w:rsid w:val="00924345"/>
    <w:rsid w:val="009254E3"/>
    <w:rsid w:val="00926BB3"/>
    <w:rsid w:val="00926D9E"/>
    <w:rsid w:val="00930749"/>
    <w:rsid w:val="00930AB7"/>
    <w:rsid w:val="00931AC1"/>
    <w:rsid w:val="009326A2"/>
    <w:rsid w:val="00932D24"/>
    <w:rsid w:val="00935C65"/>
    <w:rsid w:val="00936A50"/>
    <w:rsid w:val="00936C37"/>
    <w:rsid w:val="00936CCB"/>
    <w:rsid w:val="009372FC"/>
    <w:rsid w:val="009379FA"/>
    <w:rsid w:val="009405A4"/>
    <w:rsid w:val="00940C92"/>
    <w:rsid w:val="0094241F"/>
    <w:rsid w:val="009428D9"/>
    <w:rsid w:val="0094450B"/>
    <w:rsid w:val="0094501B"/>
    <w:rsid w:val="00947CD8"/>
    <w:rsid w:val="00947E09"/>
    <w:rsid w:val="00947FDA"/>
    <w:rsid w:val="0095106A"/>
    <w:rsid w:val="009522AF"/>
    <w:rsid w:val="00952658"/>
    <w:rsid w:val="0095360D"/>
    <w:rsid w:val="0095380B"/>
    <w:rsid w:val="00954AFD"/>
    <w:rsid w:val="00954B35"/>
    <w:rsid w:val="00955682"/>
    <w:rsid w:val="00955B8B"/>
    <w:rsid w:val="00956C7E"/>
    <w:rsid w:val="009602A3"/>
    <w:rsid w:val="00960457"/>
    <w:rsid w:val="0096170D"/>
    <w:rsid w:val="009626CB"/>
    <w:rsid w:val="00963940"/>
    <w:rsid w:val="00964F95"/>
    <w:rsid w:val="00965100"/>
    <w:rsid w:val="00965F9B"/>
    <w:rsid w:val="00966244"/>
    <w:rsid w:val="0096630A"/>
    <w:rsid w:val="00966DD3"/>
    <w:rsid w:val="00967622"/>
    <w:rsid w:val="009702AF"/>
    <w:rsid w:val="00970427"/>
    <w:rsid w:val="0097171E"/>
    <w:rsid w:val="00971C22"/>
    <w:rsid w:val="0097418A"/>
    <w:rsid w:val="009747AC"/>
    <w:rsid w:val="009748D1"/>
    <w:rsid w:val="00975CFF"/>
    <w:rsid w:val="00975FE2"/>
    <w:rsid w:val="009765D0"/>
    <w:rsid w:val="00977381"/>
    <w:rsid w:val="009776FA"/>
    <w:rsid w:val="00977C7E"/>
    <w:rsid w:val="00985F73"/>
    <w:rsid w:val="00986044"/>
    <w:rsid w:val="00986153"/>
    <w:rsid w:val="00986D1C"/>
    <w:rsid w:val="00986DD7"/>
    <w:rsid w:val="00991ECC"/>
    <w:rsid w:val="009921D3"/>
    <w:rsid w:val="0099255C"/>
    <w:rsid w:val="00992621"/>
    <w:rsid w:val="00992D46"/>
    <w:rsid w:val="0099374A"/>
    <w:rsid w:val="00995345"/>
    <w:rsid w:val="009963FD"/>
    <w:rsid w:val="0099660E"/>
    <w:rsid w:val="00997810"/>
    <w:rsid w:val="009A1050"/>
    <w:rsid w:val="009A1122"/>
    <w:rsid w:val="009A2277"/>
    <w:rsid w:val="009A2560"/>
    <w:rsid w:val="009A2689"/>
    <w:rsid w:val="009A2A08"/>
    <w:rsid w:val="009A42D2"/>
    <w:rsid w:val="009A4D06"/>
    <w:rsid w:val="009A6109"/>
    <w:rsid w:val="009A6E74"/>
    <w:rsid w:val="009A7187"/>
    <w:rsid w:val="009A72CF"/>
    <w:rsid w:val="009A7964"/>
    <w:rsid w:val="009B0128"/>
    <w:rsid w:val="009B026C"/>
    <w:rsid w:val="009B02DB"/>
    <w:rsid w:val="009B17CD"/>
    <w:rsid w:val="009C0916"/>
    <w:rsid w:val="009C12AD"/>
    <w:rsid w:val="009C1CA5"/>
    <w:rsid w:val="009C3C60"/>
    <w:rsid w:val="009C3EB0"/>
    <w:rsid w:val="009C40A0"/>
    <w:rsid w:val="009C5422"/>
    <w:rsid w:val="009C5BE4"/>
    <w:rsid w:val="009C7206"/>
    <w:rsid w:val="009C78F3"/>
    <w:rsid w:val="009C7933"/>
    <w:rsid w:val="009C7CE0"/>
    <w:rsid w:val="009D1894"/>
    <w:rsid w:val="009D1D8A"/>
    <w:rsid w:val="009D3108"/>
    <w:rsid w:val="009D3192"/>
    <w:rsid w:val="009D56E0"/>
    <w:rsid w:val="009D5AE9"/>
    <w:rsid w:val="009D6AD1"/>
    <w:rsid w:val="009D7346"/>
    <w:rsid w:val="009D7518"/>
    <w:rsid w:val="009D7D09"/>
    <w:rsid w:val="009E0A0C"/>
    <w:rsid w:val="009E6991"/>
    <w:rsid w:val="009E6DCC"/>
    <w:rsid w:val="009E77FD"/>
    <w:rsid w:val="009E7C5B"/>
    <w:rsid w:val="009F062E"/>
    <w:rsid w:val="009F079B"/>
    <w:rsid w:val="009F07B6"/>
    <w:rsid w:val="009F07D9"/>
    <w:rsid w:val="009F1D1E"/>
    <w:rsid w:val="009F222E"/>
    <w:rsid w:val="009F25F9"/>
    <w:rsid w:val="009F2A69"/>
    <w:rsid w:val="009F2D24"/>
    <w:rsid w:val="009F38B7"/>
    <w:rsid w:val="009F3F17"/>
    <w:rsid w:val="009F42E6"/>
    <w:rsid w:val="009F4CCF"/>
    <w:rsid w:val="009F516D"/>
    <w:rsid w:val="009F53CA"/>
    <w:rsid w:val="009F5B95"/>
    <w:rsid w:val="009F6B48"/>
    <w:rsid w:val="009F6DF0"/>
    <w:rsid w:val="00A008A0"/>
    <w:rsid w:val="00A01697"/>
    <w:rsid w:val="00A026A7"/>
    <w:rsid w:val="00A0330A"/>
    <w:rsid w:val="00A04800"/>
    <w:rsid w:val="00A0576F"/>
    <w:rsid w:val="00A05F6F"/>
    <w:rsid w:val="00A06037"/>
    <w:rsid w:val="00A06149"/>
    <w:rsid w:val="00A06DCB"/>
    <w:rsid w:val="00A100C9"/>
    <w:rsid w:val="00A10419"/>
    <w:rsid w:val="00A107F3"/>
    <w:rsid w:val="00A10A17"/>
    <w:rsid w:val="00A123A6"/>
    <w:rsid w:val="00A146C1"/>
    <w:rsid w:val="00A15CA1"/>
    <w:rsid w:val="00A16698"/>
    <w:rsid w:val="00A21674"/>
    <w:rsid w:val="00A22705"/>
    <w:rsid w:val="00A23C3D"/>
    <w:rsid w:val="00A23F82"/>
    <w:rsid w:val="00A24176"/>
    <w:rsid w:val="00A258B9"/>
    <w:rsid w:val="00A25DC2"/>
    <w:rsid w:val="00A26206"/>
    <w:rsid w:val="00A2636F"/>
    <w:rsid w:val="00A27AB0"/>
    <w:rsid w:val="00A315A7"/>
    <w:rsid w:val="00A326AB"/>
    <w:rsid w:val="00A35097"/>
    <w:rsid w:val="00A36457"/>
    <w:rsid w:val="00A36A8F"/>
    <w:rsid w:val="00A37B48"/>
    <w:rsid w:val="00A439A1"/>
    <w:rsid w:val="00A44119"/>
    <w:rsid w:val="00A452D8"/>
    <w:rsid w:val="00A452F2"/>
    <w:rsid w:val="00A45324"/>
    <w:rsid w:val="00A47077"/>
    <w:rsid w:val="00A507C9"/>
    <w:rsid w:val="00A50FDE"/>
    <w:rsid w:val="00A511EC"/>
    <w:rsid w:val="00A534BA"/>
    <w:rsid w:val="00A537D4"/>
    <w:rsid w:val="00A55037"/>
    <w:rsid w:val="00A57A48"/>
    <w:rsid w:val="00A62017"/>
    <w:rsid w:val="00A62756"/>
    <w:rsid w:val="00A63402"/>
    <w:rsid w:val="00A63CDA"/>
    <w:rsid w:val="00A6402E"/>
    <w:rsid w:val="00A65946"/>
    <w:rsid w:val="00A66B7A"/>
    <w:rsid w:val="00A67584"/>
    <w:rsid w:val="00A67C8B"/>
    <w:rsid w:val="00A70865"/>
    <w:rsid w:val="00A72547"/>
    <w:rsid w:val="00A72C7E"/>
    <w:rsid w:val="00A73103"/>
    <w:rsid w:val="00A7399C"/>
    <w:rsid w:val="00A74A89"/>
    <w:rsid w:val="00A75306"/>
    <w:rsid w:val="00A757E2"/>
    <w:rsid w:val="00A75998"/>
    <w:rsid w:val="00A8045A"/>
    <w:rsid w:val="00A81844"/>
    <w:rsid w:val="00A834B6"/>
    <w:rsid w:val="00A835CF"/>
    <w:rsid w:val="00A84BA4"/>
    <w:rsid w:val="00A84D03"/>
    <w:rsid w:val="00A85012"/>
    <w:rsid w:val="00A85B71"/>
    <w:rsid w:val="00A86B4A"/>
    <w:rsid w:val="00A91029"/>
    <w:rsid w:val="00A91BE5"/>
    <w:rsid w:val="00A92B12"/>
    <w:rsid w:val="00A93B55"/>
    <w:rsid w:val="00A94843"/>
    <w:rsid w:val="00A94C4A"/>
    <w:rsid w:val="00A97867"/>
    <w:rsid w:val="00AA192C"/>
    <w:rsid w:val="00AA2FA2"/>
    <w:rsid w:val="00AA39C5"/>
    <w:rsid w:val="00AA39EC"/>
    <w:rsid w:val="00AA4EF7"/>
    <w:rsid w:val="00AA610D"/>
    <w:rsid w:val="00AA7532"/>
    <w:rsid w:val="00AA75CE"/>
    <w:rsid w:val="00AA7D0E"/>
    <w:rsid w:val="00AB0337"/>
    <w:rsid w:val="00AB05B7"/>
    <w:rsid w:val="00AB0F2D"/>
    <w:rsid w:val="00AB10E6"/>
    <w:rsid w:val="00AB1E93"/>
    <w:rsid w:val="00AB208A"/>
    <w:rsid w:val="00AB2CAD"/>
    <w:rsid w:val="00AB2DA7"/>
    <w:rsid w:val="00AB35CA"/>
    <w:rsid w:val="00AB4D18"/>
    <w:rsid w:val="00AB6E47"/>
    <w:rsid w:val="00AB79A8"/>
    <w:rsid w:val="00AC094F"/>
    <w:rsid w:val="00AC0F28"/>
    <w:rsid w:val="00AC27C5"/>
    <w:rsid w:val="00AC27D4"/>
    <w:rsid w:val="00AC2BD3"/>
    <w:rsid w:val="00AC3079"/>
    <w:rsid w:val="00AC41C6"/>
    <w:rsid w:val="00AC4DFF"/>
    <w:rsid w:val="00AC53E6"/>
    <w:rsid w:val="00AC6766"/>
    <w:rsid w:val="00AC6906"/>
    <w:rsid w:val="00AC6A95"/>
    <w:rsid w:val="00AC6FAC"/>
    <w:rsid w:val="00AC7759"/>
    <w:rsid w:val="00AD05B6"/>
    <w:rsid w:val="00AD10DC"/>
    <w:rsid w:val="00AD138A"/>
    <w:rsid w:val="00AD2197"/>
    <w:rsid w:val="00AD3984"/>
    <w:rsid w:val="00AD7869"/>
    <w:rsid w:val="00AE213F"/>
    <w:rsid w:val="00AE2549"/>
    <w:rsid w:val="00AE317D"/>
    <w:rsid w:val="00AE32BC"/>
    <w:rsid w:val="00AE4699"/>
    <w:rsid w:val="00AE4D80"/>
    <w:rsid w:val="00AE4EF8"/>
    <w:rsid w:val="00AE50DE"/>
    <w:rsid w:val="00AE630B"/>
    <w:rsid w:val="00AE6B4B"/>
    <w:rsid w:val="00AE7C15"/>
    <w:rsid w:val="00AF17A2"/>
    <w:rsid w:val="00AF1899"/>
    <w:rsid w:val="00AF195F"/>
    <w:rsid w:val="00AF4315"/>
    <w:rsid w:val="00AF6250"/>
    <w:rsid w:val="00AF7311"/>
    <w:rsid w:val="00B00099"/>
    <w:rsid w:val="00B009EB"/>
    <w:rsid w:val="00B00A79"/>
    <w:rsid w:val="00B0104A"/>
    <w:rsid w:val="00B048BE"/>
    <w:rsid w:val="00B059CA"/>
    <w:rsid w:val="00B0727C"/>
    <w:rsid w:val="00B11DE5"/>
    <w:rsid w:val="00B11F24"/>
    <w:rsid w:val="00B12BED"/>
    <w:rsid w:val="00B13C36"/>
    <w:rsid w:val="00B1419F"/>
    <w:rsid w:val="00B16999"/>
    <w:rsid w:val="00B20865"/>
    <w:rsid w:val="00B20B4E"/>
    <w:rsid w:val="00B20E9A"/>
    <w:rsid w:val="00B21642"/>
    <w:rsid w:val="00B21657"/>
    <w:rsid w:val="00B21690"/>
    <w:rsid w:val="00B220C1"/>
    <w:rsid w:val="00B2369B"/>
    <w:rsid w:val="00B2530E"/>
    <w:rsid w:val="00B30801"/>
    <w:rsid w:val="00B30B73"/>
    <w:rsid w:val="00B32E9B"/>
    <w:rsid w:val="00B32FD0"/>
    <w:rsid w:val="00B3326D"/>
    <w:rsid w:val="00B345B2"/>
    <w:rsid w:val="00B34F0D"/>
    <w:rsid w:val="00B34FF8"/>
    <w:rsid w:val="00B3566C"/>
    <w:rsid w:val="00B358CD"/>
    <w:rsid w:val="00B3644A"/>
    <w:rsid w:val="00B37230"/>
    <w:rsid w:val="00B40CAD"/>
    <w:rsid w:val="00B40D47"/>
    <w:rsid w:val="00B41834"/>
    <w:rsid w:val="00B41BD5"/>
    <w:rsid w:val="00B4278C"/>
    <w:rsid w:val="00B429C8"/>
    <w:rsid w:val="00B43170"/>
    <w:rsid w:val="00B435D8"/>
    <w:rsid w:val="00B43E82"/>
    <w:rsid w:val="00B455CA"/>
    <w:rsid w:val="00B45C1D"/>
    <w:rsid w:val="00B460A1"/>
    <w:rsid w:val="00B47035"/>
    <w:rsid w:val="00B47707"/>
    <w:rsid w:val="00B47A20"/>
    <w:rsid w:val="00B47BA3"/>
    <w:rsid w:val="00B47D42"/>
    <w:rsid w:val="00B5052B"/>
    <w:rsid w:val="00B547CB"/>
    <w:rsid w:val="00B55207"/>
    <w:rsid w:val="00B557EE"/>
    <w:rsid w:val="00B56E12"/>
    <w:rsid w:val="00B57087"/>
    <w:rsid w:val="00B577BC"/>
    <w:rsid w:val="00B60E39"/>
    <w:rsid w:val="00B62710"/>
    <w:rsid w:val="00B63974"/>
    <w:rsid w:val="00B64179"/>
    <w:rsid w:val="00B656B7"/>
    <w:rsid w:val="00B66209"/>
    <w:rsid w:val="00B667B9"/>
    <w:rsid w:val="00B66FA3"/>
    <w:rsid w:val="00B6761F"/>
    <w:rsid w:val="00B67948"/>
    <w:rsid w:val="00B72C5B"/>
    <w:rsid w:val="00B762A9"/>
    <w:rsid w:val="00B7640C"/>
    <w:rsid w:val="00B819B5"/>
    <w:rsid w:val="00B82951"/>
    <w:rsid w:val="00B82EE3"/>
    <w:rsid w:val="00B8371D"/>
    <w:rsid w:val="00B838F1"/>
    <w:rsid w:val="00B83BB6"/>
    <w:rsid w:val="00B83D14"/>
    <w:rsid w:val="00B8475A"/>
    <w:rsid w:val="00B84D26"/>
    <w:rsid w:val="00B861DC"/>
    <w:rsid w:val="00B86FF8"/>
    <w:rsid w:val="00B877CD"/>
    <w:rsid w:val="00B91057"/>
    <w:rsid w:val="00B91227"/>
    <w:rsid w:val="00B91576"/>
    <w:rsid w:val="00B942D3"/>
    <w:rsid w:val="00B94B98"/>
    <w:rsid w:val="00B95CEE"/>
    <w:rsid w:val="00B96A9A"/>
    <w:rsid w:val="00B97468"/>
    <w:rsid w:val="00BA0176"/>
    <w:rsid w:val="00BA199D"/>
    <w:rsid w:val="00BA32C1"/>
    <w:rsid w:val="00BA346A"/>
    <w:rsid w:val="00BA385E"/>
    <w:rsid w:val="00BA392C"/>
    <w:rsid w:val="00BA395E"/>
    <w:rsid w:val="00BA39C7"/>
    <w:rsid w:val="00BA4FCF"/>
    <w:rsid w:val="00BA50E5"/>
    <w:rsid w:val="00BA5643"/>
    <w:rsid w:val="00BB0815"/>
    <w:rsid w:val="00BB1045"/>
    <w:rsid w:val="00BB11A6"/>
    <w:rsid w:val="00BB1749"/>
    <w:rsid w:val="00BB1AAF"/>
    <w:rsid w:val="00BB33A7"/>
    <w:rsid w:val="00BB37AB"/>
    <w:rsid w:val="00BB3CC1"/>
    <w:rsid w:val="00BB59B6"/>
    <w:rsid w:val="00BB6A7D"/>
    <w:rsid w:val="00BB7341"/>
    <w:rsid w:val="00BC0CB3"/>
    <w:rsid w:val="00BC1271"/>
    <w:rsid w:val="00BC24ED"/>
    <w:rsid w:val="00BC2A14"/>
    <w:rsid w:val="00BC33EE"/>
    <w:rsid w:val="00BC4183"/>
    <w:rsid w:val="00BC5F19"/>
    <w:rsid w:val="00BC618D"/>
    <w:rsid w:val="00BC6926"/>
    <w:rsid w:val="00BC7177"/>
    <w:rsid w:val="00BC77B3"/>
    <w:rsid w:val="00BD2F7F"/>
    <w:rsid w:val="00BD449F"/>
    <w:rsid w:val="00BD4BC2"/>
    <w:rsid w:val="00BD4CF6"/>
    <w:rsid w:val="00BD6FA0"/>
    <w:rsid w:val="00BD7CC1"/>
    <w:rsid w:val="00BE14FE"/>
    <w:rsid w:val="00BE19EA"/>
    <w:rsid w:val="00BE2818"/>
    <w:rsid w:val="00BE2BCC"/>
    <w:rsid w:val="00BE383B"/>
    <w:rsid w:val="00BE3B0D"/>
    <w:rsid w:val="00BE46D4"/>
    <w:rsid w:val="00BE4BDD"/>
    <w:rsid w:val="00BE5398"/>
    <w:rsid w:val="00BE632C"/>
    <w:rsid w:val="00BE65C4"/>
    <w:rsid w:val="00BE66BE"/>
    <w:rsid w:val="00BE74BD"/>
    <w:rsid w:val="00BE7C24"/>
    <w:rsid w:val="00BF08DA"/>
    <w:rsid w:val="00BF0ACC"/>
    <w:rsid w:val="00BF0FAE"/>
    <w:rsid w:val="00BF16B0"/>
    <w:rsid w:val="00BF19A3"/>
    <w:rsid w:val="00BF2390"/>
    <w:rsid w:val="00BF27E6"/>
    <w:rsid w:val="00BF2CB6"/>
    <w:rsid w:val="00BF3A8E"/>
    <w:rsid w:val="00BF63B5"/>
    <w:rsid w:val="00BF7EF7"/>
    <w:rsid w:val="00C013A2"/>
    <w:rsid w:val="00C022B5"/>
    <w:rsid w:val="00C02480"/>
    <w:rsid w:val="00C06505"/>
    <w:rsid w:val="00C07256"/>
    <w:rsid w:val="00C076FD"/>
    <w:rsid w:val="00C07D72"/>
    <w:rsid w:val="00C10800"/>
    <w:rsid w:val="00C10AE2"/>
    <w:rsid w:val="00C12CEC"/>
    <w:rsid w:val="00C12CF6"/>
    <w:rsid w:val="00C1373B"/>
    <w:rsid w:val="00C137A5"/>
    <w:rsid w:val="00C140EF"/>
    <w:rsid w:val="00C16079"/>
    <w:rsid w:val="00C1710F"/>
    <w:rsid w:val="00C204EB"/>
    <w:rsid w:val="00C23123"/>
    <w:rsid w:val="00C2314A"/>
    <w:rsid w:val="00C23A11"/>
    <w:rsid w:val="00C24342"/>
    <w:rsid w:val="00C24F91"/>
    <w:rsid w:val="00C25B28"/>
    <w:rsid w:val="00C31493"/>
    <w:rsid w:val="00C324A6"/>
    <w:rsid w:val="00C335BC"/>
    <w:rsid w:val="00C34428"/>
    <w:rsid w:val="00C36745"/>
    <w:rsid w:val="00C36FC9"/>
    <w:rsid w:val="00C3785C"/>
    <w:rsid w:val="00C406B7"/>
    <w:rsid w:val="00C408F3"/>
    <w:rsid w:val="00C40C3C"/>
    <w:rsid w:val="00C41FC3"/>
    <w:rsid w:val="00C43C3A"/>
    <w:rsid w:val="00C43E03"/>
    <w:rsid w:val="00C4620C"/>
    <w:rsid w:val="00C46856"/>
    <w:rsid w:val="00C47CD1"/>
    <w:rsid w:val="00C50117"/>
    <w:rsid w:val="00C50DEC"/>
    <w:rsid w:val="00C52460"/>
    <w:rsid w:val="00C5466A"/>
    <w:rsid w:val="00C54FE1"/>
    <w:rsid w:val="00C56BF0"/>
    <w:rsid w:val="00C61F35"/>
    <w:rsid w:val="00C629B1"/>
    <w:rsid w:val="00C632E5"/>
    <w:rsid w:val="00C65EA7"/>
    <w:rsid w:val="00C67124"/>
    <w:rsid w:val="00C70BE6"/>
    <w:rsid w:val="00C70C2D"/>
    <w:rsid w:val="00C70CB6"/>
    <w:rsid w:val="00C71FF2"/>
    <w:rsid w:val="00C7294D"/>
    <w:rsid w:val="00C747BB"/>
    <w:rsid w:val="00C74C31"/>
    <w:rsid w:val="00C750C2"/>
    <w:rsid w:val="00C7540E"/>
    <w:rsid w:val="00C75CBE"/>
    <w:rsid w:val="00C769DF"/>
    <w:rsid w:val="00C76A61"/>
    <w:rsid w:val="00C76B66"/>
    <w:rsid w:val="00C771A1"/>
    <w:rsid w:val="00C8122C"/>
    <w:rsid w:val="00C814D2"/>
    <w:rsid w:val="00C82EF2"/>
    <w:rsid w:val="00C8456A"/>
    <w:rsid w:val="00C84EA3"/>
    <w:rsid w:val="00C86533"/>
    <w:rsid w:val="00C86AD7"/>
    <w:rsid w:val="00C90547"/>
    <w:rsid w:val="00C90658"/>
    <w:rsid w:val="00C91745"/>
    <w:rsid w:val="00C918C4"/>
    <w:rsid w:val="00C9463C"/>
    <w:rsid w:val="00C94765"/>
    <w:rsid w:val="00C9508E"/>
    <w:rsid w:val="00C95D05"/>
    <w:rsid w:val="00C966A7"/>
    <w:rsid w:val="00C97331"/>
    <w:rsid w:val="00C976FA"/>
    <w:rsid w:val="00CA034C"/>
    <w:rsid w:val="00CA0AC6"/>
    <w:rsid w:val="00CA0AE8"/>
    <w:rsid w:val="00CA2182"/>
    <w:rsid w:val="00CA3EA8"/>
    <w:rsid w:val="00CA5DE8"/>
    <w:rsid w:val="00CA6E1C"/>
    <w:rsid w:val="00CA7FEE"/>
    <w:rsid w:val="00CB1CC6"/>
    <w:rsid w:val="00CB2426"/>
    <w:rsid w:val="00CB2B31"/>
    <w:rsid w:val="00CB3C4B"/>
    <w:rsid w:val="00CB3E73"/>
    <w:rsid w:val="00CB4E53"/>
    <w:rsid w:val="00CB5478"/>
    <w:rsid w:val="00CB5F63"/>
    <w:rsid w:val="00CB6FA9"/>
    <w:rsid w:val="00CC08CF"/>
    <w:rsid w:val="00CC1CF1"/>
    <w:rsid w:val="00CC253D"/>
    <w:rsid w:val="00CC3698"/>
    <w:rsid w:val="00CC3D55"/>
    <w:rsid w:val="00CC3E0B"/>
    <w:rsid w:val="00CC44B9"/>
    <w:rsid w:val="00CC45B4"/>
    <w:rsid w:val="00CC67DB"/>
    <w:rsid w:val="00CC7028"/>
    <w:rsid w:val="00CC7040"/>
    <w:rsid w:val="00CC7165"/>
    <w:rsid w:val="00CC7DAC"/>
    <w:rsid w:val="00CD0405"/>
    <w:rsid w:val="00CD28C2"/>
    <w:rsid w:val="00CD2C4C"/>
    <w:rsid w:val="00CD35AD"/>
    <w:rsid w:val="00CD4835"/>
    <w:rsid w:val="00CD4DC4"/>
    <w:rsid w:val="00CD669E"/>
    <w:rsid w:val="00CD78CE"/>
    <w:rsid w:val="00CD7900"/>
    <w:rsid w:val="00CE0298"/>
    <w:rsid w:val="00CE04F2"/>
    <w:rsid w:val="00CE09F9"/>
    <w:rsid w:val="00CE09FB"/>
    <w:rsid w:val="00CE3918"/>
    <w:rsid w:val="00CE4268"/>
    <w:rsid w:val="00CE5532"/>
    <w:rsid w:val="00CF058B"/>
    <w:rsid w:val="00CF089F"/>
    <w:rsid w:val="00CF16D4"/>
    <w:rsid w:val="00CF1C49"/>
    <w:rsid w:val="00CF1D70"/>
    <w:rsid w:val="00CF2E84"/>
    <w:rsid w:val="00CF4FB6"/>
    <w:rsid w:val="00CF51D9"/>
    <w:rsid w:val="00CF72F3"/>
    <w:rsid w:val="00D01A30"/>
    <w:rsid w:val="00D01C56"/>
    <w:rsid w:val="00D02D46"/>
    <w:rsid w:val="00D035E5"/>
    <w:rsid w:val="00D0531E"/>
    <w:rsid w:val="00D05D8D"/>
    <w:rsid w:val="00D06D79"/>
    <w:rsid w:val="00D07A12"/>
    <w:rsid w:val="00D107B2"/>
    <w:rsid w:val="00D10F0D"/>
    <w:rsid w:val="00D13427"/>
    <w:rsid w:val="00D15C8F"/>
    <w:rsid w:val="00D15CF6"/>
    <w:rsid w:val="00D16697"/>
    <w:rsid w:val="00D167E9"/>
    <w:rsid w:val="00D21185"/>
    <w:rsid w:val="00D25F8C"/>
    <w:rsid w:val="00D27CF0"/>
    <w:rsid w:val="00D3099C"/>
    <w:rsid w:val="00D32349"/>
    <w:rsid w:val="00D33026"/>
    <w:rsid w:val="00D34455"/>
    <w:rsid w:val="00D34CFD"/>
    <w:rsid w:val="00D34FAB"/>
    <w:rsid w:val="00D35706"/>
    <w:rsid w:val="00D35A0C"/>
    <w:rsid w:val="00D36AE4"/>
    <w:rsid w:val="00D37709"/>
    <w:rsid w:val="00D40614"/>
    <w:rsid w:val="00D40ECA"/>
    <w:rsid w:val="00D4299A"/>
    <w:rsid w:val="00D435F2"/>
    <w:rsid w:val="00D43BF6"/>
    <w:rsid w:val="00D444B8"/>
    <w:rsid w:val="00D44639"/>
    <w:rsid w:val="00D45904"/>
    <w:rsid w:val="00D47359"/>
    <w:rsid w:val="00D47AFE"/>
    <w:rsid w:val="00D47E97"/>
    <w:rsid w:val="00D53C94"/>
    <w:rsid w:val="00D53F54"/>
    <w:rsid w:val="00D5435E"/>
    <w:rsid w:val="00D54A8E"/>
    <w:rsid w:val="00D57BE7"/>
    <w:rsid w:val="00D61CB3"/>
    <w:rsid w:val="00D61EE1"/>
    <w:rsid w:val="00D62711"/>
    <w:rsid w:val="00D634D0"/>
    <w:rsid w:val="00D636E9"/>
    <w:rsid w:val="00D63BF0"/>
    <w:rsid w:val="00D64B7B"/>
    <w:rsid w:val="00D66BB5"/>
    <w:rsid w:val="00D66C44"/>
    <w:rsid w:val="00D67A85"/>
    <w:rsid w:val="00D70760"/>
    <w:rsid w:val="00D71810"/>
    <w:rsid w:val="00D72813"/>
    <w:rsid w:val="00D73CD3"/>
    <w:rsid w:val="00D73DBF"/>
    <w:rsid w:val="00D74094"/>
    <w:rsid w:val="00D74C17"/>
    <w:rsid w:val="00D74DD9"/>
    <w:rsid w:val="00D7544E"/>
    <w:rsid w:val="00D759C3"/>
    <w:rsid w:val="00D801FB"/>
    <w:rsid w:val="00D8139B"/>
    <w:rsid w:val="00D8193D"/>
    <w:rsid w:val="00D83A40"/>
    <w:rsid w:val="00D83FF2"/>
    <w:rsid w:val="00D84917"/>
    <w:rsid w:val="00D859FE"/>
    <w:rsid w:val="00D85B1C"/>
    <w:rsid w:val="00D85FF5"/>
    <w:rsid w:val="00D86112"/>
    <w:rsid w:val="00D8658D"/>
    <w:rsid w:val="00D86C25"/>
    <w:rsid w:val="00D8723C"/>
    <w:rsid w:val="00D8748B"/>
    <w:rsid w:val="00D911DA"/>
    <w:rsid w:val="00D91A48"/>
    <w:rsid w:val="00D923C0"/>
    <w:rsid w:val="00D93650"/>
    <w:rsid w:val="00D93CB4"/>
    <w:rsid w:val="00D95D9E"/>
    <w:rsid w:val="00D95ECE"/>
    <w:rsid w:val="00D960A9"/>
    <w:rsid w:val="00DA026E"/>
    <w:rsid w:val="00DA0629"/>
    <w:rsid w:val="00DA0824"/>
    <w:rsid w:val="00DA1AAD"/>
    <w:rsid w:val="00DA1BCE"/>
    <w:rsid w:val="00DA1F47"/>
    <w:rsid w:val="00DA2B85"/>
    <w:rsid w:val="00DA2D9D"/>
    <w:rsid w:val="00DA2F0B"/>
    <w:rsid w:val="00DA37CC"/>
    <w:rsid w:val="00DA433B"/>
    <w:rsid w:val="00DA43BC"/>
    <w:rsid w:val="00DA563A"/>
    <w:rsid w:val="00DA61D8"/>
    <w:rsid w:val="00DA7821"/>
    <w:rsid w:val="00DB106A"/>
    <w:rsid w:val="00DB1694"/>
    <w:rsid w:val="00DB1A75"/>
    <w:rsid w:val="00DB3910"/>
    <w:rsid w:val="00DB4CFD"/>
    <w:rsid w:val="00DB592A"/>
    <w:rsid w:val="00DB60F0"/>
    <w:rsid w:val="00DB73E3"/>
    <w:rsid w:val="00DB7673"/>
    <w:rsid w:val="00DB7725"/>
    <w:rsid w:val="00DC0380"/>
    <w:rsid w:val="00DC2908"/>
    <w:rsid w:val="00DC2A0C"/>
    <w:rsid w:val="00DC3140"/>
    <w:rsid w:val="00DC4B9E"/>
    <w:rsid w:val="00DC7A64"/>
    <w:rsid w:val="00DC7EFB"/>
    <w:rsid w:val="00DD0F19"/>
    <w:rsid w:val="00DD22C2"/>
    <w:rsid w:val="00DD2F65"/>
    <w:rsid w:val="00DD4D53"/>
    <w:rsid w:val="00DD617C"/>
    <w:rsid w:val="00DD717A"/>
    <w:rsid w:val="00DE1034"/>
    <w:rsid w:val="00DE13FF"/>
    <w:rsid w:val="00DE1D10"/>
    <w:rsid w:val="00DE29A4"/>
    <w:rsid w:val="00DE2A41"/>
    <w:rsid w:val="00DE3B7D"/>
    <w:rsid w:val="00DE41B1"/>
    <w:rsid w:val="00DE4C5F"/>
    <w:rsid w:val="00DE61DB"/>
    <w:rsid w:val="00DE7278"/>
    <w:rsid w:val="00DF00D3"/>
    <w:rsid w:val="00DF0779"/>
    <w:rsid w:val="00DF0986"/>
    <w:rsid w:val="00DF0DA8"/>
    <w:rsid w:val="00DF1591"/>
    <w:rsid w:val="00DF30C3"/>
    <w:rsid w:val="00DF3D8C"/>
    <w:rsid w:val="00DF59D7"/>
    <w:rsid w:val="00DF6000"/>
    <w:rsid w:val="00DF60D9"/>
    <w:rsid w:val="00DF6F78"/>
    <w:rsid w:val="00DF73F0"/>
    <w:rsid w:val="00DF73F8"/>
    <w:rsid w:val="00DF7FC6"/>
    <w:rsid w:val="00E00250"/>
    <w:rsid w:val="00E007BD"/>
    <w:rsid w:val="00E0325A"/>
    <w:rsid w:val="00E05528"/>
    <w:rsid w:val="00E059C0"/>
    <w:rsid w:val="00E05B52"/>
    <w:rsid w:val="00E06A7B"/>
    <w:rsid w:val="00E06F92"/>
    <w:rsid w:val="00E07008"/>
    <w:rsid w:val="00E07BE4"/>
    <w:rsid w:val="00E105E5"/>
    <w:rsid w:val="00E114A1"/>
    <w:rsid w:val="00E11DBF"/>
    <w:rsid w:val="00E120D9"/>
    <w:rsid w:val="00E12946"/>
    <w:rsid w:val="00E16EF9"/>
    <w:rsid w:val="00E172B9"/>
    <w:rsid w:val="00E17F52"/>
    <w:rsid w:val="00E20C1B"/>
    <w:rsid w:val="00E20E1B"/>
    <w:rsid w:val="00E21741"/>
    <w:rsid w:val="00E23A26"/>
    <w:rsid w:val="00E24A30"/>
    <w:rsid w:val="00E300C9"/>
    <w:rsid w:val="00E302FA"/>
    <w:rsid w:val="00E3057B"/>
    <w:rsid w:val="00E3205C"/>
    <w:rsid w:val="00E3237C"/>
    <w:rsid w:val="00E34282"/>
    <w:rsid w:val="00E34662"/>
    <w:rsid w:val="00E35D70"/>
    <w:rsid w:val="00E404AD"/>
    <w:rsid w:val="00E40DA7"/>
    <w:rsid w:val="00E4199E"/>
    <w:rsid w:val="00E42241"/>
    <w:rsid w:val="00E42A88"/>
    <w:rsid w:val="00E43054"/>
    <w:rsid w:val="00E43499"/>
    <w:rsid w:val="00E46F47"/>
    <w:rsid w:val="00E50AE5"/>
    <w:rsid w:val="00E53964"/>
    <w:rsid w:val="00E53D53"/>
    <w:rsid w:val="00E55A9F"/>
    <w:rsid w:val="00E56FB5"/>
    <w:rsid w:val="00E5796A"/>
    <w:rsid w:val="00E61110"/>
    <w:rsid w:val="00E624AA"/>
    <w:rsid w:val="00E62B5E"/>
    <w:rsid w:val="00E63051"/>
    <w:rsid w:val="00E65E62"/>
    <w:rsid w:val="00E678C8"/>
    <w:rsid w:val="00E67FBF"/>
    <w:rsid w:val="00E70345"/>
    <w:rsid w:val="00E70513"/>
    <w:rsid w:val="00E70E19"/>
    <w:rsid w:val="00E7205F"/>
    <w:rsid w:val="00E723FC"/>
    <w:rsid w:val="00E72925"/>
    <w:rsid w:val="00E72A3C"/>
    <w:rsid w:val="00E735CF"/>
    <w:rsid w:val="00E748B5"/>
    <w:rsid w:val="00E75006"/>
    <w:rsid w:val="00E7619B"/>
    <w:rsid w:val="00E763D4"/>
    <w:rsid w:val="00E7705C"/>
    <w:rsid w:val="00E77929"/>
    <w:rsid w:val="00E77B44"/>
    <w:rsid w:val="00E80C94"/>
    <w:rsid w:val="00E81AEF"/>
    <w:rsid w:val="00E82F1A"/>
    <w:rsid w:val="00E843E9"/>
    <w:rsid w:val="00E87625"/>
    <w:rsid w:val="00E879E2"/>
    <w:rsid w:val="00E87BA1"/>
    <w:rsid w:val="00E9012F"/>
    <w:rsid w:val="00E91970"/>
    <w:rsid w:val="00E920E3"/>
    <w:rsid w:val="00E922DC"/>
    <w:rsid w:val="00E92624"/>
    <w:rsid w:val="00E941D3"/>
    <w:rsid w:val="00E944E2"/>
    <w:rsid w:val="00E95111"/>
    <w:rsid w:val="00E963BD"/>
    <w:rsid w:val="00E97D39"/>
    <w:rsid w:val="00EA1B25"/>
    <w:rsid w:val="00EA2E06"/>
    <w:rsid w:val="00EA2EE4"/>
    <w:rsid w:val="00EA41D8"/>
    <w:rsid w:val="00EA4362"/>
    <w:rsid w:val="00EA4D9F"/>
    <w:rsid w:val="00EA50A0"/>
    <w:rsid w:val="00EA514A"/>
    <w:rsid w:val="00EA5FD8"/>
    <w:rsid w:val="00EA64C9"/>
    <w:rsid w:val="00EA6854"/>
    <w:rsid w:val="00EA6B80"/>
    <w:rsid w:val="00EA71BB"/>
    <w:rsid w:val="00EA76EC"/>
    <w:rsid w:val="00EB0BEA"/>
    <w:rsid w:val="00EB0C54"/>
    <w:rsid w:val="00EB0FCC"/>
    <w:rsid w:val="00EB2DA3"/>
    <w:rsid w:val="00EB31E9"/>
    <w:rsid w:val="00EB3BB5"/>
    <w:rsid w:val="00EB44FD"/>
    <w:rsid w:val="00EB4515"/>
    <w:rsid w:val="00EB537F"/>
    <w:rsid w:val="00EB593A"/>
    <w:rsid w:val="00EB5C5B"/>
    <w:rsid w:val="00EB6C71"/>
    <w:rsid w:val="00EB723C"/>
    <w:rsid w:val="00EB7F08"/>
    <w:rsid w:val="00EB7F5C"/>
    <w:rsid w:val="00EC3302"/>
    <w:rsid w:val="00EC49C8"/>
    <w:rsid w:val="00EC6B14"/>
    <w:rsid w:val="00EC6F86"/>
    <w:rsid w:val="00EC725C"/>
    <w:rsid w:val="00EC7A4E"/>
    <w:rsid w:val="00EC7AD5"/>
    <w:rsid w:val="00EC7FAE"/>
    <w:rsid w:val="00ED1D01"/>
    <w:rsid w:val="00ED2191"/>
    <w:rsid w:val="00ED2A97"/>
    <w:rsid w:val="00ED2BD5"/>
    <w:rsid w:val="00ED4CD3"/>
    <w:rsid w:val="00ED568E"/>
    <w:rsid w:val="00ED6FEA"/>
    <w:rsid w:val="00ED7ABF"/>
    <w:rsid w:val="00EE02FB"/>
    <w:rsid w:val="00EE114A"/>
    <w:rsid w:val="00EE13AA"/>
    <w:rsid w:val="00EE196E"/>
    <w:rsid w:val="00EE32E8"/>
    <w:rsid w:val="00EE34EE"/>
    <w:rsid w:val="00EE407C"/>
    <w:rsid w:val="00EE4B9B"/>
    <w:rsid w:val="00EE4BC0"/>
    <w:rsid w:val="00EE5656"/>
    <w:rsid w:val="00EE5BF4"/>
    <w:rsid w:val="00EE6E1D"/>
    <w:rsid w:val="00EE7037"/>
    <w:rsid w:val="00EF0324"/>
    <w:rsid w:val="00EF3BE7"/>
    <w:rsid w:val="00EF4FAB"/>
    <w:rsid w:val="00EF5C13"/>
    <w:rsid w:val="00EF62F3"/>
    <w:rsid w:val="00F000BC"/>
    <w:rsid w:val="00F02777"/>
    <w:rsid w:val="00F02CC3"/>
    <w:rsid w:val="00F050C2"/>
    <w:rsid w:val="00F05E2B"/>
    <w:rsid w:val="00F0737B"/>
    <w:rsid w:val="00F079B2"/>
    <w:rsid w:val="00F123EC"/>
    <w:rsid w:val="00F128E5"/>
    <w:rsid w:val="00F13223"/>
    <w:rsid w:val="00F14F7D"/>
    <w:rsid w:val="00F164D7"/>
    <w:rsid w:val="00F16D54"/>
    <w:rsid w:val="00F2087E"/>
    <w:rsid w:val="00F227DA"/>
    <w:rsid w:val="00F23FE8"/>
    <w:rsid w:val="00F25680"/>
    <w:rsid w:val="00F26349"/>
    <w:rsid w:val="00F263B7"/>
    <w:rsid w:val="00F3000C"/>
    <w:rsid w:val="00F3346F"/>
    <w:rsid w:val="00F335CD"/>
    <w:rsid w:val="00F33ECD"/>
    <w:rsid w:val="00F34AA3"/>
    <w:rsid w:val="00F36357"/>
    <w:rsid w:val="00F368E3"/>
    <w:rsid w:val="00F37154"/>
    <w:rsid w:val="00F374D5"/>
    <w:rsid w:val="00F37543"/>
    <w:rsid w:val="00F3793B"/>
    <w:rsid w:val="00F41122"/>
    <w:rsid w:val="00F41317"/>
    <w:rsid w:val="00F41A8C"/>
    <w:rsid w:val="00F4440E"/>
    <w:rsid w:val="00F4797B"/>
    <w:rsid w:val="00F50ED9"/>
    <w:rsid w:val="00F51DDC"/>
    <w:rsid w:val="00F51EC8"/>
    <w:rsid w:val="00F53042"/>
    <w:rsid w:val="00F5455C"/>
    <w:rsid w:val="00F550CB"/>
    <w:rsid w:val="00F5515B"/>
    <w:rsid w:val="00F55466"/>
    <w:rsid w:val="00F55D01"/>
    <w:rsid w:val="00F55ED0"/>
    <w:rsid w:val="00F55F7A"/>
    <w:rsid w:val="00F5711F"/>
    <w:rsid w:val="00F5719B"/>
    <w:rsid w:val="00F5786E"/>
    <w:rsid w:val="00F57EEC"/>
    <w:rsid w:val="00F6020F"/>
    <w:rsid w:val="00F61C14"/>
    <w:rsid w:val="00F61D6C"/>
    <w:rsid w:val="00F62393"/>
    <w:rsid w:val="00F64292"/>
    <w:rsid w:val="00F64503"/>
    <w:rsid w:val="00F649AC"/>
    <w:rsid w:val="00F660A8"/>
    <w:rsid w:val="00F670A0"/>
    <w:rsid w:val="00F704B4"/>
    <w:rsid w:val="00F71829"/>
    <w:rsid w:val="00F73291"/>
    <w:rsid w:val="00F73C19"/>
    <w:rsid w:val="00F73C76"/>
    <w:rsid w:val="00F74D42"/>
    <w:rsid w:val="00F74E9D"/>
    <w:rsid w:val="00F7671B"/>
    <w:rsid w:val="00F809D9"/>
    <w:rsid w:val="00F810D7"/>
    <w:rsid w:val="00F81C84"/>
    <w:rsid w:val="00F8401E"/>
    <w:rsid w:val="00F84071"/>
    <w:rsid w:val="00F84393"/>
    <w:rsid w:val="00F84B62"/>
    <w:rsid w:val="00F85234"/>
    <w:rsid w:val="00F87070"/>
    <w:rsid w:val="00F903EB"/>
    <w:rsid w:val="00F909DB"/>
    <w:rsid w:val="00F920D2"/>
    <w:rsid w:val="00F92394"/>
    <w:rsid w:val="00F934D1"/>
    <w:rsid w:val="00F94D5E"/>
    <w:rsid w:val="00F950FA"/>
    <w:rsid w:val="00F95478"/>
    <w:rsid w:val="00F96743"/>
    <w:rsid w:val="00FA146F"/>
    <w:rsid w:val="00FA1A51"/>
    <w:rsid w:val="00FA3469"/>
    <w:rsid w:val="00FA35CC"/>
    <w:rsid w:val="00FA39B9"/>
    <w:rsid w:val="00FA4607"/>
    <w:rsid w:val="00FA6162"/>
    <w:rsid w:val="00FA6C6B"/>
    <w:rsid w:val="00FA79D3"/>
    <w:rsid w:val="00FB07E6"/>
    <w:rsid w:val="00FB092A"/>
    <w:rsid w:val="00FB0E40"/>
    <w:rsid w:val="00FB1A97"/>
    <w:rsid w:val="00FB24CA"/>
    <w:rsid w:val="00FB27CC"/>
    <w:rsid w:val="00FB29F4"/>
    <w:rsid w:val="00FB42F2"/>
    <w:rsid w:val="00FB45D9"/>
    <w:rsid w:val="00FB48F0"/>
    <w:rsid w:val="00FB49B6"/>
    <w:rsid w:val="00FB4D08"/>
    <w:rsid w:val="00FB57D6"/>
    <w:rsid w:val="00FB6922"/>
    <w:rsid w:val="00FB7CAF"/>
    <w:rsid w:val="00FC1F08"/>
    <w:rsid w:val="00FC493B"/>
    <w:rsid w:val="00FC57D6"/>
    <w:rsid w:val="00FC6A06"/>
    <w:rsid w:val="00FD10DA"/>
    <w:rsid w:val="00FD1C97"/>
    <w:rsid w:val="00FD32CD"/>
    <w:rsid w:val="00FD33A3"/>
    <w:rsid w:val="00FD4C14"/>
    <w:rsid w:val="00FD4C93"/>
    <w:rsid w:val="00FD5CC6"/>
    <w:rsid w:val="00FD6447"/>
    <w:rsid w:val="00FD6835"/>
    <w:rsid w:val="00FD710D"/>
    <w:rsid w:val="00FE0106"/>
    <w:rsid w:val="00FE0876"/>
    <w:rsid w:val="00FE0C33"/>
    <w:rsid w:val="00FE12CB"/>
    <w:rsid w:val="00FE2728"/>
    <w:rsid w:val="00FE4BD2"/>
    <w:rsid w:val="00FE4DC1"/>
    <w:rsid w:val="00FE4F4F"/>
    <w:rsid w:val="00FE5311"/>
    <w:rsid w:val="00FE7B5E"/>
    <w:rsid w:val="00FF0CE1"/>
    <w:rsid w:val="00FF130D"/>
    <w:rsid w:val="00FF4635"/>
    <w:rsid w:val="00FF4DBA"/>
    <w:rsid w:val="00FF4E7D"/>
    <w:rsid w:val="00FF69CA"/>
    <w:rsid w:val="00FF6EE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560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qFormat="1"/>
    <w:lsdException w:name="heading 8" w:semiHidden="0" w:uiPriority="0" w:qFormat="1"/>
    <w:lsdException w:name="heading 9" w:semiHidden="0" w:uiPriority="0"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semiHidden="0" w:uiPriority="39"/>
    <w:lsdException w:name="toc 2" w:semiHidden="0" w:uiPriority="39"/>
    <w:lsdException w:name="toc 3" w:semiHidden="0" w:uiPriority="39"/>
    <w:lsdException w:name="toc 4" w:semiHidden="0" w:uiPriority="0"/>
    <w:lsdException w:name="toc 5" w:semiHidden="0" w:uiPriority="0"/>
    <w:lsdException w:name="toc 6" w:semiHidden="0" w:uiPriority="0"/>
    <w:lsdException w:name="toc 7" w:semiHidden="0" w:uiPriority="0"/>
    <w:lsdException w:name="toc 8" w:semiHidden="0" w:uiPriority="0"/>
    <w:lsdException w:name="toc 9" w:semiHidden="0" w:uiPriority="0"/>
    <w:lsdException w:name="Normal Indent" w:locked="1"/>
    <w:lsdException w:name="footnote text" w:locked="1"/>
    <w:lsdException w:name="annotation text" w:locked="1"/>
    <w:lsdException w:name="header" w:locked="1"/>
    <w:lsdException w:name="footer" w:locked="1"/>
    <w:lsdException w:name="index heading" w:locked="1"/>
    <w:lsdException w:name="caption" w:uiPriority="0" w:qFormat="1"/>
    <w:lsdException w:name="table of figures" w:locked="1"/>
    <w:lsdException w:name="envelope address" w:locked="1"/>
    <w:lsdException w:name="envelope return" w:locked="1"/>
    <w:lsdException w:name="footnote reference" w:locked="1"/>
    <w:lsdException w:name="annotation reference" w:locked="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semiHidden="0" w:uiPriority="0" w:unhideWhenUsed="0" w:qFormat="1"/>
    <w:lsdException w:name="Closing" w:locked="1"/>
    <w:lsdException w:name="Signature" w:locked="1"/>
    <w:lsdException w:name="Default Paragraph Font" w:semiHidden="0" w:uiPriority="0"/>
    <w:lsdException w:name="Body Text" w:locked="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semiHidden="0" w:uiPriority="0" w:unhideWhenUsed="0" w:qFormat="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locked="1"/>
    <w:lsdException w:name="FollowedHyperlink" w:locked="1"/>
    <w:lsdException w:name="Strong" w:semiHidden="0" w:uiPriority="22" w:unhideWhenUsed="0" w:qFormat="1"/>
    <w:lsdException w:name="Emphasis" w:semiHidden="0" w:uiPriority="0" w:unhideWhenUsed="0" w:qFormat="1"/>
    <w:lsdException w:name="Document Map" w:locked="1"/>
    <w:lsdException w:name="Plain Text" w:locked="1" w:uiPriority="0"/>
    <w:lsdException w:name="E-mail Signature" w:locked="1"/>
    <w:lsdException w:name="HTML Top of Form" w:locked="1"/>
    <w:lsdException w:name="HTML Bottom of Form" w:locked="1"/>
    <w:lsdException w:name="Normal (Web)" w:locked="1"/>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Normal Table" w:locked="1"/>
    <w:lsdException w:name="annotation subject" w:locked="1"/>
    <w:lsdException w:name="No List" w:locked="1"/>
    <w:lsdException w:name="Outline List 1" w:locked="1"/>
    <w:lsdException w:name="Outline List 2" w:locked="1"/>
    <w:lsdException w:name="Outline List 3" w:locked="1"/>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locked="1"/>
    <w:lsdException w:name="Table Grid" w:uiPriority="0"/>
    <w:lsdException w:name="Table Theme" w:locked="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qFormat="1"/>
  </w:latentStyles>
  <w:style w:type="paragraph" w:default="1" w:styleId="a">
    <w:name w:val="Normal"/>
    <w:qFormat/>
    <w:rsid w:val="000C1AE8"/>
    <w:pPr>
      <w:suppressAutoHyphens/>
      <w:spacing w:after="200" w:line="276" w:lineRule="auto"/>
    </w:pPr>
    <w:rPr>
      <w:rFonts w:cs="Calibri"/>
      <w:sz w:val="22"/>
      <w:szCs w:val="22"/>
      <w:lang w:eastAsia="ar-SA"/>
    </w:rPr>
  </w:style>
  <w:style w:type="paragraph" w:styleId="1">
    <w:name w:val="heading 1"/>
    <w:basedOn w:val="a"/>
    <w:next w:val="a"/>
    <w:link w:val="10"/>
    <w:uiPriority w:val="99"/>
    <w:qFormat/>
    <w:rsid w:val="000C1AE8"/>
    <w:pPr>
      <w:keepNext/>
      <w:numPr>
        <w:numId w:val="1"/>
      </w:numPr>
      <w:spacing w:before="240" w:after="60" w:line="240" w:lineRule="auto"/>
      <w:outlineLvl w:val="0"/>
    </w:pPr>
    <w:rPr>
      <w:rFonts w:ascii="Cambria" w:eastAsia="Times New Roman" w:hAnsi="Cambria" w:cs="Cambria"/>
      <w:b/>
      <w:bCs/>
      <w:kern w:val="1"/>
      <w:sz w:val="32"/>
      <w:szCs w:val="32"/>
    </w:rPr>
  </w:style>
  <w:style w:type="paragraph" w:styleId="2">
    <w:name w:val="heading 2"/>
    <w:basedOn w:val="a"/>
    <w:next w:val="a"/>
    <w:link w:val="20"/>
    <w:uiPriority w:val="99"/>
    <w:qFormat/>
    <w:rsid w:val="000C1AE8"/>
    <w:pPr>
      <w:keepNext/>
      <w:numPr>
        <w:ilvl w:val="1"/>
        <w:numId w:val="1"/>
      </w:numPr>
      <w:spacing w:before="240" w:after="60" w:line="240" w:lineRule="auto"/>
      <w:outlineLvl w:val="1"/>
    </w:pPr>
    <w:rPr>
      <w:rFonts w:ascii="Arial" w:eastAsia="Times New Roman" w:hAnsi="Arial" w:cs="Arial"/>
      <w:b/>
      <w:bCs/>
      <w:i/>
      <w:iCs/>
      <w:sz w:val="28"/>
      <w:szCs w:val="28"/>
    </w:rPr>
  </w:style>
  <w:style w:type="paragraph" w:styleId="3">
    <w:name w:val="heading 3"/>
    <w:basedOn w:val="a"/>
    <w:next w:val="a"/>
    <w:link w:val="30"/>
    <w:uiPriority w:val="99"/>
    <w:qFormat/>
    <w:rsid w:val="000C1AE8"/>
    <w:pPr>
      <w:keepNext/>
      <w:numPr>
        <w:ilvl w:val="2"/>
        <w:numId w:val="1"/>
      </w:numPr>
      <w:spacing w:before="240" w:after="60" w:line="240" w:lineRule="auto"/>
      <w:outlineLvl w:val="2"/>
    </w:pPr>
    <w:rPr>
      <w:rFonts w:ascii="Arial" w:eastAsia="Times New Roman" w:hAnsi="Arial" w:cs="Arial"/>
      <w:b/>
      <w:bCs/>
      <w:sz w:val="26"/>
      <w:szCs w:val="26"/>
    </w:rPr>
  </w:style>
  <w:style w:type="paragraph" w:styleId="4">
    <w:name w:val="heading 4"/>
    <w:basedOn w:val="a"/>
    <w:next w:val="a"/>
    <w:link w:val="40"/>
    <w:uiPriority w:val="99"/>
    <w:qFormat/>
    <w:rsid w:val="00F000BC"/>
    <w:pPr>
      <w:keepNext/>
      <w:suppressAutoHyphens w:val="0"/>
      <w:spacing w:before="240" w:after="60" w:line="240" w:lineRule="auto"/>
      <w:ind w:left="864" w:hanging="864"/>
      <w:outlineLvl w:val="3"/>
    </w:pPr>
    <w:rPr>
      <w:rFonts w:eastAsia="Times New Roman"/>
      <w:b/>
      <w:bCs/>
      <w:sz w:val="28"/>
      <w:szCs w:val="28"/>
      <w:lang w:eastAsia="ru-RU"/>
    </w:rPr>
  </w:style>
  <w:style w:type="paragraph" w:styleId="5">
    <w:name w:val="heading 5"/>
    <w:basedOn w:val="a"/>
    <w:next w:val="a"/>
    <w:link w:val="50"/>
    <w:uiPriority w:val="99"/>
    <w:qFormat/>
    <w:rsid w:val="00F000BC"/>
    <w:pPr>
      <w:suppressAutoHyphens w:val="0"/>
      <w:spacing w:before="240" w:after="60" w:line="240" w:lineRule="auto"/>
      <w:ind w:left="1008" w:hanging="1008"/>
      <w:outlineLvl w:val="4"/>
    </w:pPr>
    <w:rPr>
      <w:rFonts w:eastAsia="Times New Roman"/>
      <w:b/>
      <w:bCs/>
      <w:i/>
      <w:iCs/>
      <w:sz w:val="26"/>
      <w:szCs w:val="26"/>
      <w:lang w:eastAsia="ru-RU"/>
    </w:rPr>
  </w:style>
  <w:style w:type="paragraph" w:styleId="6">
    <w:name w:val="heading 6"/>
    <w:basedOn w:val="a"/>
    <w:next w:val="a"/>
    <w:link w:val="60"/>
    <w:uiPriority w:val="99"/>
    <w:qFormat/>
    <w:rsid w:val="00F000BC"/>
    <w:pPr>
      <w:suppressAutoHyphens w:val="0"/>
      <w:spacing w:before="240" w:after="60" w:line="240" w:lineRule="auto"/>
      <w:ind w:left="1152" w:hanging="1152"/>
      <w:outlineLvl w:val="5"/>
    </w:pPr>
    <w:rPr>
      <w:rFonts w:eastAsia="Times New Roman"/>
      <w:b/>
      <w:bCs/>
      <w:lang w:eastAsia="ru-RU"/>
    </w:rPr>
  </w:style>
  <w:style w:type="paragraph" w:styleId="7">
    <w:name w:val="heading 7"/>
    <w:basedOn w:val="a"/>
    <w:next w:val="a"/>
    <w:link w:val="70"/>
    <w:uiPriority w:val="99"/>
    <w:qFormat/>
    <w:rsid w:val="00F000BC"/>
    <w:pPr>
      <w:suppressAutoHyphens w:val="0"/>
      <w:spacing w:before="240" w:after="60" w:line="240" w:lineRule="auto"/>
      <w:ind w:left="1296" w:hanging="1296"/>
      <w:outlineLvl w:val="6"/>
    </w:pPr>
    <w:rPr>
      <w:rFonts w:eastAsia="Times New Roman"/>
      <w:sz w:val="24"/>
      <w:szCs w:val="24"/>
      <w:lang w:eastAsia="ru-RU"/>
    </w:rPr>
  </w:style>
  <w:style w:type="paragraph" w:styleId="8">
    <w:name w:val="heading 8"/>
    <w:basedOn w:val="a"/>
    <w:next w:val="a"/>
    <w:link w:val="80"/>
    <w:uiPriority w:val="99"/>
    <w:qFormat/>
    <w:rsid w:val="00F000BC"/>
    <w:pPr>
      <w:suppressAutoHyphens w:val="0"/>
      <w:spacing w:before="240" w:after="60" w:line="240" w:lineRule="auto"/>
      <w:ind w:left="1440" w:hanging="1440"/>
      <w:outlineLvl w:val="7"/>
    </w:pPr>
    <w:rPr>
      <w:rFonts w:ascii="Times New Roman" w:eastAsia="Times New Roman" w:hAnsi="Times New Roman" w:cs="Times New Roman"/>
      <w:i/>
      <w:iCs/>
      <w:sz w:val="24"/>
      <w:szCs w:val="24"/>
      <w:lang w:eastAsia="ru-RU"/>
    </w:rPr>
  </w:style>
  <w:style w:type="paragraph" w:styleId="9">
    <w:name w:val="heading 9"/>
    <w:basedOn w:val="a"/>
    <w:next w:val="a"/>
    <w:link w:val="90"/>
    <w:uiPriority w:val="99"/>
    <w:qFormat/>
    <w:rsid w:val="00F000BC"/>
    <w:pPr>
      <w:suppressAutoHyphens w:val="0"/>
      <w:spacing w:before="240" w:after="60" w:line="240" w:lineRule="auto"/>
      <w:ind w:left="1584" w:hanging="1584"/>
      <w:outlineLvl w:val="8"/>
    </w:pPr>
    <w:rPr>
      <w:rFonts w:ascii="Cambria" w:eastAsia="Times New Roman" w:hAnsi="Cambria" w:cs="Cambria"/>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0C1AE8"/>
    <w:rPr>
      <w:rFonts w:ascii="Cambria" w:eastAsia="Times New Roman" w:hAnsi="Cambria" w:cs="Cambria"/>
      <w:b/>
      <w:bCs/>
      <w:kern w:val="1"/>
      <w:sz w:val="32"/>
      <w:szCs w:val="32"/>
      <w:lang w:eastAsia="ar-SA"/>
    </w:rPr>
  </w:style>
  <w:style w:type="character" w:customStyle="1" w:styleId="20">
    <w:name w:val="Заголовок 2 Знак"/>
    <w:link w:val="2"/>
    <w:uiPriority w:val="99"/>
    <w:locked/>
    <w:rsid w:val="000C1AE8"/>
    <w:rPr>
      <w:rFonts w:ascii="Arial" w:eastAsia="Times New Roman" w:hAnsi="Arial" w:cs="Arial"/>
      <w:b/>
      <w:bCs/>
      <w:i/>
      <w:iCs/>
      <w:sz w:val="28"/>
      <w:szCs w:val="28"/>
      <w:lang w:eastAsia="ar-SA"/>
    </w:rPr>
  </w:style>
  <w:style w:type="character" w:customStyle="1" w:styleId="30">
    <w:name w:val="Заголовок 3 Знак"/>
    <w:link w:val="3"/>
    <w:uiPriority w:val="99"/>
    <w:locked/>
    <w:rsid w:val="000C1AE8"/>
    <w:rPr>
      <w:rFonts w:ascii="Arial" w:eastAsia="Times New Roman" w:hAnsi="Arial" w:cs="Arial"/>
      <w:b/>
      <w:bCs/>
      <w:sz w:val="26"/>
      <w:szCs w:val="26"/>
      <w:lang w:eastAsia="ar-SA"/>
    </w:rPr>
  </w:style>
  <w:style w:type="character" w:customStyle="1" w:styleId="40">
    <w:name w:val="Заголовок 4 Знак"/>
    <w:link w:val="4"/>
    <w:uiPriority w:val="99"/>
    <w:semiHidden/>
    <w:locked/>
    <w:rsid w:val="00F000BC"/>
    <w:rPr>
      <w:rFonts w:ascii="Calibri" w:hAnsi="Calibri" w:cs="Calibri"/>
      <w:b/>
      <w:bCs/>
      <w:sz w:val="28"/>
      <w:szCs w:val="28"/>
      <w:lang w:eastAsia="ru-RU"/>
    </w:rPr>
  </w:style>
  <w:style w:type="character" w:customStyle="1" w:styleId="50">
    <w:name w:val="Заголовок 5 Знак"/>
    <w:link w:val="5"/>
    <w:uiPriority w:val="99"/>
    <w:semiHidden/>
    <w:locked/>
    <w:rsid w:val="00F000BC"/>
    <w:rPr>
      <w:rFonts w:ascii="Calibri" w:hAnsi="Calibri" w:cs="Calibri"/>
      <w:b/>
      <w:bCs/>
      <w:i/>
      <w:iCs/>
      <w:sz w:val="26"/>
      <w:szCs w:val="26"/>
      <w:lang w:eastAsia="ru-RU"/>
    </w:rPr>
  </w:style>
  <w:style w:type="character" w:customStyle="1" w:styleId="60">
    <w:name w:val="Заголовок 6 Знак"/>
    <w:link w:val="6"/>
    <w:uiPriority w:val="99"/>
    <w:semiHidden/>
    <w:locked/>
    <w:rsid w:val="00F000BC"/>
    <w:rPr>
      <w:rFonts w:ascii="Calibri" w:hAnsi="Calibri" w:cs="Calibri"/>
      <w:b/>
      <w:bCs/>
      <w:lang w:eastAsia="ru-RU"/>
    </w:rPr>
  </w:style>
  <w:style w:type="character" w:customStyle="1" w:styleId="70">
    <w:name w:val="Заголовок 7 Знак"/>
    <w:link w:val="7"/>
    <w:uiPriority w:val="99"/>
    <w:semiHidden/>
    <w:locked/>
    <w:rsid w:val="00F000BC"/>
    <w:rPr>
      <w:rFonts w:ascii="Calibri" w:hAnsi="Calibri" w:cs="Calibri"/>
      <w:sz w:val="24"/>
      <w:szCs w:val="24"/>
      <w:lang w:eastAsia="ru-RU"/>
    </w:rPr>
  </w:style>
  <w:style w:type="character" w:customStyle="1" w:styleId="80">
    <w:name w:val="Заголовок 8 Знак"/>
    <w:link w:val="8"/>
    <w:uiPriority w:val="99"/>
    <w:locked/>
    <w:rsid w:val="00F000BC"/>
    <w:rPr>
      <w:rFonts w:ascii="Times New Roman" w:hAnsi="Times New Roman" w:cs="Times New Roman"/>
      <w:i/>
      <w:iCs/>
      <w:sz w:val="24"/>
      <w:szCs w:val="24"/>
      <w:lang w:eastAsia="ru-RU"/>
    </w:rPr>
  </w:style>
  <w:style w:type="character" w:customStyle="1" w:styleId="90">
    <w:name w:val="Заголовок 9 Знак"/>
    <w:link w:val="9"/>
    <w:uiPriority w:val="99"/>
    <w:semiHidden/>
    <w:locked/>
    <w:rsid w:val="00F000BC"/>
    <w:rPr>
      <w:rFonts w:ascii="Cambria" w:hAnsi="Cambria" w:cs="Cambria"/>
      <w:lang w:eastAsia="ru-RU"/>
    </w:rPr>
  </w:style>
  <w:style w:type="character" w:customStyle="1" w:styleId="WW8Num2z0">
    <w:name w:val="WW8Num2z0"/>
    <w:uiPriority w:val="99"/>
    <w:rsid w:val="000C1AE8"/>
    <w:rPr>
      <w:rFonts w:ascii="Wingdings" w:hAnsi="Wingdings"/>
      <w:color w:val="800000"/>
    </w:rPr>
  </w:style>
  <w:style w:type="character" w:customStyle="1" w:styleId="WW8Num2z1">
    <w:name w:val="WW8Num2z1"/>
    <w:uiPriority w:val="99"/>
    <w:rsid w:val="000C1AE8"/>
    <w:rPr>
      <w:rFonts w:ascii="Courier New" w:hAnsi="Courier New"/>
    </w:rPr>
  </w:style>
  <w:style w:type="character" w:customStyle="1" w:styleId="WW8Num2z2">
    <w:name w:val="WW8Num2z2"/>
    <w:uiPriority w:val="99"/>
    <w:rsid w:val="000C1AE8"/>
    <w:rPr>
      <w:rFonts w:ascii="Wingdings" w:hAnsi="Wingdings"/>
      <w:color w:val="auto"/>
      <w:sz w:val="24"/>
    </w:rPr>
  </w:style>
  <w:style w:type="character" w:customStyle="1" w:styleId="WW8Num3z0">
    <w:name w:val="WW8Num3z0"/>
    <w:uiPriority w:val="99"/>
    <w:rsid w:val="000C1AE8"/>
    <w:rPr>
      <w:rFonts w:ascii="Symbol" w:hAnsi="Symbol"/>
    </w:rPr>
  </w:style>
  <w:style w:type="character" w:customStyle="1" w:styleId="WW8Num3z1">
    <w:name w:val="WW8Num3z1"/>
    <w:uiPriority w:val="99"/>
    <w:rsid w:val="000C1AE8"/>
    <w:rPr>
      <w:rFonts w:ascii="Courier New" w:hAnsi="Courier New"/>
    </w:rPr>
  </w:style>
  <w:style w:type="character" w:customStyle="1" w:styleId="WW8Num3z3">
    <w:name w:val="WW8Num3z3"/>
    <w:uiPriority w:val="99"/>
    <w:rsid w:val="000C1AE8"/>
    <w:rPr>
      <w:rFonts w:ascii="Symbol" w:hAnsi="Symbol"/>
    </w:rPr>
  </w:style>
  <w:style w:type="character" w:customStyle="1" w:styleId="WW8Num4z0">
    <w:name w:val="WW8Num4z0"/>
    <w:uiPriority w:val="99"/>
    <w:rsid w:val="000C1AE8"/>
    <w:rPr>
      <w:rFonts w:ascii="Symbol" w:hAnsi="Symbol"/>
    </w:rPr>
  </w:style>
  <w:style w:type="character" w:customStyle="1" w:styleId="WW8Num6z0">
    <w:name w:val="WW8Num6z0"/>
    <w:uiPriority w:val="99"/>
    <w:rsid w:val="000C1AE8"/>
    <w:rPr>
      <w:rFonts w:ascii="Symbol" w:hAnsi="Symbol"/>
    </w:rPr>
  </w:style>
  <w:style w:type="character" w:customStyle="1" w:styleId="WW8Num6z2">
    <w:name w:val="WW8Num6z2"/>
    <w:uiPriority w:val="99"/>
    <w:rsid w:val="000C1AE8"/>
    <w:rPr>
      <w:rFonts w:ascii="Wingdings" w:hAnsi="Wingdings"/>
    </w:rPr>
  </w:style>
  <w:style w:type="character" w:customStyle="1" w:styleId="WW8Num6z4">
    <w:name w:val="WW8Num6z4"/>
    <w:uiPriority w:val="99"/>
    <w:rsid w:val="000C1AE8"/>
    <w:rPr>
      <w:rFonts w:ascii="Courier New" w:hAnsi="Courier New"/>
    </w:rPr>
  </w:style>
  <w:style w:type="character" w:customStyle="1" w:styleId="WW8Num8z0">
    <w:name w:val="WW8Num8z0"/>
    <w:uiPriority w:val="99"/>
    <w:rsid w:val="000C1AE8"/>
    <w:rPr>
      <w:rFonts w:ascii="Symbol" w:hAnsi="Symbol"/>
    </w:rPr>
  </w:style>
  <w:style w:type="character" w:customStyle="1" w:styleId="WW8Num8z2">
    <w:name w:val="WW8Num8z2"/>
    <w:uiPriority w:val="99"/>
    <w:rsid w:val="000C1AE8"/>
    <w:rPr>
      <w:rFonts w:ascii="Wingdings" w:hAnsi="Wingdings"/>
    </w:rPr>
  </w:style>
  <w:style w:type="character" w:customStyle="1" w:styleId="WW8Num8z4">
    <w:name w:val="WW8Num8z4"/>
    <w:uiPriority w:val="99"/>
    <w:rsid w:val="000C1AE8"/>
    <w:rPr>
      <w:rFonts w:ascii="Courier New" w:hAnsi="Courier New"/>
    </w:rPr>
  </w:style>
  <w:style w:type="character" w:customStyle="1" w:styleId="WW8Num8z5">
    <w:name w:val="WW8Num8z5"/>
    <w:uiPriority w:val="99"/>
    <w:rsid w:val="000C1AE8"/>
    <w:rPr>
      <w:rFonts w:ascii="Wingdings" w:hAnsi="Wingdings"/>
    </w:rPr>
  </w:style>
  <w:style w:type="character" w:customStyle="1" w:styleId="WW8Num9z0">
    <w:name w:val="WW8Num9z0"/>
    <w:uiPriority w:val="99"/>
    <w:rsid w:val="000C1AE8"/>
    <w:rPr>
      <w:rFonts w:ascii="Symbol" w:hAnsi="Symbol"/>
    </w:rPr>
  </w:style>
  <w:style w:type="character" w:customStyle="1" w:styleId="WW8Num10z0">
    <w:name w:val="WW8Num10z0"/>
    <w:uiPriority w:val="99"/>
    <w:rsid w:val="000C1AE8"/>
    <w:rPr>
      <w:rFonts w:ascii="Symbol" w:hAnsi="Symbol"/>
    </w:rPr>
  </w:style>
  <w:style w:type="character" w:customStyle="1" w:styleId="WW8Num13z0">
    <w:name w:val="WW8Num13z0"/>
    <w:uiPriority w:val="99"/>
    <w:rsid w:val="000C1AE8"/>
    <w:rPr>
      <w:rFonts w:ascii="Symbol" w:hAnsi="Symbol"/>
    </w:rPr>
  </w:style>
  <w:style w:type="character" w:customStyle="1" w:styleId="WW8Num14z0">
    <w:name w:val="WW8Num14z0"/>
    <w:uiPriority w:val="99"/>
    <w:rsid w:val="000C1AE8"/>
    <w:rPr>
      <w:rFonts w:ascii="Symbol" w:hAnsi="Symbol"/>
    </w:rPr>
  </w:style>
  <w:style w:type="character" w:customStyle="1" w:styleId="WW8Num15z0">
    <w:name w:val="WW8Num15z0"/>
    <w:uiPriority w:val="99"/>
    <w:rsid w:val="000C1AE8"/>
    <w:rPr>
      <w:rFonts w:ascii="Symbol" w:hAnsi="Symbol"/>
    </w:rPr>
  </w:style>
  <w:style w:type="character" w:customStyle="1" w:styleId="WW8Num17z0">
    <w:name w:val="WW8Num17z0"/>
    <w:uiPriority w:val="99"/>
    <w:rsid w:val="000C1AE8"/>
    <w:rPr>
      <w:rFonts w:ascii="Symbol" w:hAnsi="Symbol"/>
    </w:rPr>
  </w:style>
  <w:style w:type="character" w:customStyle="1" w:styleId="WW8Num18z0">
    <w:name w:val="WW8Num18z0"/>
    <w:uiPriority w:val="99"/>
    <w:rsid w:val="000C1AE8"/>
    <w:rPr>
      <w:rFonts w:ascii="Symbol" w:hAnsi="Symbol"/>
    </w:rPr>
  </w:style>
  <w:style w:type="character" w:customStyle="1" w:styleId="WW8Num19z0">
    <w:name w:val="WW8Num19z0"/>
    <w:uiPriority w:val="99"/>
    <w:rsid w:val="000C1AE8"/>
    <w:rPr>
      <w:rFonts w:ascii="Symbol" w:hAnsi="Symbol"/>
    </w:rPr>
  </w:style>
  <w:style w:type="character" w:customStyle="1" w:styleId="WW8Num20z0">
    <w:name w:val="WW8Num20z0"/>
    <w:uiPriority w:val="99"/>
    <w:rsid w:val="000C1AE8"/>
    <w:rPr>
      <w:rFonts w:ascii="Symbol" w:hAnsi="Symbol"/>
    </w:rPr>
  </w:style>
  <w:style w:type="character" w:customStyle="1" w:styleId="WW8Num23z0">
    <w:name w:val="WW8Num23z0"/>
    <w:uiPriority w:val="99"/>
    <w:rsid w:val="000C1AE8"/>
    <w:rPr>
      <w:rFonts w:ascii="Symbol" w:hAnsi="Symbol"/>
    </w:rPr>
  </w:style>
  <w:style w:type="character" w:customStyle="1" w:styleId="WW8Num25z0">
    <w:name w:val="WW8Num25z0"/>
    <w:uiPriority w:val="99"/>
    <w:rsid w:val="000C1AE8"/>
    <w:rPr>
      <w:rFonts w:ascii="Symbol" w:hAnsi="Symbol"/>
    </w:rPr>
  </w:style>
  <w:style w:type="character" w:customStyle="1" w:styleId="WW8Num26z0">
    <w:name w:val="WW8Num26z0"/>
    <w:uiPriority w:val="99"/>
    <w:rsid w:val="000C1AE8"/>
    <w:rPr>
      <w:rFonts w:ascii="Symbol" w:hAnsi="Symbol"/>
    </w:rPr>
  </w:style>
  <w:style w:type="character" w:customStyle="1" w:styleId="WW8Num27z0">
    <w:name w:val="WW8Num27z0"/>
    <w:uiPriority w:val="99"/>
    <w:rsid w:val="000C1AE8"/>
    <w:rPr>
      <w:rFonts w:ascii="Symbol" w:hAnsi="Symbol"/>
    </w:rPr>
  </w:style>
  <w:style w:type="character" w:customStyle="1" w:styleId="WW8Num28z0">
    <w:name w:val="WW8Num28z0"/>
    <w:uiPriority w:val="99"/>
    <w:rsid w:val="000C1AE8"/>
    <w:rPr>
      <w:rFonts w:ascii="Symbol" w:hAnsi="Symbol"/>
    </w:rPr>
  </w:style>
  <w:style w:type="character" w:customStyle="1" w:styleId="WW8Num30z0">
    <w:name w:val="WW8Num30z0"/>
    <w:uiPriority w:val="99"/>
    <w:rsid w:val="000C1AE8"/>
    <w:rPr>
      <w:rFonts w:ascii="Symbol" w:hAnsi="Symbol"/>
    </w:rPr>
  </w:style>
  <w:style w:type="character" w:customStyle="1" w:styleId="WW8Num31z0">
    <w:name w:val="WW8Num31z0"/>
    <w:uiPriority w:val="99"/>
    <w:rsid w:val="000C1AE8"/>
    <w:rPr>
      <w:rFonts w:ascii="Symbol" w:hAnsi="Symbol"/>
    </w:rPr>
  </w:style>
  <w:style w:type="character" w:customStyle="1" w:styleId="WW8Num32z0">
    <w:name w:val="WW8Num32z0"/>
    <w:uiPriority w:val="99"/>
    <w:rsid w:val="000C1AE8"/>
    <w:rPr>
      <w:rFonts w:ascii="Symbol" w:hAnsi="Symbol"/>
    </w:rPr>
  </w:style>
  <w:style w:type="character" w:customStyle="1" w:styleId="WW8Num33z0">
    <w:name w:val="WW8Num33z0"/>
    <w:uiPriority w:val="99"/>
    <w:rsid w:val="000C1AE8"/>
    <w:rPr>
      <w:rFonts w:ascii="Symbol" w:hAnsi="Symbol"/>
    </w:rPr>
  </w:style>
  <w:style w:type="character" w:customStyle="1" w:styleId="WW8Num34z0">
    <w:name w:val="WW8Num34z0"/>
    <w:uiPriority w:val="99"/>
    <w:rsid w:val="000C1AE8"/>
    <w:rPr>
      <w:rFonts w:ascii="Symbol" w:hAnsi="Symbol"/>
    </w:rPr>
  </w:style>
  <w:style w:type="character" w:customStyle="1" w:styleId="WW8Num35z0">
    <w:name w:val="WW8Num35z0"/>
    <w:uiPriority w:val="99"/>
    <w:rsid w:val="000C1AE8"/>
    <w:rPr>
      <w:rFonts w:ascii="Symbol" w:hAnsi="Symbol"/>
    </w:rPr>
  </w:style>
  <w:style w:type="character" w:customStyle="1" w:styleId="WW8Num37z0">
    <w:name w:val="WW8Num37z0"/>
    <w:uiPriority w:val="99"/>
    <w:rsid w:val="000C1AE8"/>
    <w:rPr>
      <w:rFonts w:ascii="Symbol" w:hAnsi="Symbol"/>
    </w:rPr>
  </w:style>
  <w:style w:type="character" w:customStyle="1" w:styleId="WW8Num38z0">
    <w:name w:val="WW8Num38z0"/>
    <w:uiPriority w:val="99"/>
    <w:rsid w:val="000C1AE8"/>
    <w:rPr>
      <w:rFonts w:ascii="Symbol" w:hAnsi="Symbol"/>
    </w:rPr>
  </w:style>
  <w:style w:type="character" w:customStyle="1" w:styleId="WW8Num39z0">
    <w:name w:val="WW8Num39z0"/>
    <w:uiPriority w:val="99"/>
    <w:rsid w:val="000C1AE8"/>
    <w:rPr>
      <w:rFonts w:ascii="Symbol" w:hAnsi="Symbol"/>
    </w:rPr>
  </w:style>
  <w:style w:type="character" w:customStyle="1" w:styleId="WW8Num40z0">
    <w:name w:val="WW8Num40z0"/>
    <w:uiPriority w:val="99"/>
    <w:rsid w:val="000C1AE8"/>
    <w:rPr>
      <w:rFonts w:ascii="Symbol" w:hAnsi="Symbol"/>
    </w:rPr>
  </w:style>
  <w:style w:type="character" w:customStyle="1" w:styleId="WW8Num42z0">
    <w:name w:val="WW8Num42z0"/>
    <w:uiPriority w:val="99"/>
    <w:rsid w:val="000C1AE8"/>
    <w:rPr>
      <w:rFonts w:ascii="Symbol" w:hAnsi="Symbol"/>
    </w:rPr>
  </w:style>
  <w:style w:type="character" w:customStyle="1" w:styleId="WW8Num47z0">
    <w:name w:val="WW8Num47z0"/>
    <w:uiPriority w:val="99"/>
    <w:rsid w:val="000C1AE8"/>
    <w:rPr>
      <w:rFonts w:ascii="Symbol" w:hAnsi="Symbol"/>
    </w:rPr>
  </w:style>
  <w:style w:type="character" w:customStyle="1" w:styleId="WW8Num55z0">
    <w:name w:val="WW8Num55z0"/>
    <w:uiPriority w:val="99"/>
    <w:rsid w:val="000C1AE8"/>
    <w:rPr>
      <w:rFonts w:ascii="Symbol" w:hAnsi="Symbol"/>
    </w:rPr>
  </w:style>
  <w:style w:type="character" w:customStyle="1" w:styleId="WW8Num56z0">
    <w:name w:val="WW8Num56z0"/>
    <w:uiPriority w:val="99"/>
    <w:rsid w:val="000C1AE8"/>
    <w:rPr>
      <w:rFonts w:ascii="Symbol" w:hAnsi="Symbol"/>
    </w:rPr>
  </w:style>
  <w:style w:type="character" w:customStyle="1" w:styleId="WW8Num57z0">
    <w:name w:val="WW8Num57z0"/>
    <w:uiPriority w:val="99"/>
    <w:rsid w:val="000C1AE8"/>
    <w:rPr>
      <w:rFonts w:ascii="Symbol" w:hAnsi="Symbol"/>
    </w:rPr>
  </w:style>
  <w:style w:type="character" w:customStyle="1" w:styleId="WW8Num58z0">
    <w:name w:val="WW8Num58z0"/>
    <w:uiPriority w:val="99"/>
    <w:rsid w:val="000C1AE8"/>
    <w:rPr>
      <w:rFonts w:ascii="Symbol" w:hAnsi="Symbol"/>
    </w:rPr>
  </w:style>
  <w:style w:type="character" w:customStyle="1" w:styleId="WW8Num59z0">
    <w:name w:val="WW8Num59z0"/>
    <w:uiPriority w:val="99"/>
    <w:rsid w:val="000C1AE8"/>
    <w:rPr>
      <w:rFonts w:ascii="Symbol" w:hAnsi="Symbol"/>
    </w:rPr>
  </w:style>
  <w:style w:type="character" w:customStyle="1" w:styleId="WW8Num61z0">
    <w:name w:val="WW8Num61z0"/>
    <w:uiPriority w:val="99"/>
    <w:rsid w:val="000C1AE8"/>
    <w:rPr>
      <w:rFonts w:ascii="Symbol" w:hAnsi="Symbol"/>
    </w:rPr>
  </w:style>
  <w:style w:type="character" w:customStyle="1" w:styleId="WW8Num62z0">
    <w:name w:val="WW8Num62z0"/>
    <w:uiPriority w:val="99"/>
    <w:rsid w:val="000C1AE8"/>
    <w:rPr>
      <w:rFonts w:ascii="Symbol" w:hAnsi="Symbol"/>
    </w:rPr>
  </w:style>
  <w:style w:type="character" w:customStyle="1" w:styleId="WW8Num63z0">
    <w:name w:val="WW8Num63z0"/>
    <w:uiPriority w:val="99"/>
    <w:rsid w:val="000C1AE8"/>
    <w:rPr>
      <w:rFonts w:ascii="Symbol" w:hAnsi="Symbol"/>
    </w:rPr>
  </w:style>
  <w:style w:type="character" w:customStyle="1" w:styleId="WW8Num64z0">
    <w:name w:val="WW8Num64z0"/>
    <w:uiPriority w:val="99"/>
    <w:rsid w:val="000C1AE8"/>
    <w:rPr>
      <w:rFonts w:ascii="Symbol" w:hAnsi="Symbol"/>
    </w:rPr>
  </w:style>
  <w:style w:type="character" w:customStyle="1" w:styleId="WW8Num65z0">
    <w:name w:val="WW8Num65z0"/>
    <w:uiPriority w:val="99"/>
    <w:rsid w:val="000C1AE8"/>
    <w:rPr>
      <w:rFonts w:ascii="Symbol" w:hAnsi="Symbol"/>
    </w:rPr>
  </w:style>
  <w:style w:type="character" w:customStyle="1" w:styleId="WW8Num67z0">
    <w:name w:val="WW8Num67z0"/>
    <w:uiPriority w:val="99"/>
    <w:rsid w:val="000C1AE8"/>
    <w:rPr>
      <w:rFonts w:ascii="Symbol" w:hAnsi="Symbol"/>
    </w:rPr>
  </w:style>
  <w:style w:type="character" w:customStyle="1" w:styleId="WW8Num68z0">
    <w:name w:val="WW8Num68z0"/>
    <w:uiPriority w:val="99"/>
    <w:rsid w:val="000C1AE8"/>
  </w:style>
  <w:style w:type="character" w:customStyle="1" w:styleId="WW8Num69z0">
    <w:name w:val="WW8Num69z0"/>
    <w:uiPriority w:val="99"/>
    <w:rsid w:val="000C1AE8"/>
  </w:style>
  <w:style w:type="character" w:customStyle="1" w:styleId="WW8Num72z0">
    <w:name w:val="WW8Num72z0"/>
    <w:uiPriority w:val="99"/>
    <w:rsid w:val="000C1AE8"/>
    <w:rPr>
      <w:rFonts w:ascii="Symbol" w:hAnsi="Symbol"/>
    </w:rPr>
  </w:style>
  <w:style w:type="character" w:customStyle="1" w:styleId="WW8Num73z0">
    <w:name w:val="WW8Num73z0"/>
    <w:uiPriority w:val="99"/>
    <w:rsid w:val="000C1AE8"/>
    <w:rPr>
      <w:rFonts w:ascii="Symbol" w:hAnsi="Symbol"/>
    </w:rPr>
  </w:style>
  <w:style w:type="character" w:customStyle="1" w:styleId="WW8Num74z0">
    <w:name w:val="WW8Num74z0"/>
    <w:uiPriority w:val="99"/>
    <w:rsid w:val="000C1AE8"/>
    <w:rPr>
      <w:rFonts w:ascii="Symbol" w:hAnsi="Symbol"/>
    </w:rPr>
  </w:style>
  <w:style w:type="character" w:customStyle="1" w:styleId="WW8Num77z0">
    <w:name w:val="WW8Num77z0"/>
    <w:uiPriority w:val="99"/>
    <w:rsid w:val="000C1AE8"/>
    <w:rPr>
      <w:rFonts w:ascii="Symbol" w:hAnsi="Symbol"/>
    </w:rPr>
  </w:style>
  <w:style w:type="character" w:customStyle="1" w:styleId="WW8Num78z0">
    <w:name w:val="WW8Num78z0"/>
    <w:uiPriority w:val="99"/>
    <w:rsid w:val="000C1AE8"/>
    <w:rPr>
      <w:rFonts w:ascii="Symbol" w:hAnsi="Symbol"/>
    </w:rPr>
  </w:style>
  <w:style w:type="character" w:customStyle="1" w:styleId="WW8Num79z0">
    <w:name w:val="WW8Num79z0"/>
    <w:uiPriority w:val="99"/>
    <w:rsid w:val="000C1AE8"/>
    <w:rPr>
      <w:rFonts w:ascii="Symbol" w:hAnsi="Symbol"/>
    </w:rPr>
  </w:style>
  <w:style w:type="character" w:customStyle="1" w:styleId="WW8Num81z0">
    <w:name w:val="WW8Num81z0"/>
    <w:uiPriority w:val="99"/>
    <w:rsid w:val="000C1AE8"/>
    <w:rPr>
      <w:rFonts w:ascii="Symbol" w:hAnsi="Symbol"/>
    </w:rPr>
  </w:style>
  <w:style w:type="character" w:customStyle="1" w:styleId="WW8Num82z0">
    <w:name w:val="WW8Num82z0"/>
    <w:uiPriority w:val="99"/>
    <w:rsid w:val="000C1AE8"/>
    <w:rPr>
      <w:rFonts w:ascii="Symbol" w:hAnsi="Symbol"/>
    </w:rPr>
  </w:style>
  <w:style w:type="character" w:customStyle="1" w:styleId="WW8Num84z0">
    <w:name w:val="WW8Num84z0"/>
    <w:uiPriority w:val="99"/>
    <w:rsid w:val="000C1AE8"/>
    <w:rPr>
      <w:rFonts w:ascii="Symbol" w:hAnsi="Symbol"/>
    </w:rPr>
  </w:style>
  <w:style w:type="character" w:customStyle="1" w:styleId="WW8Num88z0">
    <w:name w:val="WW8Num88z0"/>
    <w:uiPriority w:val="99"/>
    <w:rsid w:val="000C1AE8"/>
    <w:rPr>
      <w:rFonts w:ascii="Symbol" w:hAnsi="Symbol"/>
    </w:rPr>
  </w:style>
  <w:style w:type="character" w:customStyle="1" w:styleId="WW8Num88z2">
    <w:name w:val="WW8Num88z2"/>
    <w:uiPriority w:val="99"/>
    <w:rsid w:val="000C1AE8"/>
    <w:rPr>
      <w:rFonts w:ascii="Wingdings" w:hAnsi="Wingdings"/>
    </w:rPr>
  </w:style>
  <w:style w:type="character" w:customStyle="1" w:styleId="WW8Num88z4">
    <w:name w:val="WW8Num88z4"/>
    <w:uiPriority w:val="99"/>
    <w:rsid w:val="000C1AE8"/>
    <w:rPr>
      <w:rFonts w:ascii="Courier New" w:hAnsi="Courier New"/>
    </w:rPr>
  </w:style>
  <w:style w:type="character" w:customStyle="1" w:styleId="Absatz-Standardschriftart">
    <w:name w:val="Absatz-Standardschriftart"/>
    <w:uiPriority w:val="99"/>
    <w:rsid w:val="000C1AE8"/>
  </w:style>
  <w:style w:type="character" w:customStyle="1" w:styleId="WW8Num3z2">
    <w:name w:val="WW8Num3z2"/>
    <w:uiPriority w:val="99"/>
    <w:rsid w:val="000C1AE8"/>
    <w:rPr>
      <w:rFonts w:ascii="Wingdings" w:hAnsi="Wingdings"/>
    </w:rPr>
  </w:style>
  <w:style w:type="character" w:customStyle="1" w:styleId="WW8Num3z5">
    <w:name w:val="WW8Num3z5"/>
    <w:uiPriority w:val="99"/>
    <w:rsid w:val="000C1AE8"/>
    <w:rPr>
      <w:rFonts w:ascii="Wingdings" w:hAnsi="Wingdings"/>
    </w:rPr>
  </w:style>
  <w:style w:type="character" w:customStyle="1" w:styleId="WW8Num80z0">
    <w:name w:val="WW8Num80z0"/>
    <w:uiPriority w:val="99"/>
    <w:rsid w:val="000C1AE8"/>
    <w:rPr>
      <w:rFonts w:ascii="Symbol" w:hAnsi="Symbol"/>
    </w:rPr>
  </w:style>
  <w:style w:type="character" w:customStyle="1" w:styleId="WW8Num83z0">
    <w:name w:val="WW8Num83z0"/>
    <w:uiPriority w:val="99"/>
    <w:rsid w:val="000C1AE8"/>
    <w:rPr>
      <w:rFonts w:ascii="Symbol" w:hAnsi="Symbol"/>
    </w:rPr>
  </w:style>
  <w:style w:type="character" w:customStyle="1" w:styleId="WW8Num85z0">
    <w:name w:val="WW8Num85z0"/>
    <w:uiPriority w:val="99"/>
    <w:rsid w:val="000C1AE8"/>
    <w:rPr>
      <w:rFonts w:ascii="Symbol" w:hAnsi="Symbol"/>
    </w:rPr>
  </w:style>
  <w:style w:type="character" w:customStyle="1" w:styleId="WW8Num89z0">
    <w:name w:val="WW8Num89z0"/>
    <w:uiPriority w:val="99"/>
    <w:rsid w:val="000C1AE8"/>
    <w:rPr>
      <w:rFonts w:ascii="Symbol" w:hAnsi="Symbol"/>
    </w:rPr>
  </w:style>
  <w:style w:type="character" w:customStyle="1" w:styleId="WW8Num89z2">
    <w:name w:val="WW8Num89z2"/>
    <w:uiPriority w:val="99"/>
    <w:rsid w:val="000C1AE8"/>
    <w:rPr>
      <w:rFonts w:ascii="Wingdings" w:hAnsi="Wingdings"/>
    </w:rPr>
  </w:style>
  <w:style w:type="character" w:customStyle="1" w:styleId="WW8Num89z4">
    <w:name w:val="WW8Num89z4"/>
    <w:uiPriority w:val="99"/>
    <w:rsid w:val="000C1AE8"/>
    <w:rPr>
      <w:rFonts w:ascii="Courier New" w:hAnsi="Courier New"/>
    </w:rPr>
  </w:style>
  <w:style w:type="character" w:customStyle="1" w:styleId="WW-Absatz-Standardschriftart">
    <w:name w:val="WW-Absatz-Standardschriftart"/>
    <w:uiPriority w:val="99"/>
    <w:rsid w:val="000C1AE8"/>
  </w:style>
  <w:style w:type="character" w:customStyle="1" w:styleId="WW8Num1z0">
    <w:name w:val="WW8Num1z0"/>
    <w:uiPriority w:val="99"/>
    <w:rsid w:val="000C1AE8"/>
    <w:rPr>
      <w:rFonts w:ascii="Times New Roman" w:hAnsi="Times New Roman"/>
      <w:sz w:val="20"/>
    </w:rPr>
  </w:style>
  <w:style w:type="character" w:customStyle="1" w:styleId="WW8Num1z1">
    <w:name w:val="WW8Num1z1"/>
    <w:uiPriority w:val="99"/>
    <w:rsid w:val="000C1AE8"/>
  </w:style>
  <w:style w:type="character" w:customStyle="1" w:styleId="WW8Num1z2">
    <w:name w:val="WW8Num1z2"/>
    <w:uiPriority w:val="99"/>
    <w:rsid w:val="000C1AE8"/>
    <w:rPr>
      <w:rFonts w:ascii="Wingdings" w:hAnsi="Wingdings"/>
      <w:sz w:val="20"/>
    </w:rPr>
  </w:style>
  <w:style w:type="character" w:customStyle="1" w:styleId="WW8Num2z3">
    <w:name w:val="WW8Num2z3"/>
    <w:uiPriority w:val="99"/>
    <w:rsid w:val="000C1AE8"/>
    <w:rPr>
      <w:rFonts w:ascii="Symbol" w:hAnsi="Symbol"/>
    </w:rPr>
  </w:style>
  <w:style w:type="character" w:customStyle="1" w:styleId="WW8Num2z5">
    <w:name w:val="WW8Num2z5"/>
    <w:uiPriority w:val="99"/>
    <w:rsid w:val="000C1AE8"/>
    <w:rPr>
      <w:rFonts w:ascii="Wingdings" w:hAnsi="Wingdings"/>
    </w:rPr>
  </w:style>
  <w:style w:type="character" w:customStyle="1" w:styleId="WW8Num5z0">
    <w:name w:val="WW8Num5z0"/>
    <w:uiPriority w:val="99"/>
    <w:rsid w:val="000C1AE8"/>
    <w:rPr>
      <w:rFonts w:ascii="Symbol" w:hAnsi="Symbol"/>
    </w:rPr>
  </w:style>
  <w:style w:type="character" w:customStyle="1" w:styleId="WW8Num5z2">
    <w:name w:val="WW8Num5z2"/>
    <w:uiPriority w:val="99"/>
    <w:rsid w:val="000C1AE8"/>
    <w:rPr>
      <w:rFonts w:ascii="Wingdings" w:hAnsi="Wingdings"/>
    </w:rPr>
  </w:style>
  <w:style w:type="character" w:customStyle="1" w:styleId="WW8Num5z4">
    <w:name w:val="WW8Num5z4"/>
    <w:uiPriority w:val="99"/>
    <w:rsid w:val="000C1AE8"/>
    <w:rPr>
      <w:rFonts w:ascii="Courier New" w:hAnsi="Courier New"/>
    </w:rPr>
  </w:style>
  <w:style w:type="character" w:customStyle="1" w:styleId="WW8Num7z0">
    <w:name w:val="WW8Num7z0"/>
    <w:uiPriority w:val="99"/>
    <w:rsid w:val="000C1AE8"/>
    <w:rPr>
      <w:rFonts w:ascii="Symbol" w:hAnsi="Symbol"/>
    </w:rPr>
  </w:style>
  <w:style w:type="character" w:customStyle="1" w:styleId="WW8Num7z2">
    <w:name w:val="WW8Num7z2"/>
    <w:uiPriority w:val="99"/>
    <w:rsid w:val="000C1AE8"/>
    <w:rPr>
      <w:rFonts w:ascii="Times New Roman" w:hAnsi="Times New Roman"/>
    </w:rPr>
  </w:style>
  <w:style w:type="character" w:customStyle="1" w:styleId="WW8Num7z4">
    <w:name w:val="WW8Num7z4"/>
    <w:uiPriority w:val="99"/>
    <w:rsid w:val="000C1AE8"/>
    <w:rPr>
      <w:rFonts w:ascii="Courier New" w:hAnsi="Courier New"/>
    </w:rPr>
  </w:style>
  <w:style w:type="character" w:customStyle="1" w:styleId="WW8Num7z5">
    <w:name w:val="WW8Num7z5"/>
    <w:uiPriority w:val="99"/>
    <w:rsid w:val="000C1AE8"/>
    <w:rPr>
      <w:rFonts w:ascii="Wingdings" w:hAnsi="Wingdings"/>
    </w:rPr>
  </w:style>
  <w:style w:type="character" w:customStyle="1" w:styleId="WW8Num8z1">
    <w:name w:val="WW8Num8z1"/>
    <w:uiPriority w:val="99"/>
    <w:rsid w:val="000C1AE8"/>
    <w:rPr>
      <w:rFonts w:ascii="Courier New" w:hAnsi="Courier New"/>
    </w:rPr>
  </w:style>
  <w:style w:type="character" w:customStyle="1" w:styleId="WW8Num9z1">
    <w:name w:val="WW8Num9z1"/>
    <w:uiPriority w:val="99"/>
    <w:rsid w:val="000C1AE8"/>
    <w:rPr>
      <w:rFonts w:ascii="Courier New" w:hAnsi="Courier New"/>
    </w:rPr>
  </w:style>
  <w:style w:type="character" w:customStyle="1" w:styleId="WW8Num9z2">
    <w:name w:val="WW8Num9z2"/>
    <w:uiPriority w:val="99"/>
    <w:rsid w:val="000C1AE8"/>
    <w:rPr>
      <w:rFonts w:ascii="Wingdings" w:hAnsi="Wingdings"/>
    </w:rPr>
  </w:style>
  <w:style w:type="character" w:customStyle="1" w:styleId="WW8Num12z0">
    <w:name w:val="WW8Num12z0"/>
    <w:uiPriority w:val="99"/>
    <w:rsid w:val="000C1AE8"/>
    <w:rPr>
      <w:rFonts w:ascii="Symbol" w:hAnsi="Symbol"/>
    </w:rPr>
  </w:style>
  <w:style w:type="character" w:customStyle="1" w:styleId="WW8Num12z1">
    <w:name w:val="WW8Num12z1"/>
    <w:uiPriority w:val="99"/>
    <w:rsid w:val="000C1AE8"/>
    <w:rPr>
      <w:rFonts w:ascii="Courier New" w:hAnsi="Courier New"/>
    </w:rPr>
  </w:style>
  <w:style w:type="character" w:customStyle="1" w:styleId="WW8Num12z2">
    <w:name w:val="WW8Num12z2"/>
    <w:uiPriority w:val="99"/>
    <w:rsid w:val="000C1AE8"/>
    <w:rPr>
      <w:rFonts w:ascii="Wingdings" w:hAnsi="Wingdings"/>
    </w:rPr>
  </w:style>
  <w:style w:type="character" w:customStyle="1" w:styleId="WW8Num13z1">
    <w:name w:val="WW8Num13z1"/>
    <w:uiPriority w:val="99"/>
    <w:rsid w:val="000C1AE8"/>
    <w:rPr>
      <w:rFonts w:ascii="Courier New" w:hAnsi="Courier New"/>
    </w:rPr>
  </w:style>
  <w:style w:type="character" w:customStyle="1" w:styleId="WW8Num13z2">
    <w:name w:val="WW8Num13z2"/>
    <w:uiPriority w:val="99"/>
    <w:rsid w:val="000C1AE8"/>
    <w:rPr>
      <w:rFonts w:ascii="Wingdings" w:hAnsi="Wingdings"/>
    </w:rPr>
  </w:style>
  <w:style w:type="character" w:customStyle="1" w:styleId="WW8Num14z1">
    <w:name w:val="WW8Num14z1"/>
    <w:uiPriority w:val="99"/>
    <w:rsid w:val="000C1AE8"/>
    <w:rPr>
      <w:rFonts w:ascii="Courier New" w:hAnsi="Courier New"/>
    </w:rPr>
  </w:style>
  <w:style w:type="character" w:customStyle="1" w:styleId="WW8Num14z2">
    <w:name w:val="WW8Num14z2"/>
    <w:uiPriority w:val="99"/>
    <w:rsid w:val="000C1AE8"/>
    <w:rPr>
      <w:rFonts w:ascii="Wingdings" w:hAnsi="Wingdings"/>
    </w:rPr>
  </w:style>
  <w:style w:type="character" w:customStyle="1" w:styleId="WW8Num16z0">
    <w:name w:val="WW8Num16z0"/>
    <w:uiPriority w:val="99"/>
    <w:rsid w:val="000C1AE8"/>
    <w:rPr>
      <w:rFonts w:ascii="Symbol" w:hAnsi="Symbol"/>
    </w:rPr>
  </w:style>
  <w:style w:type="character" w:customStyle="1" w:styleId="WW8Num16z1">
    <w:name w:val="WW8Num16z1"/>
    <w:uiPriority w:val="99"/>
    <w:rsid w:val="000C1AE8"/>
    <w:rPr>
      <w:rFonts w:ascii="Courier New" w:hAnsi="Courier New"/>
    </w:rPr>
  </w:style>
  <w:style w:type="character" w:customStyle="1" w:styleId="WW8Num16z2">
    <w:name w:val="WW8Num16z2"/>
    <w:uiPriority w:val="99"/>
    <w:rsid w:val="000C1AE8"/>
    <w:rPr>
      <w:rFonts w:ascii="Wingdings" w:hAnsi="Wingdings"/>
    </w:rPr>
  </w:style>
  <w:style w:type="character" w:customStyle="1" w:styleId="WW8Num17z1">
    <w:name w:val="WW8Num17z1"/>
    <w:uiPriority w:val="99"/>
    <w:rsid w:val="000C1AE8"/>
    <w:rPr>
      <w:rFonts w:ascii="Courier New" w:hAnsi="Courier New"/>
    </w:rPr>
  </w:style>
  <w:style w:type="character" w:customStyle="1" w:styleId="WW8Num17z2">
    <w:name w:val="WW8Num17z2"/>
    <w:uiPriority w:val="99"/>
    <w:rsid w:val="000C1AE8"/>
    <w:rPr>
      <w:rFonts w:ascii="Wingdings" w:hAnsi="Wingdings"/>
    </w:rPr>
  </w:style>
  <w:style w:type="character" w:customStyle="1" w:styleId="WW8Num18z1">
    <w:name w:val="WW8Num18z1"/>
    <w:uiPriority w:val="99"/>
    <w:rsid w:val="000C1AE8"/>
    <w:rPr>
      <w:rFonts w:ascii="Courier New" w:hAnsi="Courier New"/>
    </w:rPr>
  </w:style>
  <w:style w:type="character" w:customStyle="1" w:styleId="WW8Num18z2">
    <w:name w:val="WW8Num18z2"/>
    <w:uiPriority w:val="99"/>
    <w:rsid w:val="000C1AE8"/>
    <w:rPr>
      <w:rFonts w:ascii="Wingdings" w:hAnsi="Wingdings"/>
    </w:rPr>
  </w:style>
  <w:style w:type="character" w:customStyle="1" w:styleId="WW8Num19z1">
    <w:name w:val="WW8Num19z1"/>
    <w:uiPriority w:val="99"/>
    <w:rsid w:val="000C1AE8"/>
    <w:rPr>
      <w:rFonts w:ascii="Courier New" w:hAnsi="Courier New"/>
    </w:rPr>
  </w:style>
  <w:style w:type="character" w:customStyle="1" w:styleId="WW8Num19z2">
    <w:name w:val="WW8Num19z2"/>
    <w:uiPriority w:val="99"/>
    <w:rsid w:val="000C1AE8"/>
    <w:rPr>
      <w:rFonts w:ascii="Wingdings" w:hAnsi="Wingdings"/>
    </w:rPr>
  </w:style>
  <w:style w:type="character" w:customStyle="1" w:styleId="WW8Num22z0">
    <w:name w:val="WW8Num22z0"/>
    <w:uiPriority w:val="99"/>
    <w:rsid w:val="000C1AE8"/>
    <w:rPr>
      <w:rFonts w:ascii="Symbol" w:hAnsi="Symbol"/>
    </w:rPr>
  </w:style>
  <w:style w:type="character" w:customStyle="1" w:styleId="WW8Num22z1">
    <w:name w:val="WW8Num22z1"/>
    <w:uiPriority w:val="99"/>
    <w:rsid w:val="000C1AE8"/>
    <w:rPr>
      <w:rFonts w:ascii="Courier New" w:hAnsi="Courier New"/>
    </w:rPr>
  </w:style>
  <w:style w:type="character" w:customStyle="1" w:styleId="WW8Num22z2">
    <w:name w:val="WW8Num22z2"/>
    <w:uiPriority w:val="99"/>
    <w:rsid w:val="000C1AE8"/>
    <w:rPr>
      <w:rFonts w:ascii="Wingdings" w:hAnsi="Wingdings"/>
    </w:rPr>
  </w:style>
  <w:style w:type="character" w:customStyle="1" w:styleId="WW8Num24z0">
    <w:name w:val="WW8Num24z0"/>
    <w:uiPriority w:val="99"/>
    <w:rsid w:val="000C1AE8"/>
    <w:rPr>
      <w:rFonts w:ascii="Symbol" w:hAnsi="Symbol"/>
    </w:rPr>
  </w:style>
  <w:style w:type="character" w:customStyle="1" w:styleId="WW8Num24z1">
    <w:name w:val="WW8Num24z1"/>
    <w:uiPriority w:val="99"/>
    <w:rsid w:val="000C1AE8"/>
    <w:rPr>
      <w:rFonts w:ascii="Courier New" w:hAnsi="Courier New"/>
    </w:rPr>
  </w:style>
  <w:style w:type="character" w:customStyle="1" w:styleId="WW8Num24z2">
    <w:name w:val="WW8Num24z2"/>
    <w:uiPriority w:val="99"/>
    <w:rsid w:val="000C1AE8"/>
    <w:rPr>
      <w:rFonts w:ascii="Wingdings" w:hAnsi="Wingdings"/>
    </w:rPr>
  </w:style>
  <w:style w:type="character" w:customStyle="1" w:styleId="WW8Num25z1">
    <w:name w:val="WW8Num25z1"/>
    <w:uiPriority w:val="99"/>
    <w:rsid w:val="000C1AE8"/>
    <w:rPr>
      <w:rFonts w:ascii="Courier New" w:hAnsi="Courier New"/>
    </w:rPr>
  </w:style>
  <w:style w:type="character" w:customStyle="1" w:styleId="WW8Num25z2">
    <w:name w:val="WW8Num25z2"/>
    <w:uiPriority w:val="99"/>
    <w:rsid w:val="000C1AE8"/>
    <w:rPr>
      <w:rFonts w:ascii="Wingdings" w:hAnsi="Wingdings"/>
    </w:rPr>
  </w:style>
  <w:style w:type="character" w:customStyle="1" w:styleId="WW8Num26z1">
    <w:name w:val="WW8Num26z1"/>
    <w:uiPriority w:val="99"/>
    <w:rsid w:val="000C1AE8"/>
    <w:rPr>
      <w:rFonts w:ascii="Courier New" w:hAnsi="Courier New"/>
    </w:rPr>
  </w:style>
  <w:style w:type="character" w:customStyle="1" w:styleId="WW8Num26z2">
    <w:name w:val="WW8Num26z2"/>
    <w:uiPriority w:val="99"/>
    <w:rsid w:val="000C1AE8"/>
    <w:rPr>
      <w:rFonts w:ascii="Wingdings" w:hAnsi="Wingdings"/>
    </w:rPr>
  </w:style>
  <w:style w:type="character" w:customStyle="1" w:styleId="WW8Num27z1">
    <w:name w:val="WW8Num27z1"/>
    <w:uiPriority w:val="99"/>
    <w:rsid w:val="000C1AE8"/>
    <w:rPr>
      <w:rFonts w:ascii="Courier New" w:hAnsi="Courier New"/>
    </w:rPr>
  </w:style>
  <w:style w:type="character" w:customStyle="1" w:styleId="WW8Num27z2">
    <w:name w:val="WW8Num27z2"/>
    <w:uiPriority w:val="99"/>
    <w:rsid w:val="000C1AE8"/>
    <w:rPr>
      <w:rFonts w:ascii="Wingdings" w:hAnsi="Wingdings"/>
    </w:rPr>
  </w:style>
  <w:style w:type="character" w:customStyle="1" w:styleId="WW8Num29z0">
    <w:name w:val="WW8Num29z0"/>
    <w:uiPriority w:val="99"/>
    <w:rsid w:val="000C1AE8"/>
    <w:rPr>
      <w:rFonts w:ascii="Symbol" w:hAnsi="Symbol"/>
    </w:rPr>
  </w:style>
  <w:style w:type="character" w:customStyle="1" w:styleId="WW8Num29z1">
    <w:name w:val="WW8Num29z1"/>
    <w:uiPriority w:val="99"/>
    <w:rsid w:val="000C1AE8"/>
    <w:rPr>
      <w:rFonts w:ascii="Courier New" w:hAnsi="Courier New"/>
    </w:rPr>
  </w:style>
  <w:style w:type="character" w:customStyle="1" w:styleId="WW8Num29z2">
    <w:name w:val="WW8Num29z2"/>
    <w:uiPriority w:val="99"/>
    <w:rsid w:val="000C1AE8"/>
    <w:rPr>
      <w:rFonts w:ascii="Wingdings" w:hAnsi="Wingdings"/>
    </w:rPr>
  </w:style>
  <w:style w:type="character" w:customStyle="1" w:styleId="WW8Num30z1">
    <w:name w:val="WW8Num30z1"/>
    <w:uiPriority w:val="99"/>
    <w:rsid w:val="000C1AE8"/>
    <w:rPr>
      <w:rFonts w:ascii="Courier New" w:hAnsi="Courier New"/>
    </w:rPr>
  </w:style>
  <w:style w:type="character" w:customStyle="1" w:styleId="WW8Num30z2">
    <w:name w:val="WW8Num30z2"/>
    <w:uiPriority w:val="99"/>
    <w:rsid w:val="000C1AE8"/>
    <w:rPr>
      <w:rFonts w:ascii="Wingdings" w:hAnsi="Wingdings"/>
    </w:rPr>
  </w:style>
  <w:style w:type="character" w:customStyle="1" w:styleId="WW8Num31z1">
    <w:name w:val="WW8Num31z1"/>
    <w:uiPriority w:val="99"/>
    <w:rsid w:val="000C1AE8"/>
    <w:rPr>
      <w:rFonts w:ascii="Courier New" w:hAnsi="Courier New"/>
    </w:rPr>
  </w:style>
  <w:style w:type="character" w:customStyle="1" w:styleId="WW8Num31z2">
    <w:name w:val="WW8Num31z2"/>
    <w:uiPriority w:val="99"/>
    <w:rsid w:val="000C1AE8"/>
    <w:rPr>
      <w:rFonts w:ascii="Wingdings" w:hAnsi="Wingdings"/>
    </w:rPr>
  </w:style>
  <w:style w:type="character" w:customStyle="1" w:styleId="WW8Num32z1">
    <w:name w:val="WW8Num32z1"/>
    <w:uiPriority w:val="99"/>
    <w:rsid w:val="000C1AE8"/>
    <w:rPr>
      <w:rFonts w:ascii="Courier New" w:hAnsi="Courier New"/>
    </w:rPr>
  </w:style>
  <w:style w:type="character" w:customStyle="1" w:styleId="WW8Num32z2">
    <w:name w:val="WW8Num32z2"/>
    <w:uiPriority w:val="99"/>
    <w:rsid w:val="000C1AE8"/>
    <w:rPr>
      <w:rFonts w:ascii="Wingdings" w:hAnsi="Wingdings"/>
    </w:rPr>
  </w:style>
  <w:style w:type="character" w:customStyle="1" w:styleId="WW8Num33z1">
    <w:name w:val="WW8Num33z1"/>
    <w:uiPriority w:val="99"/>
    <w:rsid w:val="000C1AE8"/>
    <w:rPr>
      <w:rFonts w:ascii="Courier New" w:hAnsi="Courier New"/>
    </w:rPr>
  </w:style>
  <w:style w:type="character" w:customStyle="1" w:styleId="WW8Num33z2">
    <w:name w:val="WW8Num33z2"/>
    <w:uiPriority w:val="99"/>
    <w:rsid w:val="000C1AE8"/>
    <w:rPr>
      <w:rFonts w:ascii="Wingdings" w:hAnsi="Wingdings"/>
    </w:rPr>
  </w:style>
  <w:style w:type="character" w:customStyle="1" w:styleId="WW8Num34z1">
    <w:name w:val="WW8Num34z1"/>
    <w:uiPriority w:val="99"/>
    <w:rsid w:val="000C1AE8"/>
    <w:rPr>
      <w:rFonts w:ascii="Courier New" w:hAnsi="Courier New"/>
    </w:rPr>
  </w:style>
  <w:style w:type="character" w:customStyle="1" w:styleId="WW8Num34z2">
    <w:name w:val="WW8Num34z2"/>
    <w:uiPriority w:val="99"/>
    <w:rsid w:val="000C1AE8"/>
    <w:rPr>
      <w:rFonts w:ascii="Wingdings" w:hAnsi="Wingdings"/>
    </w:rPr>
  </w:style>
  <w:style w:type="character" w:customStyle="1" w:styleId="WW8Num36z0">
    <w:name w:val="WW8Num36z0"/>
    <w:uiPriority w:val="99"/>
    <w:rsid w:val="000C1AE8"/>
    <w:rPr>
      <w:rFonts w:ascii="Symbol" w:hAnsi="Symbol"/>
    </w:rPr>
  </w:style>
  <w:style w:type="character" w:customStyle="1" w:styleId="WW8Num36z1">
    <w:name w:val="WW8Num36z1"/>
    <w:uiPriority w:val="99"/>
    <w:rsid w:val="000C1AE8"/>
    <w:rPr>
      <w:rFonts w:ascii="Courier New" w:hAnsi="Courier New"/>
    </w:rPr>
  </w:style>
  <w:style w:type="character" w:customStyle="1" w:styleId="WW8Num36z2">
    <w:name w:val="WW8Num36z2"/>
    <w:uiPriority w:val="99"/>
    <w:rsid w:val="000C1AE8"/>
    <w:rPr>
      <w:rFonts w:ascii="Wingdings" w:hAnsi="Wingdings"/>
    </w:rPr>
  </w:style>
  <w:style w:type="character" w:customStyle="1" w:styleId="WW8Num37z1">
    <w:name w:val="WW8Num37z1"/>
    <w:uiPriority w:val="99"/>
    <w:rsid w:val="000C1AE8"/>
    <w:rPr>
      <w:rFonts w:ascii="Courier New" w:hAnsi="Courier New"/>
    </w:rPr>
  </w:style>
  <w:style w:type="character" w:customStyle="1" w:styleId="WW8Num37z2">
    <w:name w:val="WW8Num37z2"/>
    <w:uiPriority w:val="99"/>
    <w:rsid w:val="000C1AE8"/>
    <w:rPr>
      <w:rFonts w:ascii="Wingdings" w:hAnsi="Wingdings"/>
    </w:rPr>
  </w:style>
  <w:style w:type="character" w:customStyle="1" w:styleId="WW8Num38z1">
    <w:name w:val="WW8Num38z1"/>
    <w:uiPriority w:val="99"/>
    <w:rsid w:val="000C1AE8"/>
    <w:rPr>
      <w:rFonts w:ascii="Courier New" w:hAnsi="Courier New"/>
    </w:rPr>
  </w:style>
  <w:style w:type="character" w:customStyle="1" w:styleId="WW8Num38z2">
    <w:name w:val="WW8Num38z2"/>
    <w:uiPriority w:val="99"/>
    <w:rsid w:val="000C1AE8"/>
    <w:rPr>
      <w:rFonts w:ascii="Wingdings" w:hAnsi="Wingdings"/>
    </w:rPr>
  </w:style>
  <w:style w:type="character" w:customStyle="1" w:styleId="WW8Num39z1">
    <w:name w:val="WW8Num39z1"/>
    <w:uiPriority w:val="99"/>
    <w:rsid w:val="000C1AE8"/>
    <w:rPr>
      <w:rFonts w:ascii="Courier New" w:hAnsi="Courier New"/>
    </w:rPr>
  </w:style>
  <w:style w:type="character" w:customStyle="1" w:styleId="WW8Num39z2">
    <w:name w:val="WW8Num39z2"/>
    <w:uiPriority w:val="99"/>
    <w:rsid w:val="000C1AE8"/>
    <w:rPr>
      <w:rFonts w:ascii="Wingdings" w:hAnsi="Wingdings"/>
    </w:rPr>
  </w:style>
  <w:style w:type="character" w:customStyle="1" w:styleId="WW8Num41z0">
    <w:name w:val="WW8Num41z0"/>
    <w:uiPriority w:val="99"/>
    <w:rsid w:val="000C1AE8"/>
    <w:rPr>
      <w:rFonts w:ascii="Symbol" w:hAnsi="Symbol"/>
    </w:rPr>
  </w:style>
  <w:style w:type="character" w:customStyle="1" w:styleId="WW8Num41z1">
    <w:name w:val="WW8Num41z1"/>
    <w:uiPriority w:val="99"/>
    <w:rsid w:val="000C1AE8"/>
    <w:rPr>
      <w:rFonts w:ascii="Courier New" w:hAnsi="Courier New"/>
    </w:rPr>
  </w:style>
  <w:style w:type="character" w:customStyle="1" w:styleId="WW8Num41z2">
    <w:name w:val="WW8Num41z2"/>
    <w:uiPriority w:val="99"/>
    <w:rsid w:val="000C1AE8"/>
    <w:rPr>
      <w:rFonts w:ascii="Wingdings" w:hAnsi="Wingdings"/>
    </w:rPr>
  </w:style>
  <w:style w:type="character" w:customStyle="1" w:styleId="WW8Num46z0">
    <w:name w:val="WW8Num46z0"/>
    <w:uiPriority w:val="99"/>
    <w:rsid w:val="000C1AE8"/>
    <w:rPr>
      <w:rFonts w:ascii="Symbol" w:hAnsi="Symbol"/>
    </w:rPr>
  </w:style>
  <w:style w:type="character" w:customStyle="1" w:styleId="WW8Num46z1">
    <w:name w:val="WW8Num46z1"/>
    <w:uiPriority w:val="99"/>
    <w:rsid w:val="000C1AE8"/>
    <w:rPr>
      <w:rFonts w:ascii="Courier New" w:hAnsi="Courier New"/>
    </w:rPr>
  </w:style>
  <w:style w:type="character" w:customStyle="1" w:styleId="WW8Num46z2">
    <w:name w:val="WW8Num46z2"/>
    <w:uiPriority w:val="99"/>
    <w:rsid w:val="000C1AE8"/>
    <w:rPr>
      <w:rFonts w:ascii="Wingdings" w:hAnsi="Wingdings"/>
    </w:rPr>
  </w:style>
  <w:style w:type="character" w:customStyle="1" w:styleId="WW8Num54z0">
    <w:name w:val="WW8Num54z0"/>
    <w:uiPriority w:val="99"/>
    <w:rsid w:val="000C1AE8"/>
    <w:rPr>
      <w:rFonts w:ascii="Symbol" w:hAnsi="Symbol"/>
    </w:rPr>
  </w:style>
  <w:style w:type="character" w:customStyle="1" w:styleId="WW8Num54z1">
    <w:name w:val="WW8Num54z1"/>
    <w:uiPriority w:val="99"/>
    <w:rsid w:val="000C1AE8"/>
    <w:rPr>
      <w:rFonts w:ascii="Courier New" w:hAnsi="Courier New"/>
    </w:rPr>
  </w:style>
  <w:style w:type="character" w:customStyle="1" w:styleId="WW8Num54z2">
    <w:name w:val="WW8Num54z2"/>
    <w:uiPriority w:val="99"/>
    <w:rsid w:val="000C1AE8"/>
    <w:rPr>
      <w:rFonts w:ascii="Wingdings" w:hAnsi="Wingdings"/>
    </w:rPr>
  </w:style>
  <w:style w:type="character" w:customStyle="1" w:styleId="WW8Num55z1">
    <w:name w:val="WW8Num55z1"/>
    <w:uiPriority w:val="99"/>
    <w:rsid w:val="000C1AE8"/>
    <w:rPr>
      <w:rFonts w:ascii="Courier New" w:hAnsi="Courier New"/>
    </w:rPr>
  </w:style>
  <w:style w:type="character" w:customStyle="1" w:styleId="WW8Num55z2">
    <w:name w:val="WW8Num55z2"/>
    <w:uiPriority w:val="99"/>
    <w:rsid w:val="000C1AE8"/>
    <w:rPr>
      <w:rFonts w:ascii="Wingdings" w:hAnsi="Wingdings"/>
    </w:rPr>
  </w:style>
  <w:style w:type="character" w:customStyle="1" w:styleId="WW8Num56z1">
    <w:name w:val="WW8Num56z1"/>
    <w:uiPriority w:val="99"/>
    <w:rsid w:val="000C1AE8"/>
    <w:rPr>
      <w:rFonts w:ascii="Courier New" w:hAnsi="Courier New"/>
    </w:rPr>
  </w:style>
  <w:style w:type="character" w:customStyle="1" w:styleId="WW8Num56z2">
    <w:name w:val="WW8Num56z2"/>
    <w:uiPriority w:val="99"/>
    <w:rsid w:val="000C1AE8"/>
    <w:rPr>
      <w:rFonts w:ascii="Wingdings" w:hAnsi="Wingdings"/>
    </w:rPr>
  </w:style>
  <w:style w:type="character" w:customStyle="1" w:styleId="WW8Num57z1">
    <w:name w:val="WW8Num57z1"/>
    <w:uiPriority w:val="99"/>
    <w:rsid w:val="000C1AE8"/>
    <w:rPr>
      <w:rFonts w:ascii="Courier New" w:hAnsi="Courier New"/>
    </w:rPr>
  </w:style>
  <w:style w:type="character" w:customStyle="1" w:styleId="WW8Num57z2">
    <w:name w:val="WW8Num57z2"/>
    <w:uiPriority w:val="99"/>
    <w:rsid w:val="000C1AE8"/>
    <w:rPr>
      <w:rFonts w:ascii="Wingdings" w:hAnsi="Wingdings"/>
    </w:rPr>
  </w:style>
  <w:style w:type="character" w:customStyle="1" w:styleId="WW8Num58z1">
    <w:name w:val="WW8Num58z1"/>
    <w:uiPriority w:val="99"/>
    <w:rsid w:val="000C1AE8"/>
    <w:rPr>
      <w:rFonts w:ascii="Courier New" w:hAnsi="Courier New"/>
    </w:rPr>
  </w:style>
  <w:style w:type="character" w:customStyle="1" w:styleId="WW8Num58z2">
    <w:name w:val="WW8Num58z2"/>
    <w:uiPriority w:val="99"/>
    <w:rsid w:val="000C1AE8"/>
    <w:rPr>
      <w:rFonts w:ascii="Wingdings" w:hAnsi="Wingdings"/>
    </w:rPr>
  </w:style>
  <w:style w:type="character" w:customStyle="1" w:styleId="WW8Num60z0">
    <w:name w:val="WW8Num60z0"/>
    <w:uiPriority w:val="99"/>
    <w:rsid w:val="000C1AE8"/>
    <w:rPr>
      <w:rFonts w:ascii="Symbol" w:hAnsi="Symbol"/>
    </w:rPr>
  </w:style>
  <w:style w:type="character" w:customStyle="1" w:styleId="WW8Num60z1">
    <w:name w:val="WW8Num60z1"/>
    <w:uiPriority w:val="99"/>
    <w:rsid w:val="000C1AE8"/>
    <w:rPr>
      <w:rFonts w:ascii="Courier New" w:hAnsi="Courier New"/>
    </w:rPr>
  </w:style>
  <w:style w:type="character" w:customStyle="1" w:styleId="WW8Num60z2">
    <w:name w:val="WW8Num60z2"/>
    <w:uiPriority w:val="99"/>
    <w:rsid w:val="000C1AE8"/>
    <w:rPr>
      <w:rFonts w:ascii="Wingdings" w:hAnsi="Wingdings"/>
    </w:rPr>
  </w:style>
  <w:style w:type="character" w:customStyle="1" w:styleId="WW8Num61z1">
    <w:name w:val="WW8Num61z1"/>
    <w:uiPriority w:val="99"/>
    <w:rsid w:val="000C1AE8"/>
    <w:rPr>
      <w:rFonts w:ascii="Courier New" w:hAnsi="Courier New"/>
    </w:rPr>
  </w:style>
  <w:style w:type="character" w:customStyle="1" w:styleId="WW8Num61z2">
    <w:name w:val="WW8Num61z2"/>
    <w:uiPriority w:val="99"/>
    <w:rsid w:val="000C1AE8"/>
    <w:rPr>
      <w:rFonts w:ascii="Wingdings" w:hAnsi="Wingdings"/>
    </w:rPr>
  </w:style>
  <w:style w:type="character" w:customStyle="1" w:styleId="WW8Num62z1">
    <w:name w:val="WW8Num62z1"/>
    <w:uiPriority w:val="99"/>
    <w:rsid w:val="000C1AE8"/>
    <w:rPr>
      <w:rFonts w:ascii="Courier New" w:hAnsi="Courier New"/>
    </w:rPr>
  </w:style>
  <w:style w:type="character" w:customStyle="1" w:styleId="WW8Num62z2">
    <w:name w:val="WW8Num62z2"/>
    <w:uiPriority w:val="99"/>
    <w:rsid w:val="000C1AE8"/>
    <w:rPr>
      <w:rFonts w:ascii="Wingdings" w:hAnsi="Wingdings"/>
    </w:rPr>
  </w:style>
  <w:style w:type="character" w:customStyle="1" w:styleId="WW8Num63z1">
    <w:name w:val="WW8Num63z1"/>
    <w:uiPriority w:val="99"/>
    <w:rsid w:val="000C1AE8"/>
    <w:rPr>
      <w:rFonts w:ascii="Courier New" w:hAnsi="Courier New"/>
    </w:rPr>
  </w:style>
  <w:style w:type="character" w:customStyle="1" w:styleId="WW8Num63z2">
    <w:name w:val="WW8Num63z2"/>
    <w:uiPriority w:val="99"/>
    <w:rsid w:val="000C1AE8"/>
    <w:rPr>
      <w:rFonts w:ascii="Wingdings" w:hAnsi="Wingdings"/>
    </w:rPr>
  </w:style>
  <w:style w:type="character" w:customStyle="1" w:styleId="WW8Num64z1">
    <w:name w:val="WW8Num64z1"/>
    <w:uiPriority w:val="99"/>
    <w:rsid w:val="000C1AE8"/>
    <w:rPr>
      <w:rFonts w:ascii="Courier New" w:hAnsi="Courier New"/>
    </w:rPr>
  </w:style>
  <w:style w:type="character" w:customStyle="1" w:styleId="WW8Num64z2">
    <w:name w:val="WW8Num64z2"/>
    <w:uiPriority w:val="99"/>
    <w:rsid w:val="000C1AE8"/>
    <w:rPr>
      <w:rFonts w:ascii="Wingdings" w:hAnsi="Wingdings"/>
    </w:rPr>
  </w:style>
  <w:style w:type="character" w:customStyle="1" w:styleId="WW8Num66z0">
    <w:name w:val="WW8Num66z0"/>
    <w:uiPriority w:val="99"/>
    <w:rsid w:val="000C1AE8"/>
    <w:rPr>
      <w:rFonts w:ascii="Symbol" w:hAnsi="Symbol"/>
    </w:rPr>
  </w:style>
  <w:style w:type="character" w:customStyle="1" w:styleId="WW8Num66z1">
    <w:name w:val="WW8Num66z1"/>
    <w:uiPriority w:val="99"/>
    <w:rsid w:val="000C1AE8"/>
    <w:rPr>
      <w:rFonts w:ascii="Courier New" w:hAnsi="Courier New"/>
    </w:rPr>
  </w:style>
  <w:style w:type="character" w:customStyle="1" w:styleId="WW8Num66z2">
    <w:name w:val="WW8Num66z2"/>
    <w:uiPriority w:val="99"/>
    <w:rsid w:val="000C1AE8"/>
    <w:rPr>
      <w:rFonts w:ascii="Wingdings" w:hAnsi="Wingdings"/>
    </w:rPr>
  </w:style>
  <w:style w:type="character" w:customStyle="1" w:styleId="WW8Num67z1">
    <w:name w:val="WW8Num67z1"/>
    <w:uiPriority w:val="99"/>
    <w:rsid w:val="000C1AE8"/>
    <w:rPr>
      <w:rFonts w:ascii="Courier New" w:hAnsi="Courier New"/>
    </w:rPr>
  </w:style>
  <w:style w:type="character" w:customStyle="1" w:styleId="WW8Num67z2">
    <w:name w:val="WW8Num67z2"/>
    <w:uiPriority w:val="99"/>
    <w:rsid w:val="000C1AE8"/>
    <w:rPr>
      <w:rFonts w:ascii="Wingdings" w:hAnsi="Wingdings"/>
    </w:rPr>
  </w:style>
  <w:style w:type="character" w:customStyle="1" w:styleId="WW8Num71z0">
    <w:name w:val="WW8Num71z0"/>
    <w:uiPriority w:val="99"/>
    <w:rsid w:val="000C1AE8"/>
    <w:rPr>
      <w:rFonts w:ascii="Symbol" w:hAnsi="Symbol"/>
    </w:rPr>
  </w:style>
  <w:style w:type="character" w:customStyle="1" w:styleId="WW8Num71z1">
    <w:name w:val="WW8Num71z1"/>
    <w:uiPriority w:val="99"/>
    <w:rsid w:val="000C1AE8"/>
    <w:rPr>
      <w:rFonts w:ascii="Courier New" w:hAnsi="Courier New"/>
    </w:rPr>
  </w:style>
  <w:style w:type="character" w:customStyle="1" w:styleId="WW8Num71z2">
    <w:name w:val="WW8Num71z2"/>
    <w:uiPriority w:val="99"/>
    <w:rsid w:val="000C1AE8"/>
    <w:rPr>
      <w:rFonts w:ascii="Wingdings" w:hAnsi="Wingdings"/>
    </w:rPr>
  </w:style>
  <w:style w:type="character" w:customStyle="1" w:styleId="WW8Num72z1">
    <w:name w:val="WW8Num72z1"/>
    <w:uiPriority w:val="99"/>
    <w:rsid w:val="000C1AE8"/>
    <w:rPr>
      <w:rFonts w:ascii="Courier New" w:hAnsi="Courier New"/>
    </w:rPr>
  </w:style>
  <w:style w:type="character" w:customStyle="1" w:styleId="WW8Num72z2">
    <w:name w:val="WW8Num72z2"/>
    <w:uiPriority w:val="99"/>
    <w:rsid w:val="000C1AE8"/>
    <w:rPr>
      <w:rFonts w:ascii="Wingdings" w:hAnsi="Wingdings"/>
    </w:rPr>
  </w:style>
  <w:style w:type="character" w:customStyle="1" w:styleId="WW8Num73z1">
    <w:name w:val="WW8Num73z1"/>
    <w:uiPriority w:val="99"/>
    <w:rsid w:val="000C1AE8"/>
    <w:rPr>
      <w:rFonts w:ascii="Courier New" w:hAnsi="Courier New"/>
    </w:rPr>
  </w:style>
  <w:style w:type="character" w:customStyle="1" w:styleId="WW8Num73z2">
    <w:name w:val="WW8Num73z2"/>
    <w:uiPriority w:val="99"/>
    <w:rsid w:val="000C1AE8"/>
    <w:rPr>
      <w:rFonts w:ascii="Wingdings" w:hAnsi="Wingdings"/>
    </w:rPr>
  </w:style>
  <w:style w:type="character" w:customStyle="1" w:styleId="WW8Num76z0">
    <w:name w:val="WW8Num76z0"/>
    <w:uiPriority w:val="99"/>
    <w:rsid w:val="000C1AE8"/>
    <w:rPr>
      <w:rFonts w:ascii="Symbol" w:hAnsi="Symbol"/>
    </w:rPr>
  </w:style>
  <w:style w:type="character" w:customStyle="1" w:styleId="WW8Num76z1">
    <w:name w:val="WW8Num76z1"/>
    <w:uiPriority w:val="99"/>
    <w:rsid w:val="000C1AE8"/>
    <w:rPr>
      <w:rFonts w:ascii="Courier New" w:hAnsi="Courier New"/>
    </w:rPr>
  </w:style>
  <w:style w:type="character" w:customStyle="1" w:styleId="WW8Num76z2">
    <w:name w:val="WW8Num76z2"/>
    <w:uiPriority w:val="99"/>
    <w:rsid w:val="000C1AE8"/>
    <w:rPr>
      <w:rFonts w:ascii="Wingdings" w:hAnsi="Wingdings"/>
    </w:rPr>
  </w:style>
  <w:style w:type="character" w:customStyle="1" w:styleId="WW8Num78z1">
    <w:name w:val="WW8Num78z1"/>
    <w:uiPriority w:val="99"/>
    <w:rsid w:val="000C1AE8"/>
    <w:rPr>
      <w:rFonts w:ascii="Courier New" w:hAnsi="Courier New"/>
    </w:rPr>
  </w:style>
  <w:style w:type="character" w:customStyle="1" w:styleId="WW8Num78z2">
    <w:name w:val="WW8Num78z2"/>
    <w:uiPriority w:val="99"/>
    <w:rsid w:val="000C1AE8"/>
    <w:rPr>
      <w:rFonts w:ascii="Wingdings" w:hAnsi="Wingdings"/>
    </w:rPr>
  </w:style>
  <w:style w:type="character" w:customStyle="1" w:styleId="WW8Num79z1">
    <w:name w:val="WW8Num79z1"/>
    <w:uiPriority w:val="99"/>
    <w:rsid w:val="000C1AE8"/>
    <w:rPr>
      <w:rFonts w:ascii="Courier New" w:hAnsi="Courier New"/>
    </w:rPr>
  </w:style>
  <w:style w:type="character" w:customStyle="1" w:styleId="WW8Num79z2">
    <w:name w:val="WW8Num79z2"/>
    <w:uiPriority w:val="99"/>
    <w:rsid w:val="000C1AE8"/>
    <w:rPr>
      <w:rFonts w:ascii="Wingdings" w:hAnsi="Wingdings"/>
    </w:rPr>
  </w:style>
  <w:style w:type="character" w:customStyle="1" w:styleId="WW8Num81z1">
    <w:name w:val="WW8Num81z1"/>
    <w:uiPriority w:val="99"/>
    <w:rsid w:val="000C1AE8"/>
    <w:rPr>
      <w:rFonts w:ascii="Courier New" w:hAnsi="Courier New"/>
    </w:rPr>
  </w:style>
  <w:style w:type="character" w:customStyle="1" w:styleId="WW8Num81z2">
    <w:name w:val="WW8Num81z2"/>
    <w:uiPriority w:val="99"/>
    <w:rsid w:val="000C1AE8"/>
    <w:rPr>
      <w:rFonts w:ascii="Wingdings" w:hAnsi="Wingdings"/>
    </w:rPr>
  </w:style>
  <w:style w:type="character" w:customStyle="1" w:styleId="WW8Num82z1">
    <w:name w:val="WW8Num82z1"/>
    <w:uiPriority w:val="99"/>
    <w:rsid w:val="000C1AE8"/>
    <w:rPr>
      <w:rFonts w:ascii="Courier New" w:hAnsi="Courier New"/>
    </w:rPr>
  </w:style>
  <w:style w:type="character" w:customStyle="1" w:styleId="WW8Num82z2">
    <w:name w:val="WW8Num82z2"/>
    <w:uiPriority w:val="99"/>
    <w:rsid w:val="000C1AE8"/>
    <w:rPr>
      <w:rFonts w:ascii="Wingdings" w:hAnsi="Wingdings"/>
    </w:rPr>
  </w:style>
  <w:style w:type="character" w:customStyle="1" w:styleId="WW8Num84z1">
    <w:name w:val="WW8Num84z1"/>
    <w:uiPriority w:val="99"/>
    <w:rsid w:val="000C1AE8"/>
    <w:rPr>
      <w:rFonts w:ascii="Courier New" w:hAnsi="Courier New"/>
    </w:rPr>
  </w:style>
  <w:style w:type="character" w:customStyle="1" w:styleId="WW8Num84z2">
    <w:name w:val="WW8Num84z2"/>
    <w:uiPriority w:val="99"/>
    <w:rsid w:val="000C1AE8"/>
    <w:rPr>
      <w:rFonts w:ascii="Wingdings" w:hAnsi="Wingdings"/>
    </w:rPr>
  </w:style>
  <w:style w:type="character" w:customStyle="1" w:styleId="11">
    <w:name w:val="Основной шрифт абзаца1"/>
    <w:uiPriority w:val="99"/>
    <w:rsid w:val="000C1AE8"/>
  </w:style>
  <w:style w:type="character" w:customStyle="1" w:styleId="a3">
    <w:name w:val="Без интервала Знак"/>
    <w:uiPriority w:val="99"/>
    <w:rsid w:val="000C1AE8"/>
    <w:rPr>
      <w:rFonts w:ascii="Calibri" w:hAnsi="Calibri" w:cs="Calibri"/>
      <w:sz w:val="22"/>
      <w:szCs w:val="22"/>
      <w:lang w:val="ru-RU" w:eastAsia="ar-SA" w:bidi="ar-SA"/>
    </w:rPr>
  </w:style>
  <w:style w:type="character" w:customStyle="1" w:styleId="a4">
    <w:name w:val="Текст выноски Знак"/>
    <w:uiPriority w:val="99"/>
    <w:rsid w:val="000C1AE8"/>
    <w:rPr>
      <w:rFonts w:ascii="Tahoma" w:hAnsi="Tahoma" w:cs="Tahoma"/>
      <w:sz w:val="16"/>
      <w:szCs w:val="16"/>
    </w:rPr>
  </w:style>
  <w:style w:type="character" w:styleId="a5">
    <w:name w:val="Hyperlink"/>
    <w:uiPriority w:val="99"/>
    <w:rsid w:val="000C1AE8"/>
    <w:rPr>
      <w:rFonts w:cs="Times New Roman"/>
      <w:color w:val="auto"/>
      <w:u w:val="single"/>
    </w:rPr>
  </w:style>
  <w:style w:type="character" w:customStyle="1" w:styleId="a6">
    <w:name w:val="Основной текст Знак"/>
    <w:uiPriority w:val="99"/>
    <w:rsid w:val="000C1AE8"/>
    <w:rPr>
      <w:rFonts w:cs="Times New Roman"/>
    </w:rPr>
  </w:style>
  <w:style w:type="character" w:customStyle="1" w:styleId="a7">
    <w:name w:val="Красная строка Знак"/>
    <w:uiPriority w:val="99"/>
    <w:rsid w:val="000C1AE8"/>
    <w:rPr>
      <w:rFonts w:ascii="Times New Roman" w:hAnsi="Times New Roman" w:cs="Times New Roman"/>
      <w:sz w:val="24"/>
      <w:szCs w:val="24"/>
    </w:rPr>
  </w:style>
  <w:style w:type="character" w:customStyle="1" w:styleId="ConsPlusNormal">
    <w:name w:val="ConsPlusNormal Знак"/>
    <w:uiPriority w:val="99"/>
    <w:rsid w:val="000C1AE8"/>
    <w:rPr>
      <w:rFonts w:ascii="Arial" w:hAnsi="Arial" w:cs="Arial"/>
      <w:lang w:val="ru-RU" w:eastAsia="ar-SA" w:bidi="ar-SA"/>
    </w:rPr>
  </w:style>
  <w:style w:type="character" w:customStyle="1" w:styleId="a8">
    <w:name w:val="Текст сноски Знак"/>
    <w:uiPriority w:val="99"/>
    <w:rsid w:val="000C1AE8"/>
    <w:rPr>
      <w:rFonts w:ascii="Times New Roman" w:hAnsi="Times New Roman" w:cs="Times New Roman"/>
      <w:sz w:val="20"/>
      <w:szCs w:val="20"/>
    </w:rPr>
  </w:style>
  <w:style w:type="character" w:customStyle="1" w:styleId="a9">
    <w:name w:val="Символ сноски"/>
    <w:uiPriority w:val="99"/>
    <w:rsid w:val="000C1AE8"/>
    <w:rPr>
      <w:vertAlign w:val="superscript"/>
    </w:rPr>
  </w:style>
  <w:style w:type="character" w:customStyle="1" w:styleId="Pro-text">
    <w:name w:val="Pro-text Знак"/>
    <w:uiPriority w:val="99"/>
    <w:rsid w:val="000C1AE8"/>
    <w:rPr>
      <w:rFonts w:ascii="Georgia" w:hAnsi="Georgia"/>
      <w:sz w:val="24"/>
    </w:rPr>
  </w:style>
  <w:style w:type="character" w:customStyle="1" w:styleId="aa">
    <w:name w:val="Верхний колонтитул Знак"/>
    <w:uiPriority w:val="99"/>
    <w:rsid w:val="000C1AE8"/>
    <w:rPr>
      <w:rFonts w:cs="Times New Roman"/>
    </w:rPr>
  </w:style>
  <w:style w:type="character" w:customStyle="1" w:styleId="ab">
    <w:name w:val="Нижний колонтитул Знак"/>
    <w:uiPriority w:val="99"/>
    <w:rsid w:val="000C1AE8"/>
    <w:rPr>
      <w:rFonts w:cs="Times New Roman"/>
    </w:rPr>
  </w:style>
  <w:style w:type="character" w:styleId="ac">
    <w:name w:val="footnote reference"/>
    <w:uiPriority w:val="99"/>
    <w:semiHidden/>
    <w:rsid w:val="000C1AE8"/>
    <w:rPr>
      <w:rFonts w:cs="Times New Roman"/>
      <w:vertAlign w:val="superscript"/>
    </w:rPr>
  </w:style>
  <w:style w:type="character" w:customStyle="1" w:styleId="ad">
    <w:name w:val="Символы концевой сноски"/>
    <w:uiPriority w:val="99"/>
    <w:rsid w:val="000C1AE8"/>
    <w:rPr>
      <w:vertAlign w:val="superscript"/>
    </w:rPr>
  </w:style>
  <w:style w:type="character" w:customStyle="1" w:styleId="WW-">
    <w:name w:val="WW-Символы концевой сноски"/>
    <w:uiPriority w:val="99"/>
    <w:rsid w:val="000C1AE8"/>
  </w:style>
  <w:style w:type="character" w:styleId="ae">
    <w:name w:val="endnote reference"/>
    <w:uiPriority w:val="99"/>
    <w:semiHidden/>
    <w:rsid w:val="000C1AE8"/>
    <w:rPr>
      <w:rFonts w:cs="Times New Roman"/>
      <w:vertAlign w:val="superscript"/>
    </w:rPr>
  </w:style>
  <w:style w:type="paragraph" w:customStyle="1" w:styleId="12">
    <w:name w:val="Заголовок1"/>
    <w:basedOn w:val="a"/>
    <w:next w:val="af"/>
    <w:uiPriority w:val="99"/>
    <w:rsid w:val="000C1AE8"/>
    <w:pPr>
      <w:keepNext/>
      <w:spacing w:before="240" w:after="120"/>
    </w:pPr>
    <w:rPr>
      <w:rFonts w:ascii="Arial" w:hAnsi="Arial" w:cs="Arial"/>
      <w:sz w:val="28"/>
      <w:szCs w:val="28"/>
    </w:rPr>
  </w:style>
  <w:style w:type="paragraph" w:styleId="af">
    <w:name w:val="Body Text"/>
    <w:basedOn w:val="a"/>
    <w:link w:val="13"/>
    <w:uiPriority w:val="99"/>
    <w:rsid w:val="000C1AE8"/>
    <w:pPr>
      <w:spacing w:after="120"/>
    </w:pPr>
  </w:style>
  <w:style w:type="character" w:customStyle="1" w:styleId="13">
    <w:name w:val="Основной текст Знак1"/>
    <w:link w:val="af"/>
    <w:uiPriority w:val="99"/>
    <w:locked/>
    <w:rsid w:val="000C1AE8"/>
    <w:rPr>
      <w:rFonts w:ascii="Calibri" w:hAnsi="Calibri" w:cs="Calibri"/>
      <w:lang w:eastAsia="ar-SA" w:bidi="ar-SA"/>
    </w:rPr>
  </w:style>
  <w:style w:type="paragraph" w:styleId="af0">
    <w:name w:val="List"/>
    <w:basedOn w:val="af"/>
    <w:uiPriority w:val="99"/>
    <w:rsid w:val="000C1AE8"/>
  </w:style>
  <w:style w:type="paragraph" w:customStyle="1" w:styleId="14">
    <w:name w:val="Название1"/>
    <w:basedOn w:val="a"/>
    <w:uiPriority w:val="99"/>
    <w:rsid w:val="000C1AE8"/>
    <w:pPr>
      <w:suppressLineNumbers/>
      <w:spacing w:before="120" w:after="120"/>
    </w:pPr>
    <w:rPr>
      <w:i/>
      <w:iCs/>
      <w:sz w:val="24"/>
      <w:szCs w:val="24"/>
    </w:rPr>
  </w:style>
  <w:style w:type="paragraph" w:customStyle="1" w:styleId="15">
    <w:name w:val="Указатель1"/>
    <w:basedOn w:val="a"/>
    <w:uiPriority w:val="99"/>
    <w:rsid w:val="000C1AE8"/>
    <w:pPr>
      <w:suppressLineNumbers/>
    </w:pPr>
  </w:style>
  <w:style w:type="paragraph" w:styleId="af1">
    <w:name w:val="No Spacing"/>
    <w:uiPriority w:val="99"/>
    <w:qFormat/>
    <w:rsid w:val="000C1AE8"/>
    <w:pPr>
      <w:suppressAutoHyphens/>
    </w:pPr>
    <w:rPr>
      <w:rFonts w:eastAsia="Times New Roman" w:cs="Calibri"/>
      <w:sz w:val="22"/>
      <w:szCs w:val="22"/>
      <w:lang w:eastAsia="ar-SA"/>
    </w:rPr>
  </w:style>
  <w:style w:type="paragraph" w:styleId="af2">
    <w:name w:val="Balloon Text"/>
    <w:basedOn w:val="a"/>
    <w:link w:val="16"/>
    <w:uiPriority w:val="99"/>
    <w:semiHidden/>
    <w:rsid w:val="000C1AE8"/>
    <w:pPr>
      <w:spacing w:after="0" w:line="240" w:lineRule="auto"/>
    </w:pPr>
    <w:rPr>
      <w:rFonts w:ascii="Tahoma" w:hAnsi="Tahoma" w:cs="Tahoma"/>
      <w:sz w:val="16"/>
      <w:szCs w:val="16"/>
    </w:rPr>
  </w:style>
  <w:style w:type="character" w:customStyle="1" w:styleId="16">
    <w:name w:val="Текст выноски Знак1"/>
    <w:link w:val="af2"/>
    <w:uiPriority w:val="99"/>
    <w:locked/>
    <w:rsid w:val="000C1AE8"/>
    <w:rPr>
      <w:rFonts w:ascii="Tahoma" w:hAnsi="Tahoma" w:cs="Tahoma"/>
      <w:sz w:val="16"/>
      <w:szCs w:val="16"/>
      <w:lang w:eastAsia="ar-SA" w:bidi="ar-SA"/>
    </w:rPr>
  </w:style>
  <w:style w:type="paragraph" w:customStyle="1" w:styleId="17">
    <w:name w:val="Красная строка1"/>
    <w:basedOn w:val="af"/>
    <w:uiPriority w:val="99"/>
    <w:rsid w:val="000C1AE8"/>
    <w:pPr>
      <w:spacing w:line="240" w:lineRule="auto"/>
      <w:ind w:firstLine="210"/>
    </w:pPr>
    <w:rPr>
      <w:rFonts w:ascii="Times New Roman" w:eastAsia="Times New Roman" w:hAnsi="Times New Roman" w:cs="Times New Roman"/>
      <w:sz w:val="24"/>
      <w:szCs w:val="24"/>
    </w:rPr>
  </w:style>
  <w:style w:type="paragraph" w:styleId="af3">
    <w:name w:val="List Paragraph"/>
    <w:aliases w:val="ПАРАГРАФ,List Paragraph"/>
    <w:basedOn w:val="a"/>
    <w:link w:val="af4"/>
    <w:uiPriority w:val="34"/>
    <w:qFormat/>
    <w:rsid w:val="000C1AE8"/>
    <w:pPr>
      <w:ind w:left="720"/>
    </w:pPr>
  </w:style>
  <w:style w:type="paragraph" w:customStyle="1" w:styleId="ConsPlusNormal0">
    <w:name w:val="ConsPlusNormal"/>
    <w:rsid w:val="000C1AE8"/>
    <w:pPr>
      <w:widowControl w:val="0"/>
      <w:suppressAutoHyphens/>
      <w:autoSpaceDE w:val="0"/>
      <w:ind w:firstLine="720"/>
    </w:pPr>
    <w:rPr>
      <w:rFonts w:ascii="Arial" w:eastAsia="Times New Roman" w:hAnsi="Arial" w:cs="Arial"/>
      <w:lang w:eastAsia="ar-SA"/>
    </w:rPr>
  </w:style>
  <w:style w:type="paragraph" w:customStyle="1" w:styleId="ConsPlusNonformat">
    <w:name w:val="ConsPlusNonformat"/>
    <w:uiPriority w:val="99"/>
    <w:rsid w:val="000C1AE8"/>
    <w:pPr>
      <w:widowControl w:val="0"/>
      <w:suppressAutoHyphens/>
      <w:autoSpaceDE w:val="0"/>
    </w:pPr>
    <w:rPr>
      <w:rFonts w:ascii="Courier New" w:eastAsia="Times New Roman" w:hAnsi="Courier New" w:cs="Courier New"/>
      <w:lang w:eastAsia="ar-SA"/>
    </w:rPr>
  </w:style>
  <w:style w:type="paragraph" w:styleId="af5">
    <w:name w:val="footnote text"/>
    <w:basedOn w:val="a"/>
    <w:link w:val="18"/>
    <w:uiPriority w:val="99"/>
    <w:rsid w:val="000C1AE8"/>
    <w:pPr>
      <w:spacing w:after="0" w:line="240" w:lineRule="auto"/>
    </w:pPr>
    <w:rPr>
      <w:rFonts w:ascii="Times New Roman" w:eastAsia="Times New Roman" w:hAnsi="Times New Roman" w:cs="Times New Roman"/>
      <w:sz w:val="20"/>
      <w:szCs w:val="20"/>
    </w:rPr>
  </w:style>
  <w:style w:type="character" w:customStyle="1" w:styleId="18">
    <w:name w:val="Текст сноски Знак1"/>
    <w:link w:val="af5"/>
    <w:uiPriority w:val="99"/>
    <w:locked/>
    <w:rsid w:val="000C1AE8"/>
    <w:rPr>
      <w:rFonts w:ascii="Times New Roman" w:hAnsi="Times New Roman" w:cs="Times New Roman"/>
      <w:sz w:val="20"/>
      <w:szCs w:val="20"/>
      <w:lang w:eastAsia="ar-SA" w:bidi="ar-SA"/>
    </w:rPr>
  </w:style>
  <w:style w:type="paragraph" w:customStyle="1" w:styleId="Iniiaiieoaeno21">
    <w:name w:val="Iniiaiie oaeno 21"/>
    <w:basedOn w:val="a"/>
    <w:uiPriority w:val="99"/>
    <w:rsid w:val="000C1AE8"/>
    <w:pPr>
      <w:overflowPunct w:val="0"/>
      <w:autoSpaceDE w:val="0"/>
      <w:spacing w:after="0" w:line="240" w:lineRule="auto"/>
      <w:ind w:firstLine="720"/>
      <w:jc w:val="both"/>
    </w:pPr>
    <w:rPr>
      <w:rFonts w:ascii="Times New Roman" w:eastAsia="Times New Roman" w:hAnsi="Times New Roman" w:cs="Times New Roman"/>
      <w:sz w:val="28"/>
      <w:szCs w:val="28"/>
    </w:rPr>
  </w:style>
  <w:style w:type="paragraph" w:customStyle="1" w:styleId="af6">
    <w:name w:val="Знак Знак Знак Знак"/>
    <w:basedOn w:val="a"/>
    <w:next w:val="a"/>
    <w:uiPriority w:val="99"/>
    <w:rsid w:val="000C1AE8"/>
    <w:pPr>
      <w:spacing w:before="280" w:after="280" w:line="240" w:lineRule="auto"/>
    </w:pPr>
    <w:rPr>
      <w:rFonts w:ascii="Tahoma" w:eastAsia="Times New Roman" w:hAnsi="Tahoma" w:cs="Tahoma"/>
      <w:sz w:val="20"/>
      <w:szCs w:val="20"/>
      <w:lang w:val="en-US"/>
    </w:rPr>
  </w:style>
  <w:style w:type="paragraph" w:customStyle="1" w:styleId="Default">
    <w:name w:val="Default"/>
    <w:uiPriority w:val="99"/>
    <w:rsid w:val="000C1AE8"/>
    <w:pPr>
      <w:suppressAutoHyphens/>
      <w:autoSpaceDE w:val="0"/>
      <w:ind w:firstLine="709"/>
      <w:jc w:val="both"/>
    </w:pPr>
    <w:rPr>
      <w:rFonts w:ascii="Times New Roman" w:eastAsia="Times New Roman" w:hAnsi="Times New Roman"/>
      <w:color w:val="000000"/>
      <w:sz w:val="28"/>
      <w:szCs w:val="28"/>
      <w:lang w:eastAsia="ar-SA"/>
    </w:rPr>
  </w:style>
  <w:style w:type="paragraph" w:customStyle="1" w:styleId="Pro-text0">
    <w:name w:val="Pro-text"/>
    <w:basedOn w:val="a"/>
    <w:uiPriority w:val="99"/>
    <w:rsid w:val="000C1AE8"/>
    <w:pPr>
      <w:spacing w:before="120" w:after="0" w:line="288" w:lineRule="auto"/>
      <w:ind w:left="1200"/>
      <w:jc w:val="both"/>
    </w:pPr>
    <w:rPr>
      <w:rFonts w:ascii="Georgia" w:eastAsia="Times New Roman" w:hAnsi="Georgia" w:cs="Georgia"/>
      <w:sz w:val="20"/>
      <w:szCs w:val="20"/>
    </w:rPr>
  </w:style>
  <w:style w:type="paragraph" w:customStyle="1" w:styleId="Pro-List-1">
    <w:name w:val="Pro-List -1"/>
    <w:basedOn w:val="a"/>
    <w:uiPriority w:val="99"/>
    <w:rsid w:val="000C1AE8"/>
    <w:pPr>
      <w:numPr>
        <w:numId w:val="2"/>
      </w:numPr>
      <w:spacing w:before="60" w:after="120" w:line="288" w:lineRule="auto"/>
      <w:jc w:val="both"/>
    </w:pPr>
    <w:rPr>
      <w:rFonts w:ascii="Georgia" w:eastAsia="Times New Roman" w:hAnsi="Georgia" w:cs="Georgia"/>
      <w:sz w:val="20"/>
      <w:szCs w:val="20"/>
    </w:rPr>
  </w:style>
  <w:style w:type="paragraph" w:styleId="af7">
    <w:name w:val="header"/>
    <w:basedOn w:val="a"/>
    <w:link w:val="19"/>
    <w:uiPriority w:val="99"/>
    <w:rsid w:val="000C1AE8"/>
    <w:pPr>
      <w:spacing w:after="0" w:line="240" w:lineRule="auto"/>
    </w:pPr>
  </w:style>
  <w:style w:type="character" w:customStyle="1" w:styleId="19">
    <w:name w:val="Верхний колонтитул Знак1"/>
    <w:link w:val="af7"/>
    <w:uiPriority w:val="99"/>
    <w:locked/>
    <w:rsid w:val="000C1AE8"/>
    <w:rPr>
      <w:rFonts w:ascii="Calibri" w:hAnsi="Calibri" w:cs="Calibri"/>
      <w:lang w:eastAsia="ar-SA" w:bidi="ar-SA"/>
    </w:rPr>
  </w:style>
  <w:style w:type="paragraph" w:styleId="af8">
    <w:name w:val="footer"/>
    <w:basedOn w:val="a"/>
    <w:link w:val="1a"/>
    <w:uiPriority w:val="99"/>
    <w:rsid w:val="000C1AE8"/>
    <w:pPr>
      <w:spacing w:after="0" w:line="240" w:lineRule="auto"/>
    </w:pPr>
  </w:style>
  <w:style w:type="character" w:customStyle="1" w:styleId="1a">
    <w:name w:val="Нижний колонтитул Знак1"/>
    <w:link w:val="af8"/>
    <w:uiPriority w:val="99"/>
    <w:locked/>
    <w:rsid w:val="000C1AE8"/>
    <w:rPr>
      <w:rFonts w:ascii="Calibri" w:hAnsi="Calibri" w:cs="Calibri"/>
      <w:lang w:eastAsia="ar-SA" w:bidi="ar-SA"/>
    </w:rPr>
  </w:style>
  <w:style w:type="paragraph" w:customStyle="1" w:styleId="af9">
    <w:name w:val="Содержимое таблицы"/>
    <w:basedOn w:val="a"/>
    <w:uiPriority w:val="99"/>
    <w:rsid w:val="000C1AE8"/>
    <w:pPr>
      <w:suppressLineNumbers/>
    </w:pPr>
  </w:style>
  <w:style w:type="paragraph" w:customStyle="1" w:styleId="afa">
    <w:name w:val="Заголовок таблицы"/>
    <w:basedOn w:val="af9"/>
    <w:uiPriority w:val="99"/>
    <w:rsid w:val="000C1AE8"/>
    <w:pPr>
      <w:jc w:val="center"/>
    </w:pPr>
    <w:rPr>
      <w:b/>
      <w:bCs/>
    </w:rPr>
  </w:style>
  <w:style w:type="paragraph" w:customStyle="1" w:styleId="afb">
    <w:name w:val="Содержимое врезки"/>
    <w:basedOn w:val="af"/>
    <w:uiPriority w:val="99"/>
    <w:rsid w:val="000C1AE8"/>
  </w:style>
  <w:style w:type="table" w:styleId="afc">
    <w:name w:val="Table Grid"/>
    <w:basedOn w:val="a1"/>
    <w:uiPriority w:val="99"/>
    <w:rsid w:val="00AD7869"/>
    <w:rPr>
      <w:rFonts w:cs="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
    <w:name w:val="Светлая заливка - Акцент 11"/>
    <w:uiPriority w:val="99"/>
    <w:rsid w:val="00C12CF6"/>
    <w:rPr>
      <w:rFonts w:cs="Calibri"/>
      <w:color w:val="365F91"/>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paragraph" w:styleId="afd">
    <w:name w:val="Normal (Web)"/>
    <w:aliases w:val="Обычный (веб) Знак,Обычный (веб) Знак2 Знак,Обычный (веб) Знак1 Знак1 Знак,Обычный (веб) Знак Знак Знак1 Знак,....... (Web)1 Знак Знак Знак1 Знак,Знак Знак Знак Знак1 Знак,Обычный (веб) Знак1 Знак Знак Знак,Обычный (веб) Знак1,Обычный (веб"/>
    <w:basedOn w:val="a"/>
    <w:link w:val="21"/>
    <w:uiPriority w:val="99"/>
    <w:rsid w:val="00EB593A"/>
    <w:pPr>
      <w:suppressAutoHyphens w:val="0"/>
      <w:spacing w:before="100" w:beforeAutospacing="1" w:after="100" w:afterAutospacing="1" w:line="240" w:lineRule="auto"/>
    </w:pPr>
    <w:rPr>
      <w:rFonts w:ascii="Times New Roman" w:hAnsi="Times New Roman" w:cs="Times New Roman"/>
      <w:sz w:val="24"/>
      <w:szCs w:val="20"/>
      <w:lang w:eastAsia="ru-RU"/>
    </w:rPr>
  </w:style>
  <w:style w:type="paragraph" w:styleId="22">
    <w:name w:val="Body Text Indent 2"/>
    <w:basedOn w:val="a"/>
    <w:link w:val="23"/>
    <w:uiPriority w:val="99"/>
    <w:semiHidden/>
    <w:rsid w:val="004451D6"/>
    <w:pPr>
      <w:spacing w:after="120" w:line="480" w:lineRule="auto"/>
      <w:ind w:left="283"/>
    </w:pPr>
  </w:style>
  <w:style w:type="character" w:customStyle="1" w:styleId="23">
    <w:name w:val="Основной текст с отступом 2 Знак"/>
    <w:link w:val="22"/>
    <w:uiPriority w:val="99"/>
    <w:semiHidden/>
    <w:locked/>
    <w:rsid w:val="004451D6"/>
    <w:rPr>
      <w:rFonts w:ascii="Calibri" w:hAnsi="Calibri" w:cs="Calibri"/>
      <w:lang w:eastAsia="ar-SA" w:bidi="ar-SA"/>
    </w:rPr>
  </w:style>
  <w:style w:type="paragraph" w:customStyle="1" w:styleId="afe">
    <w:name w:val="Знак"/>
    <w:basedOn w:val="a"/>
    <w:uiPriority w:val="99"/>
    <w:rsid w:val="008D7B9A"/>
    <w:pPr>
      <w:suppressAutoHyphens w:val="0"/>
      <w:spacing w:after="160" w:line="240" w:lineRule="exact"/>
    </w:pPr>
    <w:rPr>
      <w:rFonts w:ascii="Verdana" w:eastAsia="Times New Roman" w:hAnsi="Verdana" w:cs="Verdana"/>
      <w:sz w:val="24"/>
      <w:szCs w:val="24"/>
      <w:lang w:val="en-US" w:eastAsia="en-US"/>
    </w:rPr>
  </w:style>
  <w:style w:type="character" w:styleId="aff">
    <w:name w:val="Strong"/>
    <w:uiPriority w:val="22"/>
    <w:qFormat/>
    <w:rsid w:val="007266B6"/>
    <w:rPr>
      <w:rFonts w:cs="Times New Roman"/>
      <w:b/>
      <w:bCs/>
    </w:rPr>
  </w:style>
  <w:style w:type="paragraph" w:styleId="aff0">
    <w:name w:val="TOC Heading"/>
    <w:basedOn w:val="1"/>
    <w:next w:val="a"/>
    <w:uiPriority w:val="39"/>
    <w:qFormat/>
    <w:rsid w:val="00E95111"/>
    <w:pPr>
      <w:keepLines/>
      <w:numPr>
        <w:numId w:val="0"/>
      </w:numPr>
      <w:suppressAutoHyphens w:val="0"/>
      <w:spacing w:before="480" w:after="0" w:line="276" w:lineRule="auto"/>
      <w:jc w:val="both"/>
      <w:outlineLvl w:val="9"/>
    </w:pPr>
    <w:rPr>
      <w:rFonts w:cs="Times New Roman"/>
      <w:color w:val="365F91"/>
      <w:kern w:val="0"/>
      <w:sz w:val="28"/>
      <w:szCs w:val="28"/>
      <w:lang w:eastAsia="ru-RU"/>
    </w:rPr>
  </w:style>
  <w:style w:type="paragraph" w:styleId="24">
    <w:name w:val="toc 2"/>
    <w:basedOn w:val="a"/>
    <w:next w:val="a"/>
    <w:autoRedefine/>
    <w:uiPriority w:val="39"/>
    <w:locked/>
    <w:rsid w:val="00066D31"/>
    <w:pPr>
      <w:tabs>
        <w:tab w:val="right" w:leader="dot" w:pos="10206"/>
      </w:tabs>
      <w:spacing w:after="100" w:line="336" w:lineRule="auto"/>
      <w:ind w:right="283" w:firstLine="284"/>
      <w:jc w:val="both"/>
    </w:pPr>
    <w:rPr>
      <w:rFonts w:ascii="Times New Roman" w:hAnsi="Times New Roman"/>
      <w:sz w:val="28"/>
    </w:rPr>
  </w:style>
  <w:style w:type="paragraph" w:styleId="1b">
    <w:name w:val="toc 1"/>
    <w:basedOn w:val="a"/>
    <w:next w:val="a"/>
    <w:autoRedefine/>
    <w:uiPriority w:val="39"/>
    <w:locked/>
    <w:rsid w:val="00E95111"/>
    <w:pPr>
      <w:spacing w:after="100"/>
      <w:jc w:val="both"/>
    </w:pPr>
    <w:rPr>
      <w:rFonts w:ascii="Times New Roman" w:hAnsi="Times New Roman"/>
      <w:sz w:val="28"/>
    </w:rPr>
  </w:style>
  <w:style w:type="paragraph" w:styleId="25">
    <w:name w:val="Body Text 2"/>
    <w:basedOn w:val="a"/>
    <w:link w:val="26"/>
    <w:uiPriority w:val="99"/>
    <w:semiHidden/>
    <w:locked/>
    <w:rsid w:val="00293556"/>
    <w:pPr>
      <w:spacing w:after="120" w:line="480" w:lineRule="auto"/>
    </w:pPr>
  </w:style>
  <w:style w:type="character" w:customStyle="1" w:styleId="26">
    <w:name w:val="Основной текст 2 Знак"/>
    <w:link w:val="25"/>
    <w:uiPriority w:val="99"/>
    <w:semiHidden/>
    <w:locked/>
    <w:rsid w:val="00293556"/>
    <w:rPr>
      <w:rFonts w:cs="Calibri"/>
      <w:lang w:eastAsia="ar-SA" w:bidi="ar-SA"/>
    </w:rPr>
  </w:style>
  <w:style w:type="character" w:customStyle="1" w:styleId="apple-converted-space">
    <w:name w:val="apple-converted-space"/>
    <w:rsid w:val="00BE3B0D"/>
    <w:rPr>
      <w:rFonts w:cs="Times New Roman"/>
    </w:rPr>
  </w:style>
  <w:style w:type="paragraph" w:customStyle="1" w:styleId="p4">
    <w:name w:val="p4"/>
    <w:basedOn w:val="a"/>
    <w:uiPriority w:val="99"/>
    <w:rsid w:val="004212AC"/>
    <w:pPr>
      <w:suppressAutoHyphens w:val="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
    <w:name w:val="Обычнbй"/>
    <w:uiPriority w:val="99"/>
    <w:rsid w:val="00DD717A"/>
    <w:pPr>
      <w:widowControl w:val="0"/>
      <w:suppressAutoHyphens/>
      <w:snapToGrid w:val="0"/>
    </w:pPr>
    <w:rPr>
      <w:rFonts w:ascii="Times New Roman" w:hAnsi="Times New Roman"/>
      <w:sz w:val="28"/>
      <w:lang w:eastAsia="ar-SA"/>
    </w:rPr>
  </w:style>
  <w:style w:type="character" w:customStyle="1" w:styleId="21">
    <w:name w:val="Обычный (веб) Знак2"/>
    <w:aliases w:val="Обычный (веб) Знак Знак,Обычный (веб) Знак2 Знак Знак,Обычный (веб) Знак1 Знак1 Знак Знак,Обычный (веб) Знак Знак Знак1 Знак Знак,....... (Web)1 Знак Знак Знак1 Знак Знак,Знак Знак Знак Знак1 Знак Знак,Обычный (веб) Знак1 Знак"/>
    <w:link w:val="afd"/>
    <w:uiPriority w:val="99"/>
    <w:locked/>
    <w:rsid w:val="00F5711F"/>
    <w:rPr>
      <w:rFonts w:ascii="Times New Roman" w:hAnsi="Times New Roman"/>
      <w:sz w:val="24"/>
    </w:rPr>
  </w:style>
  <w:style w:type="character" w:styleId="aff1">
    <w:name w:val="Emphasis"/>
    <w:uiPriority w:val="99"/>
    <w:qFormat/>
    <w:locked/>
    <w:rsid w:val="0057118A"/>
    <w:rPr>
      <w:rFonts w:cs="Times New Roman"/>
      <w:i/>
      <w:iCs/>
    </w:rPr>
  </w:style>
  <w:style w:type="character" w:styleId="aff2">
    <w:name w:val="FollowedHyperlink"/>
    <w:uiPriority w:val="99"/>
    <w:semiHidden/>
    <w:locked/>
    <w:rsid w:val="00531CC5"/>
    <w:rPr>
      <w:rFonts w:cs="Times New Roman"/>
      <w:color w:val="800080"/>
      <w:u w:val="single"/>
    </w:rPr>
  </w:style>
  <w:style w:type="paragraph" w:customStyle="1" w:styleId="voice">
    <w:name w:val="voice"/>
    <w:basedOn w:val="a"/>
    <w:uiPriority w:val="99"/>
    <w:rsid w:val="00F55ED0"/>
    <w:pPr>
      <w:suppressAutoHyphens w:val="0"/>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f3">
    <w:name w:val="annotation reference"/>
    <w:basedOn w:val="a0"/>
    <w:uiPriority w:val="99"/>
    <w:semiHidden/>
    <w:unhideWhenUsed/>
    <w:locked/>
    <w:rsid w:val="00CE09FB"/>
    <w:rPr>
      <w:sz w:val="16"/>
      <w:szCs w:val="16"/>
    </w:rPr>
  </w:style>
  <w:style w:type="paragraph" w:styleId="aff4">
    <w:name w:val="annotation text"/>
    <w:basedOn w:val="a"/>
    <w:link w:val="aff5"/>
    <w:uiPriority w:val="99"/>
    <w:semiHidden/>
    <w:unhideWhenUsed/>
    <w:locked/>
    <w:rsid w:val="00CE09FB"/>
    <w:pPr>
      <w:spacing w:line="240" w:lineRule="auto"/>
    </w:pPr>
    <w:rPr>
      <w:sz w:val="20"/>
      <w:szCs w:val="20"/>
    </w:rPr>
  </w:style>
  <w:style w:type="character" w:customStyle="1" w:styleId="aff5">
    <w:name w:val="Текст примечания Знак"/>
    <w:basedOn w:val="a0"/>
    <w:link w:val="aff4"/>
    <w:uiPriority w:val="99"/>
    <w:semiHidden/>
    <w:rsid w:val="00CE09FB"/>
    <w:rPr>
      <w:rFonts w:cs="Calibri"/>
      <w:lang w:eastAsia="ar-SA"/>
    </w:rPr>
  </w:style>
  <w:style w:type="paragraph" w:styleId="aff6">
    <w:name w:val="annotation subject"/>
    <w:basedOn w:val="aff4"/>
    <w:next w:val="aff4"/>
    <w:link w:val="aff7"/>
    <w:uiPriority w:val="99"/>
    <w:semiHidden/>
    <w:unhideWhenUsed/>
    <w:locked/>
    <w:rsid w:val="00CE09FB"/>
    <w:rPr>
      <w:b/>
      <w:bCs/>
    </w:rPr>
  </w:style>
  <w:style w:type="character" w:customStyle="1" w:styleId="aff7">
    <w:name w:val="Тема примечания Знак"/>
    <w:basedOn w:val="aff5"/>
    <w:link w:val="aff6"/>
    <w:uiPriority w:val="99"/>
    <w:semiHidden/>
    <w:rsid w:val="00CE09FB"/>
    <w:rPr>
      <w:rFonts w:cs="Calibri"/>
      <w:b/>
      <w:bCs/>
      <w:lang w:eastAsia="ar-SA"/>
    </w:rPr>
  </w:style>
  <w:style w:type="paragraph" w:styleId="31">
    <w:name w:val="toc 3"/>
    <w:basedOn w:val="a"/>
    <w:next w:val="a"/>
    <w:autoRedefine/>
    <w:uiPriority w:val="39"/>
    <w:unhideWhenUsed/>
    <w:rsid w:val="00B30801"/>
    <w:pPr>
      <w:spacing w:after="100"/>
      <w:ind w:left="440"/>
    </w:pPr>
  </w:style>
  <w:style w:type="character" w:customStyle="1" w:styleId="af4">
    <w:name w:val="Абзац списка Знак"/>
    <w:aliases w:val="ПАРАГРАФ Знак,List Paragraph Знак"/>
    <w:link w:val="af3"/>
    <w:uiPriority w:val="34"/>
    <w:locked/>
    <w:rsid w:val="00BC77B3"/>
    <w:rPr>
      <w:rFonts w:cs="Calibri"/>
      <w:sz w:val="22"/>
      <w:szCs w:val="22"/>
      <w:lang w:eastAsia="ar-SA"/>
    </w:rPr>
  </w:style>
  <w:style w:type="paragraph" w:styleId="aff8">
    <w:name w:val="Plain Text"/>
    <w:basedOn w:val="a"/>
    <w:link w:val="aff9"/>
    <w:locked/>
    <w:rsid w:val="00B16999"/>
    <w:pPr>
      <w:suppressAutoHyphens w:val="0"/>
      <w:spacing w:after="0" w:line="240" w:lineRule="auto"/>
    </w:pPr>
    <w:rPr>
      <w:rFonts w:ascii="Courier New" w:eastAsia="Times New Roman" w:hAnsi="Courier New" w:cs="Times New Roman"/>
      <w:sz w:val="20"/>
      <w:szCs w:val="20"/>
      <w:lang w:eastAsia="ru-RU"/>
    </w:rPr>
  </w:style>
  <w:style w:type="character" w:customStyle="1" w:styleId="aff9">
    <w:name w:val="Текст Знак"/>
    <w:basedOn w:val="a0"/>
    <w:link w:val="aff8"/>
    <w:rsid w:val="00B16999"/>
    <w:rPr>
      <w:rFonts w:ascii="Courier New" w:eastAsia="Times New Roman" w:hAnsi="Courier New"/>
    </w:rPr>
  </w:style>
  <w:style w:type="character" w:customStyle="1" w:styleId="FontStyle13">
    <w:name w:val="Font Style13"/>
    <w:uiPriority w:val="99"/>
    <w:rsid w:val="009C3C60"/>
    <w:rPr>
      <w:rFonts w:ascii="Times New Roman" w:hAnsi="Times New Roman" w:cs="Times New Roman"/>
      <w:b/>
      <w:bCs/>
      <w:spacing w:val="10"/>
      <w:sz w:val="24"/>
      <w:szCs w:val="24"/>
    </w:rPr>
  </w:style>
  <w:style w:type="paragraph" w:customStyle="1" w:styleId="Title">
    <w:name w:val="Title!Название НПА"/>
    <w:basedOn w:val="a"/>
    <w:rsid w:val="009C3C60"/>
    <w:pPr>
      <w:suppressAutoHyphens w:val="0"/>
      <w:spacing w:before="240" w:after="60" w:line="240" w:lineRule="auto"/>
      <w:ind w:firstLine="567"/>
      <w:jc w:val="center"/>
      <w:outlineLvl w:val="0"/>
    </w:pPr>
    <w:rPr>
      <w:rFonts w:ascii="Arial" w:eastAsia="Times New Roman" w:hAnsi="Arial" w:cs="Arial"/>
      <w:b/>
      <w:bCs/>
      <w:kern w:val="28"/>
      <w:sz w:val="32"/>
      <w:szCs w:val="32"/>
      <w:lang w:eastAsia="ru-RU"/>
    </w:rPr>
  </w:style>
  <w:style w:type="paragraph" w:customStyle="1" w:styleId="Style5">
    <w:name w:val="Style5"/>
    <w:basedOn w:val="a"/>
    <w:uiPriority w:val="99"/>
    <w:rsid w:val="005A6C39"/>
    <w:pPr>
      <w:suppressAutoHyphens w:val="0"/>
      <w:spacing w:after="0" w:line="240" w:lineRule="auto"/>
      <w:ind w:firstLine="567"/>
      <w:jc w:val="both"/>
    </w:pPr>
    <w:rPr>
      <w:rFonts w:ascii="Arial" w:eastAsia="Times New Roman" w:hAnsi="Arial" w:cs="Times New Roman"/>
      <w:sz w:val="24"/>
      <w:szCs w:val="24"/>
      <w:lang w:eastAsia="ru-RU"/>
    </w:rPr>
  </w:style>
  <w:style w:type="character" w:customStyle="1" w:styleId="FontStyle15">
    <w:name w:val="Font Style15"/>
    <w:uiPriority w:val="99"/>
    <w:rsid w:val="005A6C39"/>
    <w:rPr>
      <w:rFonts w:ascii="Times New Roman" w:hAnsi="Times New Roman" w:cs="Times New Roman"/>
      <w:sz w:val="26"/>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qFormat="1"/>
    <w:lsdException w:name="heading 8" w:semiHidden="0" w:uiPriority="0" w:qFormat="1"/>
    <w:lsdException w:name="heading 9" w:semiHidden="0" w:uiPriority="0"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semiHidden="0" w:uiPriority="39"/>
    <w:lsdException w:name="toc 2" w:semiHidden="0" w:uiPriority="39"/>
    <w:lsdException w:name="toc 3" w:semiHidden="0" w:uiPriority="39"/>
    <w:lsdException w:name="toc 4" w:semiHidden="0" w:uiPriority="0"/>
    <w:lsdException w:name="toc 5" w:semiHidden="0" w:uiPriority="0"/>
    <w:lsdException w:name="toc 6" w:semiHidden="0" w:uiPriority="0"/>
    <w:lsdException w:name="toc 7" w:semiHidden="0" w:uiPriority="0"/>
    <w:lsdException w:name="toc 8" w:semiHidden="0" w:uiPriority="0"/>
    <w:lsdException w:name="toc 9" w:semiHidden="0" w:uiPriority="0"/>
    <w:lsdException w:name="Normal Indent" w:locked="1"/>
    <w:lsdException w:name="footnote text" w:locked="1"/>
    <w:lsdException w:name="annotation text" w:locked="1"/>
    <w:lsdException w:name="header" w:locked="1"/>
    <w:lsdException w:name="footer" w:locked="1"/>
    <w:lsdException w:name="index heading" w:locked="1"/>
    <w:lsdException w:name="caption" w:uiPriority="0" w:qFormat="1"/>
    <w:lsdException w:name="table of figures" w:locked="1"/>
    <w:lsdException w:name="envelope address" w:locked="1"/>
    <w:lsdException w:name="envelope return" w:locked="1"/>
    <w:lsdException w:name="footnote reference" w:locked="1"/>
    <w:lsdException w:name="annotation reference" w:locked="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semiHidden="0" w:uiPriority="0" w:unhideWhenUsed="0" w:qFormat="1"/>
    <w:lsdException w:name="Closing" w:locked="1"/>
    <w:lsdException w:name="Signature" w:locked="1"/>
    <w:lsdException w:name="Default Paragraph Font" w:semiHidden="0" w:uiPriority="0"/>
    <w:lsdException w:name="Body Text" w:locked="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semiHidden="0" w:uiPriority="0" w:unhideWhenUsed="0" w:qFormat="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locked="1"/>
    <w:lsdException w:name="FollowedHyperlink" w:locked="1"/>
    <w:lsdException w:name="Strong" w:semiHidden="0" w:uiPriority="22" w:unhideWhenUsed="0" w:qFormat="1"/>
    <w:lsdException w:name="Emphasis" w:semiHidden="0" w:uiPriority="0" w:unhideWhenUsed="0" w:qFormat="1"/>
    <w:lsdException w:name="Document Map" w:locked="1"/>
    <w:lsdException w:name="Plain Text" w:locked="1"/>
    <w:lsdException w:name="E-mail Signature" w:locked="1"/>
    <w:lsdException w:name="HTML Top of Form" w:locked="1"/>
    <w:lsdException w:name="HTML Bottom of Form" w:locked="1"/>
    <w:lsdException w:name="Normal (Web)" w:locked="1"/>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Normal Table" w:locked="1"/>
    <w:lsdException w:name="annotation subject" w:locked="1"/>
    <w:lsdException w:name="No List" w:locked="1"/>
    <w:lsdException w:name="Outline List 1" w:locked="1"/>
    <w:lsdException w:name="Outline List 2" w:locked="1"/>
    <w:lsdException w:name="Outline List 3" w:locked="1"/>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locked="1"/>
    <w:lsdException w:name="Table Grid" w:uiPriority="0"/>
    <w:lsdException w:name="Table Theme" w:locked="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qFormat="1"/>
  </w:latentStyles>
  <w:style w:type="paragraph" w:default="1" w:styleId="a">
    <w:name w:val="Normal"/>
    <w:qFormat/>
    <w:rsid w:val="000C1AE8"/>
    <w:pPr>
      <w:suppressAutoHyphens/>
      <w:spacing w:after="200" w:line="276" w:lineRule="auto"/>
    </w:pPr>
    <w:rPr>
      <w:rFonts w:cs="Calibri"/>
      <w:sz w:val="22"/>
      <w:szCs w:val="22"/>
      <w:lang w:eastAsia="ar-SA"/>
    </w:rPr>
  </w:style>
  <w:style w:type="paragraph" w:styleId="1">
    <w:name w:val="heading 1"/>
    <w:basedOn w:val="a"/>
    <w:next w:val="a"/>
    <w:link w:val="10"/>
    <w:uiPriority w:val="99"/>
    <w:qFormat/>
    <w:rsid w:val="000C1AE8"/>
    <w:pPr>
      <w:keepNext/>
      <w:numPr>
        <w:numId w:val="1"/>
      </w:numPr>
      <w:spacing w:before="240" w:after="60" w:line="240" w:lineRule="auto"/>
      <w:outlineLvl w:val="0"/>
    </w:pPr>
    <w:rPr>
      <w:rFonts w:ascii="Cambria" w:eastAsia="Times New Roman" w:hAnsi="Cambria" w:cs="Cambria"/>
      <w:b/>
      <w:bCs/>
      <w:kern w:val="1"/>
      <w:sz w:val="32"/>
      <w:szCs w:val="32"/>
    </w:rPr>
  </w:style>
  <w:style w:type="paragraph" w:styleId="2">
    <w:name w:val="heading 2"/>
    <w:basedOn w:val="a"/>
    <w:next w:val="a"/>
    <w:link w:val="20"/>
    <w:uiPriority w:val="99"/>
    <w:qFormat/>
    <w:rsid w:val="000C1AE8"/>
    <w:pPr>
      <w:keepNext/>
      <w:numPr>
        <w:ilvl w:val="1"/>
        <w:numId w:val="1"/>
      </w:numPr>
      <w:spacing w:before="240" w:after="60" w:line="240" w:lineRule="auto"/>
      <w:outlineLvl w:val="1"/>
    </w:pPr>
    <w:rPr>
      <w:rFonts w:ascii="Arial" w:eastAsia="Times New Roman" w:hAnsi="Arial" w:cs="Arial"/>
      <w:b/>
      <w:bCs/>
      <w:i/>
      <w:iCs/>
      <w:sz w:val="28"/>
      <w:szCs w:val="28"/>
    </w:rPr>
  </w:style>
  <w:style w:type="paragraph" w:styleId="3">
    <w:name w:val="heading 3"/>
    <w:basedOn w:val="a"/>
    <w:next w:val="a"/>
    <w:link w:val="30"/>
    <w:uiPriority w:val="99"/>
    <w:qFormat/>
    <w:rsid w:val="000C1AE8"/>
    <w:pPr>
      <w:keepNext/>
      <w:numPr>
        <w:ilvl w:val="2"/>
        <w:numId w:val="1"/>
      </w:numPr>
      <w:spacing w:before="240" w:after="60" w:line="240" w:lineRule="auto"/>
      <w:outlineLvl w:val="2"/>
    </w:pPr>
    <w:rPr>
      <w:rFonts w:ascii="Arial" w:eastAsia="Times New Roman" w:hAnsi="Arial" w:cs="Arial"/>
      <w:b/>
      <w:bCs/>
      <w:sz w:val="26"/>
      <w:szCs w:val="26"/>
    </w:rPr>
  </w:style>
  <w:style w:type="paragraph" w:styleId="4">
    <w:name w:val="heading 4"/>
    <w:basedOn w:val="a"/>
    <w:next w:val="a"/>
    <w:link w:val="40"/>
    <w:uiPriority w:val="99"/>
    <w:qFormat/>
    <w:rsid w:val="00F000BC"/>
    <w:pPr>
      <w:keepNext/>
      <w:suppressAutoHyphens w:val="0"/>
      <w:spacing w:before="240" w:after="60" w:line="240" w:lineRule="auto"/>
      <w:ind w:left="864" w:hanging="864"/>
      <w:outlineLvl w:val="3"/>
    </w:pPr>
    <w:rPr>
      <w:rFonts w:eastAsia="Times New Roman"/>
      <w:b/>
      <w:bCs/>
      <w:sz w:val="28"/>
      <w:szCs w:val="28"/>
      <w:lang w:eastAsia="ru-RU"/>
    </w:rPr>
  </w:style>
  <w:style w:type="paragraph" w:styleId="5">
    <w:name w:val="heading 5"/>
    <w:basedOn w:val="a"/>
    <w:next w:val="a"/>
    <w:link w:val="50"/>
    <w:uiPriority w:val="99"/>
    <w:qFormat/>
    <w:rsid w:val="00F000BC"/>
    <w:pPr>
      <w:suppressAutoHyphens w:val="0"/>
      <w:spacing w:before="240" w:after="60" w:line="240" w:lineRule="auto"/>
      <w:ind w:left="1008" w:hanging="1008"/>
      <w:outlineLvl w:val="4"/>
    </w:pPr>
    <w:rPr>
      <w:rFonts w:eastAsia="Times New Roman"/>
      <w:b/>
      <w:bCs/>
      <w:i/>
      <w:iCs/>
      <w:sz w:val="26"/>
      <w:szCs w:val="26"/>
      <w:lang w:eastAsia="ru-RU"/>
    </w:rPr>
  </w:style>
  <w:style w:type="paragraph" w:styleId="6">
    <w:name w:val="heading 6"/>
    <w:basedOn w:val="a"/>
    <w:next w:val="a"/>
    <w:link w:val="60"/>
    <w:uiPriority w:val="99"/>
    <w:qFormat/>
    <w:rsid w:val="00F000BC"/>
    <w:pPr>
      <w:suppressAutoHyphens w:val="0"/>
      <w:spacing w:before="240" w:after="60" w:line="240" w:lineRule="auto"/>
      <w:ind w:left="1152" w:hanging="1152"/>
      <w:outlineLvl w:val="5"/>
    </w:pPr>
    <w:rPr>
      <w:rFonts w:eastAsia="Times New Roman"/>
      <w:b/>
      <w:bCs/>
      <w:lang w:eastAsia="ru-RU"/>
    </w:rPr>
  </w:style>
  <w:style w:type="paragraph" w:styleId="7">
    <w:name w:val="heading 7"/>
    <w:basedOn w:val="a"/>
    <w:next w:val="a"/>
    <w:link w:val="70"/>
    <w:uiPriority w:val="99"/>
    <w:qFormat/>
    <w:rsid w:val="00F000BC"/>
    <w:pPr>
      <w:suppressAutoHyphens w:val="0"/>
      <w:spacing w:before="240" w:after="60" w:line="240" w:lineRule="auto"/>
      <w:ind w:left="1296" w:hanging="1296"/>
      <w:outlineLvl w:val="6"/>
    </w:pPr>
    <w:rPr>
      <w:rFonts w:eastAsia="Times New Roman"/>
      <w:sz w:val="24"/>
      <w:szCs w:val="24"/>
      <w:lang w:eastAsia="ru-RU"/>
    </w:rPr>
  </w:style>
  <w:style w:type="paragraph" w:styleId="8">
    <w:name w:val="heading 8"/>
    <w:basedOn w:val="a"/>
    <w:next w:val="a"/>
    <w:link w:val="80"/>
    <w:uiPriority w:val="99"/>
    <w:qFormat/>
    <w:rsid w:val="00F000BC"/>
    <w:pPr>
      <w:suppressAutoHyphens w:val="0"/>
      <w:spacing w:before="240" w:after="60" w:line="240" w:lineRule="auto"/>
      <w:ind w:left="1440" w:hanging="1440"/>
      <w:outlineLvl w:val="7"/>
    </w:pPr>
    <w:rPr>
      <w:rFonts w:ascii="Times New Roman" w:eastAsia="Times New Roman" w:hAnsi="Times New Roman" w:cs="Times New Roman"/>
      <w:i/>
      <w:iCs/>
      <w:sz w:val="24"/>
      <w:szCs w:val="24"/>
      <w:lang w:eastAsia="ru-RU"/>
    </w:rPr>
  </w:style>
  <w:style w:type="paragraph" w:styleId="9">
    <w:name w:val="heading 9"/>
    <w:basedOn w:val="a"/>
    <w:next w:val="a"/>
    <w:link w:val="90"/>
    <w:uiPriority w:val="99"/>
    <w:qFormat/>
    <w:rsid w:val="00F000BC"/>
    <w:pPr>
      <w:suppressAutoHyphens w:val="0"/>
      <w:spacing w:before="240" w:after="60" w:line="240" w:lineRule="auto"/>
      <w:ind w:left="1584" w:hanging="1584"/>
      <w:outlineLvl w:val="8"/>
    </w:pPr>
    <w:rPr>
      <w:rFonts w:ascii="Cambria" w:eastAsia="Times New Roman" w:hAnsi="Cambria" w:cs="Cambria"/>
      <w:lang w:eastAsia="ru-RU"/>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0C1AE8"/>
    <w:rPr>
      <w:rFonts w:ascii="Cambria" w:eastAsia="Times New Roman" w:hAnsi="Cambria" w:cs="Cambria"/>
      <w:b/>
      <w:bCs/>
      <w:kern w:val="1"/>
      <w:sz w:val="32"/>
      <w:szCs w:val="32"/>
      <w:lang w:eastAsia="ar-SA"/>
    </w:rPr>
  </w:style>
  <w:style w:type="character" w:customStyle="1" w:styleId="20">
    <w:name w:val="Заголовок 2 Знак"/>
    <w:link w:val="2"/>
    <w:uiPriority w:val="99"/>
    <w:locked/>
    <w:rsid w:val="000C1AE8"/>
    <w:rPr>
      <w:rFonts w:ascii="Arial" w:eastAsia="Times New Roman" w:hAnsi="Arial" w:cs="Arial"/>
      <w:b/>
      <w:bCs/>
      <w:i/>
      <w:iCs/>
      <w:sz w:val="28"/>
      <w:szCs w:val="28"/>
      <w:lang w:eastAsia="ar-SA"/>
    </w:rPr>
  </w:style>
  <w:style w:type="character" w:customStyle="1" w:styleId="30">
    <w:name w:val="Заголовок 3 Знак"/>
    <w:link w:val="3"/>
    <w:uiPriority w:val="99"/>
    <w:locked/>
    <w:rsid w:val="000C1AE8"/>
    <w:rPr>
      <w:rFonts w:ascii="Arial" w:eastAsia="Times New Roman" w:hAnsi="Arial" w:cs="Arial"/>
      <w:b/>
      <w:bCs/>
      <w:sz w:val="26"/>
      <w:szCs w:val="26"/>
      <w:lang w:eastAsia="ar-SA"/>
    </w:rPr>
  </w:style>
  <w:style w:type="character" w:customStyle="1" w:styleId="40">
    <w:name w:val="Заголовок 4 Знак"/>
    <w:link w:val="4"/>
    <w:uiPriority w:val="99"/>
    <w:semiHidden/>
    <w:locked/>
    <w:rsid w:val="00F000BC"/>
    <w:rPr>
      <w:rFonts w:ascii="Calibri" w:hAnsi="Calibri" w:cs="Calibri"/>
      <w:b/>
      <w:bCs/>
      <w:sz w:val="28"/>
      <w:szCs w:val="28"/>
      <w:lang w:eastAsia="ru-RU"/>
    </w:rPr>
  </w:style>
  <w:style w:type="character" w:customStyle="1" w:styleId="50">
    <w:name w:val="Заголовок 5 Знак"/>
    <w:link w:val="5"/>
    <w:uiPriority w:val="99"/>
    <w:semiHidden/>
    <w:locked/>
    <w:rsid w:val="00F000BC"/>
    <w:rPr>
      <w:rFonts w:ascii="Calibri" w:hAnsi="Calibri" w:cs="Calibri"/>
      <w:b/>
      <w:bCs/>
      <w:i/>
      <w:iCs/>
      <w:sz w:val="26"/>
      <w:szCs w:val="26"/>
      <w:lang w:eastAsia="ru-RU"/>
    </w:rPr>
  </w:style>
  <w:style w:type="character" w:customStyle="1" w:styleId="60">
    <w:name w:val="Заголовок 6 Знак"/>
    <w:link w:val="6"/>
    <w:uiPriority w:val="99"/>
    <w:semiHidden/>
    <w:locked/>
    <w:rsid w:val="00F000BC"/>
    <w:rPr>
      <w:rFonts w:ascii="Calibri" w:hAnsi="Calibri" w:cs="Calibri"/>
      <w:b/>
      <w:bCs/>
      <w:lang w:eastAsia="ru-RU"/>
    </w:rPr>
  </w:style>
  <w:style w:type="character" w:customStyle="1" w:styleId="70">
    <w:name w:val="Заголовок 7 Знак"/>
    <w:link w:val="7"/>
    <w:uiPriority w:val="99"/>
    <w:semiHidden/>
    <w:locked/>
    <w:rsid w:val="00F000BC"/>
    <w:rPr>
      <w:rFonts w:ascii="Calibri" w:hAnsi="Calibri" w:cs="Calibri"/>
      <w:sz w:val="24"/>
      <w:szCs w:val="24"/>
      <w:lang w:eastAsia="ru-RU"/>
    </w:rPr>
  </w:style>
  <w:style w:type="character" w:customStyle="1" w:styleId="80">
    <w:name w:val="Заголовок 8 Знак"/>
    <w:link w:val="8"/>
    <w:uiPriority w:val="99"/>
    <w:locked/>
    <w:rsid w:val="00F000BC"/>
    <w:rPr>
      <w:rFonts w:ascii="Times New Roman" w:hAnsi="Times New Roman" w:cs="Times New Roman"/>
      <w:i/>
      <w:iCs/>
      <w:sz w:val="24"/>
      <w:szCs w:val="24"/>
      <w:lang w:eastAsia="ru-RU"/>
    </w:rPr>
  </w:style>
  <w:style w:type="character" w:customStyle="1" w:styleId="90">
    <w:name w:val="Заголовок 9 Знак"/>
    <w:link w:val="9"/>
    <w:uiPriority w:val="99"/>
    <w:semiHidden/>
    <w:locked/>
    <w:rsid w:val="00F000BC"/>
    <w:rPr>
      <w:rFonts w:ascii="Cambria" w:hAnsi="Cambria" w:cs="Cambria"/>
      <w:lang w:eastAsia="ru-RU"/>
    </w:rPr>
  </w:style>
  <w:style w:type="character" w:customStyle="1" w:styleId="WW8Num2z0">
    <w:name w:val="WW8Num2z0"/>
    <w:uiPriority w:val="99"/>
    <w:rsid w:val="000C1AE8"/>
    <w:rPr>
      <w:rFonts w:ascii="Wingdings" w:hAnsi="Wingdings"/>
      <w:color w:val="800000"/>
    </w:rPr>
  </w:style>
  <w:style w:type="character" w:customStyle="1" w:styleId="WW8Num2z1">
    <w:name w:val="WW8Num2z1"/>
    <w:uiPriority w:val="99"/>
    <w:rsid w:val="000C1AE8"/>
    <w:rPr>
      <w:rFonts w:ascii="Courier New" w:hAnsi="Courier New"/>
    </w:rPr>
  </w:style>
  <w:style w:type="character" w:customStyle="1" w:styleId="WW8Num2z2">
    <w:name w:val="WW8Num2z2"/>
    <w:uiPriority w:val="99"/>
    <w:rsid w:val="000C1AE8"/>
    <w:rPr>
      <w:rFonts w:ascii="Wingdings" w:hAnsi="Wingdings"/>
      <w:color w:val="auto"/>
      <w:sz w:val="24"/>
    </w:rPr>
  </w:style>
  <w:style w:type="character" w:customStyle="1" w:styleId="WW8Num3z0">
    <w:name w:val="WW8Num3z0"/>
    <w:uiPriority w:val="99"/>
    <w:rsid w:val="000C1AE8"/>
    <w:rPr>
      <w:rFonts w:ascii="Symbol" w:hAnsi="Symbol"/>
    </w:rPr>
  </w:style>
  <w:style w:type="character" w:customStyle="1" w:styleId="WW8Num3z1">
    <w:name w:val="WW8Num3z1"/>
    <w:uiPriority w:val="99"/>
    <w:rsid w:val="000C1AE8"/>
    <w:rPr>
      <w:rFonts w:ascii="Courier New" w:hAnsi="Courier New"/>
    </w:rPr>
  </w:style>
  <w:style w:type="character" w:customStyle="1" w:styleId="WW8Num3z3">
    <w:name w:val="WW8Num3z3"/>
    <w:uiPriority w:val="99"/>
    <w:rsid w:val="000C1AE8"/>
    <w:rPr>
      <w:rFonts w:ascii="Symbol" w:hAnsi="Symbol"/>
    </w:rPr>
  </w:style>
  <w:style w:type="character" w:customStyle="1" w:styleId="WW8Num4z0">
    <w:name w:val="WW8Num4z0"/>
    <w:uiPriority w:val="99"/>
    <w:rsid w:val="000C1AE8"/>
    <w:rPr>
      <w:rFonts w:ascii="Symbol" w:hAnsi="Symbol"/>
    </w:rPr>
  </w:style>
  <w:style w:type="character" w:customStyle="1" w:styleId="WW8Num6z0">
    <w:name w:val="WW8Num6z0"/>
    <w:uiPriority w:val="99"/>
    <w:rsid w:val="000C1AE8"/>
    <w:rPr>
      <w:rFonts w:ascii="Symbol" w:hAnsi="Symbol"/>
    </w:rPr>
  </w:style>
  <w:style w:type="character" w:customStyle="1" w:styleId="WW8Num6z2">
    <w:name w:val="WW8Num6z2"/>
    <w:uiPriority w:val="99"/>
    <w:rsid w:val="000C1AE8"/>
    <w:rPr>
      <w:rFonts w:ascii="Wingdings" w:hAnsi="Wingdings"/>
    </w:rPr>
  </w:style>
  <w:style w:type="character" w:customStyle="1" w:styleId="WW8Num6z4">
    <w:name w:val="WW8Num6z4"/>
    <w:uiPriority w:val="99"/>
    <w:rsid w:val="000C1AE8"/>
    <w:rPr>
      <w:rFonts w:ascii="Courier New" w:hAnsi="Courier New"/>
    </w:rPr>
  </w:style>
  <w:style w:type="character" w:customStyle="1" w:styleId="WW8Num8z0">
    <w:name w:val="WW8Num8z0"/>
    <w:uiPriority w:val="99"/>
    <w:rsid w:val="000C1AE8"/>
    <w:rPr>
      <w:rFonts w:ascii="Symbol" w:hAnsi="Symbol"/>
    </w:rPr>
  </w:style>
  <w:style w:type="character" w:customStyle="1" w:styleId="WW8Num8z2">
    <w:name w:val="WW8Num8z2"/>
    <w:uiPriority w:val="99"/>
    <w:rsid w:val="000C1AE8"/>
    <w:rPr>
      <w:rFonts w:ascii="Wingdings" w:hAnsi="Wingdings"/>
    </w:rPr>
  </w:style>
  <w:style w:type="character" w:customStyle="1" w:styleId="WW8Num8z4">
    <w:name w:val="WW8Num8z4"/>
    <w:uiPriority w:val="99"/>
    <w:rsid w:val="000C1AE8"/>
    <w:rPr>
      <w:rFonts w:ascii="Courier New" w:hAnsi="Courier New"/>
    </w:rPr>
  </w:style>
  <w:style w:type="character" w:customStyle="1" w:styleId="WW8Num8z5">
    <w:name w:val="WW8Num8z5"/>
    <w:uiPriority w:val="99"/>
    <w:rsid w:val="000C1AE8"/>
    <w:rPr>
      <w:rFonts w:ascii="Wingdings" w:hAnsi="Wingdings"/>
    </w:rPr>
  </w:style>
  <w:style w:type="character" w:customStyle="1" w:styleId="WW8Num9z0">
    <w:name w:val="WW8Num9z0"/>
    <w:uiPriority w:val="99"/>
    <w:rsid w:val="000C1AE8"/>
    <w:rPr>
      <w:rFonts w:ascii="Symbol" w:hAnsi="Symbol"/>
    </w:rPr>
  </w:style>
  <w:style w:type="character" w:customStyle="1" w:styleId="WW8Num10z0">
    <w:name w:val="WW8Num10z0"/>
    <w:uiPriority w:val="99"/>
    <w:rsid w:val="000C1AE8"/>
    <w:rPr>
      <w:rFonts w:ascii="Symbol" w:hAnsi="Symbol"/>
    </w:rPr>
  </w:style>
  <w:style w:type="character" w:customStyle="1" w:styleId="WW8Num13z0">
    <w:name w:val="WW8Num13z0"/>
    <w:uiPriority w:val="99"/>
    <w:rsid w:val="000C1AE8"/>
    <w:rPr>
      <w:rFonts w:ascii="Symbol" w:hAnsi="Symbol"/>
    </w:rPr>
  </w:style>
  <w:style w:type="character" w:customStyle="1" w:styleId="WW8Num14z0">
    <w:name w:val="WW8Num14z0"/>
    <w:uiPriority w:val="99"/>
    <w:rsid w:val="000C1AE8"/>
    <w:rPr>
      <w:rFonts w:ascii="Symbol" w:hAnsi="Symbol"/>
    </w:rPr>
  </w:style>
  <w:style w:type="character" w:customStyle="1" w:styleId="WW8Num15z0">
    <w:name w:val="WW8Num15z0"/>
    <w:uiPriority w:val="99"/>
    <w:rsid w:val="000C1AE8"/>
    <w:rPr>
      <w:rFonts w:ascii="Symbol" w:hAnsi="Symbol"/>
    </w:rPr>
  </w:style>
  <w:style w:type="character" w:customStyle="1" w:styleId="WW8Num17z0">
    <w:name w:val="WW8Num17z0"/>
    <w:uiPriority w:val="99"/>
    <w:rsid w:val="000C1AE8"/>
    <w:rPr>
      <w:rFonts w:ascii="Symbol" w:hAnsi="Symbol"/>
    </w:rPr>
  </w:style>
  <w:style w:type="character" w:customStyle="1" w:styleId="WW8Num18z0">
    <w:name w:val="WW8Num18z0"/>
    <w:uiPriority w:val="99"/>
    <w:rsid w:val="000C1AE8"/>
    <w:rPr>
      <w:rFonts w:ascii="Symbol" w:hAnsi="Symbol"/>
    </w:rPr>
  </w:style>
  <w:style w:type="character" w:customStyle="1" w:styleId="WW8Num19z0">
    <w:name w:val="WW8Num19z0"/>
    <w:uiPriority w:val="99"/>
    <w:rsid w:val="000C1AE8"/>
    <w:rPr>
      <w:rFonts w:ascii="Symbol" w:hAnsi="Symbol"/>
    </w:rPr>
  </w:style>
  <w:style w:type="character" w:customStyle="1" w:styleId="WW8Num20z0">
    <w:name w:val="WW8Num20z0"/>
    <w:uiPriority w:val="99"/>
    <w:rsid w:val="000C1AE8"/>
    <w:rPr>
      <w:rFonts w:ascii="Symbol" w:hAnsi="Symbol"/>
    </w:rPr>
  </w:style>
  <w:style w:type="character" w:customStyle="1" w:styleId="WW8Num23z0">
    <w:name w:val="WW8Num23z0"/>
    <w:uiPriority w:val="99"/>
    <w:rsid w:val="000C1AE8"/>
    <w:rPr>
      <w:rFonts w:ascii="Symbol" w:hAnsi="Symbol"/>
    </w:rPr>
  </w:style>
  <w:style w:type="character" w:customStyle="1" w:styleId="WW8Num25z0">
    <w:name w:val="WW8Num25z0"/>
    <w:uiPriority w:val="99"/>
    <w:rsid w:val="000C1AE8"/>
    <w:rPr>
      <w:rFonts w:ascii="Symbol" w:hAnsi="Symbol"/>
    </w:rPr>
  </w:style>
  <w:style w:type="character" w:customStyle="1" w:styleId="WW8Num26z0">
    <w:name w:val="WW8Num26z0"/>
    <w:uiPriority w:val="99"/>
    <w:rsid w:val="000C1AE8"/>
    <w:rPr>
      <w:rFonts w:ascii="Symbol" w:hAnsi="Symbol"/>
    </w:rPr>
  </w:style>
  <w:style w:type="character" w:customStyle="1" w:styleId="WW8Num27z0">
    <w:name w:val="WW8Num27z0"/>
    <w:uiPriority w:val="99"/>
    <w:rsid w:val="000C1AE8"/>
    <w:rPr>
      <w:rFonts w:ascii="Symbol" w:hAnsi="Symbol"/>
    </w:rPr>
  </w:style>
  <w:style w:type="character" w:customStyle="1" w:styleId="WW8Num28z0">
    <w:name w:val="WW8Num28z0"/>
    <w:uiPriority w:val="99"/>
    <w:rsid w:val="000C1AE8"/>
    <w:rPr>
      <w:rFonts w:ascii="Symbol" w:hAnsi="Symbol"/>
    </w:rPr>
  </w:style>
  <w:style w:type="character" w:customStyle="1" w:styleId="WW8Num30z0">
    <w:name w:val="WW8Num30z0"/>
    <w:uiPriority w:val="99"/>
    <w:rsid w:val="000C1AE8"/>
    <w:rPr>
      <w:rFonts w:ascii="Symbol" w:hAnsi="Symbol"/>
    </w:rPr>
  </w:style>
  <w:style w:type="character" w:customStyle="1" w:styleId="WW8Num31z0">
    <w:name w:val="WW8Num31z0"/>
    <w:uiPriority w:val="99"/>
    <w:rsid w:val="000C1AE8"/>
    <w:rPr>
      <w:rFonts w:ascii="Symbol" w:hAnsi="Symbol"/>
    </w:rPr>
  </w:style>
  <w:style w:type="character" w:customStyle="1" w:styleId="WW8Num32z0">
    <w:name w:val="WW8Num32z0"/>
    <w:uiPriority w:val="99"/>
    <w:rsid w:val="000C1AE8"/>
    <w:rPr>
      <w:rFonts w:ascii="Symbol" w:hAnsi="Symbol"/>
    </w:rPr>
  </w:style>
  <w:style w:type="character" w:customStyle="1" w:styleId="WW8Num33z0">
    <w:name w:val="WW8Num33z0"/>
    <w:uiPriority w:val="99"/>
    <w:rsid w:val="000C1AE8"/>
    <w:rPr>
      <w:rFonts w:ascii="Symbol" w:hAnsi="Symbol"/>
    </w:rPr>
  </w:style>
  <w:style w:type="character" w:customStyle="1" w:styleId="WW8Num34z0">
    <w:name w:val="WW8Num34z0"/>
    <w:uiPriority w:val="99"/>
    <w:rsid w:val="000C1AE8"/>
    <w:rPr>
      <w:rFonts w:ascii="Symbol" w:hAnsi="Symbol"/>
    </w:rPr>
  </w:style>
  <w:style w:type="character" w:customStyle="1" w:styleId="WW8Num35z0">
    <w:name w:val="WW8Num35z0"/>
    <w:uiPriority w:val="99"/>
    <w:rsid w:val="000C1AE8"/>
    <w:rPr>
      <w:rFonts w:ascii="Symbol" w:hAnsi="Symbol"/>
    </w:rPr>
  </w:style>
  <w:style w:type="character" w:customStyle="1" w:styleId="WW8Num37z0">
    <w:name w:val="WW8Num37z0"/>
    <w:uiPriority w:val="99"/>
    <w:rsid w:val="000C1AE8"/>
    <w:rPr>
      <w:rFonts w:ascii="Symbol" w:hAnsi="Symbol"/>
    </w:rPr>
  </w:style>
  <w:style w:type="character" w:customStyle="1" w:styleId="WW8Num38z0">
    <w:name w:val="WW8Num38z0"/>
    <w:uiPriority w:val="99"/>
    <w:rsid w:val="000C1AE8"/>
    <w:rPr>
      <w:rFonts w:ascii="Symbol" w:hAnsi="Symbol"/>
    </w:rPr>
  </w:style>
  <w:style w:type="character" w:customStyle="1" w:styleId="WW8Num39z0">
    <w:name w:val="WW8Num39z0"/>
    <w:uiPriority w:val="99"/>
    <w:rsid w:val="000C1AE8"/>
    <w:rPr>
      <w:rFonts w:ascii="Symbol" w:hAnsi="Symbol"/>
    </w:rPr>
  </w:style>
  <w:style w:type="character" w:customStyle="1" w:styleId="WW8Num40z0">
    <w:name w:val="WW8Num40z0"/>
    <w:uiPriority w:val="99"/>
    <w:rsid w:val="000C1AE8"/>
    <w:rPr>
      <w:rFonts w:ascii="Symbol" w:hAnsi="Symbol"/>
    </w:rPr>
  </w:style>
  <w:style w:type="character" w:customStyle="1" w:styleId="WW8Num42z0">
    <w:name w:val="WW8Num42z0"/>
    <w:uiPriority w:val="99"/>
    <w:rsid w:val="000C1AE8"/>
    <w:rPr>
      <w:rFonts w:ascii="Symbol" w:hAnsi="Symbol"/>
    </w:rPr>
  </w:style>
  <w:style w:type="character" w:customStyle="1" w:styleId="WW8Num47z0">
    <w:name w:val="WW8Num47z0"/>
    <w:uiPriority w:val="99"/>
    <w:rsid w:val="000C1AE8"/>
    <w:rPr>
      <w:rFonts w:ascii="Symbol" w:hAnsi="Symbol"/>
    </w:rPr>
  </w:style>
  <w:style w:type="character" w:customStyle="1" w:styleId="WW8Num55z0">
    <w:name w:val="WW8Num55z0"/>
    <w:uiPriority w:val="99"/>
    <w:rsid w:val="000C1AE8"/>
    <w:rPr>
      <w:rFonts w:ascii="Symbol" w:hAnsi="Symbol"/>
    </w:rPr>
  </w:style>
  <w:style w:type="character" w:customStyle="1" w:styleId="WW8Num56z0">
    <w:name w:val="WW8Num56z0"/>
    <w:uiPriority w:val="99"/>
    <w:rsid w:val="000C1AE8"/>
    <w:rPr>
      <w:rFonts w:ascii="Symbol" w:hAnsi="Symbol"/>
    </w:rPr>
  </w:style>
  <w:style w:type="character" w:customStyle="1" w:styleId="WW8Num57z0">
    <w:name w:val="WW8Num57z0"/>
    <w:uiPriority w:val="99"/>
    <w:rsid w:val="000C1AE8"/>
    <w:rPr>
      <w:rFonts w:ascii="Symbol" w:hAnsi="Symbol"/>
    </w:rPr>
  </w:style>
  <w:style w:type="character" w:customStyle="1" w:styleId="WW8Num58z0">
    <w:name w:val="WW8Num58z0"/>
    <w:uiPriority w:val="99"/>
    <w:rsid w:val="000C1AE8"/>
    <w:rPr>
      <w:rFonts w:ascii="Symbol" w:hAnsi="Symbol"/>
    </w:rPr>
  </w:style>
  <w:style w:type="character" w:customStyle="1" w:styleId="WW8Num59z0">
    <w:name w:val="WW8Num59z0"/>
    <w:uiPriority w:val="99"/>
    <w:rsid w:val="000C1AE8"/>
    <w:rPr>
      <w:rFonts w:ascii="Symbol" w:hAnsi="Symbol"/>
    </w:rPr>
  </w:style>
  <w:style w:type="character" w:customStyle="1" w:styleId="WW8Num61z0">
    <w:name w:val="WW8Num61z0"/>
    <w:uiPriority w:val="99"/>
    <w:rsid w:val="000C1AE8"/>
    <w:rPr>
      <w:rFonts w:ascii="Symbol" w:hAnsi="Symbol"/>
    </w:rPr>
  </w:style>
  <w:style w:type="character" w:customStyle="1" w:styleId="WW8Num62z0">
    <w:name w:val="WW8Num62z0"/>
    <w:uiPriority w:val="99"/>
    <w:rsid w:val="000C1AE8"/>
    <w:rPr>
      <w:rFonts w:ascii="Symbol" w:hAnsi="Symbol"/>
    </w:rPr>
  </w:style>
  <w:style w:type="character" w:customStyle="1" w:styleId="WW8Num63z0">
    <w:name w:val="WW8Num63z0"/>
    <w:uiPriority w:val="99"/>
    <w:rsid w:val="000C1AE8"/>
    <w:rPr>
      <w:rFonts w:ascii="Symbol" w:hAnsi="Symbol"/>
    </w:rPr>
  </w:style>
  <w:style w:type="character" w:customStyle="1" w:styleId="WW8Num64z0">
    <w:name w:val="WW8Num64z0"/>
    <w:uiPriority w:val="99"/>
    <w:rsid w:val="000C1AE8"/>
    <w:rPr>
      <w:rFonts w:ascii="Symbol" w:hAnsi="Symbol"/>
    </w:rPr>
  </w:style>
  <w:style w:type="character" w:customStyle="1" w:styleId="WW8Num65z0">
    <w:name w:val="WW8Num65z0"/>
    <w:uiPriority w:val="99"/>
    <w:rsid w:val="000C1AE8"/>
    <w:rPr>
      <w:rFonts w:ascii="Symbol" w:hAnsi="Symbol"/>
    </w:rPr>
  </w:style>
  <w:style w:type="character" w:customStyle="1" w:styleId="WW8Num67z0">
    <w:name w:val="WW8Num67z0"/>
    <w:uiPriority w:val="99"/>
    <w:rsid w:val="000C1AE8"/>
    <w:rPr>
      <w:rFonts w:ascii="Symbol" w:hAnsi="Symbol"/>
    </w:rPr>
  </w:style>
  <w:style w:type="character" w:customStyle="1" w:styleId="WW8Num68z0">
    <w:name w:val="WW8Num68z0"/>
    <w:uiPriority w:val="99"/>
    <w:rsid w:val="000C1AE8"/>
  </w:style>
  <w:style w:type="character" w:customStyle="1" w:styleId="WW8Num69z0">
    <w:name w:val="WW8Num69z0"/>
    <w:uiPriority w:val="99"/>
    <w:rsid w:val="000C1AE8"/>
  </w:style>
  <w:style w:type="character" w:customStyle="1" w:styleId="WW8Num72z0">
    <w:name w:val="WW8Num72z0"/>
    <w:uiPriority w:val="99"/>
    <w:rsid w:val="000C1AE8"/>
    <w:rPr>
      <w:rFonts w:ascii="Symbol" w:hAnsi="Symbol"/>
    </w:rPr>
  </w:style>
  <w:style w:type="character" w:customStyle="1" w:styleId="WW8Num73z0">
    <w:name w:val="WW8Num73z0"/>
    <w:uiPriority w:val="99"/>
    <w:rsid w:val="000C1AE8"/>
    <w:rPr>
      <w:rFonts w:ascii="Symbol" w:hAnsi="Symbol"/>
    </w:rPr>
  </w:style>
  <w:style w:type="character" w:customStyle="1" w:styleId="WW8Num74z0">
    <w:name w:val="WW8Num74z0"/>
    <w:uiPriority w:val="99"/>
    <w:rsid w:val="000C1AE8"/>
    <w:rPr>
      <w:rFonts w:ascii="Symbol" w:hAnsi="Symbol"/>
    </w:rPr>
  </w:style>
  <w:style w:type="character" w:customStyle="1" w:styleId="WW8Num77z0">
    <w:name w:val="WW8Num77z0"/>
    <w:uiPriority w:val="99"/>
    <w:rsid w:val="000C1AE8"/>
    <w:rPr>
      <w:rFonts w:ascii="Symbol" w:hAnsi="Symbol"/>
    </w:rPr>
  </w:style>
  <w:style w:type="character" w:customStyle="1" w:styleId="WW8Num78z0">
    <w:name w:val="WW8Num78z0"/>
    <w:uiPriority w:val="99"/>
    <w:rsid w:val="000C1AE8"/>
    <w:rPr>
      <w:rFonts w:ascii="Symbol" w:hAnsi="Symbol"/>
    </w:rPr>
  </w:style>
  <w:style w:type="character" w:customStyle="1" w:styleId="WW8Num79z0">
    <w:name w:val="WW8Num79z0"/>
    <w:uiPriority w:val="99"/>
    <w:rsid w:val="000C1AE8"/>
    <w:rPr>
      <w:rFonts w:ascii="Symbol" w:hAnsi="Symbol"/>
    </w:rPr>
  </w:style>
  <w:style w:type="character" w:customStyle="1" w:styleId="WW8Num81z0">
    <w:name w:val="WW8Num81z0"/>
    <w:uiPriority w:val="99"/>
    <w:rsid w:val="000C1AE8"/>
    <w:rPr>
      <w:rFonts w:ascii="Symbol" w:hAnsi="Symbol"/>
    </w:rPr>
  </w:style>
  <w:style w:type="character" w:customStyle="1" w:styleId="WW8Num82z0">
    <w:name w:val="WW8Num82z0"/>
    <w:uiPriority w:val="99"/>
    <w:rsid w:val="000C1AE8"/>
    <w:rPr>
      <w:rFonts w:ascii="Symbol" w:hAnsi="Symbol"/>
    </w:rPr>
  </w:style>
  <w:style w:type="character" w:customStyle="1" w:styleId="WW8Num84z0">
    <w:name w:val="WW8Num84z0"/>
    <w:uiPriority w:val="99"/>
    <w:rsid w:val="000C1AE8"/>
    <w:rPr>
      <w:rFonts w:ascii="Symbol" w:hAnsi="Symbol"/>
    </w:rPr>
  </w:style>
  <w:style w:type="character" w:customStyle="1" w:styleId="WW8Num88z0">
    <w:name w:val="WW8Num88z0"/>
    <w:uiPriority w:val="99"/>
    <w:rsid w:val="000C1AE8"/>
    <w:rPr>
      <w:rFonts w:ascii="Symbol" w:hAnsi="Symbol"/>
    </w:rPr>
  </w:style>
  <w:style w:type="character" w:customStyle="1" w:styleId="WW8Num88z2">
    <w:name w:val="WW8Num88z2"/>
    <w:uiPriority w:val="99"/>
    <w:rsid w:val="000C1AE8"/>
    <w:rPr>
      <w:rFonts w:ascii="Wingdings" w:hAnsi="Wingdings"/>
    </w:rPr>
  </w:style>
  <w:style w:type="character" w:customStyle="1" w:styleId="WW8Num88z4">
    <w:name w:val="WW8Num88z4"/>
    <w:uiPriority w:val="99"/>
    <w:rsid w:val="000C1AE8"/>
    <w:rPr>
      <w:rFonts w:ascii="Courier New" w:hAnsi="Courier New"/>
    </w:rPr>
  </w:style>
  <w:style w:type="character" w:customStyle="1" w:styleId="Absatz-Standardschriftart">
    <w:name w:val="Absatz-Standardschriftart"/>
    <w:uiPriority w:val="99"/>
    <w:rsid w:val="000C1AE8"/>
  </w:style>
  <w:style w:type="character" w:customStyle="1" w:styleId="WW8Num3z2">
    <w:name w:val="WW8Num3z2"/>
    <w:uiPriority w:val="99"/>
    <w:rsid w:val="000C1AE8"/>
    <w:rPr>
      <w:rFonts w:ascii="Wingdings" w:hAnsi="Wingdings"/>
    </w:rPr>
  </w:style>
  <w:style w:type="character" w:customStyle="1" w:styleId="WW8Num3z5">
    <w:name w:val="WW8Num3z5"/>
    <w:uiPriority w:val="99"/>
    <w:rsid w:val="000C1AE8"/>
    <w:rPr>
      <w:rFonts w:ascii="Wingdings" w:hAnsi="Wingdings"/>
    </w:rPr>
  </w:style>
  <w:style w:type="character" w:customStyle="1" w:styleId="WW8Num80z0">
    <w:name w:val="WW8Num80z0"/>
    <w:uiPriority w:val="99"/>
    <w:rsid w:val="000C1AE8"/>
    <w:rPr>
      <w:rFonts w:ascii="Symbol" w:hAnsi="Symbol"/>
    </w:rPr>
  </w:style>
  <w:style w:type="character" w:customStyle="1" w:styleId="WW8Num83z0">
    <w:name w:val="WW8Num83z0"/>
    <w:uiPriority w:val="99"/>
    <w:rsid w:val="000C1AE8"/>
    <w:rPr>
      <w:rFonts w:ascii="Symbol" w:hAnsi="Symbol"/>
    </w:rPr>
  </w:style>
  <w:style w:type="character" w:customStyle="1" w:styleId="WW8Num85z0">
    <w:name w:val="WW8Num85z0"/>
    <w:uiPriority w:val="99"/>
    <w:rsid w:val="000C1AE8"/>
    <w:rPr>
      <w:rFonts w:ascii="Symbol" w:hAnsi="Symbol"/>
    </w:rPr>
  </w:style>
  <w:style w:type="character" w:customStyle="1" w:styleId="WW8Num89z0">
    <w:name w:val="WW8Num89z0"/>
    <w:uiPriority w:val="99"/>
    <w:rsid w:val="000C1AE8"/>
    <w:rPr>
      <w:rFonts w:ascii="Symbol" w:hAnsi="Symbol"/>
    </w:rPr>
  </w:style>
  <w:style w:type="character" w:customStyle="1" w:styleId="WW8Num89z2">
    <w:name w:val="WW8Num89z2"/>
    <w:uiPriority w:val="99"/>
    <w:rsid w:val="000C1AE8"/>
    <w:rPr>
      <w:rFonts w:ascii="Wingdings" w:hAnsi="Wingdings"/>
    </w:rPr>
  </w:style>
  <w:style w:type="character" w:customStyle="1" w:styleId="WW8Num89z4">
    <w:name w:val="WW8Num89z4"/>
    <w:uiPriority w:val="99"/>
    <w:rsid w:val="000C1AE8"/>
    <w:rPr>
      <w:rFonts w:ascii="Courier New" w:hAnsi="Courier New"/>
    </w:rPr>
  </w:style>
  <w:style w:type="character" w:customStyle="1" w:styleId="WW-Absatz-Standardschriftart">
    <w:name w:val="WW-Absatz-Standardschriftart"/>
    <w:uiPriority w:val="99"/>
    <w:rsid w:val="000C1AE8"/>
  </w:style>
  <w:style w:type="character" w:customStyle="1" w:styleId="WW8Num1z0">
    <w:name w:val="WW8Num1z0"/>
    <w:uiPriority w:val="99"/>
    <w:rsid w:val="000C1AE8"/>
    <w:rPr>
      <w:rFonts w:ascii="Times New Roman" w:hAnsi="Times New Roman"/>
      <w:sz w:val="20"/>
    </w:rPr>
  </w:style>
  <w:style w:type="character" w:customStyle="1" w:styleId="WW8Num1z1">
    <w:name w:val="WW8Num1z1"/>
    <w:uiPriority w:val="99"/>
    <w:rsid w:val="000C1AE8"/>
  </w:style>
  <w:style w:type="character" w:customStyle="1" w:styleId="WW8Num1z2">
    <w:name w:val="WW8Num1z2"/>
    <w:uiPriority w:val="99"/>
    <w:rsid w:val="000C1AE8"/>
    <w:rPr>
      <w:rFonts w:ascii="Wingdings" w:hAnsi="Wingdings"/>
      <w:sz w:val="20"/>
    </w:rPr>
  </w:style>
  <w:style w:type="character" w:customStyle="1" w:styleId="WW8Num2z3">
    <w:name w:val="WW8Num2z3"/>
    <w:uiPriority w:val="99"/>
    <w:rsid w:val="000C1AE8"/>
    <w:rPr>
      <w:rFonts w:ascii="Symbol" w:hAnsi="Symbol"/>
    </w:rPr>
  </w:style>
  <w:style w:type="character" w:customStyle="1" w:styleId="WW8Num2z5">
    <w:name w:val="WW8Num2z5"/>
    <w:uiPriority w:val="99"/>
    <w:rsid w:val="000C1AE8"/>
    <w:rPr>
      <w:rFonts w:ascii="Wingdings" w:hAnsi="Wingdings"/>
    </w:rPr>
  </w:style>
  <w:style w:type="character" w:customStyle="1" w:styleId="WW8Num5z0">
    <w:name w:val="WW8Num5z0"/>
    <w:uiPriority w:val="99"/>
    <w:rsid w:val="000C1AE8"/>
    <w:rPr>
      <w:rFonts w:ascii="Symbol" w:hAnsi="Symbol"/>
    </w:rPr>
  </w:style>
  <w:style w:type="character" w:customStyle="1" w:styleId="WW8Num5z2">
    <w:name w:val="WW8Num5z2"/>
    <w:uiPriority w:val="99"/>
    <w:rsid w:val="000C1AE8"/>
    <w:rPr>
      <w:rFonts w:ascii="Wingdings" w:hAnsi="Wingdings"/>
    </w:rPr>
  </w:style>
  <w:style w:type="character" w:customStyle="1" w:styleId="WW8Num5z4">
    <w:name w:val="WW8Num5z4"/>
    <w:uiPriority w:val="99"/>
    <w:rsid w:val="000C1AE8"/>
    <w:rPr>
      <w:rFonts w:ascii="Courier New" w:hAnsi="Courier New"/>
    </w:rPr>
  </w:style>
  <w:style w:type="character" w:customStyle="1" w:styleId="WW8Num7z0">
    <w:name w:val="WW8Num7z0"/>
    <w:uiPriority w:val="99"/>
    <w:rsid w:val="000C1AE8"/>
    <w:rPr>
      <w:rFonts w:ascii="Symbol" w:hAnsi="Symbol"/>
    </w:rPr>
  </w:style>
  <w:style w:type="character" w:customStyle="1" w:styleId="WW8Num7z2">
    <w:name w:val="WW8Num7z2"/>
    <w:uiPriority w:val="99"/>
    <w:rsid w:val="000C1AE8"/>
    <w:rPr>
      <w:rFonts w:ascii="Times New Roman" w:hAnsi="Times New Roman"/>
    </w:rPr>
  </w:style>
  <w:style w:type="character" w:customStyle="1" w:styleId="WW8Num7z4">
    <w:name w:val="WW8Num7z4"/>
    <w:uiPriority w:val="99"/>
    <w:rsid w:val="000C1AE8"/>
    <w:rPr>
      <w:rFonts w:ascii="Courier New" w:hAnsi="Courier New"/>
    </w:rPr>
  </w:style>
  <w:style w:type="character" w:customStyle="1" w:styleId="WW8Num7z5">
    <w:name w:val="WW8Num7z5"/>
    <w:uiPriority w:val="99"/>
    <w:rsid w:val="000C1AE8"/>
    <w:rPr>
      <w:rFonts w:ascii="Wingdings" w:hAnsi="Wingdings"/>
    </w:rPr>
  </w:style>
  <w:style w:type="character" w:customStyle="1" w:styleId="WW8Num8z1">
    <w:name w:val="WW8Num8z1"/>
    <w:uiPriority w:val="99"/>
    <w:rsid w:val="000C1AE8"/>
    <w:rPr>
      <w:rFonts w:ascii="Courier New" w:hAnsi="Courier New"/>
    </w:rPr>
  </w:style>
  <w:style w:type="character" w:customStyle="1" w:styleId="WW8Num9z1">
    <w:name w:val="WW8Num9z1"/>
    <w:uiPriority w:val="99"/>
    <w:rsid w:val="000C1AE8"/>
    <w:rPr>
      <w:rFonts w:ascii="Courier New" w:hAnsi="Courier New"/>
    </w:rPr>
  </w:style>
  <w:style w:type="character" w:customStyle="1" w:styleId="WW8Num9z2">
    <w:name w:val="WW8Num9z2"/>
    <w:uiPriority w:val="99"/>
    <w:rsid w:val="000C1AE8"/>
    <w:rPr>
      <w:rFonts w:ascii="Wingdings" w:hAnsi="Wingdings"/>
    </w:rPr>
  </w:style>
  <w:style w:type="character" w:customStyle="1" w:styleId="WW8Num12z0">
    <w:name w:val="WW8Num12z0"/>
    <w:uiPriority w:val="99"/>
    <w:rsid w:val="000C1AE8"/>
    <w:rPr>
      <w:rFonts w:ascii="Symbol" w:hAnsi="Symbol"/>
    </w:rPr>
  </w:style>
  <w:style w:type="character" w:customStyle="1" w:styleId="WW8Num12z1">
    <w:name w:val="WW8Num12z1"/>
    <w:uiPriority w:val="99"/>
    <w:rsid w:val="000C1AE8"/>
    <w:rPr>
      <w:rFonts w:ascii="Courier New" w:hAnsi="Courier New"/>
    </w:rPr>
  </w:style>
  <w:style w:type="character" w:customStyle="1" w:styleId="WW8Num12z2">
    <w:name w:val="WW8Num12z2"/>
    <w:uiPriority w:val="99"/>
    <w:rsid w:val="000C1AE8"/>
    <w:rPr>
      <w:rFonts w:ascii="Wingdings" w:hAnsi="Wingdings"/>
    </w:rPr>
  </w:style>
  <w:style w:type="character" w:customStyle="1" w:styleId="WW8Num13z1">
    <w:name w:val="WW8Num13z1"/>
    <w:uiPriority w:val="99"/>
    <w:rsid w:val="000C1AE8"/>
    <w:rPr>
      <w:rFonts w:ascii="Courier New" w:hAnsi="Courier New"/>
    </w:rPr>
  </w:style>
  <w:style w:type="character" w:customStyle="1" w:styleId="WW8Num13z2">
    <w:name w:val="WW8Num13z2"/>
    <w:uiPriority w:val="99"/>
    <w:rsid w:val="000C1AE8"/>
    <w:rPr>
      <w:rFonts w:ascii="Wingdings" w:hAnsi="Wingdings"/>
    </w:rPr>
  </w:style>
  <w:style w:type="character" w:customStyle="1" w:styleId="WW8Num14z1">
    <w:name w:val="WW8Num14z1"/>
    <w:uiPriority w:val="99"/>
    <w:rsid w:val="000C1AE8"/>
    <w:rPr>
      <w:rFonts w:ascii="Courier New" w:hAnsi="Courier New"/>
    </w:rPr>
  </w:style>
  <w:style w:type="character" w:customStyle="1" w:styleId="WW8Num14z2">
    <w:name w:val="WW8Num14z2"/>
    <w:uiPriority w:val="99"/>
    <w:rsid w:val="000C1AE8"/>
    <w:rPr>
      <w:rFonts w:ascii="Wingdings" w:hAnsi="Wingdings"/>
    </w:rPr>
  </w:style>
  <w:style w:type="character" w:customStyle="1" w:styleId="WW8Num16z0">
    <w:name w:val="WW8Num16z0"/>
    <w:uiPriority w:val="99"/>
    <w:rsid w:val="000C1AE8"/>
    <w:rPr>
      <w:rFonts w:ascii="Symbol" w:hAnsi="Symbol"/>
    </w:rPr>
  </w:style>
  <w:style w:type="character" w:customStyle="1" w:styleId="WW8Num16z1">
    <w:name w:val="WW8Num16z1"/>
    <w:uiPriority w:val="99"/>
    <w:rsid w:val="000C1AE8"/>
    <w:rPr>
      <w:rFonts w:ascii="Courier New" w:hAnsi="Courier New"/>
    </w:rPr>
  </w:style>
  <w:style w:type="character" w:customStyle="1" w:styleId="WW8Num16z2">
    <w:name w:val="WW8Num16z2"/>
    <w:uiPriority w:val="99"/>
    <w:rsid w:val="000C1AE8"/>
    <w:rPr>
      <w:rFonts w:ascii="Wingdings" w:hAnsi="Wingdings"/>
    </w:rPr>
  </w:style>
  <w:style w:type="character" w:customStyle="1" w:styleId="WW8Num17z1">
    <w:name w:val="WW8Num17z1"/>
    <w:uiPriority w:val="99"/>
    <w:rsid w:val="000C1AE8"/>
    <w:rPr>
      <w:rFonts w:ascii="Courier New" w:hAnsi="Courier New"/>
    </w:rPr>
  </w:style>
  <w:style w:type="character" w:customStyle="1" w:styleId="WW8Num17z2">
    <w:name w:val="WW8Num17z2"/>
    <w:uiPriority w:val="99"/>
    <w:rsid w:val="000C1AE8"/>
    <w:rPr>
      <w:rFonts w:ascii="Wingdings" w:hAnsi="Wingdings"/>
    </w:rPr>
  </w:style>
  <w:style w:type="character" w:customStyle="1" w:styleId="WW8Num18z1">
    <w:name w:val="WW8Num18z1"/>
    <w:uiPriority w:val="99"/>
    <w:rsid w:val="000C1AE8"/>
    <w:rPr>
      <w:rFonts w:ascii="Courier New" w:hAnsi="Courier New"/>
    </w:rPr>
  </w:style>
  <w:style w:type="character" w:customStyle="1" w:styleId="WW8Num18z2">
    <w:name w:val="WW8Num18z2"/>
    <w:uiPriority w:val="99"/>
    <w:rsid w:val="000C1AE8"/>
    <w:rPr>
      <w:rFonts w:ascii="Wingdings" w:hAnsi="Wingdings"/>
    </w:rPr>
  </w:style>
  <w:style w:type="character" w:customStyle="1" w:styleId="WW8Num19z1">
    <w:name w:val="WW8Num19z1"/>
    <w:uiPriority w:val="99"/>
    <w:rsid w:val="000C1AE8"/>
    <w:rPr>
      <w:rFonts w:ascii="Courier New" w:hAnsi="Courier New"/>
    </w:rPr>
  </w:style>
  <w:style w:type="character" w:customStyle="1" w:styleId="WW8Num19z2">
    <w:name w:val="WW8Num19z2"/>
    <w:uiPriority w:val="99"/>
    <w:rsid w:val="000C1AE8"/>
    <w:rPr>
      <w:rFonts w:ascii="Wingdings" w:hAnsi="Wingdings"/>
    </w:rPr>
  </w:style>
  <w:style w:type="character" w:customStyle="1" w:styleId="WW8Num22z0">
    <w:name w:val="WW8Num22z0"/>
    <w:uiPriority w:val="99"/>
    <w:rsid w:val="000C1AE8"/>
    <w:rPr>
      <w:rFonts w:ascii="Symbol" w:hAnsi="Symbol"/>
    </w:rPr>
  </w:style>
  <w:style w:type="character" w:customStyle="1" w:styleId="WW8Num22z1">
    <w:name w:val="WW8Num22z1"/>
    <w:uiPriority w:val="99"/>
    <w:rsid w:val="000C1AE8"/>
    <w:rPr>
      <w:rFonts w:ascii="Courier New" w:hAnsi="Courier New"/>
    </w:rPr>
  </w:style>
  <w:style w:type="character" w:customStyle="1" w:styleId="WW8Num22z2">
    <w:name w:val="WW8Num22z2"/>
    <w:uiPriority w:val="99"/>
    <w:rsid w:val="000C1AE8"/>
    <w:rPr>
      <w:rFonts w:ascii="Wingdings" w:hAnsi="Wingdings"/>
    </w:rPr>
  </w:style>
  <w:style w:type="character" w:customStyle="1" w:styleId="WW8Num24z0">
    <w:name w:val="WW8Num24z0"/>
    <w:uiPriority w:val="99"/>
    <w:rsid w:val="000C1AE8"/>
    <w:rPr>
      <w:rFonts w:ascii="Symbol" w:hAnsi="Symbol"/>
    </w:rPr>
  </w:style>
  <w:style w:type="character" w:customStyle="1" w:styleId="WW8Num24z1">
    <w:name w:val="WW8Num24z1"/>
    <w:uiPriority w:val="99"/>
    <w:rsid w:val="000C1AE8"/>
    <w:rPr>
      <w:rFonts w:ascii="Courier New" w:hAnsi="Courier New"/>
    </w:rPr>
  </w:style>
  <w:style w:type="character" w:customStyle="1" w:styleId="WW8Num24z2">
    <w:name w:val="WW8Num24z2"/>
    <w:uiPriority w:val="99"/>
    <w:rsid w:val="000C1AE8"/>
    <w:rPr>
      <w:rFonts w:ascii="Wingdings" w:hAnsi="Wingdings"/>
    </w:rPr>
  </w:style>
  <w:style w:type="character" w:customStyle="1" w:styleId="WW8Num25z1">
    <w:name w:val="WW8Num25z1"/>
    <w:uiPriority w:val="99"/>
    <w:rsid w:val="000C1AE8"/>
    <w:rPr>
      <w:rFonts w:ascii="Courier New" w:hAnsi="Courier New"/>
    </w:rPr>
  </w:style>
  <w:style w:type="character" w:customStyle="1" w:styleId="WW8Num25z2">
    <w:name w:val="WW8Num25z2"/>
    <w:uiPriority w:val="99"/>
    <w:rsid w:val="000C1AE8"/>
    <w:rPr>
      <w:rFonts w:ascii="Wingdings" w:hAnsi="Wingdings"/>
    </w:rPr>
  </w:style>
  <w:style w:type="character" w:customStyle="1" w:styleId="WW8Num26z1">
    <w:name w:val="WW8Num26z1"/>
    <w:uiPriority w:val="99"/>
    <w:rsid w:val="000C1AE8"/>
    <w:rPr>
      <w:rFonts w:ascii="Courier New" w:hAnsi="Courier New"/>
    </w:rPr>
  </w:style>
  <w:style w:type="character" w:customStyle="1" w:styleId="WW8Num26z2">
    <w:name w:val="WW8Num26z2"/>
    <w:uiPriority w:val="99"/>
    <w:rsid w:val="000C1AE8"/>
    <w:rPr>
      <w:rFonts w:ascii="Wingdings" w:hAnsi="Wingdings"/>
    </w:rPr>
  </w:style>
  <w:style w:type="character" w:customStyle="1" w:styleId="WW8Num27z1">
    <w:name w:val="WW8Num27z1"/>
    <w:uiPriority w:val="99"/>
    <w:rsid w:val="000C1AE8"/>
    <w:rPr>
      <w:rFonts w:ascii="Courier New" w:hAnsi="Courier New"/>
    </w:rPr>
  </w:style>
  <w:style w:type="character" w:customStyle="1" w:styleId="WW8Num27z2">
    <w:name w:val="WW8Num27z2"/>
    <w:uiPriority w:val="99"/>
    <w:rsid w:val="000C1AE8"/>
    <w:rPr>
      <w:rFonts w:ascii="Wingdings" w:hAnsi="Wingdings"/>
    </w:rPr>
  </w:style>
  <w:style w:type="character" w:customStyle="1" w:styleId="WW8Num29z0">
    <w:name w:val="WW8Num29z0"/>
    <w:uiPriority w:val="99"/>
    <w:rsid w:val="000C1AE8"/>
    <w:rPr>
      <w:rFonts w:ascii="Symbol" w:hAnsi="Symbol"/>
    </w:rPr>
  </w:style>
  <w:style w:type="character" w:customStyle="1" w:styleId="WW8Num29z1">
    <w:name w:val="WW8Num29z1"/>
    <w:uiPriority w:val="99"/>
    <w:rsid w:val="000C1AE8"/>
    <w:rPr>
      <w:rFonts w:ascii="Courier New" w:hAnsi="Courier New"/>
    </w:rPr>
  </w:style>
  <w:style w:type="character" w:customStyle="1" w:styleId="WW8Num29z2">
    <w:name w:val="WW8Num29z2"/>
    <w:uiPriority w:val="99"/>
    <w:rsid w:val="000C1AE8"/>
    <w:rPr>
      <w:rFonts w:ascii="Wingdings" w:hAnsi="Wingdings"/>
    </w:rPr>
  </w:style>
  <w:style w:type="character" w:customStyle="1" w:styleId="WW8Num30z1">
    <w:name w:val="WW8Num30z1"/>
    <w:uiPriority w:val="99"/>
    <w:rsid w:val="000C1AE8"/>
    <w:rPr>
      <w:rFonts w:ascii="Courier New" w:hAnsi="Courier New"/>
    </w:rPr>
  </w:style>
  <w:style w:type="character" w:customStyle="1" w:styleId="WW8Num30z2">
    <w:name w:val="WW8Num30z2"/>
    <w:uiPriority w:val="99"/>
    <w:rsid w:val="000C1AE8"/>
    <w:rPr>
      <w:rFonts w:ascii="Wingdings" w:hAnsi="Wingdings"/>
    </w:rPr>
  </w:style>
  <w:style w:type="character" w:customStyle="1" w:styleId="WW8Num31z1">
    <w:name w:val="WW8Num31z1"/>
    <w:uiPriority w:val="99"/>
    <w:rsid w:val="000C1AE8"/>
    <w:rPr>
      <w:rFonts w:ascii="Courier New" w:hAnsi="Courier New"/>
    </w:rPr>
  </w:style>
  <w:style w:type="character" w:customStyle="1" w:styleId="WW8Num31z2">
    <w:name w:val="WW8Num31z2"/>
    <w:uiPriority w:val="99"/>
    <w:rsid w:val="000C1AE8"/>
    <w:rPr>
      <w:rFonts w:ascii="Wingdings" w:hAnsi="Wingdings"/>
    </w:rPr>
  </w:style>
  <w:style w:type="character" w:customStyle="1" w:styleId="WW8Num32z1">
    <w:name w:val="WW8Num32z1"/>
    <w:uiPriority w:val="99"/>
    <w:rsid w:val="000C1AE8"/>
    <w:rPr>
      <w:rFonts w:ascii="Courier New" w:hAnsi="Courier New"/>
    </w:rPr>
  </w:style>
  <w:style w:type="character" w:customStyle="1" w:styleId="WW8Num32z2">
    <w:name w:val="WW8Num32z2"/>
    <w:uiPriority w:val="99"/>
    <w:rsid w:val="000C1AE8"/>
    <w:rPr>
      <w:rFonts w:ascii="Wingdings" w:hAnsi="Wingdings"/>
    </w:rPr>
  </w:style>
  <w:style w:type="character" w:customStyle="1" w:styleId="WW8Num33z1">
    <w:name w:val="WW8Num33z1"/>
    <w:uiPriority w:val="99"/>
    <w:rsid w:val="000C1AE8"/>
    <w:rPr>
      <w:rFonts w:ascii="Courier New" w:hAnsi="Courier New"/>
    </w:rPr>
  </w:style>
  <w:style w:type="character" w:customStyle="1" w:styleId="WW8Num33z2">
    <w:name w:val="WW8Num33z2"/>
    <w:uiPriority w:val="99"/>
    <w:rsid w:val="000C1AE8"/>
    <w:rPr>
      <w:rFonts w:ascii="Wingdings" w:hAnsi="Wingdings"/>
    </w:rPr>
  </w:style>
  <w:style w:type="character" w:customStyle="1" w:styleId="WW8Num34z1">
    <w:name w:val="WW8Num34z1"/>
    <w:uiPriority w:val="99"/>
    <w:rsid w:val="000C1AE8"/>
    <w:rPr>
      <w:rFonts w:ascii="Courier New" w:hAnsi="Courier New"/>
    </w:rPr>
  </w:style>
  <w:style w:type="character" w:customStyle="1" w:styleId="WW8Num34z2">
    <w:name w:val="WW8Num34z2"/>
    <w:uiPriority w:val="99"/>
    <w:rsid w:val="000C1AE8"/>
    <w:rPr>
      <w:rFonts w:ascii="Wingdings" w:hAnsi="Wingdings"/>
    </w:rPr>
  </w:style>
  <w:style w:type="character" w:customStyle="1" w:styleId="WW8Num36z0">
    <w:name w:val="WW8Num36z0"/>
    <w:uiPriority w:val="99"/>
    <w:rsid w:val="000C1AE8"/>
    <w:rPr>
      <w:rFonts w:ascii="Symbol" w:hAnsi="Symbol"/>
    </w:rPr>
  </w:style>
  <w:style w:type="character" w:customStyle="1" w:styleId="WW8Num36z1">
    <w:name w:val="WW8Num36z1"/>
    <w:uiPriority w:val="99"/>
    <w:rsid w:val="000C1AE8"/>
    <w:rPr>
      <w:rFonts w:ascii="Courier New" w:hAnsi="Courier New"/>
    </w:rPr>
  </w:style>
  <w:style w:type="character" w:customStyle="1" w:styleId="WW8Num36z2">
    <w:name w:val="WW8Num36z2"/>
    <w:uiPriority w:val="99"/>
    <w:rsid w:val="000C1AE8"/>
    <w:rPr>
      <w:rFonts w:ascii="Wingdings" w:hAnsi="Wingdings"/>
    </w:rPr>
  </w:style>
  <w:style w:type="character" w:customStyle="1" w:styleId="WW8Num37z1">
    <w:name w:val="WW8Num37z1"/>
    <w:uiPriority w:val="99"/>
    <w:rsid w:val="000C1AE8"/>
    <w:rPr>
      <w:rFonts w:ascii="Courier New" w:hAnsi="Courier New"/>
    </w:rPr>
  </w:style>
  <w:style w:type="character" w:customStyle="1" w:styleId="WW8Num37z2">
    <w:name w:val="WW8Num37z2"/>
    <w:uiPriority w:val="99"/>
    <w:rsid w:val="000C1AE8"/>
    <w:rPr>
      <w:rFonts w:ascii="Wingdings" w:hAnsi="Wingdings"/>
    </w:rPr>
  </w:style>
  <w:style w:type="character" w:customStyle="1" w:styleId="WW8Num38z1">
    <w:name w:val="WW8Num38z1"/>
    <w:uiPriority w:val="99"/>
    <w:rsid w:val="000C1AE8"/>
    <w:rPr>
      <w:rFonts w:ascii="Courier New" w:hAnsi="Courier New"/>
    </w:rPr>
  </w:style>
  <w:style w:type="character" w:customStyle="1" w:styleId="WW8Num38z2">
    <w:name w:val="WW8Num38z2"/>
    <w:uiPriority w:val="99"/>
    <w:rsid w:val="000C1AE8"/>
    <w:rPr>
      <w:rFonts w:ascii="Wingdings" w:hAnsi="Wingdings"/>
    </w:rPr>
  </w:style>
  <w:style w:type="character" w:customStyle="1" w:styleId="WW8Num39z1">
    <w:name w:val="WW8Num39z1"/>
    <w:uiPriority w:val="99"/>
    <w:rsid w:val="000C1AE8"/>
    <w:rPr>
      <w:rFonts w:ascii="Courier New" w:hAnsi="Courier New"/>
    </w:rPr>
  </w:style>
  <w:style w:type="character" w:customStyle="1" w:styleId="WW8Num39z2">
    <w:name w:val="WW8Num39z2"/>
    <w:uiPriority w:val="99"/>
    <w:rsid w:val="000C1AE8"/>
    <w:rPr>
      <w:rFonts w:ascii="Wingdings" w:hAnsi="Wingdings"/>
    </w:rPr>
  </w:style>
  <w:style w:type="character" w:customStyle="1" w:styleId="WW8Num41z0">
    <w:name w:val="WW8Num41z0"/>
    <w:uiPriority w:val="99"/>
    <w:rsid w:val="000C1AE8"/>
    <w:rPr>
      <w:rFonts w:ascii="Symbol" w:hAnsi="Symbol"/>
    </w:rPr>
  </w:style>
  <w:style w:type="character" w:customStyle="1" w:styleId="WW8Num41z1">
    <w:name w:val="WW8Num41z1"/>
    <w:uiPriority w:val="99"/>
    <w:rsid w:val="000C1AE8"/>
    <w:rPr>
      <w:rFonts w:ascii="Courier New" w:hAnsi="Courier New"/>
    </w:rPr>
  </w:style>
  <w:style w:type="character" w:customStyle="1" w:styleId="WW8Num41z2">
    <w:name w:val="WW8Num41z2"/>
    <w:uiPriority w:val="99"/>
    <w:rsid w:val="000C1AE8"/>
    <w:rPr>
      <w:rFonts w:ascii="Wingdings" w:hAnsi="Wingdings"/>
    </w:rPr>
  </w:style>
  <w:style w:type="character" w:customStyle="1" w:styleId="WW8Num46z0">
    <w:name w:val="WW8Num46z0"/>
    <w:uiPriority w:val="99"/>
    <w:rsid w:val="000C1AE8"/>
    <w:rPr>
      <w:rFonts w:ascii="Symbol" w:hAnsi="Symbol"/>
    </w:rPr>
  </w:style>
  <w:style w:type="character" w:customStyle="1" w:styleId="WW8Num46z1">
    <w:name w:val="WW8Num46z1"/>
    <w:uiPriority w:val="99"/>
    <w:rsid w:val="000C1AE8"/>
    <w:rPr>
      <w:rFonts w:ascii="Courier New" w:hAnsi="Courier New"/>
    </w:rPr>
  </w:style>
  <w:style w:type="character" w:customStyle="1" w:styleId="WW8Num46z2">
    <w:name w:val="WW8Num46z2"/>
    <w:uiPriority w:val="99"/>
    <w:rsid w:val="000C1AE8"/>
    <w:rPr>
      <w:rFonts w:ascii="Wingdings" w:hAnsi="Wingdings"/>
    </w:rPr>
  </w:style>
  <w:style w:type="character" w:customStyle="1" w:styleId="WW8Num54z0">
    <w:name w:val="WW8Num54z0"/>
    <w:uiPriority w:val="99"/>
    <w:rsid w:val="000C1AE8"/>
    <w:rPr>
      <w:rFonts w:ascii="Symbol" w:hAnsi="Symbol"/>
    </w:rPr>
  </w:style>
  <w:style w:type="character" w:customStyle="1" w:styleId="WW8Num54z1">
    <w:name w:val="WW8Num54z1"/>
    <w:uiPriority w:val="99"/>
    <w:rsid w:val="000C1AE8"/>
    <w:rPr>
      <w:rFonts w:ascii="Courier New" w:hAnsi="Courier New"/>
    </w:rPr>
  </w:style>
  <w:style w:type="character" w:customStyle="1" w:styleId="WW8Num54z2">
    <w:name w:val="WW8Num54z2"/>
    <w:uiPriority w:val="99"/>
    <w:rsid w:val="000C1AE8"/>
    <w:rPr>
      <w:rFonts w:ascii="Wingdings" w:hAnsi="Wingdings"/>
    </w:rPr>
  </w:style>
  <w:style w:type="character" w:customStyle="1" w:styleId="WW8Num55z1">
    <w:name w:val="WW8Num55z1"/>
    <w:uiPriority w:val="99"/>
    <w:rsid w:val="000C1AE8"/>
    <w:rPr>
      <w:rFonts w:ascii="Courier New" w:hAnsi="Courier New"/>
    </w:rPr>
  </w:style>
  <w:style w:type="character" w:customStyle="1" w:styleId="WW8Num55z2">
    <w:name w:val="WW8Num55z2"/>
    <w:uiPriority w:val="99"/>
    <w:rsid w:val="000C1AE8"/>
    <w:rPr>
      <w:rFonts w:ascii="Wingdings" w:hAnsi="Wingdings"/>
    </w:rPr>
  </w:style>
  <w:style w:type="character" w:customStyle="1" w:styleId="WW8Num56z1">
    <w:name w:val="WW8Num56z1"/>
    <w:uiPriority w:val="99"/>
    <w:rsid w:val="000C1AE8"/>
    <w:rPr>
      <w:rFonts w:ascii="Courier New" w:hAnsi="Courier New"/>
    </w:rPr>
  </w:style>
  <w:style w:type="character" w:customStyle="1" w:styleId="WW8Num56z2">
    <w:name w:val="WW8Num56z2"/>
    <w:uiPriority w:val="99"/>
    <w:rsid w:val="000C1AE8"/>
    <w:rPr>
      <w:rFonts w:ascii="Wingdings" w:hAnsi="Wingdings"/>
    </w:rPr>
  </w:style>
  <w:style w:type="character" w:customStyle="1" w:styleId="WW8Num57z1">
    <w:name w:val="WW8Num57z1"/>
    <w:uiPriority w:val="99"/>
    <w:rsid w:val="000C1AE8"/>
    <w:rPr>
      <w:rFonts w:ascii="Courier New" w:hAnsi="Courier New"/>
    </w:rPr>
  </w:style>
  <w:style w:type="character" w:customStyle="1" w:styleId="WW8Num57z2">
    <w:name w:val="WW8Num57z2"/>
    <w:uiPriority w:val="99"/>
    <w:rsid w:val="000C1AE8"/>
    <w:rPr>
      <w:rFonts w:ascii="Wingdings" w:hAnsi="Wingdings"/>
    </w:rPr>
  </w:style>
  <w:style w:type="character" w:customStyle="1" w:styleId="WW8Num58z1">
    <w:name w:val="WW8Num58z1"/>
    <w:uiPriority w:val="99"/>
    <w:rsid w:val="000C1AE8"/>
    <w:rPr>
      <w:rFonts w:ascii="Courier New" w:hAnsi="Courier New"/>
    </w:rPr>
  </w:style>
  <w:style w:type="character" w:customStyle="1" w:styleId="WW8Num58z2">
    <w:name w:val="WW8Num58z2"/>
    <w:uiPriority w:val="99"/>
    <w:rsid w:val="000C1AE8"/>
    <w:rPr>
      <w:rFonts w:ascii="Wingdings" w:hAnsi="Wingdings"/>
    </w:rPr>
  </w:style>
  <w:style w:type="character" w:customStyle="1" w:styleId="WW8Num60z0">
    <w:name w:val="WW8Num60z0"/>
    <w:uiPriority w:val="99"/>
    <w:rsid w:val="000C1AE8"/>
    <w:rPr>
      <w:rFonts w:ascii="Symbol" w:hAnsi="Symbol"/>
    </w:rPr>
  </w:style>
  <w:style w:type="character" w:customStyle="1" w:styleId="WW8Num60z1">
    <w:name w:val="WW8Num60z1"/>
    <w:uiPriority w:val="99"/>
    <w:rsid w:val="000C1AE8"/>
    <w:rPr>
      <w:rFonts w:ascii="Courier New" w:hAnsi="Courier New"/>
    </w:rPr>
  </w:style>
  <w:style w:type="character" w:customStyle="1" w:styleId="WW8Num60z2">
    <w:name w:val="WW8Num60z2"/>
    <w:uiPriority w:val="99"/>
    <w:rsid w:val="000C1AE8"/>
    <w:rPr>
      <w:rFonts w:ascii="Wingdings" w:hAnsi="Wingdings"/>
    </w:rPr>
  </w:style>
  <w:style w:type="character" w:customStyle="1" w:styleId="WW8Num61z1">
    <w:name w:val="WW8Num61z1"/>
    <w:uiPriority w:val="99"/>
    <w:rsid w:val="000C1AE8"/>
    <w:rPr>
      <w:rFonts w:ascii="Courier New" w:hAnsi="Courier New"/>
    </w:rPr>
  </w:style>
  <w:style w:type="character" w:customStyle="1" w:styleId="WW8Num61z2">
    <w:name w:val="WW8Num61z2"/>
    <w:uiPriority w:val="99"/>
    <w:rsid w:val="000C1AE8"/>
    <w:rPr>
      <w:rFonts w:ascii="Wingdings" w:hAnsi="Wingdings"/>
    </w:rPr>
  </w:style>
  <w:style w:type="character" w:customStyle="1" w:styleId="WW8Num62z1">
    <w:name w:val="WW8Num62z1"/>
    <w:uiPriority w:val="99"/>
    <w:rsid w:val="000C1AE8"/>
    <w:rPr>
      <w:rFonts w:ascii="Courier New" w:hAnsi="Courier New"/>
    </w:rPr>
  </w:style>
  <w:style w:type="character" w:customStyle="1" w:styleId="WW8Num62z2">
    <w:name w:val="WW8Num62z2"/>
    <w:uiPriority w:val="99"/>
    <w:rsid w:val="000C1AE8"/>
    <w:rPr>
      <w:rFonts w:ascii="Wingdings" w:hAnsi="Wingdings"/>
    </w:rPr>
  </w:style>
  <w:style w:type="character" w:customStyle="1" w:styleId="WW8Num63z1">
    <w:name w:val="WW8Num63z1"/>
    <w:uiPriority w:val="99"/>
    <w:rsid w:val="000C1AE8"/>
    <w:rPr>
      <w:rFonts w:ascii="Courier New" w:hAnsi="Courier New"/>
    </w:rPr>
  </w:style>
  <w:style w:type="character" w:customStyle="1" w:styleId="WW8Num63z2">
    <w:name w:val="WW8Num63z2"/>
    <w:uiPriority w:val="99"/>
    <w:rsid w:val="000C1AE8"/>
    <w:rPr>
      <w:rFonts w:ascii="Wingdings" w:hAnsi="Wingdings"/>
    </w:rPr>
  </w:style>
  <w:style w:type="character" w:customStyle="1" w:styleId="WW8Num64z1">
    <w:name w:val="WW8Num64z1"/>
    <w:uiPriority w:val="99"/>
    <w:rsid w:val="000C1AE8"/>
    <w:rPr>
      <w:rFonts w:ascii="Courier New" w:hAnsi="Courier New"/>
    </w:rPr>
  </w:style>
  <w:style w:type="character" w:customStyle="1" w:styleId="WW8Num64z2">
    <w:name w:val="WW8Num64z2"/>
    <w:uiPriority w:val="99"/>
    <w:rsid w:val="000C1AE8"/>
    <w:rPr>
      <w:rFonts w:ascii="Wingdings" w:hAnsi="Wingdings"/>
    </w:rPr>
  </w:style>
  <w:style w:type="character" w:customStyle="1" w:styleId="WW8Num66z0">
    <w:name w:val="WW8Num66z0"/>
    <w:uiPriority w:val="99"/>
    <w:rsid w:val="000C1AE8"/>
    <w:rPr>
      <w:rFonts w:ascii="Symbol" w:hAnsi="Symbol"/>
    </w:rPr>
  </w:style>
  <w:style w:type="character" w:customStyle="1" w:styleId="WW8Num66z1">
    <w:name w:val="WW8Num66z1"/>
    <w:uiPriority w:val="99"/>
    <w:rsid w:val="000C1AE8"/>
    <w:rPr>
      <w:rFonts w:ascii="Courier New" w:hAnsi="Courier New"/>
    </w:rPr>
  </w:style>
  <w:style w:type="character" w:customStyle="1" w:styleId="WW8Num66z2">
    <w:name w:val="WW8Num66z2"/>
    <w:uiPriority w:val="99"/>
    <w:rsid w:val="000C1AE8"/>
    <w:rPr>
      <w:rFonts w:ascii="Wingdings" w:hAnsi="Wingdings"/>
    </w:rPr>
  </w:style>
  <w:style w:type="character" w:customStyle="1" w:styleId="WW8Num67z1">
    <w:name w:val="WW8Num67z1"/>
    <w:uiPriority w:val="99"/>
    <w:rsid w:val="000C1AE8"/>
    <w:rPr>
      <w:rFonts w:ascii="Courier New" w:hAnsi="Courier New"/>
    </w:rPr>
  </w:style>
  <w:style w:type="character" w:customStyle="1" w:styleId="WW8Num67z2">
    <w:name w:val="WW8Num67z2"/>
    <w:uiPriority w:val="99"/>
    <w:rsid w:val="000C1AE8"/>
    <w:rPr>
      <w:rFonts w:ascii="Wingdings" w:hAnsi="Wingdings"/>
    </w:rPr>
  </w:style>
  <w:style w:type="character" w:customStyle="1" w:styleId="WW8Num71z0">
    <w:name w:val="WW8Num71z0"/>
    <w:uiPriority w:val="99"/>
    <w:rsid w:val="000C1AE8"/>
    <w:rPr>
      <w:rFonts w:ascii="Symbol" w:hAnsi="Symbol"/>
    </w:rPr>
  </w:style>
  <w:style w:type="character" w:customStyle="1" w:styleId="WW8Num71z1">
    <w:name w:val="WW8Num71z1"/>
    <w:uiPriority w:val="99"/>
    <w:rsid w:val="000C1AE8"/>
    <w:rPr>
      <w:rFonts w:ascii="Courier New" w:hAnsi="Courier New"/>
    </w:rPr>
  </w:style>
  <w:style w:type="character" w:customStyle="1" w:styleId="WW8Num71z2">
    <w:name w:val="WW8Num71z2"/>
    <w:uiPriority w:val="99"/>
    <w:rsid w:val="000C1AE8"/>
    <w:rPr>
      <w:rFonts w:ascii="Wingdings" w:hAnsi="Wingdings"/>
    </w:rPr>
  </w:style>
  <w:style w:type="character" w:customStyle="1" w:styleId="WW8Num72z1">
    <w:name w:val="WW8Num72z1"/>
    <w:uiPriority w:val="99"/>
    <w:rsid w:val="000C1AE8"/>
    <w:rPr>
      <w:rFonts w:ascii="Courier New" w:hAnsi="Courier New"/>
    </w:rPr>
  </w:style>
  <w:style w:type="character" w:customStyle="1" w:styleId="WW8Num72z2">
    <w:name w:val="WW8Num72z2"/>
    <w:uiPriority w:val="99"/>
    <w:rsid w:val="000C1AE8"/>
    <w:rPr>
      <w:rFonts w:ascii="Wingdings" w:hAnsi="Wingdings"/>
    </w:rPr>
  </w:style>
  <w:style w:type="character" w:customStyle="1" w:styleId="WW8Num73z1">
    <w:name w:val="WW8Num73z1"/>
    <w:uiPriority w:val="99"/>
    <w:rsid w:val="000C1AE8"/>
    <w:rPr>
      <w:rFonts w:ascii="Courier New" w:hAnsi="Courier New"/>
    </w:rPr>
  </w:style>
  <w:style w:type="character" w:customStyle="1" w:styleId="WW8Num73z2">
    <w:name w:val="WW8Num73z2"/>
    <w:uiPriority w:val="99"/>
    <w:rsid w:val="000C1AE8"/>
    <w:rPr>
      <w:rFonts w:ascii="Wingdings" w:hAnsi="Wingdings"/>
    </w:rPr>
  </w:style>
  <w:style w:type="character" w:customStyle="1" w:styleId="WW8Num76z0">
    <w:name w:val="WW8Num76z0"/>
    <w:uiPriority w:val="99"/>
    <w:rsid w:val="000C1AE8"/>
    <w:rPr>
      <w:rFonts w:ascii="Symbol" w:hAnsi="Symbol"/>
    </w:rPr>
  </w:style>
  <w:style w:type="character" w:customStyle="1" w:styleId="WW8Num76z1">
    <w:name w:val="WW8Num76z1"/>
    <w:uiPriority w:val="99"/>
    <w:rsid w:val="000C1AE8"/>
    <w:rPr>
      <w:rFonts w:ascii="Courier New" w:hAnsi="Courier New"/>
    </w:rPr>
  </w:style>
  <w:style w:type="character" w:customStyle="1" w:styleId="WW8Num76z2">
    <w:name w:val="WW8Num76z2"/>
    <w:uiPriority w:val="99"/>
    <w:rsid w:val="000C1AE8"/>
    <w:rPr>
      <w:rFonts w:ascii="Wingdings" w:hAnsi="Wingdings"/>
    </w:rPr>
  </w:style>
  <w:style w:type="character" w:customStyle="1" w:styleId="WW8Num78z1">
    <w:name w:val="WW8Num78z1"/>
    <w:uiPriority w:val="99"/>
    <w:rsid w:val="000C1AE8"/>
    <w:rPr>
      <w:rFonts w:ascii="Courier New" w:hAnsi="Courier New"/>
    </w:rPr>
  </w:style>
  <w:style w:type="character" w:customStyle="1" w:styleId="WW8Num78z2">
    <w:name w:val="WW8Num78z2"/>
    <w:uiPriority w:val="99"/>
    <w:rsid w:val="000C1AE8"/>
    <w:rPr>
      <w:rFonts w:ascii="Wingdings" w:hAnsi="Wingdings"/>
    </w:rPr>
  </w:style>
  <w:style w:type="character" w:customStyle="1" w:styleId="WW8Num79z1">
    <w:name w:val="WW8Num79z1"/>
    <w:uiPriority w:val="99"/>
    <w:rsid w:val="000C1AE8"/>
    <w:rPr>
      <w:rFonts w:ascii="Courier New" w:hAnsi="Courier New"/>
    </w:rPr>
  </w:style>
  <w:style w:type="character" w:customStyle="1" w:styleId="WW8Num79z2">
    <w:name w:val="WW8Num79z2"/>
    <w:uiPriority w:val="99"/>
    <w:rsid w:val="000C1AE8"/>
    <w:rPr>
      <w:rFonts w:ascii="Wingdings" w:hAnsi="Wingdings"/>
    </w:rPr>
  </w:style>
  <w:style w:type="character" w:customStyle="1" w:styleId="WW8Num81z1">
    <w:name w:val="WW8Num81z1"/>
    <w:uiPriority w:val="99"/>
    <w:rsid w:val="000C1AE8"/>
    <w:rPr>
      <w:rFonts w:ascii="Courier New" w:hAnsi="Courier New"/>
    </w:rPr>
  </w:style>
  <w:style w:type="character" w:customStyle="1" w:styleId="WW8Num81z2">
    <w:name w:val="WW8Num81z2"/>
    <w:uiPriority w:val="99"/>
    <w:rsid w:val="000C1AE8"/>
    <w:rPr>
      <w:rFonts w:ascii="Wingdings" w:hAnsi="Wingdings"/>
    </w:rPr>
  </w:style>
  <w:style w:type="character" w:customStyle="1" w:styleId="WW8Num82z1">
    <w:name w:val="WW8Num82z1"/>
    <w:uiPriority w:val="99"/>
    <w:rsid w:val="000C1AE8"/>
    <w:rPr>
      <w:rFonts w:ascii="Courier New" w:hAnsi="Courier New"/>
    </w:rPr>
  </w:style>
  <w:style w:type="character" w:customStyle="1" w:styleId="WW8Num82z2">
    <w:name w:val="WW8Num82z2"/>
    <w:uiPriority w:val="99"/>
    <w:rsid w:val="000C1AE8"/>
    <w:rPr>
      <w:rFonts w:ascii="Wingdings" w:hAnsi="Wingdings"/>
    </w:rPr>
  </w:style>
  <w:style w:type="character" w:customStyle="1" w:styleId="WW8Num84z1">
    <w:name w:val="WW8Num84z1"/>
    <w:uiPriority w:val="99"/>
    <w:rsid w:val="000C1AE8"/>
    <w:rPr>
      <w:rFonts w:ascii="Courier New" w:hAnsi="Courier New"/>
    </w:rPr>
  </w:style>
  <w:style w:type="character" w:customStyle="1" w:styleId="WW8Num84z2">
    <w:name w:val="WW8Num84z2"/>
    <w:uiPriority w:val="99"/>
    <w:rsid w:val="000C1AE8"/>
    <w:rPr>
      <w:rFonts w:ascii="Wingdings" w:hAnsi="Wingdings"/>
    </w:rPr>
  </w:style>
  <w:style w:type="character" w:customStyle="1" w:styleId="11">
    <w:name w:val="Основной шрифт абзаца1"/>
    <w:uiPriority w:val="99"/>
    <w:rsid w:val="000C1AE8"/>
  </w:style>
  <w:style w:type="character" w:customStyle="1" w:styleId="a3">
    <w:name w:val="Без интервала Знак"/>
    <w:uiPriority w:val="99"/>
    <w:rsid w:val="000C1AE8"/>
    <w:rPr>
      <w:rFonts w:ascii="Calibri" w:hAnsi="Calibri" w:cs="Calibri"/>
      <w:sz w:val="22"/>
      <w:szCs w:val="22"/>
      <w:lang w:val="ru-RU" w:eastAsia="ar-SA" w:bidi="ar-SA"/>
    </w:rPr>
  </w:style>
  <w:style w:type="character" w:customStyle="1" w:styleId="a4">
    <w:name w:val="Текст выноски Знак"/>
    <w:uiPriority w:val="99"/>
    <w:rsid w:val="000C1AE8"/>
    <w:rPr>
      <w:rFonts w:ascii="Tahoma" w:hAnsi="Tahoma" w:cs="Tahoma"/>
      <w:sz w:val="16"/>
      <w:szCs w:val="16"/>
    </w:rPr>
  </w:style>
  <w:style w:type="character" w:styleId="a5">
    <w:name w:val="Hyperlink"/>
    <w:uiPriority w:val="99"/>
    <w:rsid w:val="000C1AE8"/>
    <w:rPr>
      <w:rFonts w:cs="Times New Roman"/>
      <w:color w:val="auto"/>
      <w:u w:val="single"/>
    </w:rPr>
  </w:style>
  <w:style w:type="character" w:customStyle="1" w:styleId="a6">
    <w:name w:val="Основной текст Знак"/>
    <w:uiPriority w:val="99"/>
    <w:rsid w:val="000C1AE8"/>
    <w:rPr>
      <w:rFonts w:cs="Times New Roman"/>
    </w:rPr>
  </w:style>
  <w:style w:type="character" w:customStyle="1" w:styleId="a7">
    <w:name w:val="Красная строка Знак"/>
    <w:uiPriority w:val="99"/>
    <w:rsid w:val="000C1AE8"/>
    <w:rPr>
      <w:rFonts w:ascii="Times New Roman" w:hAnsi="Times New Roman" w:cs="Times New Roman"/>
      <w:sz w:val="24"/>
      <w:szCs w:val="24"/>
    </w:rPr>
  </w:style>
  <w:style w:type="character" w:customStyle="1" w:styleId="ConsPlusNormal">
    <w:name w:val="ConsPlusNormal Знак"/>
    <w:uiPriority w:val="99"/>
    <w:rsid w:val="000C1AE8"/>
    <w:rPr>
      <w:rFonts w:ascii="Arial" w:hAnsi="Arial" w:cs="Arial"/>
      <w:lang w:val="ru-RU" w:eastAsia="ar-SA" w:bidi="ar-SA"/>
    </w:rPr>
  </w:style>
  <w:style w:type="character" w:customStyle="1" w:styleId="a8">
    <w:name w:val="Текст сноски Знак"/>
    <w:uiPriority w:val="99"/>
    <w:rsid w:val="000C1AE8"/>
    <w:rPr>
      <w:rFonts w:ascii="Times New Roman" w:hAnsi="Times New Roman" w:cs="Times New Roman"/>
      <w:sz w:val="20"/>
      <w:szCs w:val="20"/>
    </w:rPr>
  </w:style>
  <w:style w:type="character" w:customStyle="1" w:styleId="a9">
    <w:name w:val="Символ сноски"/>
    <w:uiPriority w:val="99"/>
    <w:rsid w:val="000C1AE8"/>
    <w:rPr>
      <w:vertAlign w:val="superscript"/>
    </w:rPr>
  </w:style>
  <w:style w:type="character" w:customStyle="1" w:styleId="Pro-text">
    <w:name w:val="Pro-text Знак"/>
    <w:uiPriority w:val="99"/>
    <w:rsid w:val="000C1AE8"/>
    <w:rPr>
      <w:rFonts w:ascii="Georgia" w:hAnsi="Georgia"/>
      <w:sz w:val="24"/>
    </w:rPr>
  </w:style>
  <w:style w:type="character" w:customStyle="1" w:styleId="aa">
    <w:name w:val="Верхний колонтитул Знак"/>
    <w:uiPriority w:val="99"/>
    <w:rsid w:val="000C1AE8"/>
    <w:rPr>
      <w:rFonts w:cs="Times New Roman"/>
    </w:rPr>
  </w:style>
  <w:style w:type="character" w:customStyle="1" w:styleId="ab">
    <w:name w:val="Нижний колонтитул Знак"/>
    <w:uiPriority w:val="99"/>
    <w:rsid w:val="000C1AE8"/>
    <w:rPr>
      <w:rFonts w:cs="Times New Roman"/>
    </w:rPr>
  </w:style>
  <w:style w:type="character" w:styleId="ac">
    <w:name w:val="footnote reference"/>
    <w:uiPriority w:val="99"/>
    <w:semiHidden/>
    <w:rsid w:val="000C1AE8"/>
    <w:rPr>
      <w:rFonts w:cs="Times New Roman"/>
      <w:vertAlign w:val="superscript"/>
    </w:rPr>
  </w:style>
  <w:style w:type="character" w:customStyle="1" w:styleId="ad">
    <w:name w:val="Символы концевой сноски"/>
    <w:uiPriority w:val="99"/>
    <w:rsid w:val="000C1AE8"/>
    <w:rPr>
      <w:vertAlign w:val="superscript"/>
    </w:rPr>
  </w:style>
  <w:style w:type="character" w:customStyle="1" w:styleId="WW-">
    <w:name w:val="WW-Символы концевой сноски"/>
    <w:uiPriority w:val="99"/>
    <w:rsid w:val="000C1AE8"/>
  </w:style>
  <w:style w:type="character" w:styleId="ae">
    <w:name w:val="endnote reference"/>
    <w:uiPriority w:val="99"/>
    <w:semiHidden/>
    <w:rsid w:val="000C1AE8"/>
    <w:rPr>
      <w:rFonts w:cs="Times New Roman"/>
      <w:vertAlign w:val="superscript"/>
    </w:rPr>
  </w:style>
  <w:style w:type="paragraph" w:customStyle="1" w:styleId="12">
    <w:name w:val="Заголовок1"/>
    <w:basedOn w:val="a"/>
    <w:next w:val="af"/>
    <w:uiPriority w:val="99"/>
    <w:rsid w:val="000C1AE8"/>
    <w:pPr>
      <w:keepNext/>
      <w:spacing w:before="240" w:after="120"/>
    </w:pPr>
    <w:rPr>
      <w:rFonts w:ascii="Arial" w:hAnsi="Arial" w:cs="Arial"/>
      <w:sz w:val="28"/>
      <w:szCs w:val="28"/>
    </w:rPr>
  </w:style>
  <w:style w:type="paragraph" w:styleId="af">
    <w:name w:val="Body Text"/>
    <w:basedOn w:val="a"/>
    <w:link w:val="13"/>
    <w:uiPriority w:val="99"/>
    <w:rsid w:val="000C1AE8"/>
    <w:pPr>
      <w:spacing w:after="120"/>
    </w:pPr>
  </w:style>
  <w:style w:type="character" w:customStyle="1" w:styleId="13">
    <w:name w:val="Основной текст Знак1"/>
    <w:link w:val="af"/>
    <w:uiPriority w:val="99"/>
    <w:locked/>
    <w:rsid w:val="000C1AE8"/>
    <w:rPr>
      <w:rFonts w:ascii="Calibri" w:hAnsi="Calibri" w:cs="Calibri"/>
      <w:lang w:eastAsia="ar-SA" w:bidi="ar-SA"/>
    </w:rPr>
  </w:style>
  <w:style w:type="paragraph" w:styleId="af0">
    <w:name w:val="List"/>
    <w:basedOn w:val="af"/>
    <w:uiPriority w:val="99"/>
    <w:rsid w:val="000C1AE8"/>
  </w:style>
  <w:style w:type="paragraph" w:customStyle="1" w:styleId="14">
    <w:name w:val="Название1"/>
    <w:basedOn w:val="a"/>
    <w:uiPriority w:val="99"/>
    <w:rsid w:val="000C1AE8"/>
    <w:pPr>
      <w:suppressLineNumbers/>
      <w:spacing w:before="120" w:after="120"/>
    </w:pPr>
    <w:rPr>
      <w:i/>
      <w:iCs/>
      <w:sz w:val="24"/>
      <w:szCs w:val="24"/>
    </w:rPr>
  </w:style>
  <w:style w:type="paragraph" w:customStyle="1" w:styleId="15">
    <w:name w:val="Указатель1"/>
    <w:basedOn w:val="a"/>
    <w:uiPriority w:val="99"/>
    <w:rsid w:val="000C1AE8"/>
    <w:pPr>
      <w:suppressLineNumbers/>
    </w:pPr>
  </w:style>
  <w:style w:type="paragraph" w:styleId="af1">
    <w:name w:val="No Spacing"/>
    <w:uiPriority w:val="99"/>
    <w:qFormat/>
    <w:rsid w:val="000C1AE8"/>
    <w:pPr>
      <w:suppressAutoHyphens/>
    </w:pPr>
    <w:rPr>
      <w:rFonts w:eastAsia="Times New Roman" w:cs="Calibri"/>
      <w:sz w:val="22"/>
      <w:szCs w:val="22"/>
      <w:lang w:eastAsia="ar-SA"/>
    </w:rPr>
  </w:style>
  <w:style w:type="paragraph" w:styleId="af2">
    <w:name w:val="Balloon Text"/>
    <w:basedOn w:val="a"/>
    <w:link w:val="16"/>
    <w:uiPriority w:val="99"/>
    <w:semiHidden/>
    <w:rsid w:val="000C1AE8"/>
    <w:pPr>
      <w:spacing w:after="0" w:line="240" w:lineRule="auto"/>
    </w:pPr>
    <w:rPr>
      <w:rFonts w:ascii="Tahoma" w:hAnsi="Tahoma" w:cs="Tahoma"/>
      <w:sz w:val="16"/>
      <w:szCs w:val="16"/>
    </w:rPr>
  </w:style>
  <w:style w:type="character" w:customStyle="1" w:styleId="16">
    <w:name w:val="Текст выноски Знак1"/>
    <w:link w:val="af2"/>
    <w:uiPriority w:val="99"/>
    <w:locked/>
    <w:rsid w:val="000C1AE8"/>
    <w:rPr>
      <w:rFonts w:ascii="Tahoma" w:hAnsi="Tahoma" w:cs="Tahoma"/>
      <w:sz w:val="16"/>
      <w:szCs w:val="16"/>
      <w:lang w:eastAsia="ar-SA" w:bidi="ar-SA"/>
    </w:rPr>
  </w:style>
  <w:style w:type="paragraph" w:customStyle="1" w:styleId="17">
    <w:name w:val="Красная строка1"/>
    <w:basedOn w:val="af"/>
    <w:uiPriority w:val="99"/>
    <w:rsid w:val="000C1AE8"/>
    <w:pPr>
      <w:spacing w:line="240" w:lineRule="auto"/>
      <w:ind w:firstLine="210"/>
    </w:pPr>
    <w:rPr>
      <w:rFonts w:ascii="Times New Roman" w:eastAsia="Times New Roman" w:hAnsi="Times New Roman" w:cs="Times New Roman"/>
      <w:sz w:val="24"/>
      <w:szCs w:val="24"/>
    </w:rPr>
  </w:style>
  <w:style w:type="paragraph" w:styleId="af3">
    <w:name w:val="List Paragraph"/>
    <w:aliases w:val="ПАРАГРАФ,List Paragraph"/>
    <w:basedOn w:val="a"/>
    <w:link w:val="af4"/>
    <w:uiPriority w:val="34"/>
    <w:qFormat/>
    <w:rsid w:val="000C1AE8"/>
    <w:pPr>
      <w:ind w:left="720"/>
    </w:pPr>
  </w:style>
  <w:style w:type="paragraph" w:customStyle="1" w:styleId="ConsPlusNormal0">
    <w:name w:val="ConsPlusNormal"/>
    <w:uiPriority w:val="99"/>
    <w:rsid w:val="000C1AE8"/>
    <w:pPr>
      <w:widowControl w:val="0"/>
      <w:suppressAutoHyphens/>
      <w:autoSpaceDE w:val="0"/>
      <w:ind w:firstLine="720"/>
    </w:pPr>
    <w:rPr>
      <w:rFonts w:ascii="Arial" w:eastAsia="Times New Roman" w:hAnsi="Arial" w:cs="Arial"/>
      <w:lang w:eastAsia="ar-SA"/>
    </w:rPr>
  </w:style>
  <w:style w:type="paragraph" w:customStyle="1" w:styleId="ConsPlusNonformat">
    <w:name w:val="ConsPlusNonformat"/>
    <w:uiPriority w:val="99"/>
    <w:rsid w:val="000C1AE8"/>
    <w:pPr>
      <w:widowControl w:val="0"/>
      <w:suppressAutoHyphens/>
      <w:autoSpaceDE w:val="0"/>
    </w:pPr>
    <w:rPr>
      <w:rFonts w:ascii="Courier New" w:eastAsia="Times New Roman" w:hAnsi="Courier New" w:cs="Courier New"/>
      <w:lang w:eastAsia="ar-SA"/>
    </w:rPr>
  </w:style>
  <w:style w:type="paragraph" w:styleId="af5">
    <w:name w:val="footnote text"/>
    <w:basedOn w:val="a"/>
    <w:link w:val="18"/>
    <w:uiPriority w:val="99"/>
    <w:rsid w:val="000C1AE8"/>
    <w:pPr>
      <w:spacing w:after="0" w:line="240" w:lineRule="auto"/>
    </w:pPr>
    <w:rPr>
      <w:rFonts w:ascii="Times New Roman" w:eastAsia="Times New Roman" w:hAnsi="Times New Roman" w:cs="Times New Roman"/>
      <w:sz w:val="20"/>
      <w:szCs w:val="20"/>
    </w:rPr>
  </w:style>
  <w:style w:type="character" w:customStyle="1" w:styleId="18">
    <w:name w:val="Текст сноски Знак1"/>
    <w:link w:val="af5"/>
    <w:uiPriority w:val="99"/>
    <w:locked/>
    <w:rsid w:val="000C1AE8"/>
    <w:rPr>
      <w:rFonts w:ascii="Times New Roman" w:hAnsi="Times New Roman" w:cs="Times New Roman"/>
      <w:sz w:val="20"/>
      <w:szCs w:val="20"/>
      <w:lang w:eastAsia="ar-SA" w:bidi="ar-SA"/>
    </w:rPr>
  </w:style>
  <w:style w:type="paragraph" w:customStyle="1" w:styleId="Iniiaiieoaeno21">
    <w:name w:val="Iniiaiie oaeno 21"/>
    <w:basedOn w:val="a"/>
    <w:uiPriority w:val="99"/>
    <w:rsid w:val="000C1AE8"/>
    <w:pPr>
      <w:overflowPunct w:val="0"/>
      <w:autoSpaceDE w:val="0"/>
      <w:spacing w:after="0" w:line="240" w:lineRule="auto"/>
      <w:ind w:firstLine="720"/>
      <w:jc w:val="both"/>
    </w:pPr>
    <w:rPr>
      <w:rFonts w:ascii="Times New Roman" w:eastAsia="Times New Roman" w:hAnsi="Times New Roman" w:cs="Times New Roman"/>
      <w:sz w:val="28"/>
      <w:szCs w:val="28"/>
    </w:rPr>
  </w:style>
  <w:style w:type="paragraph" w:customStyle="1" w:styleId="af6">
    <w:name w:val="Знак Знак Знак Знак"/>
    <w:basedOn w:val="a"/>
    <w:next w:val="a"/>
    <w:uiPriority w:val="99"/>
    <w:rsid w:val="000C1AE8"/>
    <w:pPr>
      <w:spacing w:before="280" w:after="280" w:line="240" w:lineRule="auto"/>
    </w:pPr>
    <w:rPr>
      <w:rFonts w:ascii="Tahoma" w:eastAsia="Times New Roman" w:hAnsi="Tahoma" w:cs="Tahoma"/>
      <w:sz w:val="20"/>
      <w:szCs w:val="20"/>
      <w:lang w:val="en-US"/>
    </w:rPr>
  </w:style>
  <w:style w:type="paragraph" w:customStyle="1" w:styleId="Default">
    <w:name w:val="Default"/>
    <w:uiPriority w:val="99"/>
    <w:rsid w:val="000C1AE8"/>
    <w:pPr>
      <w:suppressAutoHyphens/>
      <w:autoSpaceDE w:val="0"/>
      <w:ind w:firstLine="709"/>
      <w:jc w:val="both"/>
    </w:pPr>
    <w:rPr>
      <w:rFonts w:ascii="Times New Roman" w:eastAsia="Times New Roman" w:hAnsi="Times New Roman"/>
      <w:color w:val="000000"/>
      <w:sz w:val="28"/>
      <w:szCs w:val="28"/>
      <w:lang w:eastAsia="ar-SA"/>
    </w:rPr>
  </w:style>
  <w:style w:type="paragraph" w:customStyle="1" w:styleId="Pro-text0">
    <w:name w:val="Pro-text"/>
    <w:basedOn w:val="a"/>
    <w:uiPriority w:val="99"/>
    <w:rsid w:val="000C1AE8"/>
    <w:pPr>
      <w:spacing w:before="120" w:after="0" w:line="288" w:lineRule="auto"/>
      <w:ind w:left="1200"/>
      <w:jc w:val="both"/>
    </w:pPr>
    <w:rPr>
      <w:rFonts w:ascii="Georgia" w:eastAsia="Times New Roman" w:hAnsi="Georgia" w:cs="Georgia"/>
      <w:sz w:val="20"/>
      <w:szCs w:val="20"/>
    </w:rPr>
  </w:style>
  <w:style w:type="paragraph" w:customStyle="1" w:styleId="Pro-List-1">
    <w:name w:val="Pro-List -1"/>
    <w:basedOn w:val="a"/>
    <w:uiPriority w:val="99"/>
    <w:rsid w:val="000C1AE8"/>
    <w:pPr>
      <w:numPr>
        <w:numId w:val="2"/>
      </w:numPr>
      <w:spacing w:before="60" w:after="120" w:line="288" w:lineRule="auto"/>
      <w:jc w:val="both"/>
    </w:pPr>
    <w:rPr>
      <w:rFonts w:ascii="Georgia" w:eastAsia="Times New Roman" w:hAnsi="Georgia" w:cs="Georgia"/>
      <w:sz w:val="20"/>
      <w:szCs w:val="20"/>
    </w:rPr>
  </w:style>
  <w:style w:type="paragraph" w:styleId="af7">
    <w:name w:val="header"/>
    <w:basedOn w:val="a"/>
    <w:link w:val="19"/>
    <w:uiPriority w:val="99"/>
    <w:rsid w:val="000C1AE8"/>
    <w:pPr>
      <w:spacing w:after="0" w:line="240" w:lineRule="auto"/>
    </w:pPr>
  </w:style>
  <w:style w:type="character" w:customStyle="1" w:styleId="19">
    <w:name w:val="Верхний колонтитул Знак1"/>
    <w:link w:val="af7"/>
    <w:uiPriority w:val="99"/>
    <w:locked/>
    <w:rsid w:val="000C1AE8"/>
    <w:rPr>
      <w:rFonts w:ascii="Calibri" w:hAnsi="Calibri" w:cs="Calibri"/>
      <w:lang w:eastAsia="ar-SA" w:bidi="ar-SA"/>
    </w:rPr>
  </w:style>
  <w:style w:type="paragraph" w:styleId="af8">
    <w:name w:val="footer"/>
    <w:basedOn w:val="a"/>
    <w:link w:val="1a"/>
    <w:uiPriority w:val="99"/>
    <w:rsid w:val="000C1AE8"/>
    <w:pPr>
      <w:spacing w:after="0" w:line="240" w:lineRule="auto"/>
    </w:pPr>
  </w:style>
  <w:style w:type="character" w:customStyle="1" w:styleId="1a">
    <w:name w:val="Нижний колонтитул Знак1"/>
    <w:link w:val="af8"/>
    <w:uiPriority w:val="99"/>
    <w:locked/>
    <w:rsid w:val="000C1AE8"/>
    <w:rPr>
      <w:rFonts w:ascii="Calibri" w:hAnsi="Calibri" w:cs="Calibri"/>
      <w:lang w:eastAsia="ar-SA" w:bidi="ar-SA"/>
    </w:rPr>
  </w:style>
  <w:style w:type="paragraph" w:customStyle="1" w:styleId="af9">
    <w:name w:val="Содержимое таблицы"/>
    <w:basedOn w:val="a"/>
    <w:uiPriority w:val="99"/>
    <w:rsid w:val="000C1AE8"/>
    <w:pPr>
      <w:suppressLineNumbers/>
    </w:pPr>
  </w:style>
  <w:style w:type="paragraph" w:customStyle="1" w:styleId="afa">
    <w:name w:val="Заголовок таблицы"/>
    <w:basedOn w:val="af9"/>
    <w:uiPriority w:val="99"/>
    <w:rsid w:val="000C1AE8"/>
    <w:pPr>
      <w:jc w:val="center"/>
    </w:pPr>
    <w:rPr>
      <w:b/>
      <w:bCs/>
    </w:rPr>
  </w:style>
  <w:style w:type="paragraph" w:customStyle="1" w:styleId="afb">
    <w:name w:val="Содержимое врезки"/>
    <w:basedOn w:val="af"/>
    <w:uiPriority w:val="99"/>
    <w:rsid w:val="000C1AE8"/>
  </w:style>
  <w:style w:type="table" w:styleId="afc">
    <w:name w:val="Table Grid"/>
    <w:basedOn w:val="a1"/>
    <w:uiPriority w:val="99"/>
    <w:rsid w:val="00AD7869"/>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Светлая заливка - Акцент 11"/>
    <w:uiPriority w:val="99"/>
    <w:rsid w:val="00C12CF6"/>
    <w:rPr>
      <w:rFonts w:cs="Calibri"/>
      <w:color w:val="365F91"/>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paragraph" w:styleId="afd">
    <w:name w:val="Normal (Web)"/>
    <w:aliases w:val="Обычный (веб) Знак,Обычный (веб) Знак2 Знак,Обычный (веб) Знак1 Знак1 Знак,Обычный (веб) Знак Знак Знак1 Знак,....... (Web)1 Знак Знак Знак1 Знак,Знак Знак Знак Знак1 Знак,Обычный (веб) Знак1 Знак Знак Знак,Обычный (веб) Знак1,Обычный (веб"/>
    <w:basedOn w:val="a"/>
    <w:link w:val="21"/>
    <w:uiPriority w:val="99"/>
    <w:rsid w:val="00EB593A"/>
    <w:pPr>
      <w:suppressAutoHyphens w:val="0"/>
      <w:spacing w:before="100" w:beforeAutospacing="1" w:after="100" w:afterAutospacing="1" w:line="240" w:lineRule="auto"/>
    </w:pPr>
    <w:rPr>
      <w:rFonts w:ascii="Times New Roman" w:hAnsi="Times New Roman" w:cs="Times New Roman"/>
      <w:sz w:val="24"/>
      <w:szCs w:val="20"/>
      <w:lang w:eastAsia="ru-RU"/>
    </w:rPr>
  </w:style>
  <w:style w:type="paragraph" w:styleId="22">
    <w:name w:val="Body Text Indent 2"/>
    <w:basedOn w:val="a"/>
    <w:link w:val="23"/>
    <w:uiPriority w:val="99"/>
    <w:semiHidden/>
    <w:rsid w:val="004451D6"/>
    <w:pPr>
      <w:spacing w:after="120" w:line="480" w:lineRule="auto"/>
      <w:ind w:left="283"/>
    </w:pPr>
  </w:style>
  <w:style w:type="character" w:customStyle="1" w:styleId="23">
    <w:name w:val="Основной текст с отступом 2 Знак"/>
    <w:link w:val="22"/>
    <w:uiPriority w:val="99"/>
    <w:semiHidden/>
    <w:locked/>
    <w:rsid w:val="004451D6"/>
    <w:rPr>
      <w:rFonts w:ascii="Calibri" w:hAnsi="Calibri" w:cs="Calibri"/>
      <w:lang w:eastAsia="ar-SA" w:bidi="ar-SA"/>
    </w:rPr>
  </w:style>
  <w:style w:type="paragraph" w:customStyle="1" w:styleId="afe">
    <w:name w:val="Знак"/>
    <w:basedOn w:val="a"/>
    <w:uiPriority w:val="99"/>
    <w:rsid w:val="008D7B9A"/>
    <w:pPr>
      <w:suppressAutoHyphens w:val="0"/>
      <w:spacing w:after="160" w:line="240" w:lineRule="exact"/>
    </w:pPr>
    <w:rPr>
      <w:rFonts w:ascii="Verdana" w:eastAsia="Times New Roman" w:hAnsi="Verdana" w:cs="Verdana"/>
      <w:sz w:val="24"/>
      <w:szCs w:val="24"/>
      <w:lang w:val="en-US" w:eastAsia="en-US"/>
    </w:rPr>
  </w:style>
  <w:style w:type="character" w:styleId="aff">
    <w:name w:val="Strong"/>
    <w:uiPriority w:val="22"/>
    <w:qFormat/>
    <w:rsid w:val="007266B6"/>
    <w:rPr>
      <w:rFonts w:cs="Times New Roman"/>
      <w:b/>
      <w:bCs/>
    </w:rPr>
  </w:style>
  <w:style w:type="paragraph" w:styleId="aff0">
    <w:name w:val="TOC Heading"/>
    <w:basedOn w:val="1"/>
    <w:next w:val="a"/>
    <w:uiPriority w:val="39"/>
    <w:qFormat/>
    <w:rsid w:val="00E95111"/>
    <w:pPr>
      <w:keepLines/>
      <w:numPr>
        <w:numId w:val="0"/>
      </w:numPr>
      <w:suppressAutoHyphens w:val="0"/>
      <w:spacing w:before="480" w:after="0" w:line="276" w:lineRule="auto"/>
      <w:jc w:val="both"/>
      <w:outlineLvl w:val="9"/>
    </w:pPr>
    <w:rPr>
      <w:rFonts w:cs="Times New Roman"/>
      <w:color w:val="365F91"/>
      <w:kern w:val="0"/>
      <w:sz w:val="28"/>
      <w:szCs w:val="28"/>
      <w:lang w:eastAsia="ru-RU"/>
    </w:rPr>
  </w:style>
  <w:style w:type="paragraph" w:styleId="24">
    <w:name w:val="toc 2"/>
    <w:basedOn w:val="a"/>
    <w:next w:val="a"/>
    <w:autoRedefine/>
    <w:uiPriority w:val="39"/>
    <w:locked/>
    <w:rsid w:val="00066D31"/>
    <w:pPr>
      <w:tabs>
        <w:tab w:val="right" w:leader="dot" w:pos="10206"/>
      </w:tabs>
      <w:spacing w:after="100" w:line="336" w:lineRule="auto"/>
      <w:ind w:right="283" w:firstLine="284"/>
      <w:jc w:val="both"/>
    </w:pPr>
    <w:rPr>
      <w:rFonts w:ascii="Times New Roman" w:hAnsi="Times New Roman"/>
      <w:sz w:val="28"/>
    </w:rPr>
  </w:style>
  <w:style w:type="paragraph" w:styleId="1b">
    <w:name w:val="toc 1"/>
    <w:basedOn w:val="a"/>
    <w:next w:val="a"/>
    <w:autoRedefine/>
    <w:uiPriority w:val="39"/>
    <w:locked/>
    <w:rsid w:val="00E95111"/>
    <w:pPr>
      <w:spacing w:after="100"/>
      <w:jc w:val="both"/>
    </w:pPr>
    <w:rPr>
      <w:rFonts w:ascii="Times New Roman" w:hAnsi="Times New Roman"/>
      <w:sz w:val="28"/>
    </w:rPr>
  </w:style>
  <w:style w:type="paragraph" w:styleId="25">
    <w:name w:val="Body Text 2"/>
    <w:basedOn w:val="a"/>
    <w:link w:val="26"/>
    <w:uiPriority w:val="99"/>
    <w:semiHidden/>
    <w:locked/>
    <w:rsid w:val="00293556"/>
    <w:pPr>
      <w:spacing w:after="120" w:line="480" w:lineRule="auto"/>
    </w:pPr>
  </w:style>
  <w:style w:type="character" w:customStyle="1" w:styleId="26">
    <w:name w:val="Основной текст 2 Знак"/>
    <w:link w:val="25"/>
    <w:uiPriority w:val="99"/>
    <w:semiHidden/>
    <w:locked/>
    <w:rsid w:val="00293556"/>
    <w:rPr>
      <w:rFonts w:cs="Calibri"/>
      <w:lang w:eastAsia="ar-SA" w:bidi="ar-SA"/>
    </w:rPr>
  </w:style>
  <w:style w:type="character" w:customStyle="1" w:styleId="apple-converted-space">
    <w:name w:val="apple-converted-space"/>
    <w:rsid w:val="00BE3B0D"/>
    <w:rPr>
      <w:rFonts w:cs="Times New Roman"/>
    </w:rPr>
  </w:style>
  <w:style w:type="paragraph" w:customStyle="1" w:styleId="p4">
    <w:name w:val="p4"/>
    <w:basedOn w:val="a"/>
    <w:uiPriority w:val="99"/>
    <w:rsid w:val="004212AC"/>
    <w:pPr>
      <w:suppressAutoHyphens w:val="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
    <w:name w:val="Обычнbй"/>
    <w:uiPriority w:val="99"/>
    <w:rsid w:val="00DD717A"/>
    <w:pPr>
      <w:widowControl w:val="0"/>
      <w:suppressAutoHyphens/>
      <w:snapToGrid w:val="0"/>
    </w:pPr>
    <w:rPr>
      <w:rFonts w:ascii="Times New Roman" w:hAnsi="Times New Roman"/>
      <w:sz w:val="28"/>
      <w:lang w:eastAsia="ar-SA"/>
    </w:rPr>
  </w:style>
  <w:style w:type="character" w:customStyle="1" w:styleId="21">
    <w:name w:val="Обычный (веб) Знак2"/>
    <w:aliases w:val="Обычный (веб) Знак Знак,Обычный (веб) Знак2 Знак Знак,Обычный (веб) Знак1 Знак1 Знак Знак,Обычный (веб) Знак Знак Знак1 Знак Знак,....... (Web)1 Знак Знак Знак1 Знак Знак,Знак Знак Знак Знак1 Знак Знак,Обычный (веб) Знак1 Знак"/>
    <w:link w:val="afd"/>
    <w:uiPriority w:val="99"/>
    <w:locked/>
    <w:rsid w:val="00F5711F"/>
    <w:rPr>
      <w:rFonts w:ascii="Times New Roman" w:hAnsi="Times New Roman"/>
      <w:sz w:val="24"/>
    </w:rPr>
  </w:style>
  <w:style w:type="character" w:styleId="aff1">
    <w:name w:val="Emphasis"/>
    <w:uiPriority w:val="99"/>
    <w:qFormat/>
    <w:locked/>
    <w:rsid w:val="0057118A"/>
    <w:rPr>
      <w:rFonts w:cs="Times New Roman"/>
      <w:i/>
      <w:iCs/>
    </w:rPr>
  </w:style>
  <w:style w:type="character" w:styleId="aff2">
    <w:name w:val="FollowedHyperlink"/>
    <w:uiPriority w:val="99"/>
    <w:semiHidden/>
    <w:locked/>
    <w:rsid w:val="00531CC5"/>
    <w:rPr>
      <w:rFonts w:cs="Times New Roman"/>
      <w:color w:val="800080"/>
      <w:u w:val="single"/>
    </w:rPr>
  </w:style>
  <w:style w:type="paragraph" w:customStyle="1" w:styleId="voice">
    <w:name w:val="voice"/>
    <w:basedOn w:val="a"/>
    <w:uiPriority w:val="99"/>
    <w:rsid w:val="00F55ED0"/>
    <w:pPr>
      <w:suppressAutoHyphens w:val="0"/>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f3">
    <w:name w:val="annotation reference"/>
    <w:basedOn w:val="a0"/>
    <w:uiPriority w:val="99"/>
    <w:semiHidden/>
    <w:unhideWhenUsed/>
    <w:locked/>
    <w:rsid w:val="00CE09FB"/>
    <w:rPr>
      <w:sz w:val="16"/>
      <w:szCs w:val="16"/>
    </w:rPr>
  </w:style>
  <w:style w:type="paragraph" w:styleId="aff4">
    <w:name w:val="annotation text"/>
    <w:basedOn w:val="a"/>
    <w:link w:val="aff5"/>
    <w:uiPriority w:val="99"/>
    <w:semiHidden/>
    <w:unhideWhenUsed/>
    <w:locked/>
    <w:rsid w:val="00CE09FB"/>
    <w:pPr>
      <w:spacing w:line="240" w:lineRule="auto"/>
    </w:pPr>
    <w:rPr>
      <w:sz w:val="20"/>
      <w:szCs w:val="20"/>
    </w:rPr>
  </w:style>
  <w:style w:type="character" w:customStyle="1" w:styleId="aff5">
    <w:name w:val="Текст примечания Знак"/>
    <w:basedOn w:val="a0"/>
    <w:link w:val="aff4"/>
    <w:uiPriority w:val="99"/>
    <w:semiHidden/>
    <w:rsid w:val="00CE09FB"/>
    <w:rPr>
      <w:rFonts w:cs="Calibri"/>
      <w:lang w:eastAsia="ar-SA"/>
    </w:rPr>
  </w:style>
  <w:style w:type="paragraph" w:styleId="aff6">
    <w:name w:val="annotation subject"/>
    <w:basedOn w:val="aff4"/>
    <w:next w:val="aff4"/>
    <w:link w:val="aff7"/>
    <w:uiPriority w:val="99"/>
    <w:semiHidden/>
    <w:unhideWhenUsed/>
    <w:locked/>
    <w:rsid w:val="00CE09FB"/>
    <w:rPr>
      <w:b/>
      <w:bCs/>
    </w:rPr>
  </w:style>
  <w:style w:type="character" w:customStyle="1" w:styleId="aff7">
    <w:name w:val="Тема примечания Знак"/>
    <w:basedOn w:val="aff5"/>
    <w:link w:val="aff6"/>
    <w:uiPriority w:val="99"/>
    <w:semiHidden/>
    <w:rsid w:val="00CE09FB"/>
    <w:rPr>
      <w:rFonts w:cs="Calibri"/>
      <w:b/>
      <w:bCs/>
      <w:lang w:eastAsia="ar-SA"/>
    </w:rPr>
  </w:style>
  <w:style w:type="paragraph" w:styleId="31">
    <w:name w:val="toc 3"/>
    <w:basedOn w:val="a"/>
    <w:next w:val="a"/>
    <w:autoRedefine/>
    <w:uiPriority w:val="39"/>
    <w:unhideWhenUsed/>
    <w:rsid w:val="00B30801"/>
    <w:pPr>
      <w:spacing w:after="100"/>
      <w:ind w:left="440"/>
    </w:pPr>
  </w:style>
  <w:style w:type="character" w:customStyle="1" w:styleId="af4">
    <w:name w:val="Абзац списка Знак"/>
    <w:aliases w:val="ПАРАГРАФ Знак,List Paragraph Знак"/>
    <w:link w:val="af3"/>
    <w:uiPriority w:val="34"/>
    <w:locked/>
    <w:rsid w:val="00BC77B3"/>
    <w:rPr>
      <w:rFonts w:cs="Calibri"/>
      <w:sz w:val="22"/>
      <w:szCs w:val="22"/>
      <w:lang w:eastAsia="ar-SA"/>
    </w:rPr>
  </w:style>
</w:styles>
</file>

<file path=word/webSettings.xml><?xml version="1.0" encoding="utf-8"?>
<w:webSettings xmlns:r="http://schemas.openxmlformats.org/officeDocument/2006/relationships" xmlns:w="http://schemas.openxmlformats.org/wordprocessingml/2006/main">
  <w:divs>
    <w:div w:id="8339847">
      <w:bodyDiv w:val="1"/>
      <w:marLeft w:val="0"/>
      <w:marRight w:val="0"/>
      <w:marTop w:val="0"/>
      <w:marBottom w:val="0"/>
      <w:divBdr>
        <w:top w:val="none" w:sz="0" w:space="0" w:color="auto"/>
        <w:left w:val="none" w:sz="0" w:space="0" w:color="auto"/>
        <w:bottom w:val="none" w:sz="0" w:space="0" w:color="auto"/>
        <w:right w:val="none" w:sz="0" w:space="0" w:color="auto"/>
      </w:divBdr>
    </w:div>
    <w:div w:id="260991290">
      <w:bodyDiv w:val="1"/>
      <w:marLeft w:val="0"/>
      <w:marRight w:val="0"/>
      <w:marTop w:val="0"/>
      <w:marBottom w:val="0"/>
      <w:divBdr>
        <w:top w:val="none" w:sz="0" w:space="0" w:color="auto"/>
        <w:left w:val="none" w:sz="0" w:space="0" w:color="auto"/>
        <w:bottom w:val="none" w:sz="0" w:space="0" w:color="auto"/>
        <w:right w:val="none" w:sz="0" w:space="0" w:color="auto"/>
      </w:divBdr>
    </w:div>
    <w:div w:id="270820400">
      <w:bodyDiv w:val="1"/>
      <w:marLeft w:val="0"/>
      <w:marRight w:val="0"/>
      <w:marTop w:val="0"/>
      <w:marBottom w:val="0"/>
      <w:divBdr>
        <w:top w:val="none" w:sz="0" w:space="0" w:color="auto"/>
        <w:left w:val="none" w:sz="0" w:space="0" w:color="auto"/>
        <w:bottom w:val="none" w:sz="0" w:space="0" w:color="auto"/>
        <w:right w:val="none" w:sz="0" w:space="0" w:color="auto"/>
      </w:divBdr>
    </w:div>
    <w:div w:id="540440778">
      <w:bodyDiv w:val="1"/>
      <w:marLeft w:val="0"/>
      <w:marRight w:val="0"/>
      <w:marTop w:val="0"/>
      <w:marBottom w:val="0"/>
      <w:divBdr>
        <w:top w:val="none" w:sz="0" w:space="0" w:color="auto"/>
        <w:left w:val="none" w:sz="0" w:space="0" w:color="auto"/>
        <w:bottom w:val="none" w:sz="0" w:space="0" w:color="auto"/>
        <w:right w:val="none" w:sz="0" w:space="0" w:color="auto"/>
      </w:divBdr>
    </w:div>
    <w:div w:id="832842845">
      <w:bodyDiv w:val="1"/>
      <w:marLeft w:val="0"/>
      <w:marRight w:val="0"/>
      <w:marTop w:val="0"/>
      <w:marBottom w:val="0"/>
      <w:divBdr>
        <w:top w:val="none" w:sz="0" w:space="0" w:color="auto"/>
        <w:left w:val="none" w:sz="0" w:space="0" w:color="auto"/>
        <w:bottom w:val="none" w:sz="0" w:space="0" w:color="auto"/>
        <w:right w:val="none" w:sz="0" w:space="0" w:color="auto"/>
      </w:divBdr>
    </w:div>
    <w:div w:id="1095173485">
      <w:bodyDiv w:val="1"/>
      <w:marLeft w:val="0"/>
      <w:marRight w:val="0"/>
      <w:marTop w:val="0"/>
      <w:marBottom w:val="0"/>
      <w:divBdr>
        <w:top w:val="none" w:sz="0" w:space="0" w:color="auto"/>
        <w:left w:val="none" w:sz="0" w:space="0" w:color="auto"/>
        <w:bottom w:val="none" w:sz="0" w:space="0" w:color="auto"/>
        <w:right w:val="none" w:sz="0" w:space="0" w:color="auto"/>
      </w:divBdr>
    </w:div>
    <w:div w:id="1376586822">
      <w:marLeft w:val="0"/>
      <w:marRight w:val="0"/>
      <w:marTop w:val="0"/>
      <w:marBottom w:val="0"/>
      <w:divBdr>
        <w:top w:val="none" w:sz="0" w:space="0" w:color="auto"/>
        <w:left w:val="none" w:sz="0" w:space="0" w:color="auto"/>
        <w:bottom w:val="none" w:sz="0" w:space="0" w:color="auto"/>
        <w:right w:val="none" w:sz="0" w:space="0" w:color="auto"/>
      </w:divBdr>
    </w:div>
    <w:div w:id="1376586823">
      <w:marLeft w:val="0"/>
      <w:marRight w:val="0"/>
      <w:marTop w:val="0"/>
      <w:marBottom w:val="0"/>
      <w:divBdr>
        <w:top w:val="none" w:sz="0" w:space="0" w:color="auto"/>
        <w:left w:val="none" w:sz="0" w:space="0" w:color="auto"/>
        <w:bottom w:val="none" w:sz="0" w:space="0" w:color="auto"/>
        <w:right w:val="none" w:sz="0" w:space="0" w:color="auto"/>
      </w:divBdr>
    </w:div>
    <w:div w:id="1376586824">
      <w:marLeft w:val="0"/>
      <w:marRight w:val="0"/>
      <w:marTop w:val="0"/>
      <w:marBottom w:val="0"/>
      <w:divBdr>
        <w:top w:val="none" w:sz="0" w:space="0" w:color="auto"/>
        <w:left w:val="none" w:sz="0" w:space="0" w:color="auto"/>
        <w:bottom w:val="none" w:sz="0" w:space="0" w:color="auto"/>
        <w:right w:val="none" w:sz="0" w:space="0" w:color="auto"/>
      </w:divBdr>
    </w:div>
    <w:div w:id="1376586825">
      <w:marLeft w:val="0"/>
      <w:marRight w:val="0"/>
      <w:marTop w:val="0"/>
      <w:marBottom w:val="0"/>
      <w:divBdr>
        <w:top w:val="none" w:sz="0" w:space="0" w:color="auto"/>
        <w:left w:val="none" w:sz="0" w:space="0" w:color="auto"/>
        <w:bottom w:val="none" w:sz="0" w:space="0" w:color="auto"/>
        <w:right w:val="none" w:sz="0" w:space="0" w:color="auto"/>
      </w:divBdr>
    </w:div>
    <w:div w:id="1376586830">
      <w:marLeft w:val="0"/>
      <w:marRight w:val="0"/>
      <w:marTop w:val="0"/>
      <w:marBottom w:val="0"/>
      <w:divBdr>
        <w:top w:val="none" w:sz="0" w:space="0" w:color="auto"/>
        <w:left w:val="none" w:sz="0" w:space="0" w:color="auto"/>
        <w:bottom w:val="none" w:sz="0" w:space="0" w:color="auto"/>
        <w:right w:val="none" w:sz="0" w:space="0" w:color="auto"/>
      </w:divBdr>
      <w:divsChild>
        <w:div w:id="1376586827">
          <w:marLeft w:val="720"/>
          <w:marRight w:val="720"/>
          <w:marTop w:val="100"/>
          <w:marBottom w:val="100"/>
          <w:divBdr>
            <w:top w:val="none" w:sz="0" w:space="0" w:color="auto"/>
            <w:left w:val="none" w:sz="0" w:space="0" w:color="auto"/>
            <w:bottom w:val="none" w:sz="0" w:space="0" w:color="auto"/>
            <w:right w:val="none" w:sz="0" w:space="0" w:color="auto"/>
          </w:divBdr>
        </w:div>
        <w:div w:id="1376586855">
          <w:marLeft w:val="720"/>
          <w:marRight w:val="720"/>
          <w:marTop w:val="100"/>
          <w:marBottom w:val="100"/>
          <w:divBdr>
            <w:top w:val="none" w:sz="0" w:space="0" w:color="auto"/>
            <w:left w:val="none" w:sz="0" w:space="0" w:color="auto"/>
            <w:bottom w:val="none" w:sz="0" w:space="0" w:color="auto"/>
            <w:right w:val="none" w:sz="0" w:space="0" w:color="auto"/>
          </w:divBdr>
        </w:div>
      </w:divsChild>
    </w:div>
    <w:div w:id="1376586831">
      <w:marLeft w:val="0"/>
      <w:marRight w:val="0"/>
      <w:marTop w:val="0"/>
      <w:marBottom w:val="0"/>
      <w:divBdr>
        <w:top w:val="none" w:sz="0" w:space="0" w:color="auto"/>
        <w:left w:val="none" w:sz="0" w:space="0" w:color="auto"/>
        <w:bottom w:val="none" w:sz="0" w:space="0" w:color="auto"/>
        <w:right w:val="none" w:sz="0" w:space="0" w:color="auto"/>
      </w:divBdr>
    </w:div>
    <w:div w:id="1376586832">
      <w:marLeft w:val="0"/>
      <w:marRight w:val="0"/>
      <w:marTop w:val="0"/>
      <w:marBottom w:val="0"/>
      <w:divBdr>
        <w:top w:val="none" w:sz="0" w:space="0" w:color="auto"/>
        <w:left w:val="none" w:sz="0" w:space="0" w:color="auto"/>
        <w:bottom w:val="none" w:sz="0" w:space="0" w:color="auto"/>
        <w:right w:val="none" w:sz="0" w:space="0" w:color="auto"/>
      </w:divBdr>
    </w:div>
    <w:div w:id="1376586833">
      <w:marLeft w:val="0"/>
      <w:marRight w:val="0"/>
      <w:marTop w:val="0"/>
      <w:marBottom w:val="0"/>
      <w:divBdr>
        <w:top w:val="none" w:sz="0" w:space="0" w:color="auto"/>
        <w:left w:val="none" w:sz="0" w:space="0" w:color="auto"/>
        <w:bottom w:val="none" w:sz="0" w:space="0" w:color="auto"/>
        <w:right w:val="none" w:sz="0" w:space="0" w:color="auto"/>
      </w:divBdr>
    </w:div>
    <w:div w:id="1376586834">
      <w:marLeft w:val="0"/>
      <w:marRight w:val="0"/>
      <w:marTop w:val="0"/>
      <w:marBottom w:val="0"/>
      <w:divBdr>
        <w:top w:val="none" w:sz="0" w:space="0" w:color="auto"/>
        <w:left w:val="none" w:sz="0" w:space="0" w:color="auto"/>
        <w:bottom w:val="none" w:sz="0" w:space="0" w:color="auto"/>
        <w:right w:val="none" w:sz="0" w:space="0" w:color="auto"/>
      </w:divBdr>
    </w:div>
    <w:div w:id="1376586836">
      <w:marLeft w:val="0"/>
      <w:marRight w:val="0"/>
      <w:marTop w:val="0"/>
      <w:marBottom w:val="0"/>
      <w:divBdr>
        <w:top w:val="none" w:sz="0" w:space="0" w:color="auto"/>
        <w:left w:val="none" w:sz="0" w:space="0" w:color="auto"/>
        <w:bottom w:val="none" w:sz="0" w:space="0" w:color="auto"/>
        <w:right w:val="none" w:sz="0" w:space="0" w:color="auto"/>
      </w:divBdr>
    </w:div>
    <w:div w:id="1376586837">
      <w:marLeft w:val="0"/>
      <w:marRight w:val="0"/>
      <w:marTop w:val="0"/>
      <w:marBottom w:val="0"/>
      <w:divBdr>
        <w:top w:val="none" w:sz="0" w:space="0" w:color="auto"/>
        <w:left w:val="none" w:sz="0" w:space="0" w:color="auto"/>
        <w:bottom w:val="none" w:sz="0" w:space="0" w:color="auto"/>
        <w:right w:val="none" w:sz="0" w:space="0" w:color="auto"/>
      </w:divBdr>
      <w:divsChild>
        <w:div w:id="1376586828">
          <w:marLeft w:val="274"/>
          <w:marRight w:val="0"/>
          <w:marTop w:val="0"/>
          <w:marBottom w:val="0"/>
          <w:divBdr>
            <w:top w:val="none" w:sz="0" w:space="0" w:color="auto"/>
            <w:left w:val="none" w:sz="0" w:space="0" w:color="auto"/>
            <w:bottom w:val="none" w:sz="0" w:space="0" w:color="auto"/>
            <w:right w:val="none" w:sz="0" w:space="0" w:color="auto"/>
          </w:divBdr>
        </w:div>
      </w:divsChild>
    </w:div>
    <w:div w:id="1376586838">
      <w:marLeft w:val="0"/>
      <w:marRight w:val="0"/>
      <w:marTop w:val="0"/>
      <w:marBottom w:val="0"/>
      <w:divBdr>
        <w:top w:val="none" w:sz="0" w:space="0" w:color="auto"/>
        <w:left w:val="none" w:sz="0" w:space="0" w:color="auto"/>
        <w:bottom w:val="none" w:sz="0" w:space="0" w:color="auto"/>
        <w:right w:val="none" w:sz="0" w:space="0" w:color="auto"/>
      </w:divBdr>
    </w:div>
    <w:div w:id="1376586839">
      <w:marLeft w:val="0"/>
      <w:marRight w:val="0"/>
      <w:marTop w:val="0"/>
      <w:marBottom w:val="0"/>
      <w:divBdr>
        <w:top w:val="none" w:sz="0" w:space="0" w:color="auto"/>
        <w:left w:val="none" w:sz="0" w:space="0" w:color="auto"/>
        <w:bottom w:val="none" w:sz="0" w:space="0" w:color="auto"/>
        <w:right w:val="none" w:sz="0" w:space="0" w:color="auto"/>
      </w:divBdr>
    </w:div>
    <w:div w:id="1376586840">
      <w:marLeft w:val="0"/>
      <w:marRight w:val="0"/>
      <w:marTop w:val="0"/>
      <w:marBottom w:val="0"/>
      <w:divBdr>
        <w:top w:val="none" w:sz="0" w:space="0" w:color="auto"/>
        <w:left w:val="none" w:sz="0" w:space="0" w:color="auto"/>
        <w:bottom w:val="none" w:sz="0" w:space="0" w:color="auto"/>
        <w:right w:val="none" w:sz="0" w:space="0" w:color="auto"/>
      </w:divBdr>
    </w:div>
    <w:div w:id="1376586841">
      <w:marLeft w:val="0"/>
      <w:marRight w:val="0"/>
      <w:marTop w:val="0"/>
      <w:marBottom w:val="0"/>
      <w:divBdr>
        <w:top w:val="none" w:sz="0" w:space="0" w:color="auto"/>
        <w:left w:val="none" w:sz="0" w:space="0" w:color="auto"/>
        <w:bottom w:val="none" w:sz="0" w:space="0" w:color="auto"/>
        <w:right w:val="none" w:sz="0" w:space="0" w:color="auto"/>
      </w:divBdr>
      <w:divsChild>
        <w:div w:id="1376586849">
          <w:marLeft w:val="274"/>
          <w:marRight w:val="0"/>
          <w:marTop w:val="0"/>
          <w:marBottom w:val="0"/>
          <w:divBdr>
            <w:top w:val="none" w:sz="0" w:space="0" w:color="auto"/>
            <w:left w:val="none" w:sz="0" w:space="0" w:color="auto"/>
            <w:bottom w:val="none" w:sz="0" w:space="0" w:color="auto"/>
            <w:right w:val="none" w:sz="0" w:space="0" w:color="auto"/>
          </w:divBdr>
        </w:div>
      </w:divsChild>
    </w:div>
    <w:div w:id="1376586843">
      <w:marLeft w:val="0"/>
      <w:marRight w:val="0"/>
      <w:marTop w:val="0"/>
      <w:marBottom w:val="0"/>
      <w:divBdr>
        <w:top w:val="none" w:sz="0" w:space="0" w:color="auto"/>
        <w:left w:val="none" w:sz="0" w:space="0" w:color="auto"/>
        <w:bottom w:val="none" w:sz="0" w:space="0" w:color="auto"/>
        <w:right w:val="none" w:sz="0" w:space="0" w:color="auto"/>
      </w:divBdr>
    </w:div>
    <w:div w:id="1376586844">
      <w:marLeft w:val="0"/>
      <w:marRight w:val="0"/>
      <w:marTop w:val="0"/>
      <w:marBottom w:val="0"/>
      <w:divBdr>
        <w:top w:val="none" w:sz="0" w:space="0" w:color="auto"/>
        <w:left w:val="none" w:sz="0" w:space="0" w:color="auto"/>
        <w:bottom w:val="none" w:sz="0" w:space="0" w:color="auto"/>
        <w:right w:val="none" w:sz="0" w:space="0" w:color="auto"/>
      </w:divBdr>
    </w:div>
    <w:div w:id="1376586845">
      <w:marLeft w:val="0"/>
      <w:marRight w:val="0"/>
      <w:marTop w:val="0"/>
      <w:marBottom w:val="0"/>
      <w:divBdr>
        <w:top w:val="none" w:sz="0" w:space="0" w:color="auto"/>
        <w:left w:val="none" w:sz="0" w:space="0" w:color="auto"/>
        <w:bottom w:val="none" w:sz="0" w:space="0" w:color="auto"/>
        <w:right w:val="none" w:sz="0" w:space="0" w:color="auto"/>
      </w:divBdr>
    </w:div>
    <w:div w:id="1376586846">
      <w:marLeft w:val="0"/>
      <w:marRight w:val="0"/>
      <w:marTop w:val="0"/>
      <w:marBottom w:val="0"/>
      <w:divBdr>
        <w:top w:val="none" w:sz="0" w:space="0" w:color="auto"/>
        <w:left w:val="none" w:sz="0" w:space="0" w:color="auto"/>
        <w:bottom w:val="none" w:sz="0" w:space="0" w:color="auto"/>
        <w:right w:val="none" w:sz="0" w:space="0" w:color="auto"/>
      </w:divBdr>
    </w:div>
    <w:div w:id="1376586848">
      <w:marLeft w:val="0"/>
      <w:marRight w:val="0"/>
      <w:marTop w:val="0"/>
      <w:marBottom w:val="0"/>
      <w:divBdr>
        <w:top w:val="none" w:sz="0" w:space="0" w:color="auto"/>
        <w:left w:val="none" w:sz="0" w:space="0" w:color="auto"/>
        <w:bottom w:val="none" w:sz="0" w:space="0" w:color="auto"/>
        <w:right w:val="none" w:sz="0" w:space="0" w:color="auto"/>
      </w:divBdr>
    </w:div>
    <w:div w:id="1376586850">
      <w:marLeft w:val="0"/>
      <w:marRight w:val="0"/>
      <w:marTop w:val="0"/>
      <w:marBottom w:val="0"/>
      <w:divBdr>
        <w:top w:val="none" w:sz="0" w:space="0" w:color="auto"/>
        <w:left w:val="none" w:sz="0" w:space="0" w:color="auto"/>
        <w:bottom w:val="none" w:sz="0" w:space="0" w:color="auto"/>
        <w:right w:val="none" w:sz="0" w:space="0" w:color="auto"/>
      </w:divBdr>
    </w:div>
    <w:div w:id="1376586851">
      <w:marLeft w:val="0"/>
      <w:marRight w:val="0"/>
      <w:marTop w:val="0"/>
      <w:marBottom w:val="0"/>
      <w:divBdr>
        <w:top w:val="none" w:sz="0" w:space="0" w:color="auto"/>
        <w:left w:val="none" w:sz="0" w:space="0" w:color="auto"/>
        <w:bottom w:val="none" w:sz="0" w:space="0" w:color="auto"/>
        <w:right w:val="none" w:sz="0" w:space="0" w:color="auto"/>
      </w:divBdr>
    </w:div>
    <w:div w:id="1376586852">
      <w:marLeft w:val="0"/>
      <w:marRight w:val="0"/>
      <w:marTop w:val="0"/>
      <w:marBottom w:val="0"/>
      <w:divBdr>
        <w:top w:val="none" w:sz="0" w:space="0" w:color="auto"/>
        <w:left w:val="none" w:sz="0" w:space="0" w:color="auto"/>
        <w:bottom w:val="none" w:sz="0" w:space="0" w:color="auto"/>
        <w:right w:val="none" w:sz="0" w:space="0" w:color="auto"/>
      </w:divBdr>
      <w:divsChild>
        <w:div w:id="1376586847">
          <w:marLeft w:val="720"/>
          <w:marRight w:val="720"/>
          <w:marTop w:val="100"/>
          <w:marBottom w:val="100"/>
          <w:divBdr>
            <w:top w:val="none" w:sz="0" w:space="0" w:color="auto"/>
            <w:left w:val="none" w:sz="0" w:space="0" w:color="auto"/>
            <w:bottom w:val="none" w:sz="0" w:space="0" w:color="auto"/>
            <w:right w:val="none" w:sz="0" w:space="0" w:color="auto"/>
          </w:divBdr>
        </w:div>
      </w:divsChild>
    </w:div>
    <w:div w:id="1376586853">
      <w:marLeft w:val="0"/>
      <w:marRight w:val="0"/>
      <w:marTop w:val="0"/>
      <w:marBottom w:val="0"/>
      <w:divBdr>
        <w:top w:val="none" w:sz="0" w:space="0" w:color="auto"/>
        <w:left w:val="none" w:sz="0" w:space="0" w:color="auto"/>
        <w:bottom w:val="none" w:sz="0" w:space="0" w:color="auto"/>
        <w:right w:val="none" w:sz="0" w:space="0" w:color="auto"/>
      </w:divBdr>
    </w:div>
    <w:div w:id="1376586854">
      <w:marLeft w:val="0"/>
      <w:marRight w:val="0"/>
      <w:marTop w:val="0"/>
      <w:marBottom w:val="0"/>
      <w:divBdr>
        <w:top w:val="none" w:sz="0" w:space="0" w:color="auto"/>
        <w:left w:val="none" w:sz="0" w:space="0" w:color="auto"/>
        <w:bottom w:val="none" w:sz="0" w:space="0" w:color="auto"/>
        <w:right w:val="none" w:sz="0" w:space="0" w:color="auto"/>
      </w:divBdr>
      <w:divsChild>
        <w:div w:id="1376586893">
          <w:marLeft w:val="274"/>
          <w:marRight w:val="0"/>
          <w:marTop w:val="0"/>
          <w:marBottom w:val="0"/>
          <w:divBdr>
            <w:top w:val="none" w:sz="0" w:space="0" w:color="auto"/>
            <w:left w:val="none" w:sz="0" w:space="0" w:color="auto"/>
            <w:bottom w:val="none" w:sz="0" w:space="0" w:color="auto"/>
            <w:right w:val="none" w:sz="0" w:space="0" w:color="auto"/>
          </w:divBdr>
        </w:div>
      </w:divsChild>
    </w:div>
    <w:div w:id="1376586856">
      <w:marLeft w:val="0"/>
      <w:marRight w:val="0"/>
      <w:marTop w:val="0"/>
      <w:marBottom w:val="0"/>
      <w:divBdr>
        <w:top w:val="none" w:sz="0" w:space="0" w:color="auto"/>
        <w:left w:val="none" w:sz="0" w:space="0" w:color="auto"/>
        <w:bottom w:val="none" w:sz="0" w:space="0" w:color="auto"/>
        <w:right w:val="none" w:sz="0" w:space="0" w:color="auto"/>
      </w:divBdr>
    </w:div>
    <w:div w:id="1376586857">
      <w:marLeft w:val="0"/>
      <w:marRight w:val="0"/>
      <w:marTop w:val="0"/>
      <w:marBottom w:val="0"/>
      <w:divBdr>
        <w:top w:val="none" w:sz="0" w:space="0" w:color="auto"/>
        <w:left w:val="none" w:sz="0" w:space="0" w:color="auto"/>
        <w:bottom w:val="none" w:sz="0" w:space="0" w:color="auto"/>
        <w:right w:val="none" w:sz="0" w:space="0" w:color="auto"/>
      </w:divBdr>
    </w:div>
    <w:div w:id="1376586858">
      <w:marLeft w:val="0"/>
      <w:marRight w:val="0"/>
      <w:marTop w:val="0"/>
      <w:marBottom w:val="0"/>
      <w:divBdr>
        <w:top w:val="none" w:sz="0" w:space="0" w:color="auto"/>
        <w:left w:val="none" w:sz="0" w:space="0" w:color="auto"/>
        <w:bottom w:val="none" w:sz="0" w:space="0" w:color="auto"/>
        <w:right w:val="none" w:sz="0" w:space="0" w:color="auto"/>
      </w:divBdr>
      <w:divsChild>
        <w:div w:id="1376586835">
          <w:marLeft w:val="0"/>
          <w:marRight w:val="0"/>
          <w:marTop w:val="0"/>
          <w:marBottom w:val="0"/>
          <w:divBdr>
            <w:top w:val="none" w:sz="0" w:space="0" w:color="auto"/>
            <w:left w:val="none" w:sz="0" w:space="0" w:color="auto"/>
            <w:bottom w:val="none" w:sz="0" w:space="0" w:color="auto"/>
            <w:right w:val="none" w:sz="0" w:space="0" w:color="auto"/>
          </w:divBdr>
          <w:divsChild>
            <w:div w:id="1376586860">
              <w:marLeft w:val="0"/>
              <w:marRight w:val="0"/>
              <w:marTop w:val="0"/>
              <w:marBottom w:val="0"/>
              <w:divBdr>
                <w:top w:val="none" w:sz="0" w:space="0" w:color="auto"/>
                <w:left w:val="none" w:sz="0" w:space="0" w:color="auto"/>
                <w:bottom w:val="none" w:sz="0" w:space="0" w:color="auto"/>
                <w:right w:val="none" w:sz="0" w:space="0" w:color="auto"/>
              </w:divBdr>
            </w:div>
            <w:div w:id="1376586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6586859">
      <w:marLeft w:val="0"/>
      <w:marRight w:val="0"/>
      <w:marTop w:val="0"/>
      <w:marBottom w:val="0"/>
      <w:divBdr>
        <w:top w:val="none" w:sz="0" w:space="0" w:color="auto"/>
        <w:left w:val="none" w:sz="0" w:space="0" w:color="auto"/>
        <w:bottom w:val="none" w:sz="0" w:space="0" w:color="auto"/>
        <w:right w:val="none" w:sz="0" w:space="0" w:color="auto"/>
      </w:divBdr>
    </w:div>
    <w:div w:id="1376586861">
      <w:marLeft w:val="0"/>
      <w:marRight w:val="0"/>
      <w:marTop w:val="0"/>
      <w:marBottom w:val="0"/>
      <w:divBdr>
        <w:top w:val="none" w:sz="0" w:space="0" w:color="auto"/>
        <w:left w:val="none" w:sz="0" w:space="0" w:color="auto"/>
        <w:bottom w:val="none" w:sz="0" w:space="0" w:color="auto"/>
        <w:right w:val="none" w:sz="0" w:space="0" w:color="auto"/>
      </w:divBdr>
    </w:div>
    <w:div w:id="1376586862">
      <w:marLeft w:val="0"/>
      <w:marRight w:val="0"/>
      <w:marTop w:val="0"/>
      <w:marBottom w:val="0"/>
      <w:divBdr>
        <w:top w:val="none" w:sz="0" w:space="0" w:color="auto"/>
        <w:left w:val="none" w:sz="0" w:space="0" w:color="auto"/>
        <w:bottom w:val="none" w:sz="0" w:space="0" w:color="auto"/>
        <w:right w:val="none" w:sz="0" w:space="0" w:color="auto"/>
      </w:divBdr>
    </w:div>
    <w:div w:id="1376586863">
      <w:marLeft w:val="0"/>
      <w:marRight w:val="0"/>
      <w:marTop w:val="0"/>
      <w:marBottom w:val="0"/>
      <w:divBdr>
        <w:top w:val="none" w:sz="0" w:space="0" w:color="auto"/>
        <w:left w:val="none" w:sz="0" w:space="0" w:color="auto"/>
        <w:bottom w:val="none" w:sz="0" w:space="0" w:color="auto"/>
        <w:right w:val="none" w:sz="0" w:space="0" w:color="auto"/>
      </w:divBdr>
    </w:div>
    <w:div w:id="1376586864">
      <w:marLeft w:val="0"/>
      <w:marRight w:val="0"/>
      <w:marTop w:val="0"/>
      <w:marBottom w:val="0"/>
      <w:divBdr>
        <w:top w:val="none" w:sz="0" w:space="0" w:color="auto"/>
        <w:left w:val="none" w:sz="0" w:space="0" w:color="auto"/>
        <w:bottom w:val="none" w:sz="0" w:space="0" w:color="auto"/>
        <w:right w:val="none" w:sz="0" w:space="0" w:color="auto"/>
      </w:divBdr>
    </w:div>
    <w:div w:id="1376586865">
      <w:marLeft w:val="0"/>
      <w:marRight w:val="0"/>
      <w:marTop w:val="0"/>
      <w:marBottom w:val="0"/>
      <w:divBdr>
        <w:top w:val="none" w:sz="0" w:space="0" w:color="auto"/>
        <w:left w:val="none" w:sz="0" w:space="0" w:color="auto"/>
        <w:bottom w:val="none" w:sz="0" w:space="0" w:color="auto"/>
        <w:right w:val="none" w:sz="0" w:space="0" w:color="auto"/>
      </w:divBdr>
    </w:div>
    <w:div w:id="1376586866">
      <w:marLeft w:val="0"/>
      <w:marRight w:val="0"/>
      <w:marTop w:val="0"/>
      <w:marBottom w:val="0"/>
      <w:divBdr>
        <w:top w:val="none" w:sz="0" w:space="0" w:color="auto"/>
        <w:left w:val="none" w:sz="0" w:space="0" w:color="auto"/>
        <w:bottom w:val="none" w:sz="0" w:space="0" w:color="auto"/>
        <w:right w:val="none" w:sz="0" w:space="0" w:color="auto"/>
      </w:divBdr>
    </w:div>
    <w:div w:id="1376586867">
      <w:marLeft w:val="0"/>
      <w:marRight w:val="0"/>
      <w:marTop w:val="0"/>
      <w:marBottom w:val="0"/>
      <w:divBdr>
        <w:top w:val="none" w:sz="0" w:space="0" w:color="auto"/>
        <w:left w:val="none" w:sz="0" w:space="0" w:color="auto"/>
        <w:bottom w:val="none" w:sz="0" w:space="0" w:color="auto"/>
        <w:right w:val="none" w:sz="0" w:space="0" w:color="auto"/>
      </w:divBdr>
    </w:div>
    <w:div w:id="1376586868">
      <w:marLeft w:val="0"/>
      <w:marRight w:val="0"/>
      <w:marTop w:val="0"/>
      <w:marBottom w:val="0"/>
      <w:divBdr>
        <w:top w:val="none" w:sz="0" w:space="0" w:color="auto"/>
        <w:left w:val="none" w:sz="0" w:space="0" w:color="auto"/>
        <w:bottom w:val="none" w:sz="0" w:space="0" w:color="auto"/>
        <w:right w:val="none" w:sz="0" w:space="0" w:color="auto"/>
      </w:divBdr>
    </w:div>
    <w:div w:id="1376586869">
      <w:marLeft w:val="0"/>
      <w:marRight w:val="0"/>
      <w:marTop w:val="0"/>
      <w:marBottom w:val="0"/>
      <w:divBdr>
        <w:top w:val="none" w:sz="0" w:space="0" w:color="auto"/>
        <w:left w:val="none" w:sz="0" w:space="0" w:color="auto"/>
        <w:bottom w:val="none" w:sz="0" w:space="0" w:color="auto"/>
        <w:right w:val="none" w:sz="0" w:space="0" w:color="auto"/>
      </w:divBdr>
    </w:div>
    <w:div w:id="1376586870">
      <w:marLeft w:val="0"/>
      <w:marRight w:val="0"/>
      <w:marTop w:val="0"/>
      <w:marBottom w:val="0"/>
      <w:divBdr>
        <w:top w:val="none" w:sz="0" w:space="0" w:color="auto"/>
        <w:left w:val="none" w:sz="0" w:space="0" w:color="auto"/>
        <w:bottom w:val="none" w:sz="0" w:space="0" w:color="auto"/>
        <w:right w:val="none" w:sz="0" w:space="0" w:color="auto"/>
      </w:divBdr>
    </w:div>
    <w:div w:id="1376586871">
      <w:marLeft w:val="0"/>
      <w:marRight w:val="0"/>
      <w:marTop w:val="0"/>
      <w:marBottom w:val="0"/>
      <w:divBdr>
        <w:top w:val="none" w:sz="0" w:space="0" w:color="auto"/>
        <w:left w:val="none" w:sz="0" w:space="0" w:color="auto"/>
        <w:bottom w:val="none" w:sz="0" w:space="0" w:color="auto"/>
        <w:right w:val="none" w:sz="0" w:space="0" w:color="auto"/>
      </w:divBdr>
    </w:div>
    <w:div w:id="1376586872">
      <w:marLeft w:val="0"/>
      <w:marRight w:val="0"/>
      <w:marTop w:val="0"/>
      <w:marBottom w:val="0"/>
      <w:divBdr>
        <w:top w:val="none" w:sz="0" w:space="0" w:color="auto"/>
        <w:left w:val="none" w:sz="0" w:space="0" w:color="auto"/>
        <w:bottom w:val="none" w:sz="0" w:space="0" w:color="auto"/>
        <w:right w:val="none" w:sz="0" w:space="0" w:color="auto"/>
      </w:divBdr>
    </w:div>
    <w:div w:id="1376586873">
      <w:marLeft w:val="0"/>
      <w:marRight w:val="0"/>
      <w:marTop w:val="0"/>
      <w:marBottom w:val="0"/>
      <w:divBdr>
        <w:top w:val="none" w:sz="0" w:space="0" w:color="auto"/>
        <w:left w:val="none" w:sz="0" w:space="0" w:color="auto"/>
        <w:bottom w:val="none" w:sz="0" w:space="0" w:color="auto"/>
        <w:right w:val="none" w:sz="0" w:space="0" w:color="auto"/>
      </w:divBdr>
    </w:div>
    <w:div w:id="1376586874">
      <w:marLeft w:val="0"/>
      <w:marRight w:val="0"/>
      <w:marTop w:val="0"/>
      <w:marBottom w:val="0"/>
      <w:divBdr>
        <w:top w:val="none" w:sz="0" w:space="0" w:color="auto"/>
        <w:left w:val="none" w:sz="0" w:space="0" w:color="auto"/>
        <w:bottom w:val="none" w:sz="0" w:space="0" w:color="auto"/>
        <w:right w:val="none" w:sz="0" w:space="0" w:color="auto"/>
      </w:divBdr>
    </w:div>
    <w:div w:id="1376586875">
      <w:marLeft w:val="0"/>
      <w:marRight w:val="0"/>
      <w:marTop w:val="0"/>
      <w:marBottom w:val="0"/>
      <w:divBdr>
        <w:top w:val="none" w:sz="0" w:space="0" w:color="auto"/>
        <w:left w:val="none" w:sz="0" w:space="0" w:color="auto"/>
        <w:bottom w:val="none" w:sz="0" w:space="0" w:color="auto"/>
        <w:right w:val="none" w:sz="0" w:space="0" w:color="auto"/>
      </w:divBdr>
    </w:div>
    <w:div w:id="1376586876">
      <w:marLeft w:val="0"/>
      <w:marRight w:val="0"/>
      <w:marTop w:val="0"/>
      <w:marBottom w:val="0"/>
      <w:divBdr>
        <w:top w:val="none" w:sz="0" w:space="0" w:color="auto"/>
        <w:left w:val="none" w:sz="0" w:space="0" w:color="auto"/>
        <w:bottom w:val="none" w:sz="0" w:space="0" w:color="auto"/>
        <w:right w:val="none" w:sz="0" w:space="0" w:color="auto"/>
      </w:divBdr>
    </w:div>
    <w:div w:id="1376586877">
      <w:marLeft w:val="0"/>
      <w:marRight w:val="0"/>
      <w:marTop w:val="0"/>
      <w:marBottom w:val="0"/>
      <w:divBdr>
        <w:top w:val="none" w:sz="0" w:space="0" w:color="auto"/>
        <w:left w:val="none" w:sz="0" w:space="0" w:color="auto"/>
        <w:bottom w:val="none" w:sz="0" w:space="0" w:color="auto"/>
        <w:right w:val="none" w:sz="0" w:space="0" w:color="auto"/>
      </w:divBdr>
    </w:div>
    <w:div w:id="1376586878">
      <w:marLeft w:val="0"/>
      <w:marRight w:val="0"/>
      <w:marTop w:val="0"/>
      <w:marBottom w:val="0"/>
      <w:divBdr>
        <w:top w:val="none" w:sz="0" w:space="0" w:color="auto"/>
        <w:left w:val="none" w:sz="0" w:space="0" w:color="auto"/>
        <w:bottom w:val="none" w:sz="0" w:space="0" w:color="auto"/>
        <w:right w:val="none" w:sz="0" w:space="0" w:color="auto"/>
      </w:divBdr>
    </w:div>
    <w:div w:id="1376586879">
      <w:marLeft w:val="0"/>
      <w:marRight w:val="0"/>
      <w:marTop w:val="0"/>
      <w:marBottom w:val="0"/>
      <w:divBdr>
        <w:top w:val="none" w:sz="0" w:space="0" w:color="auto"/>
        <w:left w:val="none" w:sz="0" w:space="0" w:color="auto"/>
        <w:bottom w:val="none" w:sz="0" w:space="0" w:color="auto"/>
        <w:right w:val="none" w:sz="0" w:space="0" w:color="auto"/>
      </w:divBdr>
    </w:div>
    <w:div w:id="1376586880">
      <w:marLeft w:val="0"/>
      <w:marRight w:val="0"/>
      <w:marTop w:val="0"/>
      <w:marBottom w:val="0"/>
      <w:divBdr>
        <w:top w:val="none" w:sz="0" w:space="0" w:color="auto"/>
        <w:left w:val="none" w:sz="0" w:space="0" w:color="auto"/>
        <w:bottom w:val="none" w:sz="0" w:space="0" w:color="auto"/>
        <w:right w:val="none" w:sz="0" w:space="0" w:color="auto"/>
      </w:divBdr>
    </w:div>
    <w:div w:id="1376586881">
      <w:marLeft w:val="0"/>
      <w:marRight w:val="0"/>
      <w:marTop w:val="0"/>
      <w:marBottom w:val="0"/>
      <w:divBdr>
        <w:top w:val="none" w:sz="0" w:space="0" w:color="auto"/>
        <w:left w:val="none" w:sz="0" w:space="0" w:color="auto"/>
        <w:bottom w:val="none" w:sz="0" w:space="0" w:color="auto"/>
        <w:right w:val="none" w:sz="0" w:space="0" w:color="auto"/>
      </w:divBdr>
    </w:div>
    <w:div w:id="1376586882">
      <w:marLeft w:val="0"/>
      <w:marRight w:val="0"/>
      <w:marTop w:val="0"/>
      <w:marBottom w:val="0"/>
      <w:divBdr>
        <w:top w:val="none" w:sz="0" w:space="0" w:color="auto"/>
        <w:left w:val="none" w:sz="0" w:space="0" w:color="auto"/>
        <w:bottom w:val="none" w:sz="0" w:space="0" w:color="auto"/>
        <w:right w:val="none" w:sz="0" w:space="0" w:color="auto"/>
      </w:divBdr>
    </w:div>
    <w:div w:id="1376586883">
      <w:marLeft w:val="0"/>
      <w:marRight w:val="0"/>
      <w:marTop w:val="0"/>
      <w:marBottom w:val="0"/>
      <w:divBdr>
        <w:top w:val="none" w:sz="0" w:space="0" w:color="auto"/>
        <w:left w:val="none" w:sz="0" w:space="0" w:color="auto"/>
        <w:bottom w:val="none" w:sz="0" w:space="0" w:color="auto"/>
        <w:right w:val="none" w:sz="0" w:space="0" w:color="auto"/>
      </w:divBdr>
    </w:div>
    <w:div w:id="1376586884">
      <w:marLeft w:val="0"/>
      <w:marRight w:val="0"/>
      <w:marTop w:val="0"/>
      <w:marBottom w:val="0"/>
      <w:divBdr>
        <w:top w:val="none" w:sz="0" w:space="0" w:color="auto"/>
        <w:left w:val="none" w:sz="0" w:space="0" w:color="auto"/>
        <w:bottom w:val="none" w:sz="0" w:space="0" w:color="auto"/>
        <w:right w:val="none" w:sz="0" w:space="0" w:color="auto"/>
      </w:divBdr>
    </w:div>
    <w:div w:id="1376586885">
      <w:marLeft w:val="0"/>
      <w:marRight w:val="0"/>
      <w:marTop w:val="0"/>
      <w:marBottom w:val="0"/>
      <w:divBdr>
        <w:top w:val="none" w:sz="0" w:space="0" w:color="auto"/>
        <w:left w:val="none" w:sz="0" w:space="0" w:color="auto"/>
        <w:bottom w:val="none" w:sz="0" w:space="0" w:color="auto"/>
        <w:right w:val="none" w:sz="0" w:space="0" w:color="auto"/>
      </w:divBdr>
    </w:div>
    <w:div w:id="1376586887">
      <w:marLeft w:val="0"/>
      <w:marRight w:val="0"/>
      <w:marTop w:val="0"/>
      <w:marBottom w:val="0"/>
      <w:divBdr>
        <w:top w:val="none" w:sz="0" w:space="0" w:color="auto"/>
        <w:left w:val="none" w:sz="0" w:space="0" w:color="auto"/>
        <w:bottom w:val="none" w:sz="0" w:space="0" w:color="auto"/>
        <w:right w:val="none" w:sz="0" w:space="0" w:color="auto"/>
      </w:divBdr>
    </w:div>
    <w:div w:id="1376586888">
      <w:marLeft w:val="0"/>
      <w:marRight w:val="0"/>
      <w:marTop w:val="0"/>
      <w:marBottom w:val="0"/>
      <w:divBdr>
        <w:top w:val="none" w:sz="0" w:space="0" w:color="auto"/>
        <w:left w:val="none" w:sz="0" w:space="0" w:color="auto"/>
        <w:bottom w:val="none" w:sz="0" w:space="0" w:color="auto"/>
        <w:right w:val="none" w:sz="0" w:space="0" w:color="auto"/>
      </w:divBdr>
    </w:div>
    <w:div w:id="1376586889">
      <w:marLeft w:val="0"/>
      <w:marRight w:val="0"/>
      <w:marTop w:val="0"/>
      <w:marBottom w:val="0"/>
      <w:divBdr>
        <w:top w:val="none" w:sz="0" w:space="0" w:color="auto"/>
        <w:left w:val="none" w:sz="0" w:space="0" w:color="auto"/>
        <w:bottom w:val="none" w:sz="0" w:space="0" w:color="auto"/>
        <w:right w:val="none" w:sz="0" w:space="0" w:color="auto"/>
      </w:divBdr>
    </w:div>
    <w:div w:id="1376586890">
      <w:marLeft w:val="0"/>
      <w:marRight w:val="0"/>
      <w:marTop w:val="0"/>
      <w:marBottom w:val="0"/>
      <w:divBdr>
        <w:top w:val="none" w:sz="0" w:space="0" w:color="auto"/>
        <w:left w:val="none" w:sz="0" w:space="0" w:color="auto"/>
        <w:bottom w:val="none" w:sz="0" w:space="0" w:color="auto"/>
        <w:right w:val="none" w:sz="0" w:space="0" w:color="auto"/>
      </w:divBdr>
      <w:divsChild>
        <w:div w:id="1376586829">
          <w:marLeft w:val="0"/>
          <w:marRight w:val="0"/>
          <w:marTop w:val="0"/>
          <w:marBottom w:val="0"/>
          <w:divBdr>
            <w:top w:val="none" w:sz="0" w:space="0" w:color="auto"/>
            <w:left w:val="none" w:sz="0" w:space="0" w:color="auto"/>
            <w:bottom w:val="none" w:sz="0" w:space="0" w:color="auto"/>
            <w:right w:val="none" w:sz="0" w:space="0" w:color="auto"/>
          </w:divBdr>
        </w:div>
        <w:div w:id="1376586904">
          <w:marLeft w:val="0"/>
          <w:marRight w:val="0"/>
          <w:marTop w:val="0"/>
          <w:marBottom w:val="0"/>
          <w:divBdr>
            <w:top w:val="none" w:sz="0" w:space="0" w:color="auto"/>
            <w:left w:val="none" w:sz="0" w:space="0" w:color="auto"/>
            <w:bottom w:val="none" w:sz="0" w:space="0" w:color="auto"/>
            <w:right w:val="none" w:sz="0" w:space="0" w:color="auto"/>
          </w:divBdr>
        </w:div>
      </w:divsChild>
    </w:div>
    <w:div w:id="1376586891">
      <w:marLeft w:val="0"/>
      <w:marRight w:val="0"/>
      <w:marTop w:val="0"/>
      <w:marBottom w:val="0"/>
      <w:divBdr>
        <w:top w:val="none" w:sz="0" w:space="0" w:color="auto"/>
        <w:left w:val="none" w:sz="0" w:space="0" w:color="auto"/>
        <w:bottom w:val="none" w:sz="0" w:space="0" w:color="auto"/>
        <w:right w:val="none" w:sz="0" w:space="0" w:color="auto"/>
      </w:divBdr>
    </w:div>
    <w:div w:id="1376586892">
      <w:marLeft w:val="0"/>
      <w:marRight w:val="0"/>
      <w:marTop w:val="0"/>
      <w:marBottom w:val="0"/>
      <w:divBdr>
        <w:top w:val="none" w:sz="0" w:space="0" w:color="auto"/>
        <w:left w:val="none" w:sz="0" w:space="0" w:color="auto"/>
        <w:bottom w:val="none" w:sz="0" w:space="0" w:color="auto"/>
        <w:right w:val="none" w:sz="0" w:space="0" w:color="auto"/>
      </w:divBdr>
    </w:div>
    <w:div w:id="1376586894">
      <w:marLeft w:val="0"/>
      <w:marRight w:val="0"/>
      <w:marTop w:val="0"/>
      <w:marBottom w:val="0"/>
      <w:divBdr>
        <w:top w:val="none" w:sz="0" w:space="0" w:color="auto"/>
        <w:left w:val="none" w:sz="0" w:space="0" w:color="auto"/>
        <w:bottom w:val="none" w:sz="0" w:space="0" w:color="auto"/>
        <w:right w:val="none" w:sz="0" w:space="0" w:color="auto"/>
      </w:divBdr>
    </w:div>
    <w:div w:id="1376586895">
      <w:marLeft w:val="0"/>
      <w:marRight w:val="0"/>
      <w:marTop w:val="0"/>
      <w:marBottom w:val="0"/>
      <w:divBdr>
        <w:top w:val="none" w:sz="0" w:space="0" w:color="auto"/>
        <w:left w:val="none" w:sz="0" w:space="0" w:color="auto"/>
        <w:bottom w:val="none" w:sz="0" w:space="0" w:color="auto"/>
        <w:right w:val="none" w:sz="0" w:space="0" w:color="auto"/>
      </w:divBdr>
    </w:div>
    <w:div w:id="1376586896">
      <w:marLeft w:val="0"/>
      <w:marRight w:val="0"/>
      <w:marTop w:val="0"/>
      <w:marBottom w:val="0"/>
      <w:divBdr>
        <w:top w:val="none" w:sz="0" w:space="0" w:color="auto"/>
        <w:left w:val="none" w:sz="0" w:space="0" w:color="auto"/>
        <w:bottom w:val="none" w:sz="0" w:space="0" w:color="auto"/>
        <w:right w:val="none" w:sz="0" w:space="0" w:color="auto"/>
      </w:divBdr>
    </w:div>
    <w:div w:id="1376586898">
      <w:marLeft w:val="0"/>
      <w:marRight w:val="0"/>
      <w:marTop w:val="0"/>
      <w:marBottom w:val="0"/>
      <w:divBdr>
        <w:top w:val="none" w:sz="0" w:space="0" w:color="auto"/>
        <w:left w:val="none" w:sz="0" w:space="0" w:color="auto"/>
        <w:bottom w:val="none" w:sz="0" w:space="0" w:color="auto"/>
        <w:right w:val="none" w:sz="0" w:space="0" w:color="auto"/>
      </w:divBdr>
    </w:div>
    <w:div w:id="1376586899">
      <w:marLeft w:val="0"/>
      <w:marRight w:val="0"/>
      <w:marTop w:val="0"/>
      <w:marBottom w:val="0"/>
      <w:divBdr>
        <w:top w:val="none" w:sz="0" w:space="0" w:color="auto"/>
        <w:left w:val="none" w:sz="0" w:space="0" w:color="auto"/>
        <w:bottom w:val="none" w:sz="0" w:space="0" w:color="auto"/>
        <w:right w:val="none" w:sz="0" w:space="0" w:color="auto"/>
      </w:divBdr>
      <w:divsChild>
        <w:div w:id="1376586897">
          <w:marLeft w:val="274"/>
          <w:marRight w:val="0"/>
          <w:marTop w:val="0"/>
          <w:marBottom w:val="0"/>
          <w:divBdr>
            <w:top w:val="none" w:sz="0" w:space="0" w:color="auto"/>
            <w:left w:val="none" w:sz="0" w:space="0" w:color="auto"/>
            <w:bottom w:val="none" w:sz="0" w:space="0" w:color="auto"/>
            <w:right w:val="none" w:sz="0" w:space="0" w:color="auto"/>
          </w:divBdr>
        </w:div>
      </w:divsChild>
    </w:div>
    <w:div w:id="1376586900">
      <w:marLeft w:val="0"/>
      <w:marRight w:val="0"/>
      <w:marTop w:val="0"/>
      <w:marBottom w:val="0"/>
      <w:divBdr>
        <w:top w:val="none" w:sz="0" w:space="0" w:color="auto"/>
        <w:left w:val="none" w:sz="0" w:space="0" w:color="auto"/>
        <w:bottom w:val="none" w:sz="0" w:space="0" w:color="auto"/>
        <w:right w:val="none" w:sz="0" w:space="0" w:color="auto"/>
      </w:divBdr>
      <w:divsChild>
        <w:div w:id="1376586826">
          <w:marLeft w:val="274"/>
          <w:marRight w:val="0"/>
          <w:marTop w:val="0"/>
          <w:marBottom w:val="0"/>
          <w:divBdr>
            <w:top w:val="none" w:sz="0" w:space="0" w:color="auto"/>
            <w:left w:val="none" w:sz="0" w:space="0" w:color="auto"/>
            <w:bottom w:val="none" w:sz="0" w:space="0" w:color="auto"/>
            <w:right w:val="none" w:sz="0" w:space="0" w:color="auto"/>
          </w:divBdr>
        </w:div>
      </w:divsChild>
    </w:div>
    <w:div w:id="1376586901">
      <w:marLeft w:val="0"/>
      <w:marRight w:val="0"/>
      <w:marTop w:val="0"/>
      <w:marBottom w:val="0"/>
      <w:divBdr>
        <w:top w:val="none" w:sz="0" w:space="0" w:color="auto"/>
        <w:left w:val="none" w:sz="0" w:space="0" w:color="auto"/>
        <w:bottom w:val="none" w:sz="0" w:space="0" w:color="auto"/>
        <w:right w:val="none" w:sz="0" w:space="0" w:color="auto"/>
      </w:divBdr>
    </w:div>
    <w:div w:id="1376586902">
      <w:marLeft w:val="0"/>
      <w:marRight w:val="0"/>
      <w:marTop w:val="0"/>
      <w:marBottom w:val="0"/>
      <w:divBdr>
        <w:top w:val="none" w:sz="0" w:space="0" w:color="auto"/>
        <w:left w:val="none" w:sz="0" w:space="0" w:color="auto"/>
        <w:bottom w:val="none" w:sz="0" w:space="0" w:color="auto"/>
        <w:right w:val="none" w:sz="0" w:space="0" w:color="auto"/>
      </w:divBdr>
      <w:divsChild>
        <w:div w:id="1376586842">
          <w:marLeft w:val="274"/>
          <w:marRight w:val="0"/>
          <w:marTop w:val="0"/>
          <w:marBottom w:val="0"/>
          <w:divBdr>
            <w:top w:val="none" w:sz="0" w:space="0" w:color="auto"/>
            <w:left w:val="none" w:sz="0" w:space="0" w:color="auto"/>
            <w:bottom w:val="none" w:sz="0" w:space="0" w:color="auto"/>
            <w:right w:val="none" w:sz="0" w:space="0" w:color="auto"/>
          </w:divBdr>
        </w:div>
      </w:divsChild>
    </w:div>
    <w:div w:id="1376586903">
      <w:marLeft w:val="0"/>
      <w:marRight w:val="0"/>
      <w:marTop w:val="0"/>
      <w:marBottom w:val="0"/>
      <w:divBdr>
        <w:top w:val="none" w:sz="0" w:space="0" w:color="auto"/>
        <w:left w:val="none" w:sz="0" w:space="0" w:color="auto"/>
        <w:bottom w:val="none" w:sz="0" w:space="0" w:color="auto"/>
        <w:right w:val="none" w:sz="0" w:space="0" w:color="auto"/>
      </w:divBdr>
    </w:div>
    <w:div w:id="1376586905">
      <w:marLeft w:val="0"/>
      <w:marRight w:val="0"/>
      <w:marTop w:val="0"/>
      <w:marBottom w:val="0"/>
      <w:divBdr>
        <w:top w:val="none" w:sz="0" w:space="0" w:color="auto"/>
        <w:left w:val="none" w:sz="0" w:space="0" w:color="auto"/>
        <w:bottom w:val="none" w:sz="0" w:space="0" w:color="auto"/>
        <w:right w:val="none" w:sz="0" w:space="0" w:color="auto"/>
      </w:divBdr>
    </w:div>
    <w:div w:id="1376586906">
      <w:marLeft w:val="0"/>
      <w:marRight w:val="0"/>
      <w:marTop w:val="0"/>
      <w:marBottom w:val="0"/>
      <w:divBdr>
        <w:top w:val="none" w:sz="0" w:space="0" w:color="auto"/>
        <w:left w:val="none" w:sz="0" w:space="0" w:color="auto"/>
        <w:bottom w:val="none" w:sz="0" w:space="0" w:color="auto"/>
        <w:right w:val="none" w:sz="0" w:space="0" w:color="auto"/>
      </w:divBdr>
    </w:div>
    <w:div w:id="1446997028">
      <w:bodyDiv w:val="1"/>
      <w:marLeft w:val="0"/>
      <w:marRight w:val="0"/>
      <w:marTop w:val="0"/>
      <w:marBottom w:val="0"/>
      <w:divBdr>
        <w:top w:val="none" w:sz="0" w:space="0" w:color="auto"/>
        <w:left w:val="none" w:sz="0" w:space="0" w:color="auto"/>
        <w:bottom w:val="none" w:sz="0" w:space="0" w:color="auto"/>
        <w:right w:val="none" w:sz="0" w:space="0" w:color="auto"/>
      </w:divBdr>
    </w:div>
    <w:div w:id="17635742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ru.wikipedia.org/wiki/%D0%9A%D1%80%D0%B0%D1%81%D0%BD%D0%BE%D0%BB%D0%BE%D0%B3%D1%81%D0%BA%D0%BE%D0%B5_%D1%81%D0%B5%D0%BB%D1%8C%D1%81%D0%BA%D0%BE%D0%B5_%D0%BF%D0%BE%D1%81%D0%B5%D0%BB%D0%B5%D0%BD%D0%B8%D0%B5_(%D0%90%D0%BD%D0%BD%D0%B8%D0%BD%D1%81%D0%BA%D0%B8%D0%B9_%D1%80%D0%B0%D0%B9%D0%BE%D0%BD)" TargetMode="External"/><Relationship Id="rId117" Type="http://schemas.openxmlformats.org/officeDocument/2006/relationships/chart" Target="charts/chart15.xml"/><Relationship Id="rId21" Type="http://schemas.openxmlformats.org/officeDocument/2006/relationships/hyperlink" Target="https://ru.wikipedia.org/wiki/%D0%92%D0%B0%D1%81%D0%B8%D0%BB%D1%8C%D0%B5%D0%B2%D1%81%D0%BA%D0%BE%D0%B5_%D1%81%D0%B5%D0%BB%D1%8C%D1%81%D0%BA%D0%BE%D0%B5_%D0%BF%D0%BE%D1%81%D0%B5%D0%BB%D0%B5%D0%BD%D0%B8%D0%B5_(%D0%90%D0%BD%D0%BD%D0%B8%D0%BD%D1%81%D0%BA%D0%B8%D0%B9_%D1%80%D0%B0%D0%B9%D0%BE%D0%BD)" TargetMode="External"/><Relationship Id="rId42" Type="http://schemas.openxmlformats.org/officeDocument/2006/relationships/hyperlink" Target="https://ru.wikipedia.org/wiki/%D0%A0%D1%83%D0%B1%D0%B0%D1%88%D0%B5%D0%B2%D1%81%D0%BA%D0%BE%D0%B5_%D1%81%D0%B5%D0%BB%D1%8C%D1%81%D0%BA%D0%BE%D0%B5_%D0%BF%D0%BE%D1%81%D0%B5%D0%BB%D0%B5%D0%BD%D0%B8%D0%B5" TargetMode="External"/><Relationship Id="rId47" Type="http://schemas.openxmlformats.org/officeDocument/2006/relationships/hyperlink" Target="https://ru.wikipedia.org/wiki/%D0%A1%D1%82%D0%B0%D1%80%D0%BE%D1%87%D0%B8%D0%B3%D0%BE%D0%BB%D1%8C%D1%81%D0%BA%D0%BE%D0%B5_%D1%81%D0%B5%D0%BB%D1%8C%D1%81%D0%BA%D0%BE%D0%B5_%D0%BF%D0%BE%D1%81%D0%B5%D0%BB%D0%B5%D0%BD%D0%B8%D0%B5" TargetMode="External"/><Relationship Id="rId63" Type="http://schemas.openxmlformats.org/officeDocument/2006/relationships/hyperlink" Target="https://ru.wikipedia.org/wiki/%D0%9A%D1%80%D0%B0%D1%81%D0%BD%D0%BE%D0%BB%D0%BE%D0%B3%D1%81%D0%BA%D0%BE%D0%B5_%D1%81%D0%B5%D0%BB%D1%8C%D1%81%D0%BA%D0%BE%D0%B5_%D0%BF%D0%BE%D1%81%D0%B5%D0%BB%D0%B5%D0%BD%D0%B8%D0%B5_(%D0%90%D0%BD%D0%BD%D0%B8%D0%BD%D1%81%D0%BA%D0%B8%D0%B9_%D1%80%D0%B0%D0%B9%D0%BE%D0%BD)" TargetMode="External"/><Relationship Id="rId68" Type="http://schemas.openxmlformats.org/officeDocument/2006/relationships/hyperlink" Target="https://ru.wikipedia.org/wiki/%D0%9D%D0%BE%D0%B2%D0%BE%D0%B6%D0%B8%D0%B7%D0%BD%D0%B5%D0%BD%D1%81%D0%BA%D0%BE%D0%B5_%D1%81%D0%B5%D0%BB%D1%8C%D1%81%D0%BA%D0%BE%D0%B5_%D0%BF%D0%BE%D1%81%D0%B5%D0%BB%D0%B5%D0%BD%D0%B8%D0%B5_(%D0%92%D0%BE%D1%80%D0%BE%D0%BD%D0%B5%D0%B6%D1%81%D0%BA%D0%B0%D1%8F_%D0%BE%D0%B1%D0%BB%D0%B0%D1%81%D1%82%D1%8C)" TargetMode="External"/><Relationship Id="rId84" Type="http://schemas.openxmlformats.org/officeDocument/2006/relationships/hyperlink" Target="http://www.aapt-anna.ru/professya.html" TargetMode="External"/><Relationship Id="rId89" Type="http://schemas.openxmlformats.org/officeDocument/2006/relationships/hyperlink" Target="http://www.aapt-anna.ru/professya.html" TargetMode="External"/><Relationship Id="rId112" Type="http://schemas.openxmlformats.org/officeDocument/2006/relationships/chart" Target="charts/chart10.xml"/><Relationship Id="rId133" Type="http://schemas.openxmlformats.org/officeDocument/2006/relationships/chart" Target="charts/chart20.xml"/><Relationship Id="rId138" Type="http://schemas.openxmlformats.org/officeDocument/2006/relationships/image" Target="media/image41.jpeg"/><Relationship Id="rId154" Type="http://schemas.openxmlformats.org/officeDocument/2006/relationships/hyperlink" Target="http://www.annaraionadm.ru/" TargetMode="External"/><Relationship Id="rId16" Type="http://schemas.openxmlformats.org/officeDocument/2006/relationships/hyperlink" Target="https://ru.wikipedia.org/wiki/%D0%90%D1%80%D1%85%D0%B0%D0%BD%D0%B3%D0%B5%D0%BB%D1%8C%D1%81%D0%BA%D0%BE%D0%B5_(%D0%90%D0%BD%D0%BD%D0%B8%D0%BD%D1%81%D0%BA%D0%B8%D0%B9_%D1%80%D0%B0%D0%B9%D0%BE%D0%BD)" TargetMode="External"/><Relationship Id="rId107" Type="http://schemas.openxmlformats.org/officeDocument/2006/relationships/chart" Target="charts/chart5.xml"/><Relationship Id="rId11" Type="http://schemas.openxmlformats.org/officeDocument/2006/relationships/image" Target="media/image4.png"/><Relationship Id="rId32" Type="http://schemas.openxmlformats.org/officeDocument/2006/relationships/hyperlink" Target="https://ru.wikipedia.org/wiki/%D0%9D%D0%B8%D0%BA%D0%BE%D0%BB%D1%8C%D1%81%D0%BA%D0%BE%D0%B5_%D1%81%D0%B5%D0%BB%D1%8C%D1%81%D0%BA%D0%BE%D0%B5_%D0%BF%D0%BE%D1%81%D0%B5%D0%BB%D0%B5%D0%BD%D0%B8%D0%B5_(%D0%90%D0%BD%D0%BD%D0%B8%D0%BD%D1%81%D0%BA%D0%B8%D0%B9_%D1%80%D0%B0%D0%B9%D0%BE%D0%BD)" TargetMode="External"/><Relationship Id="rId37" Type="http://schemas.openxmlformats.org/officeDocument/2006/relationships/hyperlink" Target="https://ru.wikipedia.org/wiki/%D0%9E%D1%81%D1%82%D1%80%D0%BE%D0%B2%D1%81%D0%BA%D0%BE%D0%B5_%D1%81%D0%B5%D0%BB%D1%8C%D1%81%D0%BA%D0%BE%D0%B5_%D0%BF%D0%BE%D1%81%D0%B5%D0%BB%D0%B5%D0%BD%D0%B8%D0%B5_(%D0%92%D0%BE%D1%80%D0%BE%D0%BD%D0%B5%D0%B6%D1%81%D0%BA%D0%B0%D1%8F_%D0%BE%D0%B1%D0%BB%D0%B0%D1%81%D1%82%D1%8C)" TargetMode="External"/><Relationship Id="rId53" Type="http://schemas.openxmlformats.org/officeDocument/2006/relationships/image" Target="media/image7.emf"/><Relationship Id="rId58" Type="http://schemas.openxmlformats.org/officeDocument/2006/relationships/hyperlink" Target="https://ru.wikipedia.org/wiki/%D0%91%D0%B5%D1%80%D1%91%D0%B7%D0%BE%D0%B2%D1%81%D0%BA%D0%BE%D0%B5_%D1%81%D0%B5%D0%BB%D1%8C%D1%81%D0%BA%D0%BE%D0%B5_%D0%BF%D0%BE%D1%81%D0%B5%D0%BB%D0%B5%D0%BD%D0%B8%D0%B5_(%D0%90%D0%BD%D0%BD%D0%B8%D0%BD%D1%81%D0%BA%D0%B8%D0%B9_%D1%80%D0%B0%D0%B9%D0%BE%D0%BD)" TargetMode="External"/><Relationship Id="rId74" Type="http://schemas.openxmlformats.org/officeDocument/2006/relationships/hyperlink" Target="https://ru.wikipedia.org/wiki/%D0%A1%D0%B0%D0%B4%D0%BE%D0%B2%D1%81%D0%BA%D0%BE%D0%B5_%D1%81%D0%B5%D0%BB%D1%8C%D1%81%D0%BA%D0%BE%D0%B5_%D0%BF%D0%BE%D1%81%D0%B5%D0%BB%D0%B5%D0%BD%D0%B8%D0%B5_(%D0%92%D0%BE%D1%80%D0%BE%D0%BD%D0%B5%D0%B6%D1%81%D0%BA%D0%B0%D1%8F_%D0%BE%D0%B1%D0%BB%D0%B0%D1%81%D1%82%D1%8C)" TargetMode="External"/><Relationship Id="rId79" Type="http://schemas.openxmlformats.org/officeDocument/2006/relationships/image" Target="media/image10.jpeg"/><Relationship Id="rId102" Type="http://schemas.openxmlformats.org/officeDocument/2006/relationships/image" Target="media/image25.jpeg"/><Relationship Id="rId123" Type="http://schemas.openxmlformats.org/officeDocument/2006/relationships/image" Target="media/image29.jpeg"/><Relationship Id="rId128" Type="http://schemas.openxmlformats.org/officeDocument/2006/relationships/image" Target="media/image34.jpeg"/><Relationship Id="rId144" Type="http://schemas.openxmlformats.org/officeDocument/2006/relationships/chart" Target="charts/chart21.xml"/><Relationship Id="rId149" Type="http://schemas.openxmlformats.org/officeDocument/2006/relationships/image" Target="media/image49.png"/><Relationship Id="rId5" Type="http://schemas.openxmlformats.org/officeDocument/2006/relationships/webSettings" Target="webSettings.xml"/><Relationship Id="rId90" Type="http://schemas.openxmlformats.org/officeDocument/2006/relationships/image" Target="media/image13.jpeg"/><Relationship Id="rId95" Type="http://schemas.openxmlformats.org/officeDocument/2006/relationships/image" Target="media/image18.jpeg"/><Relationship Id="rId22" Type="http://schemas.openxmlformats.org/officeDocument/2006/relationships/hyperlink" Target="https://ru.wikipedia.org/wiki/%D0%92%D0%B0%D1%81%D0%B8%D0%BB%D1%8C%D0%B5%D0%B2%D0%BA%D0%B0_(%D0%90%D0%BD%D0%BD%D0%B8%D0%BD%D1%81%D0%BA%D0%B8%D0%B9_%D1%80%D0%B0%D0%B9%D0%BE%D0%BD)" TargetMode="External"/><Relationship Id="rId27" Type="http://schemas.openxmlformats.org/officeDocument/2006/relationships/hyperlink" Target="https://ru.wikipedia.org/wiki/%D0%9A%D1%80%D0%B0%D1%81%D0%BD%D1%8B%D0%B9_%D0%9B%D0%BE%D0%B3_(%D0%90%D0%BD%D0%BD%D0%B8%D0%BD%D1%81%D0%BA%D0%B8%D0%B9_%D1%80%D0%B0%D0%B9%D0%BE%D0%BD)" TargetMode="External"/><Relationship Id="rId43" Type="http://schemas.openxmlformats.org/officeDocument/2006/relationships/hyperlink" Target="https://ru.wikipedia.org/wiki/%D0%A1%D0%B0%D0%B4%D0%BE%D0%B2%D1%81%D0%BA%D0%BE%D0%B5_%D1%81%D0%B5%D0%BB%D1%8C%D1%81%D0%BA%D0%BE%D0%B5_%D0%BF%D0%BE%D1%81%D0%B5%D0%BB%D0%B5%D0%BD%D0%B8%D0%B5_(%D0%92%D0%BE%D1%80%D0%BE%D0%BD%D0%B5%D0%B6%D1%81%D0%BA%D0%B0%D1%8F_%D0%BE%D0%B1%D0%BB%D0%B0%D1%81%D1%82%D1%8C)" TargetMode="External"/><Relationship Id="rId48" Type="http://schemas.openxmlformats.org/officeDocument/2006/relationships/hyperlink" Target="https://ru.wikipedia.org/wiki/%D0%A1%D1%82%D0%B0%D1%80%D0%B0%D1%8F_%D0%A7%D0%B8%D0%B3%D0%BB%D0%B0" TargetMode="External"/><Relationship Id="rId64" Type="http://schemas.openxmlformats.org/officeDocument/2006/relationships/hyperlink" Target="https://ru.wikipedia.org/wiki/%D0%9C%D0%BE%D1%81%D0%BE%D0%BB%D0%BE%D0%B2%D1%81%D0%BA%D0%BE%D0%B5_%D1%81%D0%B5%D0%BB%D1%8C%D1%81%D0%BA%D0%BE%D0%B5_%D0%BF%D0%BE%D1%81%D0%B5%D0%BB%D0%B5%D0%BD%D0%B8%D0%B5_(%D0%92%D0%BE%D1%80%D0%BE%D0%BD%D0%B5%D0%B6%D1%81%D0%BA%D0%B0%D1%8F_%D0%BE%D0%B1%D0%BB%D0%B0%D1%81%D1%82%D1%8C)" TargetMode="External"/><Relationship Id="rId69" Type="http://schemas.openxmlformats.org/officeDocument/2006/relationships/hyperlink" Target="https://ru.wikipedia.org/wiki/%D0%9D%D0%BE%D0%B2%D0%BE%D0%BA%D1%83%D1%80%D0%BB%D0%B0%D0%BA%D1%81%D0%BA%D0%BE%D0%B5_%D1%81%D0%B5%D0%BB%D1%8C%D1%81%D0%BA%D0%BE%D0%B5_%D0%BF%D0%BE%D1%81%D0%B5%D0%BB%D0%B5%D0%BD%D0%B8%D0%B5" TargetMode="External"/><Relationship Id="rId113" Type="http://schemas.openxmlformats.org/officeDocument/2006/relationships/chart" Target="charts/chart11.xml"/><Relationship Id="rId118" Type="http://schemas.openxmlformats.org/officeDocument/2006/relationships/chart" Target="charts/chart16.xml"/><Relationship Id="rId134" Type="http://schemas.openxmlformats.org/officeDocument/2006/relationships/image" Target="media/image37.jpeg"/><Relationship Id="rId139" Type="http://schemas.openxmlformats.org/officeDocument/2006/relationships/image" Target="media/image42.png"/><Relationship Id="rId80" Type="http://schemas.openxmlformats.org/officeDocument/2006/relationships/image" Target="media/image11.jpeg"/><Relationship Id="rId85" Type="http://schemas.openxmlformats.org/officeDocument/2006/relationships/hyperlink" Target="http://www.aapt-anna.ru/professya.html" TargetMode="External"/><Relationship Id="rId150" Type="http://schemas.openxmlformats.org/officeDocument/2006/relationships/image" Target="media/image50.png"/><Relationship Id="rId155" Type="http://schemas.openxmlformats.org/officeDocument/2006/relationships/fontTable" Target="fontTable.xml"/><Relationship Id="rId12" Type="http://schemas.openxmlformats.org/officeDocument/2006/relationships/hyperlink" Target="https://ru.wikipedia.org/wiki/%D0%90%D0%BD%D0%BD%D0%B8%D0%BD%D1%81%D0%BA%D0%BE%D0%B5_%D0%B3%D0%BE%D1%80%D0%BE%D0%B4%D1%81%D0%BA%D0%BE%D0%B5_%D0%BF%D0%BE%D1%81%D0%B5%D0%BB%D0%B5%D0%BD%D0%B8%D0%B5" TargetMode="External"/><Relationship Id="rId17" Type="http://schemas.openxmlformats.org/officeDocument/2006/relationships/hyperlink" Target="https://ru.wikipedia.org/wiki/%D0%91%D0%B5%D1%80%D1%91%D0%B7%D0%BE%D0%B2%D1%81%D0%BA%D0%BE%D0%B5_%D1%81%D0%B5%D0%BB%D1%8C%D1%81%D0%BA%D0%BE%D0%B5_%D0%BF%D0%BE%D1%81%D0%B5%D0%BB%D0%B5%D0%BD%D0%B8%D0%B5_(%D0%90%D0%BD%D0%BD%D0%B8%D0%BD%D1%81%D0%BA%D0%B8%D0%B9_%D1%80%D0%B0%D0%B9%D0%BE%D0%BD)" TargetMode="External"/><Relationship Id="rId33" Type="http://schemas.openxmlformats.org/officeDocument/2006/relationships/hyperlink" Target="https://ru.wikipedia.org/wiki/%D0%9D%D0%B8%D0%BA%D0%BE%D0%BB%D1%8C%D1%81%D0%BA%D0%BE%D0%B5_(%D0%90%D0%BD%D0%BD%D0%B8%D0%BD%D1%81%D0%BA%D0%B8%D0%B9_%D1%80%D0%B0%D0%B9%D0%BE%D0%BD)" TargetMode="External"/><Relationship Id="rId38" Type="http://schemas.openxmlformats.org/officeDocument/2006/relationships/hyperlink" Target="https://ru.wikipedia.org/wiki/%D0%9E%D1%81%D1%82%D1%80%D0%BE%D0%B2%D0%BA%D0%B8_(%D0%92%D0%BE%D1%80%D0%BE%D0%BD%D0%B5%D0%B6%D1%81%D0%BA%D0%B0%D1%8F_%D0%BE%D0%B1%D0%BB%D0%B0%D1%81%D1%82%D1%8C)" TargetMode="External"/><Relationship Id="rId59" Type="http://schemas.openxmlformats.org/officeDocument/2006/relationships/hyperlink" Target="https://ru.wikipedia.org/wiki/%D0%91%D1%80%D0%BE%D0%B4%D0%BE%D0%B2%D1%81%D0%BA%D0%BE%D0%B5_%D1%81%D0%B5%D0%BB%D1%8C%D1%81%D0%BA%D0%BE%D0%B5_%D0%BF%D0%BE%D1%81%D0%B5%D0%BB%D0%B5%D0%BD%D0%B8%D0%B5_(%D0%92%D0%BE%D1%80%D0%BE%D0%BD%D0%B5%D0%B6%D1%81%D0%BA%D0%B0%D1%8F_%D0%BE%D0%B1%D0%BB%D0%B0%D1%81%D1%82%D1%8C)" TargetMode="External"/><Relationship Id="rId103" Type="http://schemas.openxmlformats.org/officeDocument/2006/relationships/chart" Target="charts/chart1.xml"/><Relationship Id="rId108" Type="http://schemas.openxmlformats.org/officeDocument/2006/relationships/chart" Target="charts/chart6.xml"/><Relationship Id="rId124" Type="http://schemas.openxmlformats.org/officeDocument/2006/relationships/image" Target="media/image30.jpeg"/><Relationship Id="rId129" Type="http://schemas.openxmlformats.org/officeDocument/2006/relationships/image" Target="media/image35.png"/><Relationship Id="rId20" Type="http://schemas.openxmlformats.org/officeDocument/2006/relationships/hyperlink" Target="https://ru.wikipedia.org/wiki/%D0%91%D1%80%D0%BE%D0%B4%D0%BE%D0%B2%D0%BE%D0%B5_(%D0%92%D0%BE%D1%80%D0%BE%D0%BD%D0%B5%D0%B6%D1%81%D0%BA%D0%B0%D1%8F_%D0%BE%D0%B1%D0%BB%D0%B0%D1%81%D1%82%D1%8C)" TargetMode="External"/><Relationship Id="rId41" Type="http://schemas.openxmlformats.org/officeDocument/2006/relationships/hyperlink" Target="https://ru.wikipedia.org/wiki/%D0%A0%D0%B0%D0%BC%D0%BE%D0%BD%D1%8C%D1%81%D0%BA%D0%BE%D0%B5_%D1%81%D0%B5%D0%BB%D1%8C%D1%81%D0%BA%D0%BE%D0%B5_%D0%BF%D0%BE%D1%81%D0%B5%D0%BB%D0%B5%D0%BD%D0%B8%D0%B5" TargetMode="External"/><Relationship Id="rId54" Type="http://schemas.openxmlformats.org/officeDocument/2006/relationships/image" Target="media/image8.emf"/><Relationship Id="rId62" Type="http://schemas.openxmlformats.org/officeDocument/2006/relationships/hyperlink" Target="https://ru.wikipedia.org/wiki/%D0%94%D0%B5%D1%80%D1%8F%D0%B1%D0%BA%D0%B8%D0%BD%D1%81%D0%BA%D0%BE%D0%B5_%D1%81%D0%B5%D0%BB%D1%8C%D1%81%D0%BA%D0%BE%D0%B5_%D0%BF%D0%BE%D1%81%D0%B5%D0%BB%D0%B5%D0%BD%D0%B8%D0%B5" TargetMode="External"/><Relationship Id="rId70" Type="http://schemas.openxmlformats.org/officeDocument/2006/relationships/hyperlink" Target="https://ru.wikipedia.org/wiki/%D0%9E%D1%81%D1%82%D1%80%D0%BE%D0%B2%D1%81%D0%BA%D0%BE%D0%B5_%D1%81%D0%B5%D0%BB%D1%8C%D1%81%D0%BA%D0%BE%D0%B5_%D0%BF%D0%BE%D1%81%D0%B5%D0%BB%D0%B5%D0%BD%D0%B8%D0%B5_(%D0%92%D0%BE%D1%80%D0%BE%D0%BD%D0%B5%D0%B6%D1%81%D0%BA%D0%B0%D1%8F_%D0%BE%D0%B1%D0%BB%D0%B0%D1%81%D1%82%D1%8C)" TargetMode="External"/><Relationship Id="rId75" Type="http://schemas.openxmlformats.org/officeDocument/2006/relationships/hyperlink" Target="https://ru.wikipedia.org/wiki/%D0%A1%D1%82%D0%B0%D1%80%D0%BE%D1%82%D0%BE%D0%B9%D0%B4%D0%B5%D0%BD%D1%81%D0%BA%D0%BE%D0%B5_%D1%81%D0%B5%D0%BB%D1%8C%D1%81%D0%BA%D0%BE%D0%B5_%D0%BF%D0%BE%D1%81%D0%B5%D0%BB%D0%B5%D0%BD%D0%B8%D0%B5" TargetMode="External"/><Relationship Id="rId83" Type="http://schemas.openxmlformats.org/officeDocument/2006/relationships/hyperlink" Target="http://www.aapt-anna.ru/professya.html" TargetMode="External"/><Relationship Id="rId88" Type="http://schemas.openxmlformats.org/officeDocument/2006/relationships/hyperlink" Target="http://www.aapt-anna.ru/professya.html" TargetMode="External"/><Relationship Id="rId91" Type="http://schemas.openxmlformats.org/officeDocument/2006/relationships/image" Target="media/image14.png"/><Relationship Id="rId96" Type="http://schemas.openxmlformats.org/officeDocument/2006/relationships/image" Target="media/image19.jpeg"/><Relationship Id="rId111" Type="http://schemas.openxmlformats.org/officeDocument/2006/relationships/chart" Target="charts/chart9.xml"/><Relationship Id="rId132" Type="http://schemas.openxmlformats.org/officeDocument/2006/relationships/chart" Target="charts/chart19.xml"/><Relationship Id="rId140" Type="http://schemas.openxmlformats.org/officeDocument/2006/relationships/image" Target="media/image43.jpeg"/><Relationship Id="rId145" Type="http://schemas.openxmlformats.org/officeDocument/2006/relationships/footer" Target="footer1.xml"/><Relationship Id="rId153" Type="http://schemas.openxmlformats.org/officeDocument/2006/relationships/hyperlink" Target="mailto:anna@govvrn.ru"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ru.wikipedia.org/wiki/%D0%90%D1%80%D1%85%D0%B0%D0%BD%D0%B3%D0%B5%D0%BB%D1%8C%D1%81%D0%BA%D0%BE%D0%B5_%D1%81%D0%B5%D0%BB%D1%8C%D1%81%D0%BA%D0%BE%D0%B5_%D0%BF%D0%BE%D1%81%D0%B5%D0%BB%D0%B5%D0%BD%D0%B8%D0%B5_(%D0%90%D0%BD%D0%BD%D0%B8%D0%BD%D1%81%D0%BA%D0%B8%D0%B9_%D1%80%D0%B0%D0%B9%D0%BE%D0%BD)" TargetMode="External"/><Relationship Id="rId23" Type="http://schemas.openxmlformats.org/officeDocument/2006/relationships/hyperlink" Target="https://ru.wikipedia.org/wiki/%D0%92%D0%B5%D1%80%D1%85%D0%BD%D0%B5%D1%82%D0%BE%D0%B9%D0%B4%D0%B5%D0%BD%D1%81%D0%BA%D0%BE%D0%B5_%D1%81%D0%B5%D0%BB%D1%8C%D1%81%D0%BA%D0%BE%D0%B5_%D0%BF%D0%BE%D1%81%D0%B5%D0%BB%D0%B5%D0%BD%D0%B8%D0%B5" TargetMode="External"/><Relationship Id="rId28" Type="http://schemas.openxmlformats.org/officeDocument/2006/relationships/hyperlink" Target="https://ru.wikipedia.org/wiki/%D0%9C%D0%BE%D1%81%D0%BE%D0%BB%D0%BE%D0%B2%D1%81%D0%BA%D0%BE%D0%B5_%D1%81%D0%B5%D0%BB%D1%8C%D1%81%D0%BA%D0%BE%D0%B5_%D0%BF%D0%BE%D1%81%D0%B5%D0%BB%D0%B5%D0%BD%D0%B8%D0%B5_(%D0%92%D0%BE%D1%80%D0%BE%D0%BD%D0%B5%D0%B6%D1%81%D0%BA%D0%B0%D1%8F_%D0%BE%D0%B1%D0%BB%D0%B0%D1%81%D1%82%D1%8C)" TargetMode="External"/><Relationship Id="rId36" Type="http://schemas.openxmlformats.org/officeDocument/2006/relationships/hyperlink" Target="https://ru.wikipedia.org/wiki/%D0%9D%D0%BE%D0%B2%D0%BE%D0%BA%D1%83%D1%80%D0%BB%D0%B0%D0%BA%D1%81%D0%BA%D0%BE%D0%B5_%D1%81%D0%B5%D0%BB%D1%8C%D1%81%D0%BA%D0%BE%D0%B5_%D0%BF%D0%BE%D1%81%D0%B5%D0%BB%D0%B5%D0%BD%D0%B8%D0%B5" TargetMode="External"/><Relationship Id="rId49" Type="http://schemas.openxmlformats.org/officeDocument/2006/relationships/hyperlink" Target="https://ru.wikipedia.org/wiki/%D0%A5%D0%BB%D0%B5%D0%B1%D0%BE%D1%80%D0%BE%D0%B4%D0%BD%D0%B5%D0%BD%D1%81%D0%BA%D0%BE%D0%B5_%D1%81%D0%B5%D0%BB%D1%8C%D1%81%D0%BA%D0%BE%D0%B5_%D0%BF%D0%BE%D1%81%D0%B5%D0%BB%D0%B5%D0%BD%D0%B8%D0%B5" TargetMode="External"/><Relationship Id="rId57" Type="http://schemas.openxmlformats.org/officeDocument/2006/relationships/hyperlink" Target="https://ru.wikipedia.org/wiki/%D0%90%D1%80%D1%85%D0%B0%D0%BD%D0%B3%D0%B5%D0%BB%D1%8C%D1%81%D0%BA%D0%BE%D0%B5_%D1%81%D0%B5%D0%BB%D1%8C%D1%81%D0%BA%D0%BE%D0%B5_%D0%BF%D0%BE%D1%81%D0%B5%D0%BB%D0%B5%D0%BD%D0%B8%D0%B5_(%D0%90%D0%BD%D0%BD%D0%B8%D0%BD%D1%81%D0%BA%D0%B8%D0%B9_%D1%80%D0%B0%D0%B9%D0%BE%D0%BD)" TargetMode="External"/><Relationship Id="rId106" Type="http://schemas.openxmlformats.org/officeDocument/2006/relationships/chart" Target="charts/chart4.xml"/><Relationship Id="rId114" Type="http://schemas.openxmlformats.org/officeDocument/2006/relationships/chart" Target="charts/chart12.xml"/><Relationship Id="rId119" Type="http://schemas.openxmlformats.org/officeDocument/2006/relationships/chart" Target="charts/chart17.xml"/><Relationship Id="rId127" Type="http://schemas.openxmlformats.org/officeDocument/2006/relationships/image" Target="media/image33.jpeg"/><Relationship Id="rId10" Type="http://schemas.openxmlformats.org/officeDocument/2006/relationships/image" Target="media/image3.png"/><Relationship Id="rId31" Type="http://schemas.openxmlformats.org/officeDocument/2006/relationships/hyperlink" Target="https://ru.wikipedia.org/wiki/%D0%9D%D0%B8%D0%BA%D0%BE%D0%BB%D0%B0%D0%B5%D0%B2%D0%BA%D0%B0_(%D1%81%D0%B5%D0%BB%D0%BE,_%D0%90%D0%BD%D0%BD%D0%B8%D0%BD%D1%81%D0%BA%D0%B8%D0%B9_%D1%80%D0%B0%D0%B9%D0%BE%D0%BD)" TargetMode="External"/><Relationship Id="rId44" Type="http://schemas.openxmlformats.org/officeDocument/2006/relationships/hyperlink" Target="https://ru.wikipedia.org/wiki/%D0%A1%D0%B0%D0%B4%D0%BE%D0%B2%D0%BE%D0%B5_(%D0%92%D0%BE%D1%80%D0%BE%D0%BD%D0%B5%D0%B6%D1%81%D0%BA%D0%B0%D1%8F_%D0%BE%D0%B1%D0%BB%D0%B0%D1%81%D1%82%D1%8C)" TargetMode="External"/><Relationship Id="rId52" Type="http://schemas.openxmlformats.org/officeDocument/2006/relationships/image" Target="media/image6.emf"/><Relationship Id="rId60" Type="http://schemas.openxmlformats.org/officeDocument/2006/relationships/hyperlink" Target="https://ru.wikipedia.org/wiki/%D0%92%D0%B0%D1%81%D0%B8%D0%BB%D1%8C%D0%B5%D0%B2%D1%81%D0%BA%D0%BE%D0%B5_%D1%81%D0%B5%D0%BB%D1%8C%D1%81%D0%BA%D0%BE%D0%B5_%D0%BF%D0%BE%D1%81%D0%B5%D0%BB%D0%B5%D0%BD%D0%B8%D0%B5_(%D0%90%D0%BD%D0%BD%D0%B8%D0%BD%D1%81%D0%BA%D0%B8%D0%B9_%D1%80%D0%B0%D0%B9%D0%BE%D0%BD)" TargetMode="External"/><Relationship Id="rId65" Type="http://schemas.openxmlformats.org/officeDocument/2006/relationships/hyperlink" Target="https://ru.wikipedia.org/wiki/%D0%9D%D0%B0%D1%89%D1%91%D0%BA%D0%B8%D0%BD%D1%81%D0%BA%D0%BE%D0%B5_%D1%81%D0%B5%D0%BB%D1%8C%D1%81%D0%BA%D0%BE%D0%B5_%D0%BF%D0%BE%D1%81%D0%B5%D0%BB%D0%B5%D0%BD%D0%B8%D0%B5" TargetMode="External"/><Relationship Id="rId73" Type="http://schemas.openxmlformats.org/officeDocument/2006/relationships/hyperlink" Target="https://ru.wikipedia.org/wiki/%D0%A0%D1%83%D0%B1%D0%B0%D1%88%D0%B5%D0%B2%D1%81%D0%BA%D0%BE%D0%B5_%D1%81%D0%B5%D0%BB%D1%8C%D1%81%D0%BA%D0%BE%D0%B5_%D0%BF%D0%BE%D1%81%D0%B5%D0%BB%D0%B5%D0%BD%D0%B8%D0%B5" TargetMode="External"/><Relationship Id="rId78" Type="http://schemas.openxmlformats.org/officeDocument/2006/relationships/image" Target="media/image9.jpeg"/><Relationship Id="rId81" Type="http://schemas.openxmlformats.org/officeDocument/2006/relationships/image" Target="media/image12.png"/><Relationship Id="rId86" Type="http://schemas.openxmlformats.org/officeDocument/2006/relationships/hyperlink" Target="http://www.aapt-anna.ru/professya.html" TargetMode="External"/><Relationship Id="rId94" Type="http://schemas.openxmlformats.org/officeDocument/2006/relationships/image" Target="media/image17.png"/><Relationship Id="rId99" Type="http://schemas.openxmlformats.org/officeDocument/2006/relationships/image" Target="media/image22.jpeg"/><Relationship Id="rId101" Type="http://schemas.openxmlformats.org/officeDocument/2006/relationships/image" Target="media/image24.jpeg"/><Relationship Id="rId122" Type="http://schemas.openxmlformats.org/officeDocument/2006/relationships/image" Target="media/image28.jpeg"/><Relationship Id="rId130" Type="http://schemas.openxmlformats.org/officeDocument/2006/relationships/image" Target="media/image36.jpeg"/><Relationship Id="rId135" Type="http://schemas.openxmlformats.org/officeDocument/2006/relationships/image" Target="media/image38.jpeg"/><Relationship Id="rId143" Type="http://schemas.openxmlformats.org/officeDocument/2006/relationships/image" Target="media/image46.jpeg"/><Relationship Id="rId148" Type="http://schemas.openxmlformats.org/officeDocument/2006/relationships/image" Target="media/image48.jpeg"/><Relationship Id="rId151" Type="http://schemas.openxmlformats.org/officeDocument/2006/relationships/image" Target="media/image51.png"/><Relationship Id="rId156"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72" Type="http://schemas.microsoft.com/office/2007/relationships/stylesWithEffects" Target="stylesWithEffects.xml"/><Relationship Id="rId13" Type="http://schemas.openxmlformats.org/officeDocument/2006/relationships/hyperlink" Target="https://ru.wikipedia.org/wiki/%D0%90%D0%BD%D0%BD%D0%B0_(%D0%92%D0%BE%D1%80%D0%BE%D0%BD%D0%B5%D0%B6%D1%81%D0%BA%D0%B0%D1%8F_%D0%BE%D0%B1%D0%BB%D0%B0%D1%81%D1%82%D1%8C)" TargetMode="External"/><Relationship Id="rId18" Type="http://schemas.openxmlformats.org/officeDocument/2006/relationships/hyperlink" Target="https://ru.wikipedia.org/wiki/%D0%91%D0%B5%D1%80%D1%91%D0%B7%D0%BE%D0%B2%D0%BA%D0%B0_(%D0%90%D0%BD%D0%BD%D0%B8%D0%BD%D1%81%D0%BA%D0%B8%D0%B9_%D1%80%D0%B0%D0%B9%D0%BE%D0%BD)" TargetMode="External"/><Relationship Id="rId39" Type="http://schemas.openxmlformats.org/officeDocument/2006/relationships/hyperlink" Target="https://ru.wikipedia.org/wiki/%D0%9F%D1%83%D0%B3%D0%B0%D1%87%D1%91%D0%B2%D1%81%D0%BA%D0%BE%D0%B5_%D1%81%D0%B5%D0%BB%D1%8C%D1%81%D0%BA%D0%BE%D0%B5_%D0%BF%D0%BE%D1%81%D0%B5%D0%BB%D0%B5%D0%BD%D0%B8%D0%B5_(%D0%92%D0%BE%D1%80%D0%BE%D0%BD%D0%B5%D0%B6%D1%81%D0%BA%D0%B0%D1%8F_%D0%BE%D0%B1%D0%BB%D0%B0%D1%81%D1%82%D1%8C)" TargetMode="External"/><Relationship Id="rId109" Type="http://schemas.openxmlformats.org/officeDocument/2006/relationships/chart" Target="charts/chart7.xml"/><Relationship Id="rId34" Type="http://schemas.openxmlformats.org/officeDocument/2006/relationships/hyperlink" Target="https://ru.wikipedia.org/wiki/%D0%9D%D0%BE%D0%B2%D0%BE%D0%B6%D0%B8%D0%B7%D0%BD%D0%B5%D0%BD%D1%81%D0%BA%D0%BE%D0%B5_%D1%81%D0%B5%D0%BB%D1%8C%D1%81%D0%BA%D0%BE%D0%B5_%D0%BF%D0%BE%D1%81%D0%B5%D0%BB%D0%B5%D0%BD%D0%B8%D0%B5_(%D0%92%D0%BE%D1%80%D0%BE%D0%BD%D0%B5%D0%B6%D1%81%D0%BA%D0%B0%D1%8F_%D0%BE%D0%B1%D0%BB%D0%B0%D1%81%D1%82%D1%8C)" TargetMode="External"/><Relationship Id="rId50" Type="http://schemas.openxmlformats.org/officeDocument/2006/relationships/hyperlink" Target="https://ru.wikipedia.org/wiki/%D0%A5%D0%BB%D0%B5%D0%B1%D0%BE%D1%80%D0%BE%D0%B4%D0%BD%D0%BE%D0%B5_(%D0%92%D0%BE%D1%80%D0%BE%D0%BD%D0%B5%D0%B6%D1%81%D0%BA%D0%B0%D1%8F_%D0%BE%D0%B1%D0%BB%D0%B0%D1%81%D1%82%D1%8C)" TargetMode="External"/><Relationship Id="rId55" Type="http://schemas.openxmlformats.org/officeDocument/2006/relationships/hyperlink" Target="https://ru.wikipedia.org/wiki/%D0%90%D0%BD%D0%BD%D0%B8%D0%BD%D1%81%D0%BA%D0%BE%D0%B5_%D0%B3%D0%BE%D1%80%D0%BE%D0%B4%D1%81%D0%BA%D0%BE%D0%B5_%D0%BF%D0%BE%D1%81%D0%B5%D0%BB%D0%B5%D0%BD%D0%B8%D0%B5" TargetMode="External"/><Relationship Id="rId76" Type="http://schemas.openxmlformats.org/officeDocument/2006/relationships/hyperlink" Target="https://ru.wikipedia.org/wiki/%D0%A1%D1%82%D0%B0%D1%80%D0%BE%D1%87%D0%B8%D0%B3%D0%BE%D0%BB%D1%8C%D1%81%D0%BA%D0%BE%D0%B5_%D1%81%D0%B5%D0%BB%D1%8C%D1%81%D0%BA%D0%BE%D0%B5_%D0%BF%D0%BE%D1%81%D0%B5%D0%BB%D0%B5%D0%BD%D0%B8%D0%B5" TargetMode="External"/><Relationship Id="rId97" Type="http://schemas.openxmlformats.org/officeDocument/2006/relationships/image" Target="media/image20.jpeg"/><Relationship Id="rId104" Type="http://schemas.openxmlformats.org/officeDocument/2006/relationships/chart" Target="charts/chart2.xml"/><Relationship Id="rId120" Type="http://schemas.openxmlformats.org/officeDocument/2006/relationships/image" Target="media/image26.jpeg"/><Relationship Id="rId125" Type="http://schemas.openxmlformats.org/officeDocument/2006/relationships/image" Target="media/image31.jpeg"/><Relationship Id="rId141" Type="http://schemas.openxmlformats.org/officeDocument/2006/relationships/image" Target="media/image44.jpeg"/><Relationship Id="rId146" Type="http://schemas.openxmlformats.org/officeDocument/2006/relationships/footer" Target="footer2.xml"/><Relationship Id="rId7" Type="http://schemas.openxmlformats.org/officeDocument/2006/relationships/endnotes" Target="endnotes.xml"/><Relationship Id="rId71" Type="http://schemas.openxmlformats.org/officeDocument/2006/relationships/hyperlink" Target="https://ru.wikipedia.org/wiki/%D0%9F%D1%83%D0%B3%D0%B0%D1%87%D1%91%D0%B2%D1%81%D0%BA%D0%BE%D0%B5_%D1%81%D0%B5%D0%BB%D1%8C%D1%81%D0%BA%D0%BE%D0%B5_%D0%BF%D0%BE%D1%81%D0%B5%D0%BB%D0%B5%D0%BD%D0%B8%D0%B5_(%D0%92%D0%BE%D1%80%D0%BE%D0%BD%D0%B5%D0%B6%D1%81%D0%BA%D0%B0%D1%8F_%D0%BE%D0%B1%D0%BB%D0%B0%D1%81%D1%82%D1%8C)" TargetMode="External"/><Relationship Id="rId92" Type="http://schemas.openxmlformats.org/officeDocument/2006/relationships/image" Target="media/image15.jpeg"/><Relationship Id="rId2" Type="http://schemas.openxmlformats.org/officeDocument/2006/relationships/numbering" Target="numbering.xml"/><Relationship Id="rId29" Type="http://schemas.openxmlformats.org/officeDocument/2006/relationships/hyperlink" Target="https://ru.wikipedia.org/wiki/%D0%9D%D0%B0%D1%89%D1%91%D0%BA%D0%B8%D0%BD%D1%81%D0%BA%D0%BE%D0%B5_%D1%81%D0%B5%D0%BB%D1%8C%D1%81%D0%BA%D0%BE%D0%B5_%D0%BF%D0%BE%D1%81%D0%B5%D0%BB%D0%B5%D0%BD%D0%B8%D0%B5" TargetMode="External"/><Relationship Id="rId24" Type="http://schemas.openxmlformats.org/officeDocument/2006/relationships/hyperlink" Target="https://ru.wikipedia.org/wiki/%D0%92%D0%B5%D1%80%D1%85%D0%BD%D1%8F%D1%8F_%D0%A2%D0%BE%D0%B9%D0%B4%D0%B0" TargetMode="External"/><Relationship Id="rId40" Type="http://schemas.openxmlformats.org/officeDocument/2006/relationships/hyperlink" Target="https://ru.wikipedia.org/wiki/%D0%A6%D0%B5%D0%BD%D1%82%D1%80%D0%B0%D0%BB%D1%8C%D0%BD%D0%B0%D1%8F_%D0%A3%D1%81%D0%B0%D0%B4%D1%8C%D0%B1%D0%B0_%D1%81%D0%BE%D0%B2%D1%85%D0%BE%D0%B7%D0%B0_%C2%AB%D0%9F%D1%83%D0%B3%D0%B0%D1%87%D1%91%D0%B2%D1%81%D0%BA%D0%B8%D0%B9%C2%BB" TargetMode="External"/><Relationship Id="rId45" Type="http://schemas.openxmlformats.org/officeDocument/2006/relationships/hyperlink" Target="https://ru.wikipedia.org/wiki/%D0%A1%D1%82%D0%B0%D1%80%D0%BE%D1%82%D0%BE%D0%B9%D0%B4%D0%B5%D0%BD%D1%81%D0%BA%D0%BE%D0%B5_%D1%81%D0%B5%D0%BB%D1%8C%D1%81%D0%BA%D0%BE%D0%B5_%D0%BF%D0%BE%D1%81%D0%B5%D0%BB%D0%B5%D0%BD%D0%B8%D0%B5" TargetMode="External"/><Relationship Id="rId66" Type="http://schemas.openxmlformats.org/officeDocument/2006/relationships/hyperlink" Target="https://ru.wikipedia.org/wiki/%D0%9D%D0%B8%D0%BA%D0%BE%D0%BB%D0%B0%D0%B5%D0%B2%D1%81%D0%BA%D0%BE%D0%B5_%D1%81%D0%B5%D0%BB%D1%8C%D1%81%D0%BA%D0%BE%D0%B5_%D0%BF%D0%BE%D1%81%D0%B5%D0%BB%D0%B5%D0%BD%D0%B8%D0%B5_(%D0%90%D0%BD%D0%BD%D0%B8%D0%BD%D1%81%D0%BA%D0%B8%D0%B9_%D1%80%D0%B0%D0%B9%D0%BE%D0%BD)" TargetMode="External"/><Relationship Id="rId87" Type="http://schemas.openxmlformats.org/officeDocument/2006/relationships/hyperlink" Target="http://www.aapt-anna.ru/professya.html" TargetMode="External"/><Relationship Id="rId110" Type="http://schemas.openxmlformats.org/officeDocument/2006/relationships/chart" Target="charts/chart8.xml"/><Relationship Id="rId115" Type="http://schemas.openxmlformats.org/officeDocument/2006/relationships/chart" Target="charts/chart13.xml"/><Relationship Id="rId131" Type="http://schemas.openxmlformats.org/officeDocument/2006/relationships/chart" Target="charts/chart18.xml"/><Relationship Id="rId136" Type="http://schemas.openxmlformats.org/officeDocument/2006/relationships/image" Target="media/image39.png"/><Relationship Id="rId61" Type="http://schemas.openxmlformats.org/officeDocument/2006/relationships/hyperlink" Target="https://ru.wikipedia.org/wiki/%D0%92%D0%B5%D1%80%D1%85%D0%BD%D0%B5%D1%82%D0%BE%D0%B9%D0%B4%D0%B5%D0%BD%D1%81%D0%BA%D0%BE%D0%B5_%D1%81%D0%B5%D0%BB%D1%8C%D1%81%D0%BA%D0%BE%D0%B5_%D0%BF%D0%BE%D1%81%D0%B5%D0%BB%D0%B5%D0%BD%D0%B8%D0%B5" TargetMode="External"/><Relationship Id="rId82" Type="http://schemas.openxmlformats.org/officeDocument/2006/relationships/hyperlink" Target="http://www.aapt-anna.ru/professya.html" TargetMode="External"/><Relationship Id="rId152" Type="http://schemas.openxmlformats.org/officeDocument/2006/relationships/footer" Target="footer3.xml"/><Relationship Id="rId19" Type="http://schemas.openxmlformats.org/officeDocument/2006/relationships/hyperlink" Target="https://ru.wikipedia.org/wiki/%D0%91%D1%80%D0%BE%D0%B4%D0%BE%D0%B2%D1%81%D0%BA%D0%BE%D0%B5_%D1%81%D0%B5%D0%BB%D1%8C%D1%81%D0%BA%D0%BE%D0%B5_%D0%BF%D0%BE%D1%81%D0%B5%D0%BB%D0%B5%D0%BD%D0%B8%D0%B5_(%D0%92%D0%BE%D1%80%D0%BE%D0%BD%D0%B5%D0%B6%D1%81%D0%BA%D0%B0%D1%8F_%D0%BE%D0%B1%D0%BB%D0%B0%D1%81%D1%82%D1%8C)" TargetMode="External"/><Relationship Id="rId14" Type="http://schemas.openxmlformats.org/officeDocument/2006/relationships/hyperlink" Target="https://ru.wikipedia.org/wiki/%D0%90%D1%80%D1%82%D1%8E%D1%88%D0%BA%D0%B8%D0%BD%D1%81%D0%BA%D0%BE%D0%B5_%D1%81%D0%B5%D0%BB%D1%8C%D1%81%D0%BA%D0%BE%D0%B5_%D0%BF%D0%BE%D1%81%D0%B5%D0%BB%D0%B5%D0%BD%D0%B8%D0%B5" TargetMode="External"/><Relationship Id="rId30" Type="http://schemas.openxmlformats.org/officeDocument/2006/relationships/hyperlink" Target="https://ru.wikipedia.org/wiki/%D0%9D%D0%B8%D0%BA%D0%BE%D0%BB%D0%B0%D0%B5%D0%B2%D1%81%D0%BA%D0%BE%D0%B5_%D1%81%D0%B5%D0%BB%D1%8C%D1%81%D0%BA%D0%BE%D0%B5_%D0%BF%D0%BE%D1%81%D0%B5%D0%BB%D0%B5%D0%BD%D0%B8%D0%B5_(%D0%90%D0%BD%D0%BD%D0%B8%D0%BD%D1%81%D0%BA%D0%B8%D0%B9_%D1%80%D0%B0%D0%B9%D0%BE%D0%BD)" TargetMode="External"/><Relationship Id="rId35" Type="http://schemas.openxmlformats.org/officeDocument/2006/relationships/hyperlink" Target="https://ru.wikipedia.org/wiki/%D0%9D%D0%BE%D0%B2%D0%B0%D1%8F_%D0%96%D0%B8%D0%B7%D0%BD%D1%8C_(%D0%90%D0%BD%D0%BD%D0%B8%D0%BD%D1%81%D0%BA%D0%B8%D0%B9_%D1%80%D0%B0%D0%B9%D0%BE%D0%BD)" TargetMode="External"/><Relationship Id="rId56" Type="http://schemas.openxmlformats.org/officeDocument/2006/relationships/hyperlink" Target="https://ru.wikipedia.org/wiki/%D0%90%D1%80%D1%82%D1%8E%D1%88%D0%BA%D0%B8%D0%BD%D1%81%D0%BA%D0%BE%D0%B5_%D1%81%D0%B5%D0%BB%D1%8C%D1%81%D0%BA%D0%BE%D0%B5_%D0%BF%D0%BE%D1%81%D0%B5%D0%BB%D0%B5%D0%BD%D0%B8%D0%B5" TargetMode="External"/><Relationship Id="rId77" Type="http://schemas.openxmlformats.org/officeDocument/2006/relationships/hyperlink" Target="https://ru.wikipedia.org/wiki/%D0%A5%D0%BB%D0%B5%D0%B1%D0%BE%D1%80%D0%BE%D0%B4%D0%BD%D0%B5%D0%BD%D1%81%D0%BA%D0%BE%D0%B5_%D1%81%D0%B5%D0%BB%D1%8C%D1%81%D0%BA%D0%BE%D0%B5_%D0%BF%D0%BE%D1%81%D0%B5%D0%BB%D0%B5%D0%BD%D0%B8%D0%B5" TargetMode="External"/><Relationship Id="rId100" Type="http://schemas.openxmlformats.org/officeDocument/2006/relationships/image" Target="media/image23.jpeg"/><Relationship Id="rId105" Type="http://schemas.openxmlformats.org/officeDocument/2006/relationships/chart" Target="charts/chart3.xml"/><Relationship Id="rId126" Type="http://schemas.openxmlformats.org/officeDocument/2006/relationships/image" Target="media/image32.png"/><Relationship Id="rId147" Type="http://schemas.openxmlformats.org/officeDocument/2006/relationships/image" Target="media/image47.png"/><Relationship Id="rId8" Type="http://schemas.openxmlformats.org/officeDocument/2006/relationships/image" Target="media/image1.png"/><Relationship Id="rId51" Type="http://schemas.openxmlformats.org/officeDocument/2006/relationships/image" Target="media/image5.emf"/><Relationship Id="rId72" Type="http://schemas.openxmlformats.org/officeDocument/2006/relationships/hyperlink" Target="https://ru.wikipedia.org/wiki/%D0%A0%D0%B0%D0%BC%D0%BE%D0%BD%D1%8C%D1%81%D0%BA%D0%BE%D0%B5_%D1%81%D0%B5%D0%BB%D1%8C%D1%81%D0%BA%D0%BE%D0%B5_%D0%BF%D0%BE%D1%81%D0%B5%D0%BB%D0%B5%D0%BD%D0%B8%D0%B5" TargetMode="External"/><Relationship Id="rId93" Type="http://schemas.openxmlformats.org/officeDocument/2006/relationships/image" Target="media/image16.jpeg"/><Relationship Id="rId98" Type="http://schemas.openxmlformats.org/officeDocument/2006/relationships/image" Target="media/image21.jpeg"/><Relationship Id="rId121" Type="http://schemas.openxmlformats.org/officeDocument/2006/relationships/image" Target="media/image27.jpeg"/><Relationship Id="rId142" Type="http://schemas.openxmlformats.org/officeDocument/2006/relationships/image" Target="media/image45.jpeg"/><Relationship Id="rId3" Type="http://schemas.openxmlformats.org/officeDocument/2006/relationships/styles" Target="styles.xml"/><Relationship Id="rId25" Type="http://schemas.openxmlformats.org/officeDocument/2006/relationships/hyperlink" Target="https://ru.wikipedia.org/wiki/%D0%94%D0%B5%D1%80%D1%8F%D0%B1%D0%BA%D0%B8%D0%BD%D1%81%D0%BA%D0%BE%D0%B5_%D1%81%D0%B5%D0%BB%D1%8C%D1%81%D0%BA%D0%BE%D0%B5_%D0%BF%D0%BE%D1%81%D0%B5%D0%BB%D0%B5%D0%BD%D0%B8%D0%B5" TargetMode="External"/><Relationship Id="rId46" Type="http://schemas.openxmlformats.org/officeDocument/2006/relationships/hyperlink" Target="https://ru.wikipedia.org/wiki/%D0%A1%D1%82%D0%B0%D1%80%D0%B0%D1%8F_%D0%A2%D0%BE%D0%B9%D0%B4%D0%B0" TargetMode="External"/><Relationship Id="rId67" Type="http://schemas.openxmlformats.org/officeDocument/2006/relationships/hyperlink" Target="https://ru.wikipedia.org/wiki/%D0%9D%D0%B8%D0%BA%D0%BE%D0%BB%D1%8C%D1%81%D0%BA%D0%BE%D0%B5_%D1%81%D0%B5%D0%BB%D1%8C%D1%81%D0%BA%D0%BE%D0%B5_%D0%BF%D0%BE%D1%81%D0%B5%D0%BB%D0%B5%D0%BD%D0%B8%D0%B5_(%D0%90%D0%BD%D0%BD%D0%B8%D0%BD%D1%81%D0%BA%D0%B8%D0%B9_%D1%80%D0%B0%D0%B9%D0%BE%D0%BD)" TargetMode="External"/><Relationship Id="rId116" Type="http://schemas.openxmlformats.org/officeDocument/2006/relationships/chart" Target="charts/chart14.xml"/><Relationship Id="rId137" Type="http://schemas.openxmlformats.org/officeDocument/2006/relationships/image" Target="media/image40.jpeg"/></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_____Microsoft_Office_Excel9.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_____Microsoft_Office_Excel10.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_____Microsoft_Office_Excel11.xlsx"/></Relationships>
</file>

<file path=word/charts/_rels/chart13.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14.xml.rels><?xml version="1.0" encoding="UTF-8" standalone="yes"?>
<Relationships xmlns="http://schemas.openxmlformats.org/package/2006/relationships"><Relationship Id="rId1" Type="http://schemas.openxmlformats.org/officeDocument/2006/relationships/package" Target="../embeddings/_____Microsoft_Office_Excel12.xlsx"/></Relationships>
</file>

<file path=word/charts/_rels/chart15.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17.xml.rels><?xml version="1.0" encoding="UTF-8" standalone="yes"?>
<Relationships xmlns="http://schemas.openxmlformats.org/package/2006/relationships"><Relationship Id="rId1" Type="http://schemas.openxmlformats.org/officeDocument/2006/relationships/package" Target="../embeddings/_____Microsoft_Office_Excel13.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_____Microsoft_Office_Excel14.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_____Microsoft_Office_Excel15.xlsx"/></Relationships>
</file>

<file path=word/charts/_rels/chart2.xml.rels><?xml version="1.0" encoding="UTF-8" standalone="yes"?>
<Relationships xmlns="http://schemas.openxmlformats.org/package/2006/relationships"><Relationship Id="rId1" Type="http://schemas.openxmlformats.org/officeDocument/2006/relationships/oleObject" Target="file:///C:\Documents%20and%20Settings\edmitriev\&#1056;&#1072;&#1073;&#1086;&#1095;&#1080;&#1081;%20&#1089;&#1090;&#1086;&#1083;\&#1051;&#1080;&#1089;&#1090;%20Microsoft%20Excel.xlsx" TargetMode="External"/></Relationships>
</file>

<file path=word/charts/_rels/chart20.xml.rels><?xml version="1.0" encoding="UTF-8" standalone="yes"?>
<Relationships xmlns="http://schemas.openxmlformats.org/package/2006/relationships"><Relationship Id="rId1" Type="http://schemas.openxmlformats.org/officeDocument/2006/relationships/package" Target="../embeddings/_____Microsoft_Office_Excel16.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_____Microsoft_Office_Excel17.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Office_Excel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Office_Excel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_____Microsoft_Office_Excel4.xlsx"/></Relationships>
</file>

<file path=word/charts/_rels/chart6.xml.rels><?xml version="1.0" encoding="UTF-8" standalone="yes"?>
<Relationships xmlns="http://schemas.openxmlformats.org/package/2006/relationships"><Relationship Id="rId1" Type="http://schemas.openxmlformats.org/officeDocument/2006/relationships/package" Target="../embeddings/_____Microsoft_Office_Excel5.xlsx"/></Relationships>
</file>

<file path=word/charts/_rels/chart7.xml.rels><?xml version="1.0" encoding="UTF-8" standalone="yes"?>
<Relationships xmlns="http://schemas.openxmlformats.org/package/2006/relationships"><Relationship Id="rId1" Type="http://schemas.openxmlformats.org/officeDocument/2006/relationships/package" Target="../embeddings/_____Microsoft_Office_Excel6.xlsx"/></Relationships>
</file>

<file path=word/charts/_rels/chart8.xml.rels><?xml version="1.0" encoding="UTF-8" standalone="yes"?>
<Relationships xmlns="http://schemas.openxmlformats.org/package/2006/relationships"><Relationship Id="rId1" Type="http://schemas.openxmlformats.org/officeDocument/2006/relationships/package" Target="../embeddings/_____Microsoft_Office_Excel7.xlsx"/></Relationships>
</file>

<file path=word/charts/_rels/chart9.xml.rels><?xml version="1.0" encoding="UTF-8" standalone="yes"?>
<Relationships xmlns="http://schemas.openxmlformats.org/package/2006/relationships"><Relationship Id="rId1" Type="http://schemas.openxmlformats.org/officeDocument/2006/relationships/package" Target="../embeddings/_____Microsoft_Office_Excel8.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view3D>
      <c:rotX val="30"/>
      <c:perspective val="30"/>
    </c:view3D>
    <c:plotArea>
      <c:layout/>
      <c:pie3DChart>
        <c:varyColors val="1"/>
        <c:ser>
          <c:idx val="0"/>
          <c:order val="0"/>
          <c:dLbls>
            <c:dLbl>
              <c:idx val="1"/>
              <c:layout>
                <c:manualLayout>
                  <c:x val="-1.4457567804024496E-2"/>
                  <c:y val="-1.778944298629338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2473-4C34-B9A1-F250BEFED02E}"/>
                </c:ext>
              </c:extLst>
            </c:dLbl>
            <c:dLbl>
              <c:idx val="2"/>
              <c:layout>
                <c:manualLayout>
                  <c:x val="-3.0622484689413889E-2"/>
                  <c:y val="-6.530438903470413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473-4C34-B9A1-F250BEFED02E}"/>
                </c:ext>
              </c:extLst>
            </c:dLbl>
            <c:dLbl>
              <c:idx val="3"/>
              <c:layout>
                <c:manualLayout>
                  <c:x val="6.2078083989502014E-2"/>
                  <c:y val="-6.708807232429281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2473-4C34-B9A1-F250BEFED02E}"/>
                </c:ext>
              </c:extLst>
            </c:dLbl>
            <c:dLbl>
              <c:idx val="5"/>
              <c:layout>
                <c:manualLayout>
                  <c:x val="5.927613735783107E-2"/>
                  <c:y val="-1.107720909886280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2473-4C34-B9A1-F250BEFED02E}"/>
                </c:ext>
              </c:extLst>
            </c:dLbl>
            <c:spPr>
              <a:noFill/>
              <a:ln>
                <a:noFill/>
              </a:ln>
              <a:effectLst/>
            </c:spPr>
            <c:txPr>
              <a:bodyPr/>
              <a:lstStyle/>
              <a:p>
                <a:pPr>
                  <a:defRPr>
                    <a:latin typeface="Times New Roman" panose="02020603050405020304" pitchFamily="18" charset="0"/>
                    <a:cs typeface="Times New Roman" panose="02020603050405020304" pitchFamily="18" charset="0"/>
                  </a:defRPr>
                </a:pPr>
                <a:endParaRPr lang="ru-RU"/>
              </a:p>
            </c:txPr>
            <c:showVal val="1"/>
            <c:showLeaderLines val="1"/>
            <c:extLst xmlns:c16r2="http://schemas.microsoft.com/office/drawing/2015/06/chart">
              <c:ext xmlns:c15="http://schemas.microsoft.com/office/drawing/2012/chart" uri="{CE6537A1-D6FC-4f65-9D91-7224C49458BB}"/>
            </c:extLst>
          </c:dLbls>
          <c:cat>
            <c:strRef>
              <c:f>Лист1!$A$52:$A$57</c:f>
              <c:strCache>
                <c:ptCount val="6"/>
                <c:pt idx="0">
                  <c:v>Земли с/х назначения</c:v>
                </c:pt>
                <c:pt idx="1">
                  <c:v>Земли населенных пунктов</c:v>
                </c:pt>
                <c:pt idx="2">
                  <c:v>Земли водного фонда </c:v>
                </c:pt>
                <c:pt idx="3">
                  <c:v>Промышленные земли</c:v>
                </c:pt>
                <c:pt idx="4">
                  <c:v>Земли лесного фонда</c:v>
                </c:pt>
                <c:pt idx="5">
                  <c:v>Земли особо охраняемых территорий и объектов</c:v>
                </c:pt>
              </c:strCache>
            </c:strRef>
          </c:cat>
          <c:val>
            <c:numRef>
              <c:f>Лист1!$B$52:$B$57</c:f>
              <c:numCache>
                <c:formatCode>0.0%</c:formatCode>
                <c:ptCount val="6"/>
                <c:pt idx="0">
                  <c:v>0.84000000000000064</c:v>
                </c:pt>
                <c:pt idx="1">
                  <c:v>7.6000000000000123E-2</c:v>
                </c:pt>
                <c:pt idx="2">
                  <c:v>2.0000000000000052E-3</c:v>
                </c:pt>
                <c:pt idx="3">
                  <c:v>8.0000000000000227E-3</c:v>
                </c:pt>
                <c:pt idx="4">
                  <c:v>7.3000000000000134E-2</c:v>
                </c:pt>
                <c:pt idx="5">
                  <c:v>1.0000000000000041E-3</c:v>
                </c:pt>
              </c:numCache>
            </c:numRef>
          </c:val>
          <c:extLst xmlns:c16r2="http://schemas.microsoft.com/office/drawing/2015/06/chart">
            <c:ext xmlns:c16="http://schemas.microsoft.com/office/drawing/2014/chart" uri="{C3380CC4-5D6E-409C-BE32-E72D297353CC}">
              <c16:uniqueId val="{00000004-2473-4C34-B9A1-F250BEFED02E}"/>
            </c:ext>
          </c:extLst>
        </c:ser>
      </c:pie3DChart>
    </c:plotArea>
    <c:legend>
      <c:legendPos val="r"/>
      <c:layout>
        <c:manualLayout>
          <c:xMode val="edge"/>
          <c:yMode val="edge"/>
          <c:x val="0.59811242344706406"/>
          <c:y val="0.1088079615048119"/>
          <c:w val="0.38522090988627011"/>
          <c:h val="0.78238407699037615"/>
        </c:manualLayout>
      </c:layout>
      <c:txPr>
        <a:bodyPr/>
        <a:lstStyle/>
        <a:p>
          <a:pPr>
            <a:defRPr>
              <a:latin typeface="Times New Roman" panose="02020603050405020304" pitchFamily="18" charset="0"/>
              <a:cs typeface="Times New Roman" panose="02020603050405020304" pitchFamily="18" charset="0"/>
            </a:defRPr>
          </a:pPr>
          <a:endParaRPr lang="ru-RU"/>
        </a:p>
      </c:txPr>
    </c:legend>
    <c:plotVisOnly val="1"/>
    <c:dispBlanksAs val="zero"/>
  </c:chart>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ru-RU"/>
  <c:chart>
    <c:plotArea>
      <c:layout/>
      <c:pieChart>
        <c:varyColors val="1"/>
        <c:ser>
          <c:idx val="0"/>
          <c:order val="0"/>
          <c:dLbls>
            <c:spPr>
              <a:noFill/>
              <a:ln>
                <a:noFill/>
              </a:ln>
              <a:effectLst/>
            </c:spPr>
            <c:txPr>
              <a:bodyPr/>
              <a:lstStyle/>
              <a:p>
                <a:pPr>
                  <a:defRPr b="0">
                    <a:latin typeface="Times New Roman" panose="02020603050405020304" pitchFamily="18" charset="0"/>
                    <a:cs typeface="Times New Roman" panose="02020603050405020304" pitchFamily="18" charset="0"/>
                  </a:defRPr>
                </a:pPr>
                <a:endParaRPr lang="ru-RU"/>
              </a:p>
            </c:txPr>
            <c:showVal val="1"/>
            <c:showLeaderLines val="1"/>
            <c:extLst xmlns:c16r2="http://schemas.microsoft.com/office/drawing/2015/06/chart">
              <c:ext xmlns:c15="http://schemas.microsoft.com/office/drawing/2012/chart" uri="{CE6537A1-D6FC-4f65-9D91-7224C49458BB}"/>
            </c:extLst>
          </c:dLbls>
          <c:cat>
            <c:strRef>
              <c:f>Лист1!$A$48:$A$49</c:f>
              <c:strCache>
                <c:ptCount val="2"/>
                <c:pt idx="0">
                  <c:v>Собственные средства</c:v>
                </c:pt>
                <c:pt idx="1">
                  <c:v>Привлеченные</c:v>
                </c:pt>
              </c:strCache>
            </c:strRef>
          </c:cat>
          <c:val>
            <c:numRef>
              <c:f>Лист1!$B$48:$B$49</c:f>
              <c:numCache>
                <c:formatCode>0%</c:formatCode>
                <c:ptCount val="2"/>
                <c:pt idx="0">
                  <c:v>0.60000000000000064</c:v>
                </c:pt>
                <c:pt idx="1">
                  <c:v>0.4</c:v>
                </c:pt>
              </c:numCache>
            </c:numRef>
          </c:val>
          <c:extLst xmlns:c16r2="http://schemas.microsoft.com/office/drawing/2015/06/chart">
            <c:ext xmlns:c16="http://schemas.microsoft.com/office/drawing/2014/chart" uri="{C3380CC4-5D6E-409C-BE32-E72D297353CC}">
              <c16:uniqueId val="{00000000-E486-43EC-B5A0-4673E21230EF}"/>
            </c:ext>
          </c:extLst>
        </c:ser>
        <c:firstSliceAng val="0"/>
      </c:pieChart>
    </c:plotArea>
    <c:legend>
      <c:legendPos val="r"/>
      <c:layout>
        <c:manualLayout>
          <c:xMode val="edge"/>
          <c:yMode val="edge"/>
          <c:x val="0.61388888888889803"/>
          <c:y val="0.28103856809565986"/>
          <c:w val="0.36944444444444902"/>
          <c:h val="0.3916265675124011"/>
        </c:manualLayout>
      </c:layout>
      <c:txPr>
        <a:bodyPr/>
        <a:lstStyle/>
        <a:p>
          <a:pPr>
            <a:defRPr sz="1000">
              <a:latin typeface="Times New Roman" pitchFamily="18" charset="0"/>
              <a:cs typeface="Times New Roman" pitchFamily="18" charset="0"/>
            </a:defRPr>
          </a:pPr>
          <a:endParaRPr lang="ru-RU"/>
        </a:p>
      </c:txPr>
    </c:legend>
    <c:plotVisOnly val="1"/>
    <c:dispBlanksAs val="zero"/>
  </c:chart>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ru-RU"/>
  <c:chart>
    <c:plotArea>
      <c:layout/>
      <c:barChart>
        <c:barDir val="col"/>
        <c:grouping val="clustered"/>
        <c:ser>
          <c:idx val="1"/>
          <c:order val="0"/>
          <c:spPr>
            <a:solidFill>
              <a:schemeClr val="accent1"/>
            </a:solidFill>
          </c:spPr>
          <c:dLbls>
            <c:spPr>
              <a:noFill/>
              <a:ln>
                <a:noFill/>
              </a:ln>
              <a:effectLst/>
            </c:spPr>
            <c:txPr>
              <a:bodyPr/>
              <a:lstStyle/>
              <a:p>
                <a:pPr>
                  <a:defRPr>
                    <a:latin typeface="Times New Roman" panose="02020603050405020304" pitchFamily="18" charset="0"/>
                    <a:cs typeface="Times New Roman" panose="02020603050405020304" pitchFamily="18" charset="0"/>
                  </a:defRPr>
                </a:pPr>
                <a:endParaRPr lang="ru-RU"/>
              </a:p>
            </c:txPr>
            <c:showVal val="1"/>
            <c:extLst xmlns:c16r2="http://schemas.microsoft.com/office/drawing/2015/06/chart">
              <c:ext xmlns:c15="http://schemas.microsoft.com/office/drawing/2012/chart" uri="{CE6537A1-D6FC-4f65-9D91-7224C49458BB}">
                <c15:showLeaderLines val="0"/>
              </c:ext>
            </c:extLst>
          </c:dLbls>
          <c:cat>
            <c:numRef>
              <c:f>Поворинский!$B$152:$E$152</c:f>
              <c:numCache>
                <c:formatCode>General</c:formatCode>
                <c:ptCount val="4"/>
                <c:pt idx="0">
                  <c:v>2018</c:v>
                </c:pt>
                <c:pt idx="1">
                  <c:v>2019</c:v>
                </c:pt>
                <c:pt idx="2">
                  <c:v>2020</c:v>
                </c:pt>
                <c:pt idx="3">
                  <c:v>2021</c:v>
                </c:pt>
              </c:numCache>
            </c:numRef>
          </c:cat>
          <c:val>
            <c:numRef>
              <c:f>Поворинский!$B$174:$E$174</c:f>
              <c:numCache>
                <c:formatCode>General</c:formatCode>
                <c:ptCount val="4"/>
                <c:pt idx="0">
                  <c:v>3185.3</c:v>
                </c:pt>
                <c:pt idx="1">
                  <c:v>3486.8</c:v>
                </c:pt>
                <c:pt idx="2">
                  <c:v>4551.1000000000004</c:v>
                </c:pt>
                <c:pt idx="3">
                  <c:v>7095.6</c:v>
                </c:pt>
              </c:numCache>
            </c:numRef>
          </c:val>
          <c:extLst xmlns:c16r2="http://schemas.microsoft.com/office/drawing/2015/06/chart">
            <c:ext xmlns:c16="http://schemas.microsoft.com/office/drawing/2014/chart" uri="{C3380CC4-5D6E-409C-BE32-E72D297353CC}">
              <c16:uniqueId val="{00000000-E94A-4561-9704-F2641693EF4A}"/>
            </c:ext>
          </c:extLst>
        </c:ser>
        <c:axId val="137756032"/>
        <c:axId val="137757824"/>
      </c:barChart>
      <c:catAx>
        <c:axId val="137756032"/>
        <c:scaling>
          <c:orientation val="minMax"/>
        </c:scaling>
        <c:axPos val="b"/>
        <c:numFmt formatCode="General" sourceLinked="1"/>
        <c:tickLblPos val="nextTo"/>
        <c:txPr>
          <a:bodyPr/>
          <a:lstStyle/>
          <a:p>
            <a:pPr>
              <a:defRPr sz="1000">
                <a:latin typeface="Times New Roman" panose="02020603050405020304" pitchFamily="18" charset="0"/>
                <a:cs typeface="Times New Roman" panose="02020603050405020304" pitchFamily="18" charset="0"/>
              </a:defRPr>
            </a:pPr>
            <a:endParaRPr lang="ru-RU"/>
          </a:p>
        </c:txPr>
        <c:crossAx val="137757824"/>
        <c:crosses val="autoZero"/>
        <c:auto val="1"/>
        <c:lblAlgn val="ctr"/>
        <c:lblOffset val="100"/>
      </c:catAx>
      <c:valAx>
        <c:axId val="137757824"/>
        <c:scaling>
          <c:orientation val="minMax"/>
        </c:scaling>
        <c:axPos val="l"/>
        <c:majorGridlines/>
        <c:numFmt formatCode="General" sourceLinked="1"/>
        <c:tickLblPos val="nextTo"/>
        <c:txPr>
          <a:bodyPr/>
          <a:lstStyle/>
          <a:p>
            <a:pPr>
              <a:defRPr>
                <a:latin typeface="Times New Roman" panose="02020603050405020304" pitchFamily="18" charset="0"/>
                <a:cs typeface="Times New Roman" panose="02020603050405020304" pitchFamily="18" charset="0"/>
              </a:defRPr>
            </a:pPr>
            <a:endParaRPr lang="ru-RU"/>
          </a:p>
        </c:txPr>
        <c:crossAx val="137756032"/>
        <c:crosses val="autoZero"/>
        <c:crossBetween val="between"/>
      </c:valAx>
    </c:plotArea>
    <c:plotVisOnly val="1"/>
    <c:dispBlanksAs val="gap"/>
  </c:chart>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ru-RU"/>
  <c:chart>
    <c:plotArea>
      <c:layout/>
      <c:barChart>
        <c:barDir val="col"/>
        <c:grouping val="clustered"/>
        <c:ser>
          <c:idx val="0"/>
          <c:order val="0"/>
          <c:dLbls>
            <c:dLbl>
              <c:idx val="0"/>
              <c:layout>
                <c:manualLayout>
                  <c:x val="-8.1799591002044997E-3"/>
                  <c:y val="-3.240740740740801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0A8B-4D50-98C9-0707679FE2D3}"/>
                </c:ext>
              </c:extLst>
            </c:dLbl>
            <c:dLbl>
              <c:idx val="1"/>
              <c:layout>
                <c:manualLayout>
                  <c:x val="-5.4533060668030134E-3"/>
                  <c:y val="-9.2596237970254246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0A8B-4D50-98C9-0707679FE2D3}"/>
                </c:ext>
              </c:extLst>
            </c:dLbl>
            <c:dLbl>
              <c:idx val="2"/>
              <c:layout>
                <c:manualLayout>
                  <c:x val="0"/>
                  <c:y val="-9.2596237970253726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0A8B-4D50-98C9-0707679FE2D3}"/>
                </c:ext>
              </c:extLst>
            </c:dLbl>
            <c:dLbl>
              <c:idx val="3"/>
              <c:layout>
                <c:manualLayout>
                  <c:x val="-5.4533060668029024E-3"/>
                  <c:y val="9.2592592592594964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0A8B-4D50-98C9-0707679FE2D3}"/>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numRef>
              <c:f>Лист1!$D$296:$G$296</c:f>
              <c:numCache>
                <c:formatCode>General</c:formatCode>
                <c:ptCount val="4"/>
                <c:pt idx="0">
                  <c:v>2018</c:v>
                </c:pt>
                <c:pt idx="1">
                  <c:v>2019</c:v>
                </c:pt>
                <c:pt idx="2">
                  <c:v>2020</c:v>
                </c:pt>
                <c:pt idx="3">
                  <c:v>2021</c:v>
                </c:pt>
              </c:numCache>
            </c:numRef>
          </c:cat>
          <c:val>
            <c:numRef>
              <c:f>Лист1!$D$297:$G$297</c:f>
              <c:numCache>
                <c:formatCode>General</c:formatCode>
                <c:ptCount val="4"/>
                <c:pt idx="0">
                  <c:v>6233</c:v>
                </c:pt>
                <c:pt idx="1">
                  <c:v>6000</c:v>
                </c:pt>
                <c:pt idx="2">
                  <c:v>6011</c:v>
                </c:pt>
                <c:pt idx="3">
                  <c:v>6013</c:v>
                </c:pt>
              </c:numCache>
            </c:numRef>
          </c:val>
          <c:extLst xmlns:c16r2="http://schemas.microsoft.com/office/drawing/2015/06/chart">
            <c:ext xmlns:c16="http://schemas.microsoft.com/office/drawing/2014/chart" uri="{C3380CC4-5D6E-409C-BE32-E72D297353CC}">
              <c16:uniqueId val="{00000004-0A8B-4D50-98C9-0707679FE2D3}"/>
            </c:ext>
          </c:extLst>
        </c:ser>
        <c:axId val="137799936"/>
        <c:axId val="137805824"/>
      </c:barChart>
      <c:catAx>
        <c:axId val="137799936"/>
        <c:scaling>
          <c:orientation val="minMax"/>
        </c:scaling>
        <c:axPos val="b"/>
        <c:numFmt formatCode="General" sourceLinked="1"/>
        <c:tickLblPos val="nextTo"/>
        <c:txPr>
          <a:bodyPr/>
          <a:lstStyle/>
          <a:p>
            <a:pPr>
              <a:defRPr sz="1000"/>
            </a:pPr>
            <a:endParaRPr lang="ru-RU"/>
          </a:p>
        </c:txPr>
        <c:crossAx val="137805824"/>
        <c:crosses val="autoZero"/>
        <c:auto val="1"/>
        <c:lblAlgn val="ctr"/>
        <c:lblOffset val="100"/>
      </c:catAx>
      <c:valAx>
        <c:axId val="137805824"/>
        <c:scaling>
          <c:orientation val="minMax"/>
        </c:scaling>
        <c:axPos val="l"/>
        <c:majorGridlines/>
        <c:numFmt formatCode="General" sourceLinked="1"/>
        <c:tickLblPos val="nextTo"/>
        <c:txPr>
          <a:bodyPr/>
          <a:lstStyle/>
          <a:p>
            <a:pPr>
              <a:defRPr sz="1000"/>
            </a:pPr>
            <a:endParaRPr lang="ru-RU"/>
          </a:p>
        </c:txPr>
        <c:crossAx val="137799936"/>
        <c:crosses val="autoZero"/>
        <c:crossBetween val="between"/>
      </c:valAx>
    </c:plotArea>
    <c:plotVisOnly val="1"/>
    <c:dispBlanksAs val="gap"/>
  </c:chart>
  <c:txPr>
    <a:bodyPr/>
    <a:lstStyle/>
    <a:p>
      <a:pPr>
        <a:defRPr sz="1100">
          <a:latin typeface="Times New Roman" pitchFamily="18" charset="0"/>
          <a:cs typeface="Times New Roman" pitchFamily="18" charset="0"/>
        </a:defRPr>
      </a:pPr>
      <a:endParaRPr lang="ru-RU"/>
    </a:p>
  </c:txPr>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9.9739493144270275E-2"/>
          <c:y val="7.116999798102179E-2"/>
          <c:w val="0.89749425512682279"/>
          <c:h val="0.80029376135675256"/>
        </c:manualLayout>
      </c:layout>
      <c:barChart>
        <c:barDir val="col"/>
        <c:grouping val="clustered"/>
        <c:ser>
          <c:idx val="1"/>
          <c:order val="0"/>
          <c:dLbls>
            <c:dLbl>
              <c:idx val="0"/>
              <c:layout>
                <c:manualLayout>
                  <c:x val="0"/>
                  <c:y val="-2.3148148148148147E-2"/>
                </c:manualLayout>
              </c:layout>
              <c:tx>
                <c:rich>
                  <a:bodyPr/>
                  <a:lstStyle/>
                  <a:p>
                    <a:r>
                      <a:rPr lang="ru-RU"/>
                      <a:t>2909,4</a:t>
                    </a:r>
                    <a:endParaRPr lang="en-US"/>
                  </a:p>
                </c:rich>
              </c:tx>
              <c:showVal val="1"/>
            </c:dLbl>
            <c:dLbl>
              <c:idx val="1"/>
              <c:tx>
                <c:rich>
                  <a:bodyPr/>
                  <a:lstStyle/>
                  <a:p>
                    <a:r>
                      <a:rPr lang="ru-RU"/>
                      <a:t>3720,3</a:t>
                    </a:r>
                    <a:endParaRPr lang="en-US"/>
                  </a:p>
                </c:rich>
              </c:tx>
              <c:showVal val="1"/>
            </c:dLbl>
            <c:dLbl>
              <c:idx val="2"/>
              <c:tx>
                <c:rich>
                  <a:bodyPr/>
                  <a:lstStyle/>
                  <a:p>
                    <a:r>
                      <a:rPr lang="ru-RU"/>
                      <a:t>5429,4</a:t>
                    </a:r>
                    <a:endParaRPr lang="en-US"/>
                  </a:p>
                </c:rich>
              </c:tx>
              <c:showVal val="1"/>
            </c:dLbl>
            <c:dLbl>
              <c:idx val="3"/>
              <c:tx>
                <c:rich>
                  <a:bodyPr/>
                  <a:lstStyle/>
                  <a:p>
                    <a:r>
                      <a:rPr lang="ru-RU"/>
                      <a:t>4859,7</a:t>
                    </a:r>
                    <a:endParaRPr lang="en-US"/>
                  </a:p>
                </c:rich>
              </c:tx>
              <c:showVal val="1"/>
            </c:dLbl>
            <c:showVal val="1"/>
            <c:extLst xmlns:c16r2="http://schemas.microsoft.com/office/drawing/2015/06/chart">
              <c:ext xmlns:c15="http://schemas.microsoft.com/office/drawing/2012/chart" uri="{CE6537A1-D6FC-4f65-9D91-7224C49458BB}">
                <c15:showLeaderLines val="0"/>
              </c:ext>
            </c:extLst>
          </c:dLbls>
          <c:cat>
            <c:numRef>
              <c:f>Поворинский!$B$193:$E$193</c:f>
              <c:numCache>
                <c:formatCode>General</c:formatCode>
                <c:ptCount val="4"/>
                <c:pt idx="0">
                  <c:v>2017</c:v>
                </c:pt>
                <c:pt idx="1">
                  <c:v>2018</c:v>
                </c:pt>
                <c:pt idx="2">
                  <c:v>2019</c:v>
                </c:pt>
                <c:pt idx="3">
                  <c:v>2020</c:v>
                </c:pt>
              </c:numCache>
            </c:numRef>
          </c:cat>
          <c:val>
            <c:numRef>
              <c:f>Поворинский!$B$194:$E$194</c:f>
              <c:numCache>
                <c:formatCode>General</c:formatCode>
                <c:ptCount val="4"/>
                <c:pt idx="0">
                  <c:v>1825.5</c:v>
                </c:pt>
                <c:pt idx="1">
                  <c:v>2909.4</c:v>
                </c:pt>
                <c:pt idx="2">
                  <c:v>3720.3</c:v>
                </c:pt>
                <c:pt idx="3">
                  <c:v>5429.4</c:v>
                </c:pt>
              </c:numCache>
            </c:numRef>
          </c:val>
          <c:extLst xmlns:c16r2="http://schemas.microsoft.com/office/drawing/2015/06/chart">
            <c:ext xmlns:c16="http://schemas.microsoft.com/office/drawing/2014/chart" uri="{C3380CC4-5D6E-409C-BE32-E72D297353CC}">
              <c16:uniqueId val="{00000001-F377-472F-B9A6-75B63CD42DF8}"/>
            </c:ext>
          </c:extLst>
        </c:ser>
        <c:axId val="137926912"/>
        <c:axId val="137928704"/>
      </c:barChart>
      <c:catAx>
        <c:axId val="137926912"/>
        <c:scaling>
          <c:orientation val="minMax"/>
        </c:scaling>
        <c:axPos val="b"/>
        <c:numFmt formatCode="General" sourceLinked="1"/>
        <c:tickLblPos val="nextTo"/>
        <c:crossAx val="137928704"/>
        <c:crosses val="autoZero"/>
        <c:auto val="1"/>
        <c:lblAlgn val="ctr"/>
        <c:lblOffset val="100"/>
      </c:catAx>
      <c:valAx>
        <c:axId val="137928704"/>
        <c:scaling>
          <c:orientation val="minMax"/>
        </c:scaling>
        <c:axPos val="l"/>
        <c:majorGridlines/>
        <c:numFmt formatCode="General" sourceLinked="1"/>
        <c:tickLblPos val="nextTo"/>
        <c:crossAx val="137926912"/>
        <c:crosses val="autoZero"/>
        <c:crossBetween val="between"/>
      </c:valAx>
    </c:plotArea>
    <c:plotVisOnly val="1"/>
    <c:dispBlanksAs val="gap"/>
  </c:chart>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ru-RU"/>
  <c:chart>
    <c:plotArea>
      <c:layout/>
      <c:doughnutChart>
        <c:varyColors val="1"/>
        <c:ser>
          <c:idx val="0"/>
          <c:order val="0"/>
          <c:dLbls>
            <c:spPr>
              <a:noFill/>
              <a:ln>
                <a:noFill/>
              </a:ln>
              <a:effectLst/>
            </c:spPr>
            <c:txPr>
              <a:bodyPr/>
              <a:lstStyle/>
              <a:p>
                <a:pPr>
                  <a:defRPr sz="1000"/>
                </a:pPr>
                <a:endParaRPr lang="ru-RU"/>
              </a:p>
            </c:txPr>
            <c:showVal val="1"/>
            <c:showLeaderLines val="1"/>
            <c:extLst xmlns:c16r2="http://schemas.microsoft.com/office/drawing/2015/06/chart">
              <c:ext xmlns:c15="http://schemas.microsoft.com/office/drawing/2012/chart" uri="{CE6537A1-D6FC-4f65-9D91-7224C49458BB}"/>
            </c:extLst>
          </c:dLbls>
          <c:cat>
            <c:strRef>
              <c:f>Лист1!$A$145:$A$148</c:f>
              <c:strCache>
                <c:ptCount val="4"/>
                <c:pt idx="0">
                  <c:v>Зерновые культуры</c:v>
                </c:pt>
                <c:pt idx="1">
                  <c:v>Масличные культуры</c:v>
                </c:pt>
                <c:pt idx="2">
                  <c:v>Сахарная свекла</c:v>
                </c:pt>
                <c:pt idx="3">
                  <c:v>Прочие</c:v>
                </c:pt>
              </c:strCache>
            </c:strRef>
          </c:cat>
          <c:val>
            <c:numRef>
              <c:f>Лист1!$B$145:$B$148</c:f>
              <c:numCache>
                <c:formatCode>0.0%</c:formatCode>
                <c:ptCount val="4"/>
                <c:pt idx="0">
                  <c:v>0.44700000000000001</c:v>
                </c:pt>
                <c:pt idx="1">
                  <c:v>0.28400000000000031</c:v>
                </c:pt>
                <c:pt idx="2">
                  <c:v>0.11799999999999998</c:v>
                </c:pt>
                <c:pt idx="3">
                  <c:v>0.15100000000000041</c:v>
                </c:pt>
              </c:numCache>
            </c:numRef>
          </c:val>
          <c:extLst xmlns:c16r2="http://schemas.microsoft.com/office/drawing/2015/06/chart">
            <c:ext xmlns:c16="http://schemas.microsoft.com/office/drawing/2014/chart" uri="{C3380CC4-5D6E-409C-BE32-E72D297353CC}">
              <c16:uniqueId val="{00000000-74E6-41AD-83ED-7D188A72AF25}"/>
            </c:ext>
          </c:extLst>
        </c:ser>
        <c:firstSliceAng val="0"/>
        <c:holeSize val="50"/>
      </c:doughnutChart>
    </c:plotArea>
    <c:legend>
      <c:legendPos val="r"/>
      <c:layout>
        <c:manualLayout>
          <c:xMode val="edge"/>
          <c:yMode val="edge"/>
          <c:x val="0.65317497812773462"/>
          <c:y val="0.11520268299795859"/>
          <c:w val="0.33015835520559988"/>
          <c:h val="0.8205205599300085"/>
        </c:manualLayout>
      </c:layout>
      <c:txPr>
        <a:bodyPr/>
        <a:lstStyle/>
        <a:p>
          <a:pPr>
            <a:defRPr sz="1000"/>
          </a:pPr>
          <a:endParaRPr lang="ru-RU"/>
        </a:p>
      </c:txPr>
    </c:legend>
    <c:plotVisOnly val="1"/>
    <c:dispBlanksAs val="zero"/>
  </c:chart>
  <c:txPr>
    <a:bodyPr/>
    <a:lstStyle/>
    <a:p>
      <a:pPr>
        <a:defRPr sz="1100">
          <a:latin typeface="Times New Roman" pitchFamily="18" charset="0"/>
          <a:cs typeface="Times New Roman" pitchFamily="18" charset="0"/>
        </a:defRPr>
      </a:pPr>
      <a:endParaRPr lang="ru-RU"/>
    </a:p>
  </c:txPr>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ru-RU"/>
  <c:chart>
    <c:view3D>
      <c:rotX val="30"/>
      <c:perspective val="30"/>
    </c:view3D>
    <c:plotArea>
      <c:layout/>
      <c:pie3DChart>
        <c:varyColors val="1"/>
        <c:ser>
          <c:idx val="0"/>
          <c:order val="0"/>
          <c:dLbls>
            <c:spPr>
              <a:noFill/>
              <a:ln>
                <a:noFill/>
              </a:ln>
              <a:effectLst/>
            </c:spPr>
            <c:txPr>
              <a:bodyPr/>
              <a:lstStyle/>
              <a:p>
                <a:pPr>
                  <a:defRPr sz="1000">
                    <a:latin typeface="Times New Roman" pitchFamily="18" charset="0"/>
                    <a:cs typeface="Times New Roman" pitchFamily="18" charset="0"/>
                  </a:defRPr>
                </a:pPr>
                <a:endParaRPr lang="ru-RU"/>
              </a:p>
            </c:txPr>
            <c:showVal val="1"/>
            <c:showLeaderLines val="1"/>
            <c:extLst xmlns:c16r2="http://schemas.microsoft.com/office/drawing/2015/06/chart">
              <c:ext xmlns:c15="http://schemas.microsoft.com/office/drawing/2012/chart" uri="{CE6537A1-D6FC-4f65-9D91-7224C49458BB}"/>
            </c:extLst>
          </c:dLbls>
          <c:cat>
            <c:strRef>
              <c:f>Лист1!$A$162:$A$164</c:f>
              <c:strCache>
                <c:ptCount val="3"/>
                <c:pt idx="0">
                  <c:v>Пашня</c:v>
                </c:pt>
                <c:pt idx="1">
                  <c:v>Пастбища и сенокосы</c:v>
                </c:pt>
                <c:pt idx="2">
                  <c:v>Многолетние насаждения</c:v>
                </c:pt>
              </c:strCache>
            </c:strRef>
          </c:cat>
          <c:val>
            <c:numRef>
              <c:f>Лист1!$B$162:$B$164</c:f>
              <c:numCache>
                <c:formatCode>0.0%</c:formatCode>
                <c:ptCount val="3"/>
                <c:pt idx="0">
                  <c:v>0.80700000000000005</c:v>
                </c:pt>
                <c:pt idx="1">
                  <c:v>0.18000000000000024</c:v>
                </c:pt>
                <c:pt idx="2">
                  <c:v>1.2999999999999998E-2</c:v>
                </c:pt>
              </c:numCache>
            </c:numRef>
          </c:val>
          <c:extLst xmlns:c16r2="http://schemas.microsoft.com/office/drawing/2015/06/chart">
            <c:ext xmlns:c16="http://schemas.microsoft.com/office/drawing/2014/chart" uri="{C3380CC4-5D6E-409C-BE32-E72D297353CC}">
              <c16:uniqueId val="{00000000-B118-4EE4-89FF-19F239FBE503}"/>
            </c:ext>
          </c:extLst>
        </c:ser>
      </c:pie3DChart>
    </c:plotArea>
    <c:legend>
      <c:legendPos val="r"/>
      <c:layout>
        <c:manualLayout>
          <c:xMode val="edge"/>
          <c:yMode val="edge"/>
          <c:x val="0.62827101836152122"/>
          <c:y val="0.10429972295130024"/>
          <c:w val="0.35506225900867122"/>
          <c:h val="0.75436351706036742"/>
        </c:manualLayout>
      </c:layout>
      <c:txPr>
        <a:bodyPr/>
        <a:lstStyle/>
        <a:p>
          <a:pPr>
            <a:defRPr sz="1000">
              <a:latin typeface="Times New Roman" pitchFamily="18" charset="0"/>
              <a:cs typeface="Times New Roman" pitchFamily="18" charset="0"/>
            </a:defRPr>
          </a:pPr>
          <a:endParaRPr lang="ru-RU"/>
        </a:p>
      </c:txPr>
    </c:legend>
    <c:plotVisOnly val="1"/>
    <c:dispBlanksAs val="zero"/>
  </c:chart>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ru-RU"/>
  <c:chart>
    <c:plotArea>
      <c:layout/>
      <c:doughnutChart>
        <c:varyColors val="1"/>
        <c:ser>
          <c:idx val="0"/>
          <c:order val="0"/>
          <c:dLbls>
            <c:spPr>
              <a:noFill/>
              <a:ln>
                <a:noFill/>
              </a:ln>
              <a:effectLst/>
            </c:spPr>
            <c:txPr>
              <a:bodyPr/>
              <a:lstStyle/>
              <a:p>
                <a:pPr>
                  <a:defRPr sz="1000">
                    <a:latin typeface="Times New Roman" pitchFamily="18" charset="0"/>
                    <a:cs typeface="Times New Roman" pitchFamily="18" charset="0"/>
                  </a:defRPr>
                </a:pPr>
                <a:endParaRPr lang="ru-RU"/>
              </a:p>
            </c:txPr>
            <c:showVal val="1"/>
            <c:showLeaderLines val="1"/>
            <c:extLst xmlns:c16r2="http://schemas.microsoft.com/office/drawing/2015/06/chart">
              <c:ext xmlns:c15="http://schemas.microsoft.com/office/drawing/2012/chart" uri="{CE6537A1-D6FC-4f65-9D91-7224C49458BB}"/>
            </c:extLst>
          </c:dLbls>
          <c:cat>
            <c:strRef>
              <c:f>Лист1!$A$177:$A$178</c:f>
              <c:strCache>
                <c:ptCount val="2"/>
                <c:pt idx="0">
                  <c:v>КРС </c:v>
                </c:pt>
                <c:pt idx="1">
                  <c:v>Овцы и козы</c:v>
                </c:pt>
              </c:strCache>
            </c:strRef>
          </c:cat>
          <c:val>
            <c:numRef>
              <c:f>Лист1!$B$177:$B$178</c:f>
              <c:numCache>
                <c:formatCode>0.0%</c:formatCode>
                <c:ptCount val="2"/>
                <c:pt idx="0">
                  <c:v>0.99399999999999999</c:v>
                </c:pt>
                <c:pt idx="1">
                  <c:v>6.0000000000000114E-3</c:v>
                </c:pt>
              </c:numCache>
            </c:numRef>
          </c:val>
          <c:extLst xmlns:c16r2="http://schemas.microsoft.com/office/drawing/2015/06/chart">
            <c:ext xmlns:c16="http://schemas.microsoft.com/office/drawing/2014/chart" uri="{C3380CC4-5D6E-409C-BE32-E72D297353CC}">
              <c16:uniqueId val="{00000000-3430-4A1E-B9B4-2E39F54B5390}"/>
            </c:ext>
          </c:extLst>
        </c:ser>
        <c:firstSliceAng val="0"/>
        <c:holeSize val="50"/>
      </c:doughnutChart>
    </c:plotArea>
    <c:legend>
      <c:legendPos val="r"/>
      <c:layout>
        <c:manualLayout>
          <c:xMode val="edge"/>
          <c:yMode val="edge"/>
          <c:x val="0.71605271216098065"/>
          <c:y val="0.36038385826771985"/>
          <c:w val="0.22005839895013124"/>
          <c:h val="0.27923228346456691"/>
        </c:manualLayout>
      </c:layout>
      <c:txPr>
        <a:bodyPr/>
        <a:lstStyle/>
        <a:p>
          <a:pPr>
            <a:defRPr sz="1000">
              <a:latin typeface="Times New Roman" pitchFamily="18" charset="0"/>
              <a:cs typeface="Times New Roman" pitchFamily="18" charset="0"/>
            </a:defRPr>
          </a:pPr>
          <a:endParaRPr lang="ru-RU"/>
        </a:p>
      </c:txPr>
    </c:legend>
    <c:plotVisOnly val="1"/>
    <c:dispBlanksAs val="zero"/>
  </c:chart>
  <c:externalData r:id="rId1"/>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pieChart>
        <c:varyColors val="1"/>
        <c:ser>
          <c:idx val="0"/>
          <c:order val="0"/>
          <c:tx>
            <c:strRef>
              <c:f>Лист1!$B$1</c:f>
              <c:strCache>
                <c:ptCount val="1"/>
                <c:pt idx="0">
                  <c:v>Столбец1</c:v>
                </c:pt>
              </c:strCache>
            </c:strRef>
          </c:tx>
          <c:dLbls>
            <c:showVal val="1"/>
            <c:showLeaderLines val="1"/>
          </c:dLbls>
          <c:cat>
            <c:strRef>
              <c:f>Лист1!$A$2:$A$4</c:f>
              <c:strCache>
                <c:ptCount val="3"/>
                <c:pt idx="0">
                  <c:v>Сельскохозяйственные организации</c:v>
                </c:pt>
                <c:pt idx="1">
                  <c:v>Крестьянские (фермерские) хозяйства</c:v>
                </c:pt>
                <c:pt idx="2">
                  <c:v>Хозяйства населения</c:v>
                </c:pt>
              </c:strCache>
            </c:strRef>
          </c:cat>
          <c:val>
            <c:numRef>
              <c:f>Лист1!$B$2:$B$4</c:f>
              <c:numCache>
                <c:formatCode>0%</c:formatCode>
                <c:ptCount val="3"/>
                <c:pt idx="0">
                  <c:v>0.72000000000000064</c:v>
                </c:pt>
                <c:pt idx="1">
                  <c:v>0.23</c:v>
                </c:pt>
                <c:pt idx="2">
                  <c:v>0.05</c:v>
                </c:pt>
              </c:numCache>
            </c:numRef>
          </c:val>
        </c:ser>
        <c:firstSliceAng val="0"/>
      </c:pieChart>
    </c:plotArea>
    <c:legend>
      <c:legendPos val="r"/>
    </c:legend>
    <c:plotVisOnly val="1"/>
  </c:chart>
  <c:externalData r:id="rId1"/>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ru-RU"/>
  <c:chart>
    <c:plotArea>
      <c:layout/>
      <c:barChart>
        <c:barDir val="col"/>
        <c:grouping val="clustered"/>
        <c:ser>
          <c:idx val="0"/>
          <c:order val="0"/>
          <c:tx>
            <c:strRef>
              <c:f>Лист1!$A$102</c:f>
              <c:strCache>
                <c:ptCount val="1"/>
                <c:pt idx="0">
                  <c:v>Перевезено пассажиров, тыс. человек</c:v>
                </c:pt>
              </c:strCache>
            </c:strRef>
          </c:tx>
          <c:dLbls>
            <c:numFmt formatCode="#,##0.0" sourceLinked="0"/>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numRef>
              <c:f>Лист1!$D$100:$G$100</c:f>
              <c:numCache>
                <c:formatCode>General</c:formatCode>
                <c:ptCount val="4"/>
                <c:pt idx="0">
                  <c:v>2018</c:v>
                </c:pt>
                <c:pt idx="1">
                  <c:v>2019</c:v>
                </c:pt>
                <c:pt idx="2">
                  <c:v>2020</c:v>
                </c:pt>
                <c:pt idx="3">
                  <c:v>2021</c:v>
                </c:pt>
              </c:numCache>
            </c:numRef>
          </c:cat>
          <c:val>
            <c:numRef>
              <c:f>Лист1!$D$102:$G$102</c:f>
              <c:numCache>
                <c:formatCode>General</c:formatCode>
                <c:ptCount val="4"/>
                <c:pt idx="0">
                  <c:v>1417.9</c:v>
                </c:pt>
                <c:pt idx="1">
                  <c:v>1369.2</c:v>
                </c:pt>
                <c:pt idx="2">
                  <c:v>1317.3</c:v>
                </c:pt>
                <c:pt idx="3">
                  <c:v>413.8</c:v>
                </c:pt>
              </c:numCache>
            </c:numRef>
          </c:val>
          <c:extLst xmlns:c16r2="http://schemas.microsoft.com/office/drawing/2015/06/chart">
            <c:ext xmlns:c16="http://schemas.microsoft.com/office/drawing/2014/chart" uri="{C3380CC4-5D6E-409C-BE32-E72D297353CC}">
              <c16:uniqueId val="{00000000-36C9-4264-A331-A825087DEC14}"/>
            </c:ext>
          </c:extLst>
        </c:ser>
        <c:ser>
          <c:idx val="1"/>
          <c:order val="1"/>
          <c:tx>
            <c:strRef>
              <c:f>Лист1!$A$103</c:f>
              <c:strCache>
                <c:ptCount val="1"/>
                <c:pt idx="0">
                  <c:v>Пассажирооборот, тыс. пасс/км</c:v>
                </c:pt>
              </c:strCache>
            </c:strRef>
          </c:tx>
          <c:dLbls>
            <c:dLbl>
              <c:idx val="2"/>
              <c:layout>
                <c:manualLayout>
                  <c:x val="5.0925337632082831E-17"/>
                  <c:y val="-1.851851851851858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36C9-4264-A331-A825087DEC14}"/>
                </c:ext>
              </c:extLst>
            </c:dLbl>
            <c:dLbl>
              <c:idx val="3"/>
              <c:layout>
                <c:manualLayout>
                  <c:x val="0"/>
                  <c:y val="-2.7777777777778557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36C9-4264-A331-A825087DEC14}"/>
                </c:ext>
              </c:extLst>
            </c:dLbl>
            <c:numFmt formatCode="#,##0.0" sourceLinked="0"/>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numRef>
              <c:f>Лист1!$D$100:$G$100</c:f>
              <c:numCache>
                <c:formatCode>General</c:formatCode>
                <c:ptCount val="4"/>
                <c:pt idx="0">
                  <c:v>2018</c:v>
                </c:pt>
                <c:pt idx="1">
                  <c:v>2019</c:v>
                </c:pt>
                <c:pt idx="2">
                  <c:v>2020</c:v>
                </c:pt>
                <c:pt idx="3">
                  <c:v>2021</c:v>
                </c:pt>
              </c:numCache>
            </c:numRef>
          </c:cat>
          <c:val>
            <c:numRef>
              <c:f>Лист1!$D$103:$G$103</c:f>
              <c:numCache>
                <c:formatCode>General</c:formatCode>
                <c:ptCount val="4"/>
                <c:pt idx="0">
                  <c:v>23226.400000000001</c:v>
                </c:pt>
                <c:pt idx="1">
                  <c:v>22978.6</c:v>
                </c:pt>
                <c:pt idx="2">
                  <c:v>22354.5</c:v>
                </c:pt>
                <c:pt idx="3">
                  <c:v>7531.5</c:v>
                </c:pt>
              </c:numCache>
            </c:numRef>
          </c:val>
          <c:extLst xmlns:c16r2="http://schemas.microsoft.com/office/drawing/2015/06/chart">
            <c:ext xmlns:c16="http://schemas.microsoft.com/office/drawing/2014/chart" uri="{C3380CC4-5D6E-409C-BE32-E72D297353CC}">
              <c16:uniqueId val="{00000003-36C9-4264-A331-A825087DEC14}"/>
            </c:ext>
          </c:extLst>
        </c:ser>
        <c:axId val="138040064"/>
        <c:axId val="138041600"/>
      </c:barChart>
      <c:catAx>
        <c:axId val="138040064"/>
        <c:scaling>
          <c:orientation val="minMax"/>
        </c:scaling>
        <c:axPos val="b"/>
        <c:numFmt formatCode="General" sourceLinked="1"/>
        <c:tickLblPos val="nextTo"/>
        <c:txPr>
          <a:bodyPr/>
          <a:lstStyle/>
          <a:p>
            <a:pPr>
              <a:defRPr sz="1000"/>
            </a:pPr>
            <a:endParaRPr lang="ru-RU"/>
          </a:p>
        </c:txPr>
        <c:crossAx val="138041600"/>
        <c:crosses val="autoZero"/>
        <c:auto val="1"/>
        <c:lblAlgn val="ctr"/>
        <c:lblOffset val="100"/>
      </c:catAx>
      <c:valAx>
        <c:axId val="138041600"/>
        <c:scaling>
          <c:orientation val="minMax"/>
        </c:scaling>
        <c:axPos val="l"/>
        <c:majorGridlines/>
        <c:numFmt formatCode="General" sourceLinked="1"/>
        <c:tickLblPos val="nextTo"/>
        <c:txPr>
          <a:bodyPr/>
          <a:lstStyle/>
          <a:p>
            <a:pPr>
              <a:defRPr sz="1000"/>
            </a:pPr>
            <a:endParaRPr lang="ru-RU"/>
          </a:p>
        </c:txPr>
        <c:crossAx val="138040064"/>
        <c:crosses val="autoZero"/>
        <c:crossBetween val="between"/>
      </c:valAx>
    </c:plotArea>
    <c:legend>
      <c:legendPos val="r"/>
      <c:layout>
        <c:manualLayout>
          <c:xMode val="edge"/>
          <c:yMode val="edge"/>
          <c:x val="0.68101583867621962"/>
          <c:y val="0.22783659527075667"/>
          <c:w val="0.30159482153676581"/>
          <c:h val="0.53806272382870357"/>
        </c:manualLayout>
      </c:layout>
      <c:txPr>
        <a:bodyPr/>
        <a:lstStyle/>
        <a:p>
          <a:pPr>
            <a:defRPr sz="1000"/>
          </a:pPr>
          <a:endParaRPr lang="ru-RU"/>
        </a:p>
      </c:txPr>
    </c:legend>
    <c:plotVisOnly val="1"/>
    <c:dispBlanksAs val="gap"/>
  </c:chart>
  <c:txPr>
    <a:bodyPr/>
    <a:lstStyle/>
    <a:p>
      <a:pPr>
        <a:defRPr sz="1050">
          <a:latin typeface="Times New Roman" pitchFamily="18" charset="0"/>
          <a:cs typeface="Times New Roman" pitchFamily="18" charset="0"/>
        </a:defRPr>
      </a:pPr>
      <a:endParaRPr lang="ru-RU"/>
    </a:p>
  </c:txPr>
  <c:externalData r:id="rId1"/>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ru-RU"/>
  <c:chart>
    <c:plotArea>
      <c:layout/>
      <c:barChart>
        <c:barDir val="col"/>
        <c:grouping val="clustered"/>
        <c:ser>
          <c:idx val="0"/>
          <c:order val="0"/>
          <c:tx>
            <c:strRef>
              <c:f>Лист1!$A$123</c:f>
              <c:strCache>
                <c:ptCount val="1"/>
                <c:pt idx="0">
                  <c:v>Среднесписочная численность работников (без совместителей), человек</c:v>
                </c:pt>
              </c:strCache>
            </c:strRef>
          </c:tx>
          <c:dLbls>
            <c:numFmt formatCode="#,##0" sourceLinked="0"/>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numRef>
              <c:f>Лист1!$D$122:$G$122</c:f>
              <c:numCache>
                <c:formatCode>General</c:formatCode>
                <c:ptCount val="4"/>
                <c:pt idx="0">
                  <c:v>2018</c:v>
                </c:pt>
                <c:pt idx="1">
                  <c:v>2019</c:v>
                </c:pt>
                <c:pt idx="2">
                  <c:v>2020</c:v>
                </c:pt>
                <c:pt idx="3">
                  <c:v>2021</c:v>
                </c:pt>
              </c:numCache>
            </c:numRef>
          </c:cat>
          <c:val>
            <c:numRef>
              <c:f>Лист1!$D$123:$G$123</c:f>
              <c:numCache>
                <c:formatCode>General</c:formatCode>
                <c:ptCount val="4"/>
                <c:pt idx="0">
                  <c:v>6437</c:v>
                </c:pt>
                <c:pt idx="1">
                  <c:v>6130</c:v>
                </c:pt>
                <c:pt idx="2">
                  <c:v>6199</c:v>
                </c:pt>
                <c:pt idx="3">
                  <c:v>5785</c:v>
                </c:pt>
              </c:numCache>
            </c:numRef>
          </c:val>
          <c:extLst xmlns:c16r2="http://schemas.microsoft.com/office/drawing/2015/06/chart">
            <c:ext xmlns:c16="http://schemas.microsoft.com/office/drawing/2014/chart" uri="{C3380CC4-5D6E-409C-BE32-E72D297353CC}">
              <c16:uniqueId val="{00000000-24CE-40FC-9599-B29A56E1B707}"/>
            </c:ext>
          </c:extLst>
        </c:ser>
        <c:ser>
          <c:idx val="1"/>
          <c:order val="1"/>
          <c:tx>
            <c:strRef>
              <c:f>Лист1!$A$124</c:f>
              <c:strCache>
                <c:ptCount val="1"/>
                <c:pt idx="0">
                  <c:v>Среднемесячная номинальная заработная плата, рублей</c:v>
                </c:pt>
              </c:strCache>
            </c:strRef>
          </c:tx>
          <c:dLbls>
            <c:dLbl>
              <c:idx val="0"/>
              <c:layout>
                <c:manualLayout>
                  <c:x val="-8.3333333333333367E-3"/>
                  <c:y val="-1.851851851851858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9610-4509-B2D8-D3B6BEBA3B7E}"/>
                </c:ext>
              </c:extLst>
            </c:dLbl>
            <c:dLbl>
              <c:idx val="2"/>
              <c:layout>
                <c:manualLayout>
                  <c:x val="-5.5555555555555558E-3"/>
                  <c:y val="-4.6296296296297014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24CE-40FC-9599-B29A56E1B707}"/>
                </c:ext>
              </c:extLst>
            </c:dLbl>
            <c:dLbl>
              <c:idx val="3"/>
              <c:layout>
                <c:manualLayout>
                  <c:x val="0"/>
                  <c:y val="9.2592592592594825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24CE-40FC-9599-B29A56E1B707}"/>
                </c:ext>
              </c:extLst>
            </c:dLbl>
            <c:numFmt formatCode="#,##0.0" sourceLinked="0"/>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numRef>
              <c:f>Лист1!$D$122:$G$122</c:f>
              <c:numCache>
                <c:formatCode>General</c:formatCode>
                <c:ptCount val="4"/>
                <c:pt idx="0">
                  <c:v>2018</c:v>
                </c:pt>
                <c:pt idx="1">
                  <c:v>2019</c:v>
                </c:pt>
                <c:pt idx="2">
                  <c:v>2020</c:v>
                </c:pt>
                <c:pt idx="3">
                  <c:v>2021</c:v>
                </c:pt>
              </c:numCache>
            </c:numRef>
          </c:cat>
          <c:val>
            <c:numRef>
              <c:f>Лист1!$D$124:$G$124</c:f>
              <c:numCache>
                <c:formatCode>General</c:formatCode>
                <c:ptCount val="4"/>
                <c:pt idx="0">
                  <c:v>25350</c:v>
                </c:pt>
                <c:pt idx="1">
                  <c:v>28084</c:v>
                </c:pt>
                <c:pt idx="2">
                  <c:v>30567.599999999955</c:v>
                </c:pt>
                <c:pt idx="3">
                  <c:v>32502.400000000001</c:v>
                </c:pt>
              </c:numCache>
            </c:numRef>
          </c:val>
          <c:extLst xmlns:c16r2="http://schemas.microsoft.com/office/drawing/2015/06/chart">
            <c:ext xmlns:c16="http://schemas.microsoft.com/office/drawing/2014/chart" uri="{C3380CC4-5D6E-409C-BE32-E72D297353CC}">
              <c16:uniqueId val="{00000004-24CE-40FC-9599-B29A56E1B707}"/>
            </c:ext>
          </c:extLst>
        </c:ser>
        <c:axId val="138343552"/>
        <c:axId val="138345088"/>
      </c:barChart>
      <c:catAx>
        <c:axId val="138343552"/>
        <c:scaling>
          <c:orientation val="minMax"/>
        </c:scaling>
        <c:axPos val="b"/>
        <c:numFmt formatCode="General" sourceLinked="1"/>
        <c:tickLblPos val="nextTo"/>
        <c:txPr>
          <a:bodyPr/>
          <a:lstStyle/>
          <a:p>
            <a:pPr>
              <a:defRPr sz="1000"/>
            </a:pPr>
            <a:endParaRPr lang="ru-RU"/>
          </a:p>
        </c:txPr>
        <c:crossAx val="138345088"/>
        <c:crosses val="autoZero"/>
        <c:auto val="1"/>
        <c:lblAlgn val="ctr"/>
        <c:lblOffset val="100"/>
      </c:catAx>
      <c:valAx>
        <c:axId val="138345088"/>
        <c:scaling>
          <c:orientation val="minMax"/>
        </c:scaling>
        <c:axPos val="l"/>
        <c:majorGridlines/>
        <c:numFmt formatCode="General" sourceLinked="1"/>
        <c:tickLblPos val="nextTo"/>
        <c:txPr>
          <a:bodyPr/>
          <a:lstStyle/>
          <a:p>
            <a:pPr>
              <a:defRPr sz="1000"/>
            </a:pPr>
            <a:endParaRPr lang="ru-RU"/>
          </a:p>
        </c:txPr>
        <c:crossAx val="138343552"/>
        <c:crosses val="autoZero"/>
        <c:crossBetween val="between"/>
      </c:valAx>
    </c:plotArea>
    <c:legend>
      <c:legendPos val="r"/>
      <c:layout>
        <c:manualLayout>
          <c:xMode val="edge"/>
          <c:yMode val="edge"/>
          <c:x val="0.63536226137200458"/>
          <c:y val="7.3835822625227504E-2"/>
          <c:w val="0.35018504881134466"/>
          <c:h val="0.83471931750309492"/>
        </c:manualLayout>
      </c:layout>
      <c:txPr>
        <a:bodyPr/>
        <a:lstStyle/>
        <a:p>
          <a:pPr>
            <a:defRPr sz="1000"/>
          </a:pPr>
          <a:endParaRPr lang="ru-RU"/>
        </a:p>
      </c:txPr>
    </c:legend>
    <c:plotVisOnly val="1"/>
    <c:dispBlanksAs val="gap"/>
  </c:chart>
  <c:txPr>
    <a:bodyPr/>
    <a:lstStyle/>
    <a:p>
      <a:pPr>
        <a:defRPr sz="1100">
          <a:latin typeface="Times New Roman" pitchFamily="18" charset="0"/>
          <a:cs typeface="Times New Roman" pitchFamily="18" charset="0"/>
        </a:defRPr>
      </a:pPr>
      <a:endParaRPr lang="ru-RU"/>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view3D>
      <c:rotX val="30"/>
      <c:perspective val="30"/>
    </c:view3D>
    <c:plotArea>
      <c:layout>
        <c:manualLayout>
          <c:layoutTarget val="inner"/>
          <c:xMode val="edge"/>
          <c:yMode val="edge"/>
          <c:x val="7.147637795275591E-2"/>
          <c:y val="0.11342592592592612"/>
          <c:w val="0.55066929133859699"/>
          <c:h val="0.8333333333333337"/>
        </c:manualLayout>
      </c:layout>
      <c:pie3DChart>
        <c:varyColors val="1"/>
        <c:ser>
          <c:idx val="0"/>
          <c:order val="0"/>
          <c:dLbls>
            <c:dLbl>
              <c:idx val="3"/>
              <c:layout>
                <c:manualLayout>
                  <c:x val="9.4118110236220423E-2"/>
                  <c:y val="-2.037839020122485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5347-495C-BFDC-E201FC6D3B6C}"/>
                </c:ext>
              </c:extLst>
            </c:dLbl>
            <c:spPr>
              <a:noFill/>
              <a:ln>
                <a:noFill/>
              </a:ln>
              <a:effectLst/>
            </c:spPr>
            <c:txPr>
              <a:bodyPr/>
              <a:lstStyle/>
              <a:p>
                <a:pPr>
                  <a:defRPr sz="1000"/>
                </a:pPr>
                <a:endParaRPr lang="ru-RU"/>
              </a:p>
            </c:txPr>
            <c:showVal val="1"/>
            <c:showLeaderLines val="1"/>
            <c:extLst xmlns:c16r2="http://schemas.microsoft.com/office/drawing/2015/06/chart">
              <c:ext xmlns:c15="http://schemas.microsoft.com/office/drawing/2012/chart" uri="{CE6537A1-D6FC-4f65-9D91-7224C49458BB}"/>
            </c:extLst>
          </c:dLbls>
          <c:cat>
            <c:strRef>
              <c:f>Лист1!$F$175:$F$178</c:f>
              <c:strCache>
                <c:ptCount val="4"/>
                <c:pt idx="0">
                  <c:v>Промышленность</c:v>
                </c:pt>
                <c:pt idx="1">
                  <c:v>Сельское хозяйство</c:v>
                </c:pt>
                <c:pt idx="2">
                  <c:v>Торговля</c:v>
                </c:pt>
                <c:pt idx="3">
                  <c:v>Услуги</c:v>
                </c:pt>
              </c:strCache>
            </c:strRef>
          </c:cat>
          <c:val>
            <c:numRef>
              <c:f>Лист1!$G$175:$G$178</c:f>
              <c:numCache>
                <c:formatCode>0.0%</c:formatCode>
                <c:ptCount val="4"/>
                <c:pt idx="0">
                  <c:v>0.56799999999999995</c:v>
                </c:pt>
                <c:pt idx="1">
                  <c:v>0.28500000000000031</c:v>
                </c:pt>
                <c:pt idx="2">
                  <c:v>0.11799999999999998</c:v>
                </c:pt>
                <c:pt idx="3">
                  <c:v>2.9000000000000001E-2</c:v>
                </c:pt>
              </c:numCache>
            </c:numRef>
          </c:val>
          <c:extLst xmlns:c16r2="http://schemas.microsoft.com/office/drawing/2015/06/chart">
            <c:ext xmlns:c16="http://schemas.microsoft.com/office/drawing/2014/chart" uri="{C3380CC4-5D6E-409C-BE32-E72D297353CC}">
              <c16:uniqueId val="{00000000-9E4D-4D0A-97DD-1F5EF05C93DA}"/>
            </c:ext>
          </c:extLst>
        </c:ser>
      </c:pie3DChart>
    </c:plotArea>
    <c:legend>
      <c:legendPos val="r"/>
      <c:layout>
        <c:manualLayout>
          <c:xMode val="edge"/>
          <c:yMode val="edge"/>
          <c:x val="0.65473315835520562"/>
          <c:y val="0.15595290172061824"/>
          <c:w val="0.32860017497812782"/>
          <c:h val="0.67420530766989284"/>
        </c:manualLayout>
      </c:layout>
      <c:txPr>
        <a:bodyPr/>
        <a:lstStyle/>
        <a:p>
          <a:pPr>
            <a:defRPr sz="1000"/>
          </a:pPr>
          <a:endParaRPr lang="ru-RU"/>
        </a:p>
      </c:txPr>
    </c:legend>
    <c:plotVisOnly val="1"/>
    <c:dispBlanksAs val="zero"/>
  </c:chart>
  <c:txPr>
    <a:bodyPr/>
    <a:lstStyle/>
    <a:p>
      <a:pPr>
        <a:defRPr sz="1200">
          <a:latin typeface="Times New Roman" pitchFamily="18" charset="0"/>
          <a:cs typeface="Times New Roman" pitchFamily="18" charset="0"/>
        </a:defRPr>
      </a:pPr>
      <a:endParaRPr lang="ru-RU"/>
    </a:p>
  </c:txPr>
  <c:externalData r:id="rId1"/>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0.13491034415090875"/>
          <c:y val="6.9554639003457902E-2"/>
          <c:w val="0.40196654156548489"/>
          <c:h val="0.85989862378314741"/>
        </c:manualLayout>
      </c:layout>
      <c:doughnutChart>
        <c:varyColors val="1"/>
        <c:ser>
          <c:idx val="0"/>
          <c:order val="0"/>
          <c:dLbls>
            <c:spPr>
              <a:noFill/>
              <a:ln>
                <a:noFill/>
              </a:ln>
              <a:effectLst/>
            </c:spPr>
            <c:txPr>
              <a:bodyPr/>
              <a:lstStyle/>
              <a:p>
                <a:pPr>
                  <a:defRPr sz="1000">
                    <a:latin typeface="Times New Roman" pitchFamily="18" charset="0"/>
                    <a:cs typeface="Times New Roman" pitchFamily="18" charset="0"/>
                  </a:defRPr>
                </a:pPr>
                <a:endParaRPr lang="ru-RU"/>
              </a:p>
            </c:txPr>
            <c:showPercent val="1"/>
            <c:showLeaderLines val="1"/>
            <c:extLst xmlns:c16r2="http://schemas.microsoft.com/office/drawing/2015/06/chart">
              <c:ext xmlns:c15="http://schemas.microsoft.com/office/drawing/2012/chart" uri="{CE6537A1-D6FC-4f65-9D91-7224C49458BB}"/>
            </c:extLst>
          </c:dLbls>
          <c:cat>
            <c:strRef>
              <c:f>Лист1!$A$315:$A$317</c:f>
              <c:strCache>
                <c:ptCount val="3"/>
                <c:pt idx="0">
                  <c:v>моложе трудоспособного возраста</c:v>
                </c:pt>
                <c:pt idx="1">
                  <c:v>трудоспособного возраста</c:v>
                </c:pt>
                <c:pt idx="2">
                  <c:v>старше трудоспособного возраста</c:v>
                </c:pt>
              </c:strCache>
            </c:strRef>
          </c:cat>
          <c:val>
            <c:numRef>
              <c:f>Лист1!$B$315:$B$317</c:f>
              <c:numCache>
                <c:formatCode>General</c:formatCode>
                <c:ptCount val="3"/>
                <c:pt idx="0">
                  <c:v>5832</c:v>
                </c:pt>
                <c:pt idx="1">
                  <c:v>19627</c:v>
                </c:pt>
                <c:pt idx="2">
                  <c:v>13605</c:v>
                </c:pt>
              </c:numCache>
            </c:numRef>
          </c:val>
          <c:extLst xmlns:c16r2="http://schemas.microsoft.com/office/drawing/2015/06/chart">
            <c:ext xmlns:c16="http://schemas.microsoft.com/office/drawing/2014/chart" uri="{C3380CC4-5D6E-409C-BE32-E72D297353CC}">
              <c16:uniqueId val="{00000000-22FF-49F7-A5CA-BA1826A334AE}"/>
            </c:ext>
          </c:extLst>
        </c:ser>
        <c:firstSliceAng val="0"/>
        <c:holeSize val="50"/>
      </c:doughnutChart>
    </c:plotArea>
    <c:legend>
      <c:legendPos val="r"/>
      <c:layout>
        <c:manualLayout>
          <c:xMode val="edge"/>
          <c:yMode val="edge"/>
          <c:x val="0.58734343805401612"/>
          <c:y val="7.6293808862127527E-2"/>
          <c:w val="0.37337300167025173"/>
          <c:h val="0.84786862613748071"/>
        </c:manualLayout>
      </c:layout>
      <c:txPr>
        <a:bodyPr/>
        <a:lstStyle/>
        <a:p>
          <a:pPr>
            <a:defRPr sz="1000">
              <a:latin typeface="Times New Roman" pitchFamily="18" charset="0"/>
              <a:cs typeface="Times New Roman" pitchFamily="18" charset="0"/>
            </a:defRPr>
          </a:pPr>
          <a:endParaRPr lang="ru-RU"/>
        </a:p>
      </c:txPr>
    </c:legend>
    <c:plotVisOnly val="1"/>
    <c:dispBlanksAs val="zero"/>
  </c:chart>
  <c:externalData r:id="rId1"/>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ru-RU"/>
  <c:chart>
    <c:plotArea>
      <c:layout/>
      <c:barChart>
        <c:barDir val="col"/>
        <c:grouping val="clustered"/>
        <c:ser>
          <c:idx val="1"/>
          <c:order val="0"/>
          <c:spPr>
            <a:solidFill>
              <a:schemeClr val="accent1"/>
            </a:solidFill>
          </c:spPr>
          <c:dLbls>
            <c:spPr>
              <a:noFill/>
              <a:ln>
                <a:noFill/>
              </a:ln>
              <a:effectLst/>
            </c:spPr>
            <c:txPr>
              <a:bodyPr/>
              <a:lstStyle/>
              <a:p>
                <a:pPr>
                  <a:defRPr sz="1000">
                    <a:latin typeface="Times New Roman" panose="02020603050405020304" pitchFamily="18" charset="0"/>
                    <a:cs typeface="Times New Roman" panose="02020603050405020304" pitchFamily="18" charset="0"/>
                  </a:defRPr>
                </a:pPr>
                <a:endParaRPr lang="ru-RU"/>
              </a:p>
            </c:txPr>
            <c:showVal val="1"/>
            <c:extLst xmlns:c16r2="http://schemas.microsoft.com/office/drawing/2015/06/chart">
              <c:ext xmlns:c15="http://schemas.microsoft.com/office/drawing/2012/chart" uri="{CE6537A1-D6FC-4f65-9D91-7224C49458BB}">
                <c15:showLeaderLines val="0"/>
              </c:ext>
            </c:extLst>
          </c:dLbls>
          <c:cat>
            <c:numRef>
              <c:f>Поворинский!$B$152:$E$152</c:f>
              <c:numCache>
                <c:formatCode>General</c:formatCode>
                <c:ptCount val="4"/>
                <c:pt idx="0">
                  <c:v>2018</c:v>
                </c:pt>
                <c:pt idx="1">
                  <c:v>2019</c:v>
                </c:pt>
                <c:pt idx="2">
                  <c:v>2020</c:v>
                </c:pt>
                <c:pt idx="3">
                  <c:v>2021</c:v>
                </c:pt>
              </c:numCache>
            </c:numRef>
          </c:cat>
          <c:val>
            <c:numRef>
              <c:f>Поворинский!$B$153:$E$153</c:f>
              <c:numCache>
                <c:formatCode>General</c:formatCode>
                <c:ptCount val="4"/>
                <c:pt idx="0">
                  <c:v>1531.5450000000001</c:v>
                </c:pt>
                <c:pt idx="1">
                  <c:v>4532.6060000000034</c:v>
                </c:pt>
                <c:pt idx="2">
                  <c:v>1643.932</c:v>
                </c:pt>
                <c:pt idx="3">
                  <c:v>1307.798</c:v>
                </c:pt>
              </c:numCache>
            </c:numRef>
          </c:val>
          <c:extLst xmlns:c16r2="http://schemas.microsoft.com/office/drawing/2015/06/chart">
            <c:ext xmlns:c16="http://schemas.microsoft.com/office/drawing/2014/chart" uri="{C3380CC4-5D6E-409C-BE32-E72D297353CC}">
              <c16:uniqueId val="{00000000-62DD-47F1-B6D6-B7FAC2ABEFC1}"/>
            </c:ext>
          </c:extLst>
        </c:ser>
        <c:axId val="139650176"/>
        <c:axId val="139651712"/>
      </c:barChart>
      <c:catAx>
        <c:axId val="139650176"/>
        <c:scaling>
          <c:orientation val="minMax"/>
        </c:scaling>
        <c:axPos val="b"/>
        <c:numFmt formatCode="General" sourceLinked="1"/>
        <c:tickLblPos val="nextTo"/>
        <c:txPr>
          <a:bodyPr/>
          <a:lstStyle/>
          <a:p>
            <a:pPr>
              <a:defRPr sz="1000">
                <a:latin typeface="Times New Roman" panose="02020603050405020304" pitchFamily="18" charset="0"/>
                <a:cs typeface="Times New Roman" panose="02020603050405020304" pitchFamily="18" charset="0"/>
              </a:defRPr>
            </a:pPr>
            <a:endParaRPr lang="ru-RU"/>
          </a:p>
        </c:txPr>
        <c:crossAx val="139651712"/>
        <c:crosses val="autoZero"/>
        <c:auto val="1"/>
        <c:lblAlgn val="ctr"/>
        <c:lblOffset val="100"/>
      </c:catAx>
      <c:valAx>
        <c:axId val="139651712"/>
        <c:scaling>
          <c:orientation val="minMax"/>
        </c:scaling>
        <c:axPos val="l"/>
        <c:majorGridlines/>
        <c:numFmt formatCode="General" sourceLinked="1"/>
        <c:tickLblPos val="nextTo"/>
        <c:txPr>
          <a:bodyPr/>
          <a:lstStyle/>
          <a:p>
            <a:pPr>
              <a:defRPr>
                <a:latin typeface="Times New Roman" panose="02020603050405020304" pitchFamily="18" charset="0"/>
                <a:cs typeface="Times New Roman" panose="02020603050405020304" pitchFamily="18" charset="0"/>
              </a:defRPr>
            </a:pPr>
            <a:endParaRPr lang="ru-RU"/>
          </a:p>
        </c:txPr>
        <c:crossAx val="139650176"/>
        <c:crosses val="autoZero"/>
        <c:crossBetween val="between"/>
      </c:valAx>
    </c:plotArea>
    <c:plotVisOnly val="1"/>
    <c:dispBlanksAs val="gap"/>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1.7995910020449896E-2"/>
          <c:y val="0.23680327903160026"/>
          <c:w val="0.61595092024540365"/>
          <c:h val="0.55592463082525967"/>
        </c:manualLayout>
      </c:layout>
      <c:doughnutChart>
        <c:varyColors val="1"/>
        <c:ser>
          <c:idx val="0"/>
          <c:order val="0"/>
          <c:dLbls>
            <c:dLbl>
              <c:idx val="0"/>
              <c:tx>
                <c:rich>
                  <a:bodyPr/>
                  <a:lstStyle/>
                  <a:p>
                    <a:r>
                      <a:rPr lang="en-US"/>
                      <a:t>13,0%</a:t>
                    </a:r>
                  </a:p>
                </c:rich>
              </c:tx>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C87D-4B1E-9E2B-07909D29BDB9}"/>
                </c:ext>
              </c:extLst>
            </c:dLbl>
            <c:dLbl>
              <c:idx val="1"/>
              <c:tx>
                <c:rich>
                  <a:bodyPr/>
                  <a:lstStyle/>
                  <a:p>
                    <a:r>
                      <a:rPr lang="en-US"/>
                      <a:t>0,2%</a:t>
                    </a:r>
                  </a:p>
                </c:rich>
              </c:tx>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C87D-4B1E-9E2B-07909D29BDB9}"/>
                </c:ext>
              </c:extLst>
            </c:dLbl>
            <c:dLbl>
              <c:idx val="2"/>
              <c:tx>
                <c:rich>
                  <a:bodyPr/>
                  <a:lstStyle/>
                  <a:p>
                    <a:r>
                      <a:rPr lang="en-US"/>
                      <a:t>8,4%</a:t>
                    </a:r>
                  </a:p>
                </c:rich>
              </c:tx>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C87D-4B1E-9E2B-07909D29BDB9}"/>
                </c:ext>
              </c:extLst>
            </c:dLbl>
            <c:dLbl>
              <c:idx val="3"/>
              <c:tx>
                <c:rich>
                  <a:bodyPr/>
                  <a:lstStyle/>
                  <a:p>
                    <a:r>
                      <a:rPr lang="en-US"/>
                      <a:t>1,1%</a:t>
                    </a:r>
                  </a:p>
                </c:rich>
              </c:tx>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C87D-4B1E-9E2B-07909D29BDB9}"/>
                </c:ext>
              </c:extLst>
            </c:dLbl>
            <c:dLbl>
              <c:idx val="4"/>
              <c:tx>
                <c:rich>
                  <a:bodyPr/>
                  <a:lstStyle/>
                  <a:p>
                    <a:r>
                      <a:rPr lang="en-US"/>
                      <a:t>5,7%</a:t>
                    </a:r>
                  </a:p>
                </c:rich>
              </c:tx>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C87D-4B1E-9E2B-07909D29BDB9}"/>
                </c:ext>
              </c:extLst>
            </c:dLbl>
            <c:dLbl>
              <c:idx val="5"/>
              <c:tx>
                <c:rich>
                  <a:bodyPr/>
                  <a:lstStyle/>
                  <a:p>
                    <a:r>
                      <a:rPr lang="en-US"/>
                      <a:t>24,2%</a:t>
                    </a:r>
                  </a:p>
                </c:rich>
              </c:tx>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C87D-4B1E-9E2B-07909D29BDB9}"/>
                </c:ext>
              </c:extLst>
            </c:dLbl>
            <c:dLbl>
              <c:idx val="6"/>
              <c:layout>
                <c:manualLayout>
                  <c:x val="0"/>
                  <c:y val="2.0493712156497451E-2"/>
                </c:manualLayout>
              </c:layout>
              <c:tx>
                <c:rich>
                  <a:bodyPr/>
                  <a:lstStyle/>
                  <a:p>
                    <a:r>
                      <a:rPr lang="en-US"/>
                      <a:t>1,4%</a:t>
                    </a:r>
                  </a:p>
                </c:rich>
              </c:tx>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C87D-4B1E-9E2B-07909D29BDB9}"/>
                </c:ext>
              </c:extLst>
            </c:dLbl>
            <c:dLbl>
              <c:idx val="7"/>
              <c:tx>
                <c:rich>
                  <a:bodyPr/>
                  <a:lstStyle/>
                  <a:p>
                    <a:r>
                      <a:rPr lang="en-US"/>
                      <a:t>3,4%</a:t>
                    </a:r>
                  </a:p>
                </c:rich>
              </c:tx>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C87D-4B1E-9E2B-07909D29BDB9}"/>
                </c:ext>
              </c:extLst>
            </c:dLbl>
            <c:dLbl>
              <c:idx val="8"/>
              <c:layout>
                <c:manualLayout>
                  <c:x val="4.1279669762641765E-3"/>
                  <c:y val="-1.11731843575419E-2"/>
                </c:manualLayout>
              </c:layout>
              <c:tx>
                <c:rich>
                  <a:bodyPr/>
                  <a:lstStyle/>
                  <a:p>
                    <a:r>
                      <a:rPr lang="en-US"/>
                      <a:t>1,4%</a:t>
                    </a:r>
                  </a:p>
                </c:rich>
              </c:tx>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C87D-4B1E-9E2B-07909D29BDB9}"/>
                </c:ext>
              </c:extLst>
            </c:dLbl>
            <c:dLbl>
              <c:idx val="9"/>
              <c:tx>
                <c:rich>
                  <a:bodyPr/>
                  <a:lstStyle/>
                  <a:p>
                    <a:r>
                      <a:rPr lang="en-US"/>
                      <a:t>7,5%</a:t>
                    </a:r>
                  </a:p>
                </c:rich>
              </c:tx>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C87D-4B1E-9E2B-07909D29BDB9}"/>
                </c:ext>
              </c:extLst>
            </c:dLbl>
            <c:dLbl>
              <c:idx val="10"/>
              <c:tx>
                <c:rich>
                  <a:bodyPr/>
                  <a:lstStyle/>
                  <a:p>
                    <a:r>
                      <a:rPr lang="en-US"/>
                      <a:t>10,0%</a:t>
                    </a:r>
                  </a:p>
                </c:rich>
              </c:tx>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C87D-4B1E-9E2B-07909D29BDB9}"/>
                </c:ext>
              </c:extLst>
            </c:dLbl>
            <c:dLbl>
              <c:idx val="11"/>
              <c:tx>
                <c:rich>
                  <a:bodyPr/>
                  <a:lstStyle/>
                  <a:p>
                    <a:r>
                      <a:rPr lang="en-US"/>
                      <a:t>10,7%</a:t>
                    </a:r>
                  </a:p>
                </c:rich>
              </c:tx>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C87D-4B1E-9E2B-07909D29BDB9}"/>
                </c:ext>
              </c:extLst>
            </c:dLbl>
            <c:dLbl>
              <c:idx val="12"/>
              <c:tx>
                <c:rich>
                  <a:bodyPr/>
                  <a:lstStyle/>
                  <a:p>
                    <a:r>
                      <a:rPr lang="en-US"/>
                      <a:t>1,8%</a:t>
                    </a:r>
                  </a:p>
                </c:rich>
              </c:tx>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C87D-4B1E-9E2B-07909D29BDB9}"/>
                </c:ext>
              </c:extLst>
            </c:dLbl>
            <c:dLbl>
              <c:idx val="13"/>
              <c:tx>
                <c:rich>
                  <a:bodyPr/>
                  <a:lstStyle/>
                  <a:p>
                    <a:r>
                      <a:rPr lang="en-US"/>
                      <a:t>10,9%</a:t>
                    </a:r>
                  </a:p>
                </c:rich>
              </c:tx>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C87D-4B1E-9E2B-07909D29BDB9}"/>
                </c:ext>
              </c:extLst>
            </c:dLbl>
            <c:spPr>
              <a:noFill/>
              <a:ln>
                <a:noFill/>
              </a:ln>
              <a:effectLst/>
            </c:spPr>
            <c:txPr>
              <a:bodyPr/>
              <a:lstStyle/>
              <a:p>
                <a:pPr>
                  <a:defRPr>
                    <a:latin typeface="Times New Roman" panose="02020603050405020304" pitchFamily="18" charset="0"/>
                    <a:cs typeface="Times New Roman" panose="02020603050405020304" pitchFamily="18" charset="0"/>
                  </a:defRPr>
                </a:pPr>
                <a:endParaRPr lang="ru-RU"/>
              </a:p>
            </c:txPr>
            <c:showVal val="1"/>
            <c:showLeaderLines val="1"/>
            <c:extLst xmlns:c16r2="http://schemas.microsoft.com/office/drawing/2015/06/chart">
              <c:ext xmlns:c15="http://schemas.microsoft.com/office/drawing/2012/chart" uri="{CE6537A1-D6FC-4f65-9D91-7224C49458BB}"/>
            </c:extLst>
          </c:dLbls>
          <c:cat>
            <c:strRef>
              <c:f>Лист1!$A$2:$A$16</c:f>
              <c:strCache>
                <c:ptCount val="15"/>
                <c:pt idx="0">
                  <c:v>Сельское хозяйство, охота и лесное хозяйство</c:v>
                </c:pt>
                <c:pt idx="1">
                  <c:v>Добыча полезная ископаемых </c:v>
                </c:pt>
                <c:pt idx="2">
                  <c:v>Обрабатывающие производства</c:v>
                </c:pt>
                <c:pt idx="3">
                  <c:v>Производство и распределение электроэнергии, газа и воды</c:v>
                </c:pt>
                <c:pt idx="4">
                  <c:v>Строительство</c:v>
                </c:pt>
                <c:pt idx="5">
                  <c:v>Оптовая и розничная торговля</c:v>
                </c:pt>
                <c:pt idx="6">
                  <c:v>Гостиницы и рестораны</c:v>
                </c:pt>
                <c:pt idx="7">
                  <c:v>Транспорт и связь</c:v>
                </c:pt>
                <c:pt idx="8">
                  <c:v>Финансовая деятельность</c:v>
                </c:pt>
                <c:pt idx="9">
                  <c:v>Операции с недвижимым имуществом, аренда и предоставление услуг</c:v>
                </c:pt>
                <c:pt idx="10">
                  <c:v>Государственное управление и обеспечение военной безопасности, социальное страхование</c:v>
                </c:pt>
                <c:pt idx="11">
                  <c:v>Образование</c:v>
                </c:pt>
                <c:pt idx="12">
                  <c:v>Здравоохранение и предоставление социальных услуг</c:v>
                </c:pt>
                <c:pt idx="13">
                  <c:v>Предоставление прочих коммунальных, социальных и персональных услуг</c:v>
                </c:pt>
                <c:pt idx="14">
                  <c:v>Прочие</c:v>
                </c:pt>
              </c:strCache>
            </c:strRef>
          </c:cat>
          <c:val>
            <c:numRef>
              <c:f>Лист1!$B$2:$B$16</c:f>
              <c:numCache>
                <c:formatCode>0.00%</c:formatCode>
                <c:ptCount val="15"/>
                <c:pt idx="0">
                  <c:v>0.13</c:v>
                </c:pt>
                <c:pt idx="1">
                  <c:v>2.0000000000000052E-3</c:v>
                </c:pt>
                <c:pt idx="2">
                  <c:v>8.4000000000000047E-2</c:v>
                </c:pt>
                <c:pt idx="3">
                  <c:v>1.0999999999999998E-2</c:v>
                </c:pt>
                <c:pt idx="4">
                  <c:v>5.7000000000000023E-2</c:v>
                </c:pt>
                <c:pt idx="5">
                  <c:v>0.24200000000000021</c:v>
                </c:pt>
                <c:pt idx="6">
                  <c:v>1.4E-2</c:v>
                </c:pt>
                <c:pt idx="7">
                  <c:v>3.4000000000000002E-2</c:v>
                </c:pt>
                <c:pt idx="8">
                  <c:v>1.4E-2</c:v>
                </c:pt>
                <c:pt idx="9">
                  <c:v>7.5000000000000011E-2</c:v>
                </c:pt>
                <c:pt idx="10">
                  <c:v>0.1</c:v>
                </c:pt>
                <c:pt idx="11">
                  <c:v>0.10700000000000012</c:v>
                </c:pt>
                <c:pt idx="12">
                  <c:v>1.7999999999999999E-2</c:v>
                </c:pt>
                <c:pt idx="13">
                  <c:v>0.10900000000000012</c:v>
                </c:pt>
                <c:pt idx="14">
                  <c:v>3.0000000000000092E-3</c:v>
                </c:pt>
              </c:numCache>
            </c:numRef>
          </c:val>
          <c:extLst xmlns:c16r2="http://schemas.microsoft.com/office/drawing/2015/06/chart">
            <c:ext xmlns:c16="http://schemas.microsoft.com/office/drawing/2014/chart" uri="{C3380CC4-5D6E-409C-BE32-E72D297353CC}">
              <c16:uniqueId val="{0000000E-C87D-4B1E-9E2B-07909D29BDB9}"/>
            </c:ext>
          </c:extLst>
        </c:ser>
        <c:firstSliceAng val="0"/>
        <c:holeSize val="50"/>
      </c:doughnutChart>
    </c:plotArea>
    <c:legend>
      <c:legendPos val="r"/>
      <c:layout>
        <c:manualLayout>
          <c:xMode val="edge"/>
          <c:yMode val="edge"/>
          <c:x val="0.65094431307542777"/>
          <c:y val="1.8958489127406563E-2"/>
          <c:w val="0.33667178599579661"/>
          <c:h val="0.98096885024788572"/>
        </c:manualLayout>
      </c:layout>
      <c:txPr>
        <a:bodyPr/>
        <a:lstStyle/>
        <a:p>
          <a:pPr>
            <a:defRPr>
              <a:latin typeface="Times New Roman" panose="02020603050405020304" pitchFamily="18" charset="0"/>
              <a:cs typeface="Times New Roman" panose="02020603050405020304" pitchFamily="18" charset="0"/>
            </a:defRPr>
          </a:pPr>
          <a:endParaRPr lang="ru-RU"/>
        </a:p>
      </c:txPr>
    </c:legend>
    <c:plotVisOnly val="1"/>
    <c:dispBlanksAs val="zero"/>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hart>
    <c:plotArea>
      <c:layout/>
      <c:barChart>
        <c:barDir val="col"/>
        <c:grouping val="clustered"/>
        <c:ser>
          <c:idx val="0"/>
          <c:order val="0"/>
          <c:dLbls>
            <c:dLbl>
              <c:idx val="0"/>
              <c:layout>
                <c:manualLayout>
                  <c:x val="5.4644808743169355E-3"/>
                  <c:y val="-2.7777777777778349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8FB9-4ACD-B875-93E1D67904CE}"/>
                </c:ext>
              </c:extLst>
            </c:dLbl>
            <c:dLbl>
              <c:idx val="1"/>
              <c:layout>
                <c:manualLayout>
                  <c:x val="8.191127748375715E-3"/>
                  <c:y val="1.0609445340017249E-1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8FB9-4ACD-B875-93E1D67904CE}"/>
                </c:ext>
              </c:extLst>
            </c:dLbl>
            <c:dLbl>
              <c:idx val="2"/>
              <c:layout>
                <c:manualLayout>
                  <c:x val="5.4588873112172464E-3"/>
                  <c:y val="-3.7037401574803695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8FB9-4ACD-B875-93E1D67904CE}"/>
                </c:ext>
              </c:extLst>
            </c:dLbl>
            <c:dLbl>
              <c:idx val="3"/>
              <c:layout>
                <c:manualLayout>
                  <c:x val="2.7434275633579064E-3"/>
                  <c:y val="1.851851851851858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8FB9-4ACD-B875-93E1D67904CE}"/>
                </c:ext>
              </c:extLst>
            </c:dLbl>
            <c:spPr>
              <a:noFill/>
              <a:ln>
                <a:noFill/>
              </a:ln>
              <a:effectLst/>
            </c:spPr>
            <c:txPr>
              <a:bodyPr/>
              <a:lstStyle/>
              <a:p>
                <a:pPr>
                  <a:defRPr b="0">
                    <a:solidFill>
                      <a:sysClr val="windowText" lastClr="000000"/>
                    </a:solidFill>
                    <a:latin typeface="Times New Roman" panose="02020603050405020304" pitchFamily="18" charset="0"/>
                    <a:cs typeface="Times New Roman" panose="02020603050405020304" pitchFamily="18" charset="0"/>
                  </a:defRPr>
                </a:pPr>
                <a:endParaRPr lang="ru-RU"/>
              </a:p>
            </c:txPr>
            <c:showVal val="1"/>
            <c:extLst xmlns:c16r2="http://schemas.microsoft.com/office/drawing/2015/06/chart">
              <c:ext xmlns:c15="http://schemas.microsoft.com/office/drawing/2012/chart" uri="{CE6537A1-D6FC-4f65-9D91-7224C49458BB}">
                <c15:showLeaderLines val="0"/>
              </c:ext>
            </c:extLst>
          </c:dLbls>
          <c:cat>
            <c:numRef>
              <c:f>Лист1!$D$258:$G$258</c:f>
              <c:numCache>
                <c:formatCode>General</c:formatCode>
                <c:ptCount val="4"/>
                <c:pt idx="0">
                  <c:v>2017</c:v>
                </c:pt>
                <c:pt idx="1">
                  <c:v>2018</c:v>
                </c:pt>
                <c:pt idx="2">
                  <c:v>2019</c:v>
                </c:pt>
                <c:pt idx="3">
                  <c:v>2020</c:v>
                </c:pt>
              </c:numCache>
            </c:numRef>
          </c:cat>
          <c:val>
            <c:numRef>
              <c:f>Лист1!$D$259:$G$259</c:f>
              <c:numCache>
                <c:formatCode>General</c:formatCode>
                <c:ptCount val="4"/>
                <c:pt idx="0">
                  <c:v>12</c:v>
                </c:pt>
                <c:pt idx="1">
                  <c:v>13</c:v>
                </c:pt>
                <c:pt idx="2">
                  <c:v>10</c:v>
                </c:pt>
                <c:pt idx="3">
                  <c:v>12</c:v>
                </c:pt>
              </c:numCache>
            </c:numRef>
          </c:val>
          <c:extLst xmlns:c16r2="http://schemas.microsoft.com/office/drawing/2015/06/chart">
            <c:ext xmlns:c16="http://schemas.microsoft.com/office/drawing/2014/chart" uri="{C3380CC4-5D6E-409C-BE32-E72D297353CC}">
              <c16:uniqueId val="{00000004-8FB9-4ACD-B875-93E1D67904CE}"/>
            </c:ext>
          </c:extLst>
        </c:ser>
        <c:axId val="116548736"/>
        <c:axId val="116550272"/>
      </c:barChart>
      <c:catAx>
        <c:axId val="116548736"/>
        <c:scaling>
          <c:orientation val="minMax"/>
        </c:scaling>
        <c:axPos val="b"/>
        <c:numFmt formatCode="General" sourceLinked="1"/>
        <c:tickLblPos val="nextTo"/>
        <c:txPr>
          <a:bodyPr/>
          <a:lstStyle/>
          <a:p>
            <a:pPr>
              <a:defRPr>
                <a:latin typeface="Times New Roman" panose="02020603050405020304" pitchFamily="18" charset="0"/>
                <a:cs typeface="Times New Roman" panose="02020603050405020304" pitchFamily="18" charset="0"/>
              </a:defRPr>
            </a:pPr>
            <a:endParaRPr lang="ru-RU"/>
          </a:p>
        </c:txPr>
        <c:crossAx val="116550272"/>
        <c:crosses val="autoZero"/>
        <c:auto val="1"/>
        <c:lblAlgn val="ctr"/>
        <c:lblOffset val="100"/>
      </c:catAx>
      <c:valAx>
        <c:axId val="116550272"/>
        <c:scaling>
          <c:orientation val="minMax"/>
        </c:scaling>
        <c:axPos val="l"/>
        <c:majorGridlines/>
        <c:numFmt formatCode="General" sourceLinked="1"/>
        <c:tickLblPos val="nextTo"/>
        <c:txPr>
          <a:bodyPr/>
          <a:lstStyle/>
          <a:p>
            <a:pPr>
              <a:defRPr>
                <a:latin typeface="Times New Roman" panose="02020603050405020304" pitchFamily="18" charset="0"/>
                <a:cs typeface="Times New Roman" panose="02020603050405020304" pitchFamily="18" charset="0"/>
              </a:defRPr>
            </a:pPr>
            <a:endParaRPr lang="ru-RU"/>
          </a:p>
        </c:txPr>
        <c:crossAx val="116548736"/>
        <c:crosses val="autoZero"/>
        <c:crossBetween val="between"/>
      </c:valAx>
    </c:plotArea>
    <c:plotVisOnly val="1"/>
    <c:dispBlanksAs val="gap"/>
  </c:chart>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chart>
    <c:plotArea>
      <c:layout/>
      <c:doughnutChart>
        <c:varyColors val="1"/>
        <c:ser>
          <c:idx val="0"/>
          <c:order val="0"/>
          <c:dLbls>
            <c:spPr>
              <a:noFill/>
              <a:ln>
                <a:noFill/>
              </a:ln>
              <a:effectLst/>
            </c:spPr>
            <c:txPr>
              <a:bodyPr/>
              <a:lstStyle/>
              <a:p>
                <a:pPr>
                  <a:defRPr sz="1000" b="0">
                    <a:solidFill>
                      <a:sysClr val="windowText" lastClr="000000"/>
                    </a:solidFill>
                    <a:latin typeface="Times New Roman" pitchFamily="18" charset="0"/>
                    <a:cs typeface="Times New Roman" pitchFamily="18" charset="0"/>
                  </a:defRPr>
                </a:pPr>
                <a:endParaRPr lang="ru-RU"/>
              </a:p>
            </c:txPr>
            <c:showVal val="1"/>
            <c:showLeaderLines val="1"/>
            <c:extLst xmlns:c16r2="http://schemas.microsoft.com/office/drawing/2015/06/chart">
              <c:ext xmlns:c15="http://schemas.microsoft.com/office/drawing/2012/chart" uri="{CE6537A1-D6FC-4f65-9D91-7224C49458BB}"/>
            </c:extLst>
          </c:dLbls>
          <c:cat>
            <c:strRef>
              <c:f>Лист1!$A$245:$A$250</c:f>
              <c:strCache>
                <c:ptCount val="6"/>
                <c:pt idx="0">
                  <c:v>Магазины</c:v>
                </c:pt>
                <c:pt idx="1">
                  <c:v>Павильоны</c:v>
                </c:pt>
                <c:pt idx="2">
                  <c:v>Киоски</c:v>
                </c:pt>
                <c:pt idx="3">
                  <c:v>Аптеки</c:v>
                </c:pt>
                <c:pt idx="4">
                  <c:v>Аптечные пункты</c:v>
                </c:pt>
                <c:pt idx="5">
                  <c:v>Магазины федеральных сетей</c:v>
                </c:pt>
              </c:strCache>
            </c:strRef>
          </c:cat>
          <c:val>
            <c:numRef>
              <c:f>Лист1!$B$245:$B$250</c:f>
              <c:numCache>
                <c:formatCode>General</c:formatCode>
                <c:ptCount val="6"/>
                <c:pt idx="0">
                  <c:v>164</c:v>
                </c:pt>
                <c:pt idx="1">
                  <c:v>85</c:v>
                </c:pt>
                <c:pt idx="2">
                  <c:v>44</c:v>
                </c:pt>
                <c:pt idx="3">
                  <c:v>2</c:v>
                </c:pt>
                <c:pt idx="4">
                  <c:v>19</c:v>
                </c:pt>
                <c:pt idx="5">
                  <c:v>24</c:v>
                </c:pt>
              </c:numCache>
            </c:numRef>
          </c:val>
          <c:extLst xmlns:c16r2="http://schemas.microsoft.com/office/drawing/2015/06/chart">
            <c:ext xmlns:c16="http://schemas.microsoft.com/office/drawing/2014/chart" uri="{C3380CC4-5D6E-409C-BE32-E72D297353CC}">
              <c16:uniqueId val="{00000000-BB54-4D28-BB78-E357DDB66228}"/>
            </c:ext>
          </c:extLst>
        </c:ser>
        <c:firstSliceAng val="0"/>
        <c:holeSize val="50"/>
      </c:doughnutChart>
    </c:plotArea>
    <c:legend>
      <c:legendPos val="r"/>
      <c:txPr>
        <a:bodyPr/>
        <a:lstStyle/>
        <a:p>
          <a:pPr>
            <a:defRPr sz="1000">
              <a:latin typeface="Times New Roman" pitchFamily="18" charset="0"/>
              <a:cs typeface="Times New Roman" pitchFamily="18" charset="0"/>
            </a:defRPr>
          </a:pPr>
          <a:endParaRPr lang="ru-RU"/>
        </a:p>
      </c:txPr>
    </c:legend>
    <c:plotVisOnly val="1"/>
    <c:dispBlanksAs val="zero"/>
  </c:chart>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chart>
    <c:plotArea>
      <c:layout/>
      <c:barChart>
        <c:barDir val="col"/>
        <c:grouping val="clustered"/>
        <c:ser>
          <c:idx val="0"/>
          <c:order val="0"/>
          <c:dLbls>
            <c:dLbl>
              <c:idx val="2"/>
              <c:layout>
                <c:manualLayout>
                  <c:x val="0"/>
                  <c:y val="9.2592592592594825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0229-4485-B2D9-54C218F182D3}"/>
                </c:ext>
              </c:extLst>
            </c:dLbl>
            <c:dLbl>
              <c:idx val="3"/>
              <c:layout>
                <c:manualLayout>
                  <c:x val="0"/>
                  <c:y val="-2.7777777777778557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0229-4485-B2D9-54C218F182D3}"/>
                </c:ext>
              </c:extLst>
            </c:dLbl>
            <c:spPr>
              <a:noFill/>
              <a:ln>
                <a:noFill/>
              </a:ln>
              <a:effectLst/>
            </c:spPr>
            <c:txPr>
              <a:bodyPr/>
              <a:lstStyle/>
              <a:p>
                <a:pPr>
                  <a:defRPr sz="1000" b="0">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numRef>
              <c:f>Лист1!$D$225:$G$225</c:f>
              <c:numCache>
                <c:formatCode>General</c:formatCode>
                <c:ptCount val="4"/>
                <c:pt idx="0">
                  <c:v>2018</c:v>
                </c:pt>
                <c:pt idx="1">
                  <c:v>2019</c:v>
                </c:pt>
                <c:pt idx="2">
                  <c:v>2020</c:v>
                </c:pt>
                <c:pt idx="3">
                  <c:v>2021</c:v>
                </c:pt>
              </c:numCache>
            </c:numRef>
          </c:cat>
          <c:val>
            <c:numRef>
              <c:f>Лист1!$D$226:$G$226</c:f>
              <c:numCache>
                <c:formatCode>General</c:formatCode>
                <c:ptCount val="4"/>
                <c:pt idx="0">
                  <c:v>0.9</c:v>
                </c:pt>
                <c:pt idx="1">
                  <c:v>1</c:v>
                </c:pt>
                <c:pt idx="2">
                  <c:v>2.8</c:v>
                </c:pt>
                <c:pt idx="3">
                  <c:v>1.1399999999999957</c:v>
                </c:pt>
              </c:numCache>
            </c:numRef>
          </c:val>
          <c:extLst xmlns:c16r2="http://schemas.microsoft.com/office/drawing/2015/06/chart">
            <c:ext xmlns:c16="http://schemas.microsoft.com/office/drawing/2014/chart" uri="{C3380CC4-5D6E-409C-BE32-E72D297353CC}">
              <c16:uniqueId val="{00000002-0229-4485-B2D9-54C218F182D3}"/>
            </c:ext>
          </c:extLst>
        </c:ser>
        <c:axId val="128669184"/>
        <c:axId val="128670720"/>
      </c:barChart>
      <c:catAx>
        <c:axId val="128669184"/>
        <c:scaling>
          <c:orientation val="minMax"/>
        </c:scaling>
        <c:axPos val="b"/>
        <c:numFmt formatCode="General" sourceLinked="1"/>
        <c:tickLblPos val="nextTo"/>
        <c:txPr>
          <a:bodyPr/>
          <a:lstStyle/>
          <a:p>
            <a:pPr>
              <a:defRPr sz="1000"/>
            </a:pPr>
            <a:endParaRPr lang="ru-RU"/>
          </a:p>
        </c:txPr>
        <c:crossAx val="128670720"/>
        <c:crosses val="autoZero"/>
        <c:auto val="1"/>
        <c:lblAlgn val="ctr"/>
        <c:lblOffset val="100"/>
      </c:catAx>
      <c:valAx>
        <c:axId val="128670720"/>
        <c:scaling>
          <c:orientation val="minMax"/>
        </c:scaling>
        <c:axPos val="l"/>
        <c:majorGridlines/>
        <c:numFmt formatCode="General" sourceLinked="1"/>
        <c:tickLblPos val="nextTo"/>
        <c:txPr>
          <a:bodyPr/>
          <a:lstStyle/>
          <a:p>
            <a:pPr>
              <a:defRPr sz="1000">
                <a:latin typeface="Times New Roman" panose="02020603050405020304" pitchFamily="18" charset="0"/>
                <a:cs typeface="Times New Roman" panose="02020603050405020304" pitchFamily="18" charset="0"/>
              </a:defRPr>
            </a:pPr>
            <a:endParaRPr lang="ru-RU"/>
          </a:p>
        </c:txPr>
        <c:crossAx val="128669184"/>
        <c:crosses val="autoZero"/>
        <c:crossBetween val="between"/>
      </c:valAx>
    </c:plotArea>
    <c:plotVisOnly val="1"/>
    <c:dispBlanksAs val="gap"/>
  </c:chart>
  <c:txPr>
    <a:bodyPr/>
    <a:lstStyle/>
    <a:p>
      <a:pPr>
        <a:defRPr sz="1200">
          <a:latin typeface="Times New Roman" pitchFamily="18" charset="0"/>
          <a:cs typeface="Times New Roman" pitchFamily="18" charset="0"/>
        </a:defRPr>
      </a:pPr>
      <a:endParaRPr lang="ru-RU"/>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ru-RU"/>
  <c:chart>
    <c:plotArea>
      <c:layout/>
      <c:barChart>
        <c:barDir val="col"/>
        <c:grouping val="clustered"/>
        <c:ser>
          <c:idx val="0"/>
          <c:order val="0"/>
          <c:dLbls>
            <c:dLbl>
              <c:idx val="0"/>
              <c:layout>
                <c:manualLayout>
                  <c:x val="-8.1799591002044997E-3"/>
                  <c:y val="-3.240740740740801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29CC-4D04-A1E7-3D7AA81D4F4A}"/>
                </c:ext>
              </c:extLst>
            </c:dLbl>
            <c:dLbl>
              <c:idx val="1"/>
              <c:layout>
                <c:manualLayout>
                  <c:x val="-5.4533060668030134E-3"/>
                  <c:y val="-9.2596237970254246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9CC-4D04-A1E7-3D7AA81D4F4A}"/>
                </c:ext>
              </c:extLst>
            </c:dLbl>
            <c:dLbl>
              <c:idx val="2"/>
              <c:layout>
                <c:manualLayout>
                  <c:x val="0"/>
                  <c:y val="-9.2596237970253726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29CC-4D04-A1E7-3D7AA81D4F4A}"/>
                </c:ext>
              </c:extLst>
            </c:dLbl>
            <c:dLbl>
              <c:idx val="3"/>
              <c:layout>
                <c:manualLayout>
                  <c:x val="-5.4533060668029024E-3"/>
                  <c:y val="9.2592592592594964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29CC-4D04-A1E7-3D7AA81D4F4A}"/>
                </c:ext>
              </c:extLst>
            </c:dLbl>
            <c:spPr>
              <a:noFill/>
              <a:ln>
                <a:noFill/>
              </a:ln>
              <a:effectLst/>
            </c:spPr>
            <c:txPr>
              <a:bodyPr/>
              <a:lstStyle/>
              <a:p>
                <a:pPr>
                  <a:defRPr sz="1000"/>
                </a:pPr>
                <a:endParaRPr lang="ru-RU"/>
              </a:p>
            </c:txPr>
            <c:showVal val="1"/>
            <c:extLst xmlns:c16r2="http://schemas.microsoft.com/office/drawing/2015/06/chart">
              <c:ext xmlns:c15="http://schemas.microsoft.com/office/drawing/2012/chart" uri="{CE6537A1-D6FC-4f65-9D91-7224C49458BB}">
                <c15:showLeaderLines val="0"/>
              </c:ext>
            </c:extLst>
          </c:dLbls>
          <c:cat>
            <c:numRef>
              <c:f>Лист1!$D$276:$G$276</c:f>
              <c:numCache>
                <c:formatCode>General</c:formatCode>
                <c:ptCount val="4"/>
                <c:pt idx="0">
                  <c:v>2018</c:v>
                </c:pt>
                <c:pt idx="1">
                  <c:v>2019</c:v>
                </c:pt>
                <c:pt idx="2">
                  <c:v>2020</c:v>
                </c:pt>
                <c:pt idx="3">
                  <c:v>2021</c:v>
                </c:pt>
              </c:numCache>
            </c:numRef>
          </c:cat>
          <c:val>
            <c:numRef>
              <c:f>Лист1!$D$277:$G$277</c:f>
              <c:numCache>
                <c:formatCode>General</c:formatCode>
                <c:ptCount val="4"/>
                <c:pt idx="0">
                  <c:v>920</c:v>
                </c:pt>
                <c:pt idx="1">
                  <c:v>1132</c:v>
                </c:pt>
                <c:pt idx="2">
                  <c:v>1089</c:v>
                </c:pt>
                <c:pt idx="3">
                  <c:v>1106</c:v>
                </c:pt>
              </c:numCache>
            </c:numRef>
          </c:val>
          <c:extLst xmlns:c16r2="http://schemas.microsoft.com/office/drawing/2015/06/chart">
            <c:ext xmlns:c16="http://schemas.microsoft.com/office/drawing/2014/chart" uri="{C3380CC4-5D6E-409C-BE32-E72D297353CC}">
              <c16:uniqueId val="{00000004-29CC-4D04-A1E7-3D7AA81D4F4A}"/>
            </c:ext>
          </c:extLst>
        </c:ser>
        <c:axId val="128520576"/>
        <c:axId val="128522112"/>
      </c:barChart>
      <c:catAx>
        <c:axId val="128520576"/>
        <c:scaling>
          <c:orientation val="minMax"/>
        </c:scaling>
        <c:axPos val="b"/>
        <c:numFmt formatCode="General" sourceLinked="1"/>
        <c:tickLblPos val="nextTo"/>
        <c:txPr>
          <a:bodyPr/>
          <a:lstStyle/>
          <a:p>
            <a:pPr>
              <a:defRPr sz="1000"/>
            </a:pPr>
            <a:endParaRPr lang="ru-RU"/>
          </a:p>
        </c:txPr>
        <c:crossAx val="128522112"/>
        <c:crosses val="autoZero"/>
        <c:auto val="1"/>
        <c:lblAlgn val="ctr"/>
        <c:lblOffset val="100"/>
      </c:catAx>
      <c:valAx>
        <c:axId val="128522112"/>
        <c:scaling>
          <c:orientation val="minMax"/>
        </c:scaling>
        <c:axPos val="l"/>
        <c:majorGridlines/>
        <c:numFmt formatCode="General" sourceLinked="1"/>
        <c:tickLblPos val="nextTo"/>
        <c:txPr>
          <a:bodyPr/>
          <a:lstStyle/>
          <a:p>
            <a:pPr>
              <a:defRPr sz="1000"/>
            </a:pPr>
            <a:endParaRPr lang="ru-RU"/>
          </a:p>
        </c:txPr>
        <c:crossAx val="128520576"/>
        <c:crosses val="autoZero"/>
        <c:crossBetween val="between"/>
      </c:valAx>
    </c:plotArea>
    <c:plotVisOnly val="1"/>
    <c:dispBlanksAs val="gap"/>
  </c:chart>
  <c:txPr>
    <a:bodyPr/>
    <a:lstStyle/>
    <a:p>
      <a:pPr>
        <a:defRPr sz="1200">
          <a:latin typeface="Times New Roman" pitchFamily="18" charset="0"/>
          <a:cs typeface="Times New Roman" pitchFamily="18" charset="0"/>
        </a:defRPr>
      </a:pPr>
      <a:endParaRPr lang="ru-RU"/>
    </a:p>
  </c:tx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ru-RU"/>
  <c:chart>
    <c:plotArea>
      <c:layout/>
      <c:barChart>
        <c:barDir val="col"/>
        <c:grouping val="clustered"/>
        <c:ser>
          <c:idx val="1"/>
          <c:order val="0"/>
          <c:spPr>
            <a:solidFill>
              <a:schemeClr val="accent1"/>
            </a:solidFill>
          </c:spPr>
          <c:dLbls>
            <c:spPr>
              <a:noFill/>
              <a:ln>
                <a:noFill/>
              </a:ln>
              <a:effectLst/>
            </c:spPr>
            <c:txPr>
              <a:bodyPr/>
              <a:lstStyle/>
              <a:p>
                <a:pPr>
                  <a:defRPr>
                    <a:latin typeface="Times New Roman" panose="02020603050405020304" pitchFamily="18" charset="0"/>
                    <a:cs typeface="Times New Roman" panose="02020603050405020304" pitchFamily="18" charset="0"/>
                  </a:defRPr>
                </a:pPr>
                <a:endParaRPr lang="ru-RU"/>
              </a:p>
            </c:txPr>
            <c:showVal val="1"/>
            <c:extLst xmlns:c16r2="http://schemas.microsoft.com/office/drawing/2015/06/chart">
              <c:ext xmlns:c15="http://schemas.microsoft.com/office/drawing/2012/chart" uri="{CE6537A1-D6FC-4f65-9D91-7224C49458BB}">
                <c15:showLeaderLines val="0"/>
              </c:ext>
            </c:extLst>
          </c:dLbls>
          <c:cat>
            <c:numRef>
              <c:f>Поворинский!$B$152:$E$152</c:f>
              <c:numCache>
                <c:formatCode>General</c:formatCode>
                <c:ptCount val="4"/>
                <c:pt idx="0">
                  <c:v>2018</c:v>
                </c:pt>
                <c:pt idx="1">
                  <c:v>2019</c:v>
                </c:pt>
                <c:pt idx="2">
                  <c:v>2020</c:v>
                </c:pt>
                <c:pt idx="3">
                  <c:v>2021</c:v>
                </c:pt>
              </c:numCache>
            </c:numRef>
          </c:cat>
          <c:val>
            <c:numRef>
              <c:f>Поворинский!$B$153:$E$153</c:f>
              <c:numCache>
                <c:formatCode>General</c:formatCode>
                <c:ptCount val="4"/>
                <c:pt idx="0">
                  <c:v>1531.5450000000001</c:v>
                </c:pt>
                <c:pt idx="1">
                  <c:v>4532.6060000000034</c:v>
                </c:pt>
                <c:pt idx="2">
                  <c:v>1643.932</c:v>
                </c:pt>
                <c:pt idx="3">
                  <c:v>1307.798</c:v>
                </c:pt>
              </c:numCache>
            </c:numRef>
          </c:val>
          <c:extLst xmlns:c16r2="http://schemas.microsoft.com/office/drawing/2015/06/chart">
            <c:ext xmlns:c16="http://schemas.microsoft.com/office/drawing/2014/chart" uri="{C3380CC4-5D6E-409C-BE32-E72D297353CC}">
              <c16:uniqueId val="{00000000-1AAD-4B61-A3C4-463EF6DB08F5}"/>
            </c:ext>
          </c:extLst>
        </c:ser>
        <c:axId val="133084672"/>
        <c:axId val="133086208"/>
      </c:barChart>
      <c:catAx>
        <c:axId val="133084672"/>
        <c:scaling>
          <c:orientation val="minMax"/>
        </c:scaling>
        <c:axPos val="b"/>
        <c:numFmt formatCode="General" sourceLinked="1"/>
        <c:tickLblPos val="nextTo"/>
        <c:txPr>
          <a:bodyPr/>
          <a:lstStyle/>
          <a:p>
            <a:pPr>
              <a:defRPr>
                <a:latin typeface="Times New Roman" panose="02020603050405020304" pitchFamily="18" charset="0"/>
                <a:cs typeface="Times New Roman" panose="02020603050405020304" pitchFamily="18" charset="0"/>
              </a:defRPr>
            </a:pPr>
            <a:endParaRPr lang="ru-RU"/>
          </a:p>
        </c:txPr>
        <c:crossAx val="133086208"/>
        <c:crosses val="autoZero"/>
        <c:auto val="1"/>
        <c:lblAlgn val="ctr"/>
        <c:lblOffset val="100"/>
      </c:catAx>
      <c:valAx>
        <c:axId val="133086208"/>
        <c:scaling>
          <c:orientation val="minMax"/>
        </c:scaling>
        <c:axPos val="l"/>
        <c:majorGridlines/>
        <c:numFmt formatCode="General" sourceLinked="1"/>
        <c:tickLblPos val="nextTo"/>
        <c:txPr>
          <a:bodyPr/>
          <a:lstStyle/>
          <a:p>
            <a:pPr>
              <a:defRPr>
                <a:latin typeface="Times New Roman" panose="02020603050405020304" pitchFamily="18" charset="0"/>
                <a:cs typeface="Times New Roman" panose="02020603050405020304" pitchFamily="18" charset="0"/>
              </a:defRPr>
            </a:pPr>
            <a:endParaRPr lang="ru-RU"/>
          </a:p>
        </c:txPr>
        <c:crossAx val="133084672"/>
        <c:crosses val="autoZero"/>
        <c:crossBetween val="between"/>
      </c:valAx>
    </c:plotArea>
    <c:plotVisOnly val="1"/>
    <c:dispBlanksAs val="gap"/>
  </c:chart>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ru-RU"/>
  <c:chart>
    <c:view3D>
      <c:rotX val="30"/>
      <c:perspective val="30"/>
    </c:view3D>
    <c:plotArea>
      <c:layout/>
      <c:pie3DChart>
        <c:varyColors val="1"/>
        <c:ser>
          <c:idx val="0"/>
          <c:order val="0"/>
          <c:dLbls>
            <c:spPr>
              <a:noFill/>
              <a:ln>
                <a:noFill/>
              </a:ln>
              <a:effectLst/>
            </c:spPr>
            <c:txPr>
              <a:bodyPr/>
              <a:lstStyle/>
              <a:p>
                <a:pPr>
                  <a:defRPr>
                    <a:latin typeface="Times New Roman" panose="02020603050405020304" pitchFamily="18" charset="0"/>
                    <a:cs typeface="Times New Roman" panose="02020603050405020304" pitchFamily="18" charset="0"/>
                  </a:defRPr>
                </a:pPr>
                <a:endParaRPr lang="ru-RU"/>
              </a:p>
            </c:txPr>
            <c:showVal val="1"/>
            <c:showLeaderLines val="1"/>
            <c:extLst xmlns:c16r2="http://schemas.microsoft.com/office/drawing/2015/06/chart">
              <c:ext xmlns:c15="http://schemas.microsoft.com/office/drawing/2012/chart" uri="{CE6537A1-D6FC-4f65-9D91-7224C49458BB}"/>
            </c:extLst>
          </c:dLbls>
          <c:cat>
            <c:strRef>
              <c:f>Лист1!$A$68:$A$71</c:f>
              <c:strCache>
                <c:ptCount val="4"/>
                <c:pt idx="0">
                  <c:v>Здания</c:v>
                </c:pt>
                <c:pt idx="1">
                  <c:v>Сооружения</c:v>
                </c:pt>
                <c:pt idx="2">
                  <c:v>Машины и оборудование</c:v>
                </c:pt>
                <c:pt idx="3">
                  <c:v>Прочие</c:v>
                </c:pt>
              </c:strCache>
            </c:strRef>
          </c:cat>
          <c:val>
            <c:numRef>
              <c:f>Лист1!$B$68:$B$71</c:f>
              <c:numCache>
                <c:formatCode>0.0%</c:formatCode>
                <c:ptCount val="4"/>
                <c:pt idx="0">
                  <c:v>0.35600000000000032</c:v>
                </c:pt>
                <c:pt idx="1">
                  <c:v>0.22700000000000001</c:v>
                </c:pt>
                <c:pt idx="2">
                  <c:v>0.21300000000000024</c:v>
                </c:pt>
                <c:pt idx="3">
                  <c:v>0.21400000000000041</c:v>
                </c:pt>
              </c:numCache>
            </c:numRef>
          </c:val>
          <c:extLst xmlns:c16r2="http://schemas.microsoft.com/office/drawing/2015/06/chart">
            <c:ext xmlns:c16="http://schemas.microsoft.com/office/drawing/2014/chart" uri="{C3380CC4-5D6E-409C-BE32-E72D297353CC}">
              <c16:uniqueId val="{00000000-B241-4F37-9F42-1D29B920154D}"/>
            </c:ext>
          </c:extLst>
        </c:ser>
      </c:pie3DChart>
    </c:plotArea>
    <c:legend>
      <c:legendPos val="r"/>
      <c:txPr>
        <a:bodyPr/>
        <a:lstStyle/>
        <a:p>
          <a:pPr>
            <a:defRPr>
              <a:latin typeface="Times New Roman" panose="02020603050405020304" pitchFamily="18" charset="0"/>
              <a:cs typeface="Times New Roman" panose="02020603050405020304" pitchFamily="18" charset="0"/>
            </a:defRPr>
          </a:pPr>
          <a:endParaRPr lang="ru-RU"/>
        </a:p>
      </c:txPr>
    </c:legend>
    <c:plotVisOnly val="1"/>
    <c:dispBlanksAs val="zero"/>
  </c:chart>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64147B0-3513-49E9-A759-7E89481D01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4375</TotalTime>
  <Pages>104</Pages>
  <Words>23587</Words>
  <Characters>134446</Characters>
  <Application>Microsoft Office Word</Application>
  <DocSecurity>0</DocSecurity>
  <Lines>1120</Lines>
  <Paragraphs>315</Paragraphs>
  <ScaleCrop>false</ScaleCrop>
  <HeadingPairs>
    <vt:vector size="2" baseType="variant">
      <vt:variant>
        <vt:lpstr>Название</vt:lpstr>
      </vt:variant>
      <vt:variant>
        <vt:i4>1</vt:i4>
      </vt:variant>
    </vt:vector>
  </HeadingPairs>
  <TitlesOfParts>
    <vt:vector size="1" baseType="lpstr">
      <vt:lpstr>Департамент экономического развития Воронежской области</vt:lpstr>
    </vt:vector>
  </TitlesOfParts>
  <Company>-</Company>
  <LinksUpToDate>false</LinksUpToDate>
  <CharactersWithSpaces>157718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Департамент экономического развития Воронежской области</dc:title>
  <dc:creator>Родионова Елена Юрьевна</dc:creator>
  <cp:lastModifiedBy>Коблякова Ольга Евгеньевна</cp:lastModifiedBy>
  <cp:revision>121</cp:revision>
  <cp:lastPrinted>2018-11-30T16:30:00Z</cp:lastPrinted>
  <dcterms:created xsi:type="dcterms:W3CDTF">2021-09-13T11:11:00Z</dcterms:created>
  <dcterms:modified xsi:type="dcterms:W3CDTF">2024-02-22T08:04:00Z</dcterms:modified>
</cp:coreProperties>
</file>