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2E47E9" w:rsidRPr="002E47E9" w:rsidRDefault="00AE5D93" w:rsidP="002E47E9">
            <w:pPr>
              <w:pStyle w:val="Title"/>
              <w:contextualSpacing/>
              <w:rPr>
                <w:rFonts w:ascii="Times New Roman" w:hAnsi="Times New Roman" w:cs="Times New Roman"/>
                <w:b w:val="0"/>
              </w:rPr>
            </w:pPr>
            <w:r w:rsidRPr="002E47E9">
              <w:rPr>
                <w:rFonts w:ascii="Times New Roman" w:hAnsi="Times New Roman" w:cs="Times New Roman"/>
                <w:b w:val="0"/>
              </w:rPr>
              <w:t>Муниципальный нормативно</w:t>
            </w:r>
            <w:r w:rsidR="001C5E67" w:rsidRPr="002E47E9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правовой акт: Постановление администрации </w:t>
            </w:r>
            <w:r w:rsidR="001C5E67" w:rsidRPr="002E47E9">
              <w:rPr>
                <w:rFonts w:ascii="Times New Roman" w:hAnsi="Times New Roman" w:cs="Times New Roman"/>
                <w:b w:val="0"/>
              </w:rPr>
              <w:t>Аннинского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 муниципального района </w:t>
            </w:r>
            <w:r w:rsidR="002E47E9" w:rsidRPr="002E47E9">
              <w:rPr>
                <w:rFonts w:ascii="Times New Roman" w:hAnsi="Times New Roman" w:cs="Times New Roman"/>
                <w:b w:val="0"/>
              </w:rPr>
              <w:t>26</w:t>
            </w:r>
            <w:r w:rsidR="00156B1F" w:rsidRPr="002E47E9">
              <w:rPr>
                <w:rFonts w:ascii="Times New Roman" w:hAnsi="Times New Roman" w:cs="Times New Roman"/>
                <w:b w:val="0"/>
              </w:rPr>
              <w:t>.</w:t>
            </w:r>
            <w:r w:rsidR="001C5E67" w:rsidRPr="002E47E9">
              <w:rPr>
                <w:rFonts w:ascii="Times New Roman" w:hAnsi="Times New Roman" w:cs="Times New Roman"/>
                <w:b w:val="0"/>
              </w:rPr>
              <w:t>0</w:t>
            </w:r>
            <w:r w:rsidR="002E47E9" w:rsidRPr="002E47E9">
              <w:rPr>
                <w:rFonts w:ascii="Times New Roman" w:hAnsi="Times New Roman" w:cs="Times New Roman"/>
                <w:b w:val="0"/>
              </w:rPr>
              <w:t>5</w:t>
            </w:r>
            <w:r w:rsidRPr="002E47E9">
              <w:rPr>
                <w:rFonts w:ascii="Times New Roman" w:hAnsi="Times New Roman" w:cs="Times New Roman"/>
                <w:b w:val="0"/>
              </w:rPr>
              <w:t>.20</w:t>
            </w:r>
            <w:r w:rsidR="00156B1F" w:rsidRPr="002E47E9">
              <w:rPr>
                <w:rFonts w:ascii="Times New Roman" w:hAnsi="Times New Roman" w:cs="Times New Roman"/>
                <w:b w:val="0"/>
              </w:rPr>
              <w:t>2</w:t>
            </w:r>
            <w:r w:rsidR="00BA15EE" w:rsidRPr="002E47E9">
              <w:rPr>
                <w:rFonts w:ascii="Times New Roman" w:hAnsi="Times New Roman" w:cs="Times New Roman"/>
                <w:b w:val="0"/>
              </w:rPr>
              <w:t>1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г. </w:t>
            </w:r>
            <w:bookmarkStart w:id="0" w:name="_GoBack"/>
            <w:r w:rsidRPr="002E47E9">
              <w:rPr>
                <w:rFonts w:ascii="Times New Roman" w:hAnsi="Times New Roman" w:cs="Times New Roman"/>
                <w:b w:val="0"/>
              </w:rPr>
              <w:t>№</w:t>
            </w:r>
            <w:r w:rsidR="002E47E9" w:rsidRPr="002E47E9">
              <w:rPr>
                <w:rFonts w:ascii="Times New Roman" w:hAnsi="Times New Roman" w:cs="Times New Roman"/>
                <w:b w:val="0"/>
              </w:rPr>
              <w:t>300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 </w:t>
            </w:r>
            <w:bookmarkEnd w:id="0"/>
            <w:r w:rsidR="001C5E67" w:rsidRPr="002E47E9">
              <w:rPr>
                <w:rFonts w:ascii="Times New Roman" w:hAnsi="Times New Roman" w:cs="Times New Roman"/>
                <w:b w:val="0"/>
              </w:rPr>
              <w:t>«</w:t>
            </w:r>
            <w:r w:rsidR="002E47E9" w:rsidRPr="002E47E9">
              <w:rPr>
                <w:rFonts w:ascii="Times New Roman" w:hAnsi="Times New Roman" w:cs="Times New Roman"/>
                <w:b w:val="0"/>
              </w:rPr>
              <w:t xml:space="preserve">Об утверждении Порядка предоставления </w:t>
            </w:r>
            <w:proofErr w:type="gramStart"/>
            <w:r w:rsidR="002E47E9" w:rsidRPr="002E47E9">
              <w:rPr>
                <w:rFonts w:ascii="Times New Roman" w:hAnsi="Times New Roman" w:cs="Times New Roman"/>
                <w:b w:val="0"/>
              </w:rPr>
              <w:t>из</w:t>
            </w:r>
            <w:proofErr w:type="gramEnd"/>
            <w:r w:rsidR="002E47E9" w:rsidRPr="002E47E9">
              <w:rPr>
                <w:rFonts w:ascii="Times New Roman" w:hAnsi="Times New Roman" w:cs="Times New Roman"/>
                <w:b w:val="0"/>
              </w:rPr>
              <w:t xml:space="preserve"> </w:t>
            </w:r>
          </w:p>
          <w:p w:rsidR="002E47E9" w:rsidRPr="002E47E9" w:rsidRDefault="002E47E9" w:rsidP="002E47E9">
            <w:pPr>
              <w:pStyle w:val="Title"/>
              <w:contextualSpacing/>
              <w:rPr>
                <w:rFonts w:ascii="Times New Roman" w:hAnsi="Times New Roman" w:cs="Times New Roman"/>
                <w:b w:val="0"/>
              </w:rPr>
            </w:pPr>
            <w:r w:rsidRPr="002E47E9">
              <w:rPr>
                <w:rFonts w:ascii="Times New Roman" w:hAnsi="Times New Roman" w:cs="Times New Roman"/>
                <w:b w:val="0"/>
              </w:rPr>
              <w:t xml:space="preserve">районного бюджета субсидии </w:t>
            </w:r>
            <w:proofErr w:type="gramStart"/>
            <w:r w:rsidRPr="002E47E9">
              <w:rPr>
                <w:rFonts w:ascii="Times New Roman" w:hAnsi="Times New Roman" w:cs="Times New Roman"/>
                <w:b w:val="0"/>
              </w:rPr>
              <w:t>юридическим</w:t>
            </w:r>
            <w:proofErr w:type="gramEnd"/>
            <w:r w:rsidRPr="002E47E9">
              <w:rPr>
                <w:rFonts w:ascii="Times New Roman" w:hAnsi="Times New Roman" w:cs="Times New Roman"/>
                <w:b w:val="0"/>
              </w:rPr>
              <w:t xml:space="preserve"> </w:t>
            </w:r>
          </w:p>
          <w:p w:rsidR="002E47E9" w:rsidRPr="002E47E9" w:rsidRDefault="002E47E9" w:rsidP="002E47E9">
            <w:pPr>
              <w:pStyle w:val="Title"/>
              <w:contextualSpacing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2E47E9">
              <w:rPr>
                <w:rFonts w:ascii="Times New Roman" w:hAnsi="Times New Roman" w:cs="Times New Roman"/>
                <w:b w:val="0"/>
              </w:rPr>
              <w:t xml:space="preserve">лицам (за исключением субсидий государственным </w:t>
            </w:r>
            <w:proofErr w:type="gramEnd"/>
          </w:p>
          <w:p w:rsidR="002E47E9" w:rsidRPr="002E47E9" w:rsidRDefault="002E47E9" w:rsidP="002E47E9">
            <w:pPr>
              <w:pStyle w:val="Title"/>
              <w:contextualSpacing/>
              <w:rPr>
                <w:rFonts w:ascii="Times New Roman" w:hAnsi="Times New Roman" w:cs="Times New Roman"/>
                <w:b w:val="0"/>
              </w:rPr>
            </w:pPr>
            <w:r w:rsidRPr="002E47E9">
              <w:rPr>
                <w:rFonts w:ascii="Times New Roman" w:hAnsi="Times New Roman" w:cs="Times New Roman"/>
                <w:b w:val="0"/>
              </w:rPr>
              <w:t>и муниципальным учреждениям), индивидуальным</w:t>
            </w:r>
          </w:p>
          <w:p w:rsidR="002E47E9" w:rsidRPr="002E47E9" w:rsidRDefault="002E47E9" w:rsidP="002E47E9">
            <w:pPr>
              <w:pStyle w:val="Title"/>
              <w:contextualSpacing/>
              <w:rPr>
                <w:rFonts w:ascii="Times New Roman" w:hAnsi="Times New Roman" w:cs="Times New Roman"/>
                <w:b w:val="0"/>
              </w:rPr>
            </w:pPr>
            <w:r w:rsidRPr="002E47E9">
              <w:rPr>
                <w:rFonts w:ascii="Times New Roman" w:hAnsi="Times New Roman" w:cs="Times New Roman"/>
                <w:b w:val="0"/>
              </w:rPr>
              <w:t xml:space="preserve">предпринимателям и физическим лицам – </w:t>
            </w:r>
          </w:p>
          <w:p w:rsidR="001C5E67" w:rsidRPr="002E47E9" w:rsidRDefault="002E47E9" w:rsidP="002E47E9">
            <w:pPr>
              <w:pStyle w:val="Title"/>
              <w:contextualSpacing/>
              <w:rPr>
                <w:rFonts w:ascii="Times New Roman" w:hAnsi="Times New Roman" w:cs="Times New Roman"/>
                <w:b w:val="0"/>
              </w:rPr>
            </w:pPr>
            <w:r w:rsidRPr="002E47E9">
              <w:rPr>
                <w:rFonts w:ascii="Times New Roman" w:hAnsi="Times New Roman" w:cs="Times New Roman"/>
                <w:b w:val="0"/>
              </w:rPr>
              <w:t>производителям товаров (работ, услуг )</w:t>
            </w:r>
            <w:r w:rsidR="00156B1F" w:rsidRPr="002E47E9">
              <w:rPr>
                <w:rFonts w:ascii="Times New Roman" w:hAnsi="Times New Roman" w:cs="Times New Roman"/>
                <w:b w:val="0"/>
              </w:rPr>
              <w:t>»</w:t>
            </w: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5D1E98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отдел </w:t>
            </w:r>
            <w:r w:rsidR="00BA15EE">
              <w:rPr>
                <w:rFonts w:ascii="Times New Roman" w:hAnsi="Times New Roman" w:cs="Times New Roman"/>
                <w:sz w:val="32"/>
                <w:szCs w:val="32"/>
              </w:rPr>
              <w:t xml:space="preserve">предпринимательства и потребительского рынка </w:t>
            </w: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>администрации Аннинского муниципального района Воронежской области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2E47E9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2E47E9">
              <w:rPr>
                <w:rFonts w:ascii="Times New Roman" w:hAnsi="Times New Roman" w:cs="Times New Roman"/>
                <w:sz w:val="32"/>
                <w:szCs w:val="32"/>
              </w:rPr>
              <w:t>05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2E47E9">
              <w:rPr>
                <w:rFonts w:ascii="Times New Roman" w:hAnsi="Times New Roman" w:cs="Times New Roman"/>
                <w:sz w:val="32"/>
                <w:szCs w:val="32"/>
              </w:rPr>
              <w:t>июл</w:t>
            </w:r>
            <w:r w:rsidR="00BA15EE">
              <w:rPr>
                <w:rFonts w:ascii="Times New Roman" w:hAnsi="Times New Roman" w:cs="Times New Roman"/>
                <w:sz w:val="32"/>
                <w:szCs w:val="32"/>
              </w:rPr>
              <w:t>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2E47E9">
              <w:rPr>
                <w:rFonts w:ascii="Times New Roman" w:hAnsi="Times New Roman" w:cs="Times New Roman"/>
                <w:sz w:val="32"/>
                <w:szCs w:val="32"/>
              </w:rPr>
              <w:t>25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2E47E9">
              <w:rPr>
                <w:rFonts w:ascii="Times New Roman" w:hAnsi="Times New Roman" w:cs="Times New Roman"/>
                <w:sz w:val="32"/>
                <w:szCs w:val="32"/>
              </w:rPr>
              <w:t>июля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727C28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2E47E9"/>
    <w:rsid w:val="003E27C8"/>
    <w:rsid w:val="00403DD2"/>
    <w:rsid w:val="005D1E98"/>
    <w:rsid w:val="00727C28"/>
    <w:rsid w:val="007308F3"/>
    <w:rsid w:val="007E0C11"/>
    <w:rsid w:val="00832DB7"/>
    <w:rsid w:val="008D2E05"/>
    <w:rsid w:val="00AE5D93"/>
    <w:rsid w:val="00BA15EE"/>
    <w:rsid w:val="00C442AE"/>
    <w:rsid w:val="00C80BFC"/>
    <w:rsid w:val="00D02373"/>
    <w:rsid w:val="00DE0062"/>
    <w:rsid w:val="00E116AD"/>
    <w:rsid w:val="00EB3239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BA15EE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BA15E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11</cp:revision>
  <dcterms:created xsi:type="dcterms:W3CDTF">2021-10-26T13:13:00Z</dcterms:created>
  <dcterms:modified xsi:type="dcterms:W3CDTF">2022-07-11T13:36:00Z</dcterms:modified>
</cp:coreProperties>
</file>