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2E47E9" w:rsidRDefault="00AE5D93" w:rsidP="00523CD4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</w:t>
            </w:r>
            <w:r w:rsidR="00DE4A38">
              <w:rPr>
                <w:rFonts w:ascii="Times New Roman" w:hAnsi="Times New Roman" w:cs="Times New Roman"/>
                <w:b w:val="0"/>
              </w:rPr>
              <w:t>Решение совета народных депутатов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муниципального района</w:t>
            </w:r>
            <w:r w:rsidR="00523CD4">
              <w:rPr>
                <w:rFonts w:ascii="Times New Roman" w:hAnsi="Times New Roman" w:cs="Times New Roman"/>
                <w:b w:val="0"/>
              </w:rPr>
              <w:t xml:space="preserve"> Воронежской области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="002E47E9" w:rsidRPr="002E47E9">
              <w:rPr>
                <w:rFonts w:ascii="Times New Roman" w:hAnsi="Times New Roman" w:cs="Times New Roman"/>
                <w:b w:val="0"/>
              </w:rPr>
              <w:t>2</w:t>
            </w:r>
            <w:r w:rsidR="00DE4A38">
              <w:rPr>
                <w:rFonts w:ascii="Times New Roman" w:hAnsi="Times New Roman" w:cs="Times New Roman"/>
                <w:b w:val="0"/>
              </w:rPr>
              <w:t>5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.</w:t>
            </w:r>
            <w:r w:rsidR="00DE4A38">
              <w:rPr>
                <w:rFonts w:ascii="Times New Roman" w:hAnsi="Times New Roman" w:cs="Times New Roman"/>
                <w:b w:val="0"/>
              </w:rPr>
              <w:t>12</w:t>
            </w:r>
            <w:r w:rsidRPr="002E47E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2</w:t>
            </w:r>
            <w:r w:rsidR="00DE4A38">
              <w:rPr>
                <w:rFonts w:ascii="Times New Roman" w:hAnsi="Times New Roman" w:cs="Times New Roman"/>
                <w:b w:val="0"/>
              </w:rPr>
              <w:t>0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E47E9">
              <w:rPr>
                <w:rFonts w:ascii="Times New Roman" w:hAnsi="Times New Roman" w:cs="Times New Roman"/>
                <w:b w:val="0"/>
              </w:rPr>
              <w:t>№</w:t>
            </w:r>
            <w:r w:rsidR="00DE4A38">
              <w:rPr>
                <w:rFonts w:ascii="Times New Roman" w:hAnsi="Times New Roman" w:cs="Times New Roman"/>
                <w:b w:val="0"/>
              </w:rPr>
              <w:t>91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2E47E9">
              <w:rPr>
                <w:rFonts w:ascii="Times New Roman" w:hAnsi="Times New Roman" w:cs="Times New Roman"/>
                <w:b w:val="0"/>
              </w:rPr>
              <w:t>«</w:t>
            </w:r>
            <w:r w:rsidR="002E47E9" w:rsidRPr="002E47E9">
              <w:rPr>
                <w:rFonts w:ascii="Times New Roman" w:hAnsi="Times New Roman" w:cs="Times New Roman"/>
                <w:b w:val="0"/>
              </w:rPr>
              <w:t xml:space="preserve">Об утверждении </w:t>
            </w:r>
            <w:r w:rsidR="00523CD4">
              <w:rPr>
                <w:rFonts w:ascii="Times New Roman" w:hAnsi="Times New Roman" w:cs="Times New Roman"/>
                <w:b w:val="0"/>
              </w:rPr>
              <w:t>Стратегии социально-экономического развития Аннинского муниципального района на период до 2035 года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523CD4">
              <w:rPr>
                <w:rFonts w:ascii="Times New Roman" w:hAnsi="Times New Roman" w:cs="Times New Roman"/>
                <w:sz w:val="32"/>
                <w:szCs w:val="32"/>
              </w:rPr>
              <w:t>экономики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администрации Аннинского </w:t>
            </w:r>
            <w:proofErr w:type="gramStart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2E47E9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05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июл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25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E47E9"/>
    <w:rsid w:val="003E27C8"/>
    <w:rsid w:val="00403DD2"/>
    <w:rsid w:val="00523CD4"/>
    <w:rsid w:val="005D1E98"/>
    <w:rsid w:val="00727C28"/>
    <w:rsid w:val="007308F3"/>
    <w:rsid w:val="007E0C11"/>
    <w:rsid w:val="00832DB7"/>
    <w:rsid w:val="008D2E05"/>
    <w:rsid w:val="00AE5D93"/>
    <w:rsid w:val="00BA15EE"/>
    <w:rsid w:val="00C442AE"/>
    <w:rsid w:val="00C80BFC"/>
    <w:rsid w:val="00C8224E"/>
    <w:rsid w:val="00D02373"/>
    <w:rsid w:val="00DE0062"/>
    <w:rsid w:val="00DE4A38"/>
    <w:rsid w:val="00E116AD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12</cp:revision>
  <dcterms:created xsi:type="dcterms:W3CDTF">2021-10-26T13:13:00Z</dcterms:created>
  <dcterms:modified xsi:type="dcterms:W3CDTF">2022-07-12T12:43:00Z</dcterms:modified>
</cp:coreProperties>
</file>