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 xml:space="preserve">юридический отдел </w:t>
      </w:r>
      <w:r>
        <w:rPr>
          <w:rFonts w:ascii="Times New Roman" w:hAnsi="Times New Roman" w:cs="Times New Roman"/>
        </w:rPr>
        <w:t xml:space="preserve"> 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E80D6E">
        <w:rPr>
          <w:rFonts w:ascii="Times New Roman" w:hAnsi="Times New Roman" w:cs="Times New Roman"/>
        </w:rPr>
        <w:t>14</w:t>
      </w:r>
      <w:r w:rsidRPr="00D819EC">
        <w:rPr>
          <w:rFonts w:ascii="Times New Roman" w:hAnsi="Times New Roman" w:cs="Times New Roman"/>
        </w:rPr>
        <w:t>.</w:t>
      </w:r>
      <w:r w:rsidR="005831BE">
        <w:rPr>
          <w:rFonts w:ascii="Times New Roman" w:hAnsi="Times New Roman" w:cs="Times New Roman"/>
        </w:rPr>
        <w:t>1</w:t>
      </w:r>
      <w:r w:rsidR="00591AF1">
        <w:rPr>
          <w:rFonts w:ascii="Times New Roman" w:hAnsi="Times New Roman" w:cs="Times New Roman"/>
        </w:rPr>
        <w:t>1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5831BE">
        <w:rPr>
          <w:rFonts w:ascii="Times New Roman" w:hAnsi="Times New Roman" w:cs="Times New Roman"/>
        </w:rPr>
        <w:t>2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E80D6E">
        <w:rPr>
          <w:rFonts w:ascii="Times New Roman" w:hAnsi="Times New Roman" w:cs="Times New Roman"/>
        </w:rPr>
        <w:t>25</w:t>
      </w:r>
      <w:r w:rsidR="00D819EC" w:rsidRPr="00D819EC">
        <w:rPr>
          <w:rFonts w:ascii="Times New Roman" w:hAnsi="Times New Roman" w:cs="Times New Roman"/>
        </w:rPr>
        <w:t>.</w:t>
      </w:r>
      <w:r w:rsidR="005831BE">
        <w:rPr>
          <w:rFonts w:ascii="Times New Roman" w:hAnsi="Times New Roman" w:cs="Times New Roman"/>
        </w:rPr>
        <w:t>11</w:t>
      </w:r>
      <w:r w:rsidR="00D819EC"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5831BE">
        <w:rPr>
          <w:rFonts w:ascii="Times New Roman" w:hAnsi="Times New Roman" w:cs="Times New Roman"/>
        </w:rPr>
        <w:t>2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воздействия» не позднее </w:t>
      </w:r>
      <w:r w:rsidR="00E80D6E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.</w:t>
      </w:r>
      <w:r w:rsidR="00965656">
        <w:rPr>
          <w:rFonts w:ascii="Times New Roman" w:hAnsi="Times New Roman" w:cs="Times New Roman"/>
        </w:rPr>
        <w:t>1</w:t>
      </w:r>
      <w:r w:rsidR="005831B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D2671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D26715" w:rsidRDefault="00D26715" w:rsidP="00D2671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Pr="00D26715">
        <w:rPr>
          <w:rFonts w:ascii="Times New Roman" w:hAnsi="Times New Roman" w:cs="Times New Roman"/>
        </w:rPr>
        <w:t>В соответствии со статьей 17.1 Федерального закона от 06 октября 2003 года N 131-ФЗ "Об общих принципах организации местного самоуправления в Российской Федерации", частью 4 статьи 44 Федерального закона от 31 июля 2020 года N 248-ФЗ "О государственном контроле (надзоре) и муниципальном контроле в Российской Федерации", постановлением Правительства Российской Федерации от 25 июня 2021 года N 990 "Об утверждении Правил</w:t>
      </w:r>
      <w:proofErr w:type="gramEnd"/>
      <w:r w:rsidRPr="00D26715">
        <w:rPr>
          <w:rFonts w:ascii="Times New Roman" w:hAnsi="Times New Roman" w:cs="Times New Roman"/>
        </w:rP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066DD6" w:rsidRPr="00D26715">
        <w:rPr>
          <w:rFonts w:ascii="Times New Roman" w:hAnsi="Times New Roman" w:cs="Times New Roman"/>
          <w:b/>
        </w:rPr>
        <w:t xml:space="preserve"> </w:t>
      </w:r>
    </w:p>
    <w:p w:rsidR="005013AC" w:rsidRPr="00D26715" w:rsidRDefault="005013AC" w:rsidP="00D2671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26715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066DD6" w:rsidRPr="00D26715" w:rsidRDefault="00066DD6" w:rsidP="0096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267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26715" w:rsidRPr="00D26715">
        <w:rPr>
          <w:rFonts w:ascii="Times New Roman" w:hAnsi="Times New Roman" w:cs="Times New Roman"/>
        </w:rPr>
        <w:t>Настоящая Программа профилактики рисков причинения вреда (ущерба) охраняемым законом ценностям на 2023 год в сфере муниципального контроля на автомобильном транспорте и в дорожном хозяйстве вне границ населенных пунктов в границах Аннинского муниципального района Воронежской области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</w:t>
      </w:r>
      <w:proofErr w:type="gramEnd"/>
      <w:r w:rsidR="00D26715" w:rsidRPr="00D26715">
        <w:rPr>
          <w:rFonts w:ascii="Times New Roman" w:hAnsi="Times New Roman" w:cs="Times New Roman"/>
        </w:rPr>
        <w:t xml:space="preserve"> вреда (ущерба) охраняемым законом ценностям, создания условий для доведения обязательных требований </w:t>
      </w:r>
      <w:proofErr w:type="gramStart"/>
      <w:r w:rsidR="00D26715" w:rsidRPr="00D26715">
        <w:rPr>
          <w:rFonts w:ascii="Times New Roman" w:hAnsi="Times New Roman" w:cs="Times New Roman"/>
        </w:rPr>
        <w:t>до</w:t>
      </w:r>
      <w:proofErr w:type="gramEnd"/>
      <w:r w:rsidR="00D26715" w:rsidRPr="00D26715">
        <w:rPr>
          <w:rFonts w:ascii="Times New Roman" w:hAnsi="Times New Roman" w:cs="Times New Roman"/>
        </w:rPr>
        <w:t xml:space="preserve"> контролируемых лиц, повышение информированности о способах их соблюдения</w:t>
      </w:r>
    </w:p>
    <w:p w:rsidR="00D26715" w:rsidRDefault="00D26715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 </w:t>
      </w:r>
    </w:p>
    <w:p w:rsidR="00E902BD" w:rsidRPr="00965656" w:rsidRDefault="00D26715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3.</w:t>
      </w:r>
      <w:r w:rsidR="00965656"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D26715" w:rsidRDefault="00263E99" w:rsidP="00D26715">
      <w:pPr>
        <w:rPr>
          <w:rFonts w:ascii="Times New Roman" w:hAnsi="Times New Roman" w:cs="Times New Roman"/>
          <w:b/>
        </w:rPr>
      </w:pPr>
      <w:proofErr w:type="gramStart"/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 </w:t>
      </w:r>
      <w:r w:rsidR="00066DD6" w:rsidRPr="00D26715">
        <w:rPr>
          <w:rFonts w:ascii="Times New Roman" w:hAnsi="Times New Roman" w:cs="Times New Roman"/>
        </w:rPr>
        <w:t xml:space="preserve">Настоящий проект </w:t>
      </w:r>
      <w:r w:rsidR="007235EC">
        <w:rPr>
          <w:rFonts w:ascii="Times New Roman" w:hAnsi="Times New Roman" w:cs="Times New Roman"/>
        </w:rPr>
        <w:t xml:space="preserve">постановления </w:t>
      </w:r>
      <w:r w:rsidR="00066DD6" w:rsidRPr="00D26715">
        <w:rPr>
          <w:rFonts w:ascii="Times New Roman" w:hAnsi="Times New Roman" w:cs="Times New Roman"/>
        </w:rPr>
        <w:t xml:space="preserve"> приводится в</w:t>
      </w:r>
      <w:r w:rsidR="00D26715">
        <w:rPr>
          <w:rFonts w:ascii="Times New Roman" w:hAnsi="Times New Roman" w:cs="Times New Roman"/>
        </w:rPr>
        <w:t xml:space="preserve">  </w:t>
      </w:r>
      <w:r w:rsidR="00D26715" w:rsidRPr="00D26715">
        <w:rPr>
          <w:rFonts w:ascii="Times New Roman" w:hAnsi="Times New Roman" w:cs="Times New Roman"/>
        </w:rPr>
        <w:t>соответствии со статьей 17.1 Федерального закона от 06 октября 2003 года N 131-ФЗ "Об общих принципах организации местного самоуправления в Российской Федерации", частью 4 статьи 44 Федерального закона от 31 июля 2020 года N 248-ФЗ "О государственном контроле (надзоре) и муниципальном контроле в Российской Федерации", постановлением Правительства Российской Федерации от 25 июня 2021 года N</w:t>
      </w:r>
      <w:proofErr w:type="gramEnd"/>
      <w:r w:rsidR="00D26715" w:rsidRPr="00D26715">
        <w:rPr>
          <w:rFonts w:ascii="Times New Roman" w:hAnsi="Times New Roman" w:cs="Times New Roman"/>
        </w:rPr>
        <w:t xml:space="preserve"> 990 "Об утверждении Правил разработки и утверждения контрольными (надзорными) </w:t>
      </w:r>
      <w:r w:rsidR="00D26715" w:rsidRPr="00D26715">
        <w:rPr>
          <w:rFonts w:ascii="Times New Roman" w:hAnsi="Times New Roman" w:cs="Times New Roman"/>
        </w:rPr>
        <w:lastRenderedPageBreak/>
        <w:t>органами программы профилактики рисков причинения вреда (ущерба) охраняемым законом ценностям"</w:t>
      </w:r>
      <w:r w:rsidR="00D26715" w:rsidRPr="00D26715">
        <w:rPr>
          <w:rFonts w:ascii="Times New Roman" w:hAnsi="Times New Roman" w:cs="Times New Roman"/>
          <w:b/>
        </w:rPr>
        <w:t xml:space="preserve"> </w:t>
      </w:r>
    </w:p>
    <w:p w:rsidR="009458E3" w:rsidRPr="00857F8F" w:rsidRDefault="00066DD6" w:rsidP="00066DD6">
      <w:pPr>
        <w:pStyle w:val="22"/>
        <w:shd w:val="clear" w:color="auto" w:fill="auto"/>
        <w:spacing w:after="438" w:line="240" w:lineRule="auto"/>
        <w:ind w:right="40" w:firstLine="0"/>
        <w:jc w:val="left"/>
        <w:rPr>
          <w:szCs w:val="22"/>
        </w:rPr>
      </w:pPr>
      <w:r>
        <w:rPr>
          <w:szCs w:val="22"/>
        </w:rPr>
        <w:t xml:space="preserve">3.  </w:t>
      </w:r>
      <w:r w:rsidR="005C41DD">
        <w:rPr>
          <w:szCs w:val="22"/>
        </w:rPr>
        <w:t xml:space="preserve">Планируемый срок вступления в силу предлагаемого правового регулирования: </w:t>
      </w:r>
      <w:r w:rsidR="00D26715">
        <w:rPr>
          <w:b w:val="0"/>
          <w:szCs w:val="22"/>
        </w:rPr>
        <w:t xml:space="preserve">декабрь </w:t>
      </w:r>
      <w:r w:rsidR="00857F8F">
        <w:rPr>
          <w:b w:val="0"/>
          <w:szCs w:val="22"/>
        </w:rPr>
        <w:t>20</w:t>
      </w:r>
      <w:r w:rsidR="00263E99">
        <w:rPr>
          <w:b w:val="0"/>
          <w:szCs w:val="22"/>
        </w:rPr>
        <w:t>2</w:t>
      </w:r>
      <w:r w:rsidR="00D26715">
        <w:rPr>
          <w:b w:val="0"/>
          <w:szCs w:val="22"/>
        </w:rPr>
        <w:t>2</w:t>
      </w:r>
      <w:r w:rsidR="00857F8F">
        <w:rPr>
          <w:b w:val="0"/>
          <w:szCs w:val="22"/>
        </w:rPr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4"/>
        <w:tblW w:w="0" w:type="auto"/>
        <w:tblInd w:w="786" w:type="dxa"/>
        <w:tblLook w:val="04A0"/>
      </w:tblPr>
      <w:tblGrid>
        <w:gridCol w:w="4946"/>
        <w:gridCol w:w="2511"/>
        <w:gridCol w:w="1328"/>
      </w:tblGrid>
      <w:tr w:rsidR="00803B45" w:rsidTr="00857F8F"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0" w:type="auto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857F8F">
        <w:tc>
          <w:tcPr>
            <w:tcW w:w="0" w:type="auto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0" w:type="auto"/>
          </w:tcPr>
          <w:p w:rsidR="0008554A" w:rsidRPr="0008554A" w:rsidRDefault="00066DD6" w:rsidP="000855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="0008554A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55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8554A" w:rsidRPr="0008554A">
              <w:rPr>
                <w:rFonts w:ascii="Times New Roman" w:hAnsi="Times New Roman" w:cs="Times New Roman"/>
                <w:szCs w:val="22"/>
              </w:rPr>
              <w:t xml:space="preserve">Об утверждении Программы профилактики рисков </w:t>
            </w:r>
          </w:p>
          <w:p w:rsidR="0008554A" w:rsidRPr="0008554A" w:rsidRDefault="0008554A" w:rsidP="000855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8554A">
              <w:rPr>
                <w:rFonts w:ascii="Times New Roman" w:hAnsi="Times New Roman" w:cs="Times New Roman"/>
                <w:szCs w:val="22"/>
              </w:rPr>
              <w:t xml:space="preserve">причинения вреда (ущерба) охраняемым законом </w:t>
            </w:r>
          </w:p>
          <w:p w:rsidR="0008554A" w:rsidRPr="0008554A" w:rsidRDefault="0008554A" w:rsidP="000855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8554A">
              <w:rPr>
                <w:rFonts w:ascii="Times New Roman" w:hAnsi="Times New Roman" w:cs="Times New Roman"/>
                <w:szCs w:val="22"/>
              </w:rPr>
              <w:t xml:space="preserve">ценностям при осуществлении муниципального контроля </w:t>
            </w:r>
          </w:p>
          <w:p w:rsidR="0008554A" w:rsidRPr="0008554A" w:rsidRDefault="0008554A" w:rsidP="000855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8554A">
              <w:rPr>
                <w:rFonts w:ascii="Times New Roman" w:hAnsi="Times New Roman" w:cs="Times New Roman"/>
                <w:szCs w:val="22"/>
              </w:rPr>
              <w:t xml:space="preserve">на автомобильном транспорте и в дорожном хозяйстве </w:t>
            </w:r>
          </w:p>
          <w:p w:rsidR="0008554A" w:rsidRPr="0008554A" w:rsidRDefault="0008554A" w:rsidP="000855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8554A">
              <w:rPr>
                <w:rFonts w:ascii="Times New Roman" w:hAnsi="Times New Roman" w:cs="Times New Roman"/>
                <w:szCs w:val="22"/>
              </w:rPr>
              <w:t xml:space="preserve">вне границ населенных пунктов в границах </w:t>
            </w:r>
          </w:p>
          <w:p w:rsidR="0008554A" w:rsidRPr="0008554A" w:rsidRDefault="0008554A" w:rsidP="000855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8554A">
              <w:rPr>
                <w:rFonts w:ascii="Times New Roman" w:hAnsi="Times New Roman" w:cs="Times New Roman"/>
                <w:szCs w:val="22"/>
              </w:rPr>
              <w:t xml:space="preserve">Аннинского муниципального района </w:t>
            </w:r>
          </w:p>
          <w:p w:rsidR="0008554A" w:rsidRPr="0008554A" w:rsidRDefault="0008554A" w:rsidP="000855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8554A">
              <w:rPr>
                <w:rFonts w:ascii="Times New Roman" w:hAnsi="Times New Roman" w:cs="Times New Roman"/>
                <w:szCs w:val="22"/>
              </w:rPr>
              <w:t>Воронежской области на 2023 год</w:t>
            </w:r>
          </w:p>
          <w:p w:rsidR="00066DD6" w:rsidRPr="002800F1" w:rsidRDefault="00066DD6" w:rsidP="00066D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0" w:type="auto"/>
          </w:tcPr>
          <w:p w:rsidR="00857F8F" w:rsidRPr="00965656" w:rsidRDefault="00965656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965656">
              <w:rPr>
                <w:rFonts w:ascii="Times New Roman" w:hAnsi="Times New Roman" w:cs="Times New Roman"/>
                <w:b w:val="0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>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 xml:space="preserve">Оценка возможности достижения заявленных целей предлагаемого 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lastRenderedPageBreak/>
              <w:t>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0" w:type="auto"/>
          </w:tcPr>
          <w:p w:rsidR="00857F8F" w:rsidRDefault="00965656" w:rsidP="00066DD6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96565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Устранение нарушений  </w:t>
            </w:r>
            <w:r w:rsidR="00066DD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закона об автомобильных </w:t>
            </w:r>
            <w:r w:rsidR="00066DD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дорогах</w:t>
            </w:r>
            <w:r>
              <w:rPr>
                <w:rFonts w:ascii="Times New Roman" w:hAnsi="Times New Roman" w:cs="Times New Roman"/>
                <w:b w:val="0"/>
                <w:szCs w:val="22"/>
              </w:rPr>
              <w:t xml:space="preserve">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lastRenderedPageBreak/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066DD6" w:rsidRPr="00DD518D" w:rsidRDefault="00803B45" w:rsidP="00DD518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</w:rPr>
        <w:t>Пре</w:t>
      </w:r>
      <w:r w:rsidR="00D54A69">
        <w:rPr>
          <w:rFonts w:ascii="Times New Roman" w:hAnsi="Times New Roman" w:cs="Times New Roman"/>
        </w:rPr>
        <w:t xml:space="preserve">дпочтительным и единственным является вариант </w:t>
      </w:r>
      <w:r w:rsidR="00066DD6">
        <w:rPr>
          <w:rFonts w:ascii="Times New Roman" w:hAnsi="Times New Roman" w:cs="Times New Roman"/>
          <w:sz w:val="24"/>
          <w:szCs w:val="24"/>
        </w:rPr>
        <w:t xml:space="preserve">Утверждение </w:t>
      </w:r>
      <w:r w:rsidR="00066DD6" w:rsidRPr="002800F1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DD518D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DD518D" w:rsidRPr="002800F1">
        <w:rPr>
          <w:rFonts w:ascii="Times New Roman" w:hAnsi="Times New Roman" w:cs="Times New Roman"/>
          <w:sz w:val="24"/>
          <w:szCs w:val="24"/>
        </w:rPr>
        <w:t xml:space="preserve"> </w:t>
      </w:r>
      <w:r w:rsidR="00DD518D">
        <w:rPr>
          <w:rFonts w:ascii="Times New Roman" w:hAnsi="Times New Roman" w:cs="Times New Roman"/>
          <w:sz w:val="24"/>
          <w:szCs w:val="24"/>
        </w:rPr>
        <w:t>«</w:t>
      </w:r>
      <w:r w:rsidR="00DD518D" w:rsidRPr="0008554A">
        <w:rPr>
          <w:rFonts w:ascii="Times New Roman" w:hAnsi="Times New Roman" w:cs="Times New Roman"/>
          <w:szCs w:val="22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вне границ населенных пунктов в границах Аннинского муниципального района Воронежской области на 2023 год</w:t>
      </w:r>
      <w:r w:rsidR="00066DD6" w:rsidRPr="002800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022C9" w:rsidRPr="002800F1" w:rsidRDefault="001022C9" w:rsidP="001022C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66DD6"/>
    <w:rsid w:val="0008554A"/>
    <w:rsid w:val="00096CDB"/>
    <w:rsid w:val="000D345B"/>
    <w:rsid w:val="001022C9"/>
    <w:rsid w:val="001C0972"/>
    <w:rsid w:val="00233DE9"/>
    <w:rsid w:val="00263E99"/>
    <w:rsid w:val="00296B0F"/>
    <w:rsid w:val="00455866"/>
    <w:rsid w:val="004E58D8"/>
    <w:rsid w:val="005013AC"/>
    <w:rsid w:val="00542AF1"/>
    <w:rsid w:val="005831BE"/>
    <w:rsid w:val="00591AF1"/>
    <w:rsid w:val="005C41DD"/>
    <w:rsid w:val="00636632"/>
    <w:rsid w:val="006E43D3"/>
    <w:rsid w:val="007235EC"/>
    <w:rsid w:val="00803B45"/>
    <w:rsid w:val="00857F8F"/>
    <w:rsid w:val="009458E3"/>
    <w:rsid w:val="00965656"/>
    <w:rsid w:val="009B62C9"/>
    <w:rsid w:val="009E41F1"/>
    <w:rsid w:val="00AF662E"/>
    <w:rsid w:val="00B874A9"/>
    <w:rsid w:val="00B920CC"/>
    <w:rsid w:val="00CC3E3D"/>
    <w:rsid w:val="00CF5E39"/>
    <w:rsid w:val="00D26715"/>
    <w:rsid w:val="00D54A69"/>
    <w:rsid w:val="00D819EC"/>
    <w:rsid w:val="00DD518D"/>
    <w:rsid w:val="00DE4046"/>
    <w:rsid w:val="00E1747C"/>
    <w:rsid w:val="00E80D6E"/>
    <w:rsid w:val="00E902BD"/>
    <w:rsid w:val="00EC4690"/>
    <w:rsid w:val="00ED28B4"/>
    <w:rsid w:val="00EF7D4B"/>
    <w:rsid w:val="00F6688F"/>
    <w:rsid w:val="00F813E6"/>
    <w:rsid w:val="00F863AB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17</cp:revision>
  <dcterms:created xsi:type="dcterms:W3CDTF">2019-07-24T11:48:00Z</dcterms:created>
  <dcterms:modified xsi:type="dcterms:W3CDTF">2022-11-17T11:14:00Z</dcterms:modified>
</cp:coreProperties>
</file>