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9571"/>
      </w:tblGrid>
      <w:tr w:rsidR="00C7761E" w:rsidRPr="00B1079F" w:rsidTr="004B236C">
        <w:trPr>
          <w:trHeight w:val="2880"/>
          <w:jc w:val="center"/>
        </w:trPr>
        <w:tc>
          <w:tcPr>
            <w:tcW w:w="5000" w:type="pct"/>
          </w:tcPr>
          <w:p w:rsidR="00C7761E" w:rsidRPr="00890CB6" w:rsidRDefault="00266F47" w:rsidP="004B236C">
            <w:pPr>
              <w:pStyle w:val="a4"/>
              <w:jc w:val="center"/>
              <w:rPr>
                <w:rFonts w:ascii="Times New Roman" w:eastAsiaTheme="majorEastAsia" w:hAnsi="Times New Roman" w:cs="Times New Roman"/>
                <w:caps/>
              </w:rPr>
            </w:pPr>
            <w:sdt>
              <w:sdtPr>
                <w:rPr>
                  <w:rFonts w:ascii="Times New Roman" w:eastAsiaTheme="majorEastAsia" w:hAnsi="Times New Roman" w:cs="Times New Roman"/>
                  <w:caps/>
                </w:rPr>
                <w:alias w:val="Организация"/>
                <w:id w:val="15524243"/>
                <w:placeholder>
                  <w:docPart w:val="7486740FA6064817A37590F40BF11A79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r w:rsidR="00C7761E" w:rsidRPr="00F375E4">
                  <w:rPr>
                    <w:rFonts w:ascii="Times New Roman" w:eastAsiaTheme="majorEastAsia" w:hAnsi="Times New Roman" w:cs="Times New Roman"/>
                    <w:caps/>
                  </w:rPr>
                  <w:t xml:space="preserve">АДМИНИСТРАЦИЯ </w:t>
                </w:r>
                <w:r w:rsidR="006B15F7">
                  <w:rPr>
                    <w:rFonts w:ascii="Times New Roman" w:eastAsiaTheme="majorEastAsia" w:hAnsi="Times New Roman" w:cs="Times New Roman"/>
                    <w:caps/>
                  </w:rPr>
                  <w:t>АННИНСКОГО МУНИЦИПАЛЬНОГО РАЙОНА</w:t>
                </w:r>
              </w:sdtContent>
            </w:sdt>
          </w:p>
          <w:p w:rsidR="00C7761E" w:rsidRPr="00890CB6" w:rsidRDefault="00C7761E" w:rsidP="004B236C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C7761E" w:rsidRPr="00B1079F" w:rsidRDefault="00C7761E" w:rsidP="004B236C">
            <w:pPr>
              <w:rPr>
                <w:lang w:eastAsia="ru-RU"/>
              </w:rPr>
            </w:pPr>
          </w:p>
          <w:p w:rsidR="00C7761E" w:rsidRDefault="00C7761E" w:rsidP="004B236C">
            <w:pPr>
              <w:rPr>
                <w:lang w:eastAsia="ru-RU"/>
              </w:rPr>
            </w:pPr>
          </w:p>
          <w:p w:rsidR="00C7761E" w:rsidRPr="00B1079F" w:rsidRDefault="00C7761E" w:rsidP="004B236C">
            <w:pPr>
              <w:tabs>
                <w:tab w:val="left" w:pos="915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</w:tr>
      <w:tr w:rsidR="00C7761E" w:rsidRPr="00890CB6" w:rsidTr="004B236C">
        <w:trPr>
          <w:trHeight w:val="1440"/>
          <w:jc w:val="center"/>
        </w:trPr>
        <w:sdt>
          <w:sdtPr>
            <w:rPr>
              <w:rFonts w:ascii="Times New Roman" w:eastAsiaTheme="majorEastAsia" w:hAnsi="Times New Roman" w:cs="Times New Roman"/>
              <w:sz w:val="80"/>
              <w:szCs w:val="80"/>
            </w:rPr>
            <w:alias w:val="Название"/>
            <w:id w:val="15524250"/>
            <w:placeholder>
              <w:docPart w:val="7CB83D2569CF4ADB994C677D28D604F9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tc>
              <w:tcPr>
                <w:tcW w:w="5000" w:type="pct"/>
                <w:tcBorders>
                  <w:bottom w:val="single" w:sz="4" w:space="0" w:color="4F81BD" w:themeColor="accent1"/>
                </w:tcBorders>
                <w:vAlign w:val="center"/>
              </w:tcPr>
              <w:p w:rsidR="00C7761E" w:rsidRPr="00890CB6" w:rsidRDefault="00C7761E" w:rsidP="004B236C">
                <w:pPr>
                  <w:pStyle w:val="a4"/>
                  <w:jc w:val="center"/>
                  <w:rPr>
                    <w:rFonts w:ascii="Times New Roman" w:eastAsiaTheme="majorEastAsia" w:hAnsi="Times New Roman" w:cs="Times New Roman"/>
                    <w:sz w:val="80"/>
                    <w:szCs w:val="80"/>
                  </w:rPr>
                </w:pPr>
                <w:r w:rsidRPr="00D944A3">
                  <w:rPr>
                    <w:rFonts w:ascii="Times New Roman" w:eastAsiaTheme="majorEastAsia" w:hAnsi="Times New Roman" w:cs="Times New Roman"/>
                    <w:sz w:val="80"/>
                    <w:szCs w:val="80"/>
                  </w:rPr>
                  <w:t>ПАМЯТКА</w:t>
                </w:r>
              </w:p>
            </w:tc>
          </w:sdtContent>
        </w:sdt>
      </w:tr>
      <w:tr w:rsidR="00C7761E" w:rsidRPr="00890CB6" w:rsidTr="004B236C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  <w:vAlign w:val="center"/>
          </w:tcPr>
          <w:p w:rsidR="00C7761E" w:rsidRDefault="00C7761E" w:rsidP="004B236C">
            <w:pPr>
              <w:pStyle w:val="a4"/>
              <w:jc w:val="center"/>
              <w:rPr>
                <w:rFonts w:ascii="Times New Roman" w:eastAsiaTheme="majorEastAsia" w:hAnsi="Times New Roman" w:cs="Times New Roman"/>
                <w:sz w:val="80"/>
                <w:szCs w:val="80"/>
              </w:rPr>
            </w:pPr>
          </w:p>
          <w:p w:rsidR="00C7761E" w:rsidRPr="00890CB6" w:rsidRDefault="00C7761E" w:rsidP="004B236C">
            <w:pPr>
              <w:pStyle w:val="a4"/>
              <w:jc w:val="center"/>
              <w:rPr>
                <w:rFonts w:ascii="Times New Roman" w:eastAsiaTheme="majorEastAsia" w:hAnsi="Times New Roman" w:cs="Times New Roman"/>
                <w:sz w:val="80"/>
                <w:szCs w:val="80"/>
              </w:rPr>
            </w:pPr>
          </w:p>
        </w:tc>
      </w:tr>
      <w:tr w:rsidR="00C7761E" w:rsidRPr="00890CB6" w:rsidTr="004B236C">
        <w:trPr>
          <w:trHeight w:val="720"/>
          <w:jc w:val="center"/>
        </w:trPr>
        <w:sdt>
          <w:sdtPr>
            <w:rPr>
              <w:rFonts w:ascii="Times New Roman" w:eastAsia="Times New Roman" w:hAnsi="Times New Roman" w:cs="Times New Roman"/>
              <w:b/>
              <w:bCs/>
              <w:sz w:val="40"/>
              <w:szCs w:val="40"/>
            </w:rPr>
            <w:alias w:val="Подзаголовок"/>
            <w:id w:val="15524255"/>
            <w:placeholder>
              <w:docPart w:val="9C1DF7E36A454C919B1E18AF20CEB3C3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C7761E" w:rsidRPr="00F0301E" w:rsidRDefault="00F0301E" w:rsidP="00F0301E">
                <w:pPr>
                  <w:pStyle w:val="a4"/>
                  <w:jc w:val="center"/>
                  <w:rPr>
                    <w:rFonts w:ascii="Times New Roman" w:eastAsiaTheme="majorEastAsia" w:hAnsi="Times New Roman" w:cs="Times New Roman"/>
                    <w:sz w:val="40"/>
                    <w:szCs w:val="40"/>
                  </w:rPr>
                </w:pPr>
                <w:r w:rsidRPr="00F0301E">
                  <w:rPr>
                    <w:rFonts w:ascii="Times New Roman" w:eastAsia="Times New Roman" w:hAnsi="Times New Roman" w:cs="Times New Roman"/>
                    <w:b/>
                    <w:bCs/>
                    <w:sz w:val="40"/>
                    <w:szCs w:val="40"/>
                  </w:rPr>
                  <w:t>О приеме на работу бывшего государственного или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40"/>
                    <w:szCs w:val="40"/>
                  </w:rPr>
                  <w:t xml:space="preserve"> </w:t>
                </w:r>
                <w:r w:rsidRPr="00F0301E">
                  <w:rPr>
                    <w:rFonts w:ascii="Times New Roman" w:eastAsia="Times New Roman" w:hAnsi="Times New Roman" w:cs="Times New Roman"/>
                    <w:b/>
                    <w:bCs/>
                    <w:sz w:val="40"/>
                    <w:szCs w:val="40"/>
                  </w:rPr>
                  <w:t>муниципального служащего</w:t>
                </w:r>
              </w:p>
            </w:tc>
          </w:sdtContent>
        </w:sdt>
      </w:tr>
      <w:tr w:rsidR="00C7761E" w:rsidRPr="00890CB6" w:rsidTr="004B236C">
        <w:trPr>
          <w:trHeight w:val="720"/>
          <w:jc w:val="center"/>
        </w:trPr>
        <w:tc>
          <w:tcPr>
            <w:tcW w:w="5000" w:type="pct"/>
            <w:tcBorders>
              <w:top w:val="single" w:sz="4" w:space="0" w:color="4F81BD" w:themeColor="accent1"/>
            </w:tcBorders>
            <w:vAlign w:val="center"/>
          </w:tcPr>
          <w:p w:rsidR="00C7761E" w:rsidRDefault="00C7761E" w:rsidP="004B236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761E" w:rsidRPr="00890CB6" w:rsidRDefault="00C7761E" w:rsidP="004B236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761E" w:rsidRPr="00890CB6" w:rsidTr="004B236C">
        <w:trPr>
          <w:trHeight w:val="360"/>
          <w:jc w:val="center"/>
        </w:trPr>
        <w:tc>
          <w:tcPr>
            <w:tcW w:w="5000" w:type="pct"/>
            <w:vAlign w:val="center"/>
          </w:tcPr>
          <w:p w:rsidR="00C7761E" w:rsidRDefault="00C7761E" w:rsidP="004B236C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C7761E" w:rsidRDefault="00592E26" w:rsidP="004B236C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25086" cy="2026692"/>
                  <wp:effectExtent l="0" t="0" r="0" b="0"/>
                  <wp:docPr id="6" name="Рисунок 6" descr="C:\Users\ovchusova\Desktop\ОПКиИП\Раздаточный материал к обучению\top-mana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vchusova\Desktop\ОПКиИП\Раздаточный материал к обучению\top-mana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727" cy="203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61E" w:rsidRDefault="00C7761E" w:rsidP="004B236C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C7761E" w:rsidRDefault="00C7761E" w:rsidP="004B236C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C7761E" w:rsidRDefault="00C7761E" w:rsidP="004B236C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C7761E" w:rsidRDefault="00C7761E" w:rsidP="004B236C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C7761E" w:rsidRPr="00890CB6" w:rsidRDefault="00C7761E" w:rsidP="004B236C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761E" w:rsidRPr="00890CB6" w:rsidTr="004B236C">
        <w:trPr>
          <w:trHeight w:val="360"/>
          <w:jc w:val="center"/>
        </w:trPr>
        <w:sdt>
          <w:sdtPr>
            <w:rPr>
              <w:rFonts w:ascii="Times New Roman" w:hAnsi="Times New Roman" w:cs="Times New Roman"/>
              <w:b/>
              <w:bCs/>
              <w:sz w:val="28"/>
              <w:szCs w:val="28"/>
            </w:rPr>
            <w:alias w:val="Автор"/>
            <w:id w:val="15524260"/>
            <w:placeholder>
              <w:docPart w:val="61DDDF901E724FD8A62FFA55B9F82F2C"/>
            </w:placeholder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Content>
            <w:tc>
              <w:tcPr>
                <w:tcW w:w="5000" w:type="pct"/>
                <w:vAlign w:val="center"/>
              </w:tcPr>
              <w:p w:rsidR="00C7761E" w:rsidRPr="007D1C9B" w:rsidRDefault="00C7761E" w:rsidP="007D1C9B">
                <w:pPr>
                  <w:pStyle w:val="a4"/>
                  <w:jc w:val="center"/>
                  <w:rPr>
                    <w:rFonts w:ascii="Times New Roman" w:hAnsi="Times New Roman" w:cs="Times New Roman"/>
                    <w:b/>
                    <w:bCs/>
                    <w:sz w:val="28"/>
                    <w:szCs w:val="28"/>
                  </w:rPr>
                </w:pPr>
                <w:r w:rsidRPr="007D1C9B">
                  <w:rPr>
                    <w:rFonts w:ascii="Times New Roman" w:hAnsi="Times New Roman" w:cs="Times New Roman"/>
                    <w:b/>
                    <w:bCs/>
                    <w:sz w:val="28"/>
                    <w:szCs w:val="28"/>
                  </w:rPr>
                  <w:t xml:space="preserve">Отдел </w:t>
                </w:r>
                <w:proofErr w:type="gramStart"/>
                <w:r w:rsidR="007D1C9B">
                  <w:rPr>
                    <w:rFonts w:ascii="Times New Roman" w:hAnsi="Times New Roman" w:cs="Times New Roman"/>
                    <w:b/>
                    <w:bCs/>
                    <w:sz w:val="28"/>
                    <w:szCs w:val="28"/>
                  </w:rPr>
                  <w:t>организационной</w:t>
                </w:r>
                <w:proofErr w:type="gramEnd"/>
                <w:r w:rsidR="007D1C9B">
                  <w:rPr>
                    <w:rFonts w:ascii="Times New Roman" w:hAnsi="Times New Roman" w:cs="Times New Roman"/>
                    <w:b/>
                    <w:bCs/>
                    <w:sz w:val="28"/>
                    <w:szCs w:val="28"/>
                  </w:rPr>
                  <w:t xml:space="preserve"> работы и делопроизводства</w:t>
                </w:r>
              </w:p>
            </w:tc>
          </w:sdtContent>
        </w:sdt>
      </w:tr>
      <w:tr w:rsidR="00C7761E" w:rsidRPr="00890CB6" w:rsidTr="004B236C">
        <w:trPr>
          <w:trHeight w:val="360"/>
          <w:jc w:val="center"/>
        </w:trPr>
        <w:tc>
          <w:tcPr>
            <w:tcW w:w="5000" w:type="pct"/>
            <w:vAlign w:val="center"/>
          </w:tcPr>
          <w:p w:rsidR="00C7761E" w:rsidRDefault="00C7761E" w:rsidP="00C7761E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7761E" w:rsidRDefault="00C7761E" w:rsidP="00C7761E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7761E" w:rsidRDefault="00C7761E" w:rsidP="00C7761E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7761E" w:rsidRDefault="00C7761E" w:rsidP="00C7761E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7761E" w:rsidRPr="00890CB6" w:rsidTr="004B236C">
        <w:trPr>
          <w:trHeight w:val="360"/>
          <w:jc w:val="center"/>
        </w:trPr>
        <w:sdt>
          <w:sdtPr>
            <w:rPr>
              <w:rFonts w:ascii="Times New Roman" w:hAnsi="Times New Roman" w:cs="Times New Roman"/>
              <w:b/>
              <w:bCs/>
              <w:sz w:val="28"/>
              <w:szCs w:val="28"/>
            </w:rPr>
            <w:alias w:val="Дата"/>
            <w:id w:val="516659546"/>
            <w:dataBinding w:prefixMappings="xmlns:ns0='http://schemas.microsoft.com/office/2006/coverPageProps'" w:xpath="/ns0:CoverPageProperties[1]/ns0:PublishDate[1]" w:storeItemID="{55AF091B-3C7A-41E3-B477-F2FDAA23CFDA}"/>
            <w:date>
              <w:dateFormat w:val="dd.MM.yyyy"/>
              <w:lid w:val="ru-RU"/>
              <w:storeMappedDataAs w:val="dateTime"/>
              <w:calendar w:val="gregorian"/>
            </w:date>
          </w:sdtPr>
          <w:sdtContent>
            <w:tc>
              <w:tcPr>
                <w:tcW w:w="5000" w:type="pct"/>
                <w:vAlign w:val="center"/>
              </w:tcPr>
              <w:p w:rsidR="00C7761E" w:rsidRPr="00890CB6" w:rsidRDefault="00C7761E" w:rsidP="00C7761E">
                <w:pPr>
                  <w:pStyle w:val="a4"/>
                  <w:jc w:val="center"/>
                  <w:rPr>
                    <w:rFonts w:ascii="Times New Roman" w:hAnsi="Times New Roman" w:cs="Times New Roman"/>
                    <w:b/>
                    <w:bCs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b/>
                    <w:bCs/>
                    <w:sz w:val="28"/>
                    <w:szCs w:val="28"/>
                  </w:rPr>
                  <w:t>2018 год</w:t>
                </w:r>
              </w:p>
            </w:tc>
          </w:sdtContent>
        </w:sdt>
      </w:tr>
    </w:tbl>
    <w:p w:rsidR="00C7761E" w:rsidRPr="002A4DAE" w:rsidRDefault="00C7761E" w:rsidP="00C7761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A4DAE">
        <w:rPr>
          <w:rFonts w:ascii="Times New Roman" w:hAnsi="Times New Roman" w:cs="Times New Roman"/>
          <w:b/>
          <w:sz w:val="36"/>
          <w:szCs w:val="36"/>
        </w:rPr>
        <w:lastRenderedPageBreak/>
        <w:t>ПАМЯТКА</w:t>
      </w:r>
    </w:p>
    <w:p w:rsidR="00277BAF" w:rsidRDefault="00C7761E" w:rsidP="006A4754">
      <w:pPr>
        <w:pStyle w:val="pboth"/>
        <w:spacing w:before="0" w:beforeAutospacing="0" w:after="0" w:afterAutospacing="0" w:line="276" w:lineRule="auto"/>
        <w:jc w:val="center"/>
        <w:textAlignment w:val="baseline"/>
        <w:rPr>
          <w:b/>
          <w:bCs/>
          <w:sz w:val="32"/>
          <w:szCs w:val="32"/>
        </w:rPr>
      </w:pPr>
      <w:r w:rsidRPr="002A4DAE">
        <w:rPr>
          <w:b/>
          <w:bCs/>
          <w:sz w:val="32"/>
          <w:szCs w:val="32"/>
        </w:rPr>
        <w:t xml:space="preserve">О приеме на работу бывшего государственного </w:t>
      </w:r>
    </w:p>
    <w:p w:rsidR="00C7761E" w:rsidRPr="002A4DAE" w:rsidRDefault="00277BAF" w:rsidP="006A4754">
      <w:pPr>
        <w:pStyle w:val="pboth"/>
        <w:spacing w:before="0" w:beforeAutospacing="0" w:after="0" w:afterAutospacing="0" w:line="276" w:lineRule="auto"/>
        <w:jc w:val="center"/>
        <w:textAlignment w:val="baseline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</w:t>
      </w:r>
      <w:r w:rsidR="00C7761E" w:rsidRPr="002A4DAE">
        <w:rPr>
          <w:b/>
          <w:bCs/>
          <w:sz w:val="32"/>
          <w:szCs w:val="32"/>
        </w:rPr>
        <w:t>ли</w:t>
      </w:r>
      <w:r>
        <w:rPr>
          <w:b/>
          <w:bCs/>
          <w:sz w:val="32"/>
          <w:szCs w:val="32"/>
        </w:rPr>
        <w:t xml:space="preserve"> </w:t>
      </w:r>
      <w:r w:rsidR="00C7761E" w:rsidRPr="002A4DAE">
        <w:rPr>
          <w:b/>
          <w:bCs/>
          <w:sz w:val="32"/>
          <w:szCs w:val="32"/>
        </w:rPr>
        <w:t>муниципального служащего</w:t>
      </w:r>
    </w:p>
    <w:p w:rsidR="00C7761E" w:rsidRDefault="00C7761E" w:rsidP="002E0940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b/>
          <w:bCs/>
          <w:sz w:val="28"/>
          <w:szCs w:val="28"/>
        </w:rPr>
      </w:pPr>
    </w:p>
    <w:p w:rsidR="006A4754" w:rsidRDefault="006A4754" w:rsidP="002E0940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</w:p>
    <w:p w:rsidR="002E0940" w:rsidRDefault="00266F47" w:rsidP="006A4754">
      <w:pPr>
        <w:pStyle w:val="pboth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hyperlink r:id="rId7" w:anchor="000028" w:history="1">
        <w:r w:rsidR="002E0940" w:rsidRPr="00A569DF">
          <w:rPr>
            <w:rStyle w:val="a3"/>
            <w:color w:val="auto"/>
            <w:sz w:val="28"/>
            <w:szCs w:val="28"/>
            <w:u w:val="none"/>
            <w:bdr w:val="none" w:sz="0" w:space="0" w:color="auto" w:frame="1"/>
          </w:rPr>
          <w:t>Статьей 12</w:t>
        </w:r>
      </w:hyperlink>
      <w:r w:rsidR="006A4754" w:rsidRPr="00A569DF">
        <w:rPr>
          <w:sz w:val="28"/>
          <w:szCs w:val="28"/>
        </w:rPr>
        <w:t xml:space="preserve"> </w:t>
      </w:r>
      <w:r w:rsidR="002E0940" w:rsidRPr="00A569DF">
        <w:rPr>
          <w:color w:val="000000"/>
          <w:sz w:val="28"/>
          <w:szCs w:val="28"/>
        </w:rPr>
        <w:t>Фе</w:t>
      </w:r>
      <w:r w:rsidR="002E0940" w:rsidRPr="006A4754">
        <w:rPr>
          <w:color w:val="000000"/>
          <w:sz w:val="28"/>
          <w:szCs w:val="28"/>
        </w:rPr>
        <w:t>дерального закона от 25</w:t>
      </w:r>
      <w:r w:rsidR="006A4754">
        <w:rPr>
          <w:color w:val="000000"/>
          <w:sz w:val="28"/>
          <w:szCs w:val="28"/>
        </w:rPr>
        <w:t>.12.2008 г. №</w:t>
      </w:r>
      <w:r w:rsidR="002E0940" w:rsidRPr="006A4754">
        <w:rPr>
          <w:color w:val="000000"/>
          <w:sz w:val="28"/>
          <w:szCs w:val="28"/>
        </w:rPr>
        <w:t xml:space="preserve"> 273-ФЗ </w:t>
      </w:r>
      <w:r w:rsidR="006A4754">
        <w:rPr>
          <w:color w:val="000000"/>
          <w:sz w:val="28"/>
          <w:szCs w:val="28"/>
        </w:rPr>
        <w:t>«</w:t>
      </w:r>
      <w:r w:rsidR="002E0940" w:rsidRPr="006A4754">
        <w:rPr>
          <w:color w:val="000000"/>
          <w:sz w:val="28"/>
          <w:szCs w:val="28"/>
        </w:rPr>
        <w:t>О противодействии коррупции</w:t>
      </w:r>
      <w:r w:rsidR="006A4754">
        <w:rPr>
          <w:color w:val="000000"/>
          <w:sz w:val="28"/>
          <w:szCs w:val="28"/>
        </w:rPr>
        <w:t>»</w:t>
      </w:r>
      <w:r w:rsidR="002E0940" w:rsidRPr="006A4754">
        <w:rPr>
          <w:color w:val="000000"/>
          <w:sz w:val="28"/>
          <w:szCs w:val="28"/>
        </w:rPr>
        <w:t xml:space="preserve"> (далее </w:t>
      </w:r>
      <w:r w:rsidR="00FB0EB2">
        <w:rPr>
          <w:color w:val="000000"/>
          <w:sz w:val="28"/>
          <w:szCs w:val="28"/>
        </w:rPr>
        <w:t>–</w:t>
      </w:r>
      <w:r w:rsidR="002E0940" w:rsidRPr="006A4754">
        <w:rPr>
          <w:color w:val="000000"/>
          <w:sz w:val="28"/>
          <w:szCs w:val="28"/>
        </w:rPr>
        <w:t xml:space="preserve"> Ф</w:t>
      </w:r>
      <w:r w:rsidR="00FB0EB2">
        <w:rPr>
          <w:color w:val="000000"/>
          <w:sz w:val="28"/>
          <w:szCs w:val="28"/>
        </w:rPr>
        <w:t>едеральный закон</w:t>
      </w:r>
      <w:r w:rsidR="002E0940" w:rsidRPr="006A4754">
        <w:rPr>
          <w:color w:val="000000"/>
          <w:sz w:val="28"/>
          <w:szCs w:val="28"/>
        </w:rPr>
        <w:t xml:space="preserve">) установлены ограничения по трудоустройству для бывших государственных (муниципальных) служащих (далее </w:t>
      </w:r>
      <w:r w:rsidR="00FB0EB2">
        <w:rPr>
          <w:color w:val="000000"/>
          <w:sz w:val="28"/>
          <w:szCs w:val="28"/>
        </w:rPr>
        <w:t>–</w:t>
      </w:r>
      <w:r w:rsidR="002E0940" w:rsidRPr="006A4754">
        <w:rPr>
          <w:color w:val="000000"/>
          <w:sz w:val="28"/>
          <w:szCs w:val="28"/>
        </w:rPr>
        <w:t xml:space="preserve"> бывший</w:t>
      </w:r>
      <w:r w:rsidR="00FB0EB2">
        <w:rPr>
          <w:color w:val="000000"/>
          <w:sz w:val="28"/>
          <w:szCs w:val="28"/>
        </w:rPr>
        <w:t xml:space="preserve"> </w:t>
      </w:r>
      <w:r w:rsidR="002E0940" w:rsidRPr="006A4754">
        <w:rPr>
          <w:color w:val="000000"/>
          <w:sz w:val="28"/>
          <w:szCs w:val="28"/>
        </w:rPr>
        <w:t>служащий), а также обязанности работодателя, который принимает на работу бывшего служащего.</w:t>
      </w:r>
    </w:p>
    <w:p w:rsidR="002A4DAE" w:rsidRDefault="002E0940" w:rsidP="002A4DAE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bookmarkStart w:id="0" w:name="100004"/>
      <w:bookmarkEnd w:id="0"/>
      <w:r w:rsidRPr="006A4754">
        <w:rPr>
          <w:color w:val="000000"/>
          <w:sz w:val="28"/>
          <w:szCs w:val="28"/>
        </w:rPr>
        <w:t xml:space="preserve">Работодатель при заключении трудового договора с бывшим служащим обязан </w:t>
      </w:r>
      <w:r w:rsidRPr="00FB0EB2">
        <w:rPr>
          <w:b/>
          <w:color w:val="000000"/>
          <w:sz w:val="28"/>
          <w:szCs w:val="28"/>
        </w:rPr>
        <w:t>в 10-дневный срок</w:t>
      </w:r>
      <w:r w:rsidRPr="006A4754">
        <w:rPr>
          <w:color w:val="000000"/>
          <w:sz w:val="28"/>
          <w:szCs w:val="28"/>
        </w:rPr>
        <w:t xml:space="preserve"> сообщать о заключении такого договора представителю нанимателя (работодателю) по последнему месту службы бывшего служащего </w:t>
      </w:r>
      <w:r w:rsidRPr="00B52A0C">
        <w:rPr>
          <w:color w:val="000000"/>
          <w:sz w:val="28"/>
          <w:szCs w:val="28"/>
        </w:rPr>
        <w:t>(</w:t>
      </w:r>
      <w:hyperlink r:id="rId8" w:anchor="000033" w:history="1">
        <w:r w:rsidRPr="00B52A0C">
          <w:rPr>
            <w:rStyle w:val="a3"/>
            <w:color w:val="auto"/>
            <w:sz w:val="28"/>
            <w:szCs w:val="28"/>
            <w:u w:val="none"/>
            <w:bdr w:val="none" w:sz="0" w:space="0" w:color="auto" w:frame="1"/>
          </w:rPr>
          <w:t>часть 4 статьи 12</w:t>
        </w:r>
      </w:hyperlink>
      <w:r w:rsidR="0025268F" w:rsidRPr="00B52A0C">
        <w:rPr>
          <w:rStyle w:val="a3"/>
          <w:color w:val="auto"/>
          <w:sz w:val="28"/>
          <w:szCs w:val="28"/>
          <w:u w:val="none"/>
          <w:bdr w:val="none" w:sz="0" w:space="0" w:color="auto" w:frame="1"/>
        </w:rPr>
        <w:t xml:space="preserve"> </w:t>
      </w:r>
      <w:r w:rsidRPr="00B52A0C">
        <w:rPr>
          <w:color w:val="000000"/>
          <w:sz w:val="28"/>
          <w:szCs w:val="28"/>
        </w:rPr>
        <w:t>Федерального</w:t>
      </w:r>
      <w:r w:rsidRPr="006A4754">
        <w:rPr>
          <w:color w:val="000000"/>
          <w:sz w:val="28"/>
          <w:szCs w:val="28"/>
        </w:rPr>
        <w:t xml:space="preserve"> закона).</w:t>
      </w:r>
    </w:p>
    <w:p w:rsidR="002A4DAE" w:rsidRDefault="002A4DAE" w:rsidP="002A4DAE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6A4754">
        <w:rPr>
          <w:color w:val="000000"/>
          <w:sz w:val="28"/>
          <w:szCs w:val="28"/>
        </w:rPr>
        <w:t xml:space="preserve">Неисполнение работодателем вышеуказанной обязанности является </w:t>
      </w:r>
      <w:r w:rsidRPr="00FB0EB2">
        <w:rPr>
          <w:b/>
          <w:color w:val="000000"/>
          <w:sz w:val="28"/>
          <w:szCs w:val="28"/>
        </w:rPr>
        <w:t>правонарушением</w:t>
      </w:r>
      <w:r w:rsidRPr="006A4754">
        <w:rPr>
          <w:color w:val="000000"/>
          <w:sz w:val="28"/>
          <w:szCs w:val="28"/>
        </w:rPr>
        <w:t xml:space="preserve"> и влечет ответственность, </w:t>
      </w:r>
      <w:r w:rsidRPr="00A569DF">
        <w:rPr>
          <w:color w:val="000000"/>
          <w:sz w:val="28"/>
          <w:szCs w:val="28"/>
        </w:rPr>
        <w:t xml:space="preserve">установленную </w:t>
      </w:r>
      <w:hyperlink r:id="rId9" w:anchor="003080" w:history="1">
        <w:r w:rsidRPr="00A569DF">
          <w:rPr>
            <w:rStyle w:val="a3"/>
            <w:color w:val="auto"/>
            <w:sz w:val="28"/>
            <w:szCs w:val="28"/>
            <w:u w:val="none"/>
            <w:bdr w:val="none" w:sz="0" w:space="0" w:color="auto" w:frame="1"/>
          </w:rPr>
          <w:t>статьей 19.29</w:t>
        </w:r>
      </w:hyperlink>
      <w:r w:rsidRPr="002A4DAE">
        <w:rPr>
          <w:rStyle w:val="a3"/>
          <w:b/>
          <w:color w:val="auto"/>
          <w:sz w:val="28"/>
          <w:szCs w:val="28"/>
          <w:u w:val="none"/>
          <w:bdr w:val="none" w:sz="0" w:space="0" w:color="auto" w:frame="1"/>
        </w:rPr>
        <w:t xml:space="preserve"> </w:t>
      </w:r>
      <w:r w:rsidRPr="006A4754">
        <w:rPr>
          <w:color w:val="000000"/>
          <w:sz w:val="28"/>
          <w:szCs w:val="28"/>
        </w:rPr>
        <w:t>Кодекса Российской Федерации об административных правонарушениях в виде наложения административного штрафа</w:t>
      </w:r>
      <w:r w:rsidRPr="00304F5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размерах:</w:t>
      </w:r>
    </w:p>
    <w:p w:rsidR="00592E26" w:rsidRDefault="00266F47" w:rsidP="002A4DAE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-5.05pt;margin-top:1.7pt;width:268.1pt;height:172.4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" fillcolor="white [3201]" stroked="f" strokeweight=".5pt">
            <v:textbox>
              <w:txbxContent>
                <w:p w:rsidR="00AB174A" w:rsidRDefault="00AB174A" w:rsidP="00AB174A">
                  <w:pPr>
                    <w:pStyle w:val="pboth"/>
                    <w:spacing w:before="0" w:beforeAutospacing="0" w:after="0" w:afterAutospacing="0" w:line="360" w:lineRule="auto"/>
                    <w:ind w:firstLine="708"/>
                    <w:jc w:val="both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а) </w:t>
                  </w:r>
                  <w:r w:rsidRPr="006A4754">
                    <w:rPr>
                      <w:color w:val="000000"/>
                      <w:sz w:val="28"/>
                      <w:szCs w:val="28"/>
                    </w:rPr>
                    <w:t>на граждан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–</w:t>
                  </w:r>
                  <w:r w:rsidRPr="006A4754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 w:rsidRPr="00BC4C9C">
                    <w:rPr>
                      <w:b/>
                      <w:color w:val="000000"/>
                      <w:sz w:val="28"/>
                      <w:szCs w:val="28"/>
                    </w:rPr>
                    <w:t>от</w:t>
                  </w:r>
                  <w:r>
                    <w:rPr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 w:rsidRPr="00BC4C9C">
                    <w:rPr>
                      <w:b/>
                      <w:color w:val="000000"/>
                      <w:sz w:val="28"/>
                      <w:szCs w:val="28"/>
                    </w:rPr>
                    <w:t>двух тысяч до четырех тысяч рублей;</w:t>
                  </w:r>
                </w:p>
                <w:p w:rsidR="00AB174A" w:rsidRDefault="00AB174A" w:rsidP="00AB174A">
                  <w:pPr>
                    <w:pStyle w:val="pboth"/>
                    <w:spacing w:before="0" w:beforeAutospacing="0" w:after="0" w:afterAutospacing="0" w:line="360" w:lineRule="auto"/>
                    <w:ind w:firstLine="708"/>
                    <w:jc w:val="both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б) </w:t>
                  </w:r>
                  <w:r w:rsidRPr="006A4754">
                    <w:rPr>
                      <w:color w:val="000000"/>
                      <w:sz w:val="28"/>
                      <w:szCs w:val="28"/>
                    </w:rPr>
                    <w:t>на должностных лиц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– </w:t>
                  </w:r>
                  <w:r w:rsidRPr="00BC4C9C">
                    <w:rPr>
                      <w:b/>
                      <w:color w:val="000000"/>
                      <w:sz w:val="28"/>
                      <w:szCs w:val="28"/>
                    </w:rPr>
                    <w:t>от</w:t>
                  </w:r>
                  <w:r>
                    <w:rPr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 w:rsidRPr="00BC4C9C">
                    <w:rPr>
                      <w:b/>
                      <w:color w:val="000000"/>
                      <w:sz w:val="28"/>
                      <w:szCs w:val="28"/>
                    </w:rPr>
                    <w:t>двадцати тысяч до пятидесяти тысяч рублей;</w:t>
                  </w:r>
                </w:p>
                <w:p w:rsidR="00AB174A" w:rsidRDefault="00AB174A" w:rsidP="00AB174A">
                  <w:pPr>
                    <w:pStyle w:val="pboth"/>
                    <w:spacing w:before="0" w:beforeAutospacing="0" w:after="0" w:afterAutospacing="0" w:line="360" w:lineRule="auto"/>
                    <w:ind w:firstLine="708"/>
                    <w:jc w:val="both"/>
                    <w:textAlignment w:val="baseline"/>
                    <w:rPr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в) </w:t>
                  </w:r>
                  <w:r w:rsidRPr="006A4754">
                    <w:rPr>
                      <w:color w:val="000000"/>
                      <w:sz w:val="28"/>
                      <w:szCs w:val="28"/>
                    </w:rPr>
                    <w:t>на юридических лиц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– </w:t>
                  </w:r>
                  <w:r w:rsidRPr="00BC4C9C">
                    <w:rPr>
                      <w:b/>
                      <w:color w:val="000000"/>
                      <w:sz w:val="28"/>
                      <w:szCs w:val="28"/>
                    </w:rPr>
                    <w:t>от</w:t>
                  </w:r>
                  <w:r>
                    <w:rPr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 w:rsidRPr="00BC4C9C">
                    <w:rPr>
                      <w:b/>
                      <w:color w:val="000000"/>
                      <w:sz w:val="28"/>
                      <w:szCs w:val="28"/>
                    </w:rPr>
                    <w:t>ста тысяч до пятисот тысяч рублей.</w:t>
                  </w:r>
                </w:p>
                <w:p w:rsidR="00592E26" w:rsidRDefault="00592E26" w:rsidP="00AB174A">
                  <w:pPr>
                    <w:pStyle w:val="pboth"/>
                    <w:spacing w:before="0" w:beforeAutospacing="0" w:after="0" w:afterAutospacing="0" w:line="360" w:lineRule="auto"/>
                    <w:ind w:firstLine="708"/>
                    <w:jc w:val="both"/>
                    <w:textAlignment w:val="baseline"/>
                    <w:rPr>
                      <w:b/>
                      <w:color w:val="000000"/>
                      <w:sz w:val="28"/>
                      <w:szCs w:val="28"/>
                    </w:rPr>
                  </w:pPr>
                </w:p>
                <w:p w:rsidR="00592E26" w:rsidRDefault="00592E26" w:rsidP="00AB174A">
                  <w:pPr>
                    <w:pStyle w:val="pboth"/>
                    <w:spacing w:before="0" w:beforeAutospacing="0" w:after="0" w:afterAutospacing="0" w:line="360" w:lineRule="auto"/>
                    <w:ind w:firstLine="708"/>
                    <w:jc w:val="both"/>
                    <w:textAlignment w:val="baseline"/>
                    <w:rPr>
                      <w:b/>
                      <w:color w:val="000000"/>
                      <w:sz w:val="28"/>
                      <w:szCs w:val="28"/>
                    </w:rPr>
                  </w:pPr>
                </w:p>
                <w:p w:rsidR="00AB174A" w:rsidRDefault="00AB174A" w:rsidP="00AB174A"/>
              </w:txbxContent>
            </v:textbox>
          </v:shape>
        </w:pict>
      </w:r>
    </w:p>
    <w:p w:rsidR="00B51B29" w:rsidRDefault="00AB174A" w:rsidP="00B51B29">
      <w:pPr>
        <w:pStyle w:val="pboth"/>
        <w:spacing w:before="0" w:beforeAutospacing="0" w:after="0" w:afterAutospacing="0" w:line="360" w:lineRule="auto"/>
        <w:ind w:firstLine="5529"/>
        <w:jc w:val="both"/>
        <w:textAlignment w:val="baseline"/>
        <w:rPr>
          <w:color w:val="000000"/>
          <w:sz w:val="28"/>
          <w:szCs w:val="28"/>
        </w:rPr>
      </w:pPr>
      <w:bookmarkStart w:id="1" w:name="100005"/>
      <w:bookmarkEnd w:id="1"/>
      <w:r>
        <w:rPr>
          <w:noProof/>
          <w:color w:val="000000"/>
          <w:sz w:val="28"/>
          <w:szCs w:val="28"/>
        </w:rPr>
        <w:drawing>
          <wp:inline distT="0" distB="0" distL="0" distR="0">
            <wp:extent cx="2258704" cy="1630908"/>
            <wp:effectExtent l="0" t="0" r="8255" b="7620"/>
            <wp:docPr id="4" name="Рисунок 4" descr="C:\Users\ovchusova\Desktop\32756_874eed83e627af6cb77a023220df9801e883c0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vchusova\Desktop\32756_874eed83e627af6cb77a023220df9801e883c0e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943" cy="163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2E26" w:rsidRDefault="00592E26" w:rsidP="00B51B29">
      <w:pPr>
        <w:pStyle w:val="pboth"/>
        <w:spacing w:before="0" w:beforeAutospacing="0" w:after="0" w:afterAutospacing="0" w:line="360" w:lineRule="auto"/>
        <w:ind w:firstLine="5529"/>
        <w:jc w:val="both"/>
        <w:textAlignment w:val="baseline"/>
        <w:rPr>
          <w:color w:val="000000"/>
          <w:sz w:val="28"/>
          <w:szCs w:val="28"/>
        </w:rPr>
      </w:pPr>
    </w:p>
    <w:p w:rsidR="002E0940" w:rsidRPr="006A4754" w:rsidRDefault="0081714C" w:rsidP="0081714C">
      <w:pPr>
        <w:pStyle w:val="pboth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392072" cy="777923"/>
            <wp:effectExtent l="0" t="0" r="0" b="3175"/>
            <wp:docPr id="5" name="Рисунок 5" descr="C:\Users\ovchusova\Desktop\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chusova\Desktop\4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193" cy="77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100006"/>
      <w:bookmarkEnd w:id="2"/>
      <w:r>
        <w:rPr>
          <w:color w:val="000000"/>
          <w:sz w:val="28"/>
          <w:szCs w:val="28"/>
        </w:rPr>
        <w:t xml:space="preserve"> </w:t>
      </w:r>
      <w:r w:rsidR="000B44F9">
        <w:rPr>
          <w:color w:val="000000"/>
          <w:sz w:val="28"/>
          <w:szCs w:val="28"/>
        </w:rPr>
        <w:t>В</w:t>
      </w:r>
      <w:r w:rsidR="002E0940" w:rsidRPr="006A4754">
        <w:rPr>
          <w:color w:val="000000"/>
          <w:sz w:val="28"/>
          <w:szCs w:val="28"/>
        </w:rPr>
        <w:t xml:space="preserve"> случае</w:t>
      </w:r>
      <w:r w:rsidR="000B44F9">
        <w:rPr>
          <w:color w:val="000000"/>
          <w:sz w:val="28"/>
          <w:szCs w:val="28"/>
        </w:rPr>
        <w:t xml:space="preserve"> трудоустройства бывшего</w:t>
      </w:r>
      <w:r w:rsidR="002E0940" w:rsidRPr="006A4754">
        <w:rPr>
          <w:color w:val="000000"/>
          <w:sz w:val="28"/>
          <w:szCs w:val="28"/>
        </w:rPr>
        <w:t xml:space="preserve"> служащ</w:t>
      </w:r>
      <w:r w:rsidR="000B44F9">
        <w:rPr>
          <w:color w:val="000000"/>
          <w:sz w:val="28"/>
          <w:szCs w:val="28"/>
        </w:rPr>
        <w:t>его</w:t>
      </w:r>
      <w:r w:rsidR="002E0940" w:rsidRPr="006A4754">
        <w:rPr>
          <w:color w:val="000000"/>
          <w:sz w:val="28"/>
          <w:szCs w:val="28"/>
        </w:rPr>
        <w:t>, работодателю следует</w:t>
      </w:r>
      <w:r w:rsidR="000B44F9">
        <w:rPr>
          <w:color w:val="000000"/>
          <w:sz w:val="28"/>
          <w:szCs w:val="28"/>
        </w:rPr>
        <w:t xml:space="preserve"> обратить внимание на следующее:</w:t>
      </w:r>
    </w:p>
    <w:p w:rsidR="002E0940" w:rsidRPr="00BC0C4D" w:rsidRDefault="002E0940" w:rsidP="006A4754">
      <w:pPr>
        <w:pStyle w:val="pboth"/>
        <w:spacing w:before="0" w:beforeAutospacing="0" w:after="0" w:afterAutospacing="0" w:line="360" w:lineRule="auto"/>
        <w:ind w:firstLine="708"/>
        <w:jc w:val="both"/>
        <w:textAlignment w:val="baseline"/>
        <w:rPr>
          <w:i/>
          <w:color w:val="000000"/>
          <w:sz w:val="28"/>
          <w:szCs w:val="28"/>
        </w:rPr>
      </w:pPr>
      <w:bookmarkStart w:id="3" w:name="100007"/>
      <w:bookmarkEnd w:id="3"/>
      <w:r w:rsidRPr="00BC0C4D">
        <w:rPr>
          <w:i/>
          <w:color w:val="000000"/>
          <w:sz w:val="28"/>
          <w:szCs w:val="28"/>
        </w:rPr>
        <w:lastRenderedPageBreak/>
        <w:t xml:space="preserve">1. </w:t>
      </w:r>
      <w:proofErr w:type="gramStart"/>
      <w:r w:rsidR="000B44F9" w:rsidRPr="00BC0C4D">
        <w:rPr>
          <w:i/>
          <w:color w:val="000000"/>
          <w:sz w:val="28"/>
          <w:szCs w:val="28"/>
        </w:rPr>
        <w:t>В</w:t>
      </w:r>
      <w:r w:rsidRPr="00BC0C4D">
        <w:rPr>
          <w:i/>
          <w:color w:val="000000"/>
          <w:sz w:val="28"/>
          <w:szCs w:val="28"/>
        </w:rPr>
        <w:t xml:space="preserve">ыяснить у бывшего служащего, включена ли замещаемая (замещаемые) ранее им должность (должности) в </w:t>
      </w:r>
      <w:r w:rsidRPr="00855744">
        <w:rPr>
          <w:b/>
          <w:i/>
          <w:color w:val="3A30F8"/>
          <w:sz w:val="36"/>
          <w:szCs w:val="36"/>
        </w:rPr>
        <w:t>перечень</w:t>
      </w:r>
      <w:r w:rsidRPr="00BC0C4D">
        <w:rPr>
          <w:i/>
          <w:color w:val="000000"/>
          <w:sz w:val="28"/>
          <w:szCs w:val="28"/>
        </w:rPr>
        <w:t>, установленный нормативными правовыми актами Российской Федерации, поскольку данный факт является основным критерием необходимости сообщать представителю нанимателя (работодателю) о приеме на работу вышеуказанного лица.</w:t>
      </w:r>
      <w:proofErr w:type="gramEnd"/>
    </w:p>
    <w:p w:rsidR="002E0940" w:rsidRPr="006A4754" w:rsidRDefault="002E0940" w:rsidP="006A4754">
      <w:pPr>
        <w:pStyle w:val="pboth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bookmarkStart w:id="4" w:name="100008"/>
      <w:bookmarkEnd w:id="4"/>
      <w:r w:rsidRPr="006A4754">
        <w:rPr>
          <w:color w:val="000000"/>
          <w:sz w:val="28"/>
          <w:szCs w:val="28"/>
        </w:rPr>
        <w:t>В данном случае речь идет о следующих перечнях должностей:</w:t>
      </w:r>
    </w:p>
    <w:bookmarkStart w:id="5" w:name="100009"/>
    <w:bookmarkEnd w:id="5"/>
    <w:p w:rsidR="002E0940" w:rsidRPr="00BC0C4D" w:rsidRDefault="00266F47" w:rsidP="008822F0">
      <w:pPr>
        <w:pStyle w:val="pboth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BC0C4D">
        <w:rPr>
          <w:sz w:val="28"/>
          <w:szCs w:val="28"/>
        </w:rPr>
        <w:fldChar w:fldCharType="begin"/>
      </w:r>
      <w:r w:rsidR="002E0940" w:rsidRPr="00BC0C4D">
        <w:rPr>
          <w:sz w:val="28"/>
          <w:szCs w:val="28"/>
        </w:rPr>
        <w:instrText xml:space="preserve"> HYPERLINK "http://legalacts.ru/doc/ukaz-prezidenta-rf-ot-18052009-n-557/" \l "100017" </w:instrText>
      </w:r>
      <w:r w:rsidRPr="00BC0C4D">
        <w:rPr>
          <w:sz w:val="28"/>
          <w:szCs w:val="28"/>
        </w:rPr>
        <w:fldChar w:fldCharType="separate"/>
      </w:r>
      <w:proofErr w:type="gramStart"/>
      <w:r w:rsidR="002E0940" w:rsidRPr="00BC0C4D">
        <w:rPr>
          <w:rStyle w:val="a3"/>
          <w:color w:val="auto"/>
          <w:sz w:val="28"/>
          <w:szCs w:val="28"/>
          <w:u w:val="none"/>
          <w:bdr w:val="none" w:sz="0" w:space="0" w:color="auto" w:frame="1"/>
        </w:rPr>
        <w:t>раздел I</w:t>
      </w:r>
      <w:r w:rsidRPr="00BC0C4D">
        <w:rPr>
          <w:sz w:val="28"/>
          <w:szCs w:val="28"/>
        </w:rPr>
        <w:fldChar w:fldCharType="end"/>
      </w:r>
      <w:r w:rsidR="006A4754" w:rsidRPr="00BC0C4D">
        <w:rPr>
          <w:sz w:val="28"/>
          <w:szCs w:val="28"/>
        </w:rPr>
        <w:t xml:space="preserve"> </w:t>
      </w:r>
      <w:r w:rsidR="002E0940" w:rsidRPr="00BC0C4D">
        <w:rPr>
          <w:sz w:val="28"/>
          <w:szCs w:val="28"/>
        </w:rPr>
        <w:t>или</w:t>
      </w:r>
      <w:r w:rsidR="006A4754" w:rsidRPr="00BC0C4D">
        <w:rPr>
          <w:sz w:val="28"/>
          <w:szCs w:val="28"/>
        </w:rPr>
        <w:t xml:space="preserve"> </w:t>
      </w:r>
      <w:hyperlink r:id="rId12" w:anchor="100021" w:history="1">
        <w:r w:rsidR="002E0940" w:rsidRPr="00BC0C4D">
          <w:rPr>
            <w:rStyle w:val="a3"/>
            <w:color w:val="auto"/>
            <w:sz w:val="28"/>
            <w:szCs w:val="28"/>
            <w:u w:val="none"/>
            <w:bdr w:val="none" w:sz="0" w:space="0" w:color="auto" w:frame="1"/>
          </w:rPr>
          <w:t>раздел II</w:t>
        </w:r>
      </w:hyperlink>
      <w:r w:rsidR="006A4754" w:rsidRPr="00BC0C4D">
        <w:rPr>
          <w:rStyle w:val="a3"/>
          <w:color w:val="auto"/>
          <w:sz w:val="28"/>
          <w:szCs w:val="28"/>
          <w:u w:val="none"/>
          <w:bdr w:val="none" w:sz="0" w:space="0" w:color="auto" w:frame="1"/>
        </w:rPr>
        <w:t xml:space="preserve"> </w:t>
      </w:r>
      <w:r w:rsidR="002E0940" w:rsidRPr="00BC0C4D">
        <w:rPr>
          <w:sz w:val="28"/>
          <w:szCs w:val="28"/>
        </w:rPr>
        <w:t>перечня, утвержденного Указом Президента Российской Федерации от 18</w:t>
      </w:r>
      <w:r w:rsidR="006A4754" w:rsidRPr="00BC0C4D">
        <w:rPr>
          <w:sz w:val="28"/>
          <w:szCs w:val="28"/>
        </w:rPr>
        <w:t>.05.</w:t>
      </w:r>
      <w:r w:rsidR="002E0940" w:rsidRPr="00BC0C4D">
        <w:rPr>
          <w:sz w:val="28"/>
          <w:szCs w:val="28"/>
        </w:rPr>
        <w:t xml:space="preserve">2009 г. </w:t>
      </w:r>
      <w:r w:rsidR="006A4754" w:rsidRPr="00BC0C4D">
        <w:rPr>
          <w:sz w:val="28"/>
          <w:szCs w:val="28"/>
        </w:rPr>
        <w:t>№</w:t>
      </w:r>
      <w:r w:rsidR="002E0940" w:rsidRPr="00BC0C4D">
        <w:rPr>
          <w:sz w:val="28"/>
          <w:szCs w:val="28"/>
        </w:rPr>
        <w:t xml:space="preserve"> 557</w:t>
      </w:r>
      <w:r w:rsidR="005A7CB3">
        <w:rPr>
          <w:sz w:val="28"/>
          <w:szCs w:val="28"/>
        </w:rPr>
        <w:t xml:space="preserve"> </w:t>
      </w:r>
      <w:r w:rsidR="005A7CB3">
        <w:rPr>
          <w:color w:val="000000"/>
          <w:sz w:val="28"/>
          <w:szCs w:val="28"/>
        </w:rPr>
        <w:t>«</w:t>
      </w:r>
      <w:r w:rsidR="005A7CB3" w:rsidRPr="005A7CB3">
        <w:rPr>
          <w:sz w:val="28"/>
          <w:szCs w:val="28"/>
        </w:rPr>
        <w:t>Об утверждении перечня должностей федеральной государственной службы, при замещении которых федеральные государственные служащие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</w:t>
      </w:r>
      <w:r w:rsidR="005A7CB3">
        <w:rPr>
          <w:sz w:val="28"/>
          <w:szCs w:val="28"/>
        </w:rPr>
        <w:t>»</w:t>
      </w:r>
      <w:r w:rsidR="002E0940" w:rsidRPr="00BC0C4D">
        <w:rPr>
          <w:sz w:val="28"/>
          <w:szCs w:val="28"/>
        </w:rPr>
        <w:t>;</w:t>
      </w:r>
      <w:proofErr w:type="gramEnd"/>
    </w:p>
    <w:p w:rsidR="002E0940" w:rsidRPr="006A4754" w:rsidRDefault="002E0940" w:rsidP="008822F0">
      <w:pPr>
        <w:pStyle w:val="pboth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bookmarkStart w:id="6" w:name="100010"/>
      <w:bookmarkEnd w:id="6"/>
      <w:proofErr w:type="gramStart"/>
      <w:r w:rsidRPr="00BC0C4D">
        <w:rPr>
          <w:sz w:val="28"/>
          <w:szCs w:val="28"/>
        </w:rPr>
        <w:t>перечень должностей, определенный руководителем государственного органа в соответствии с</w:t>
      </w:r>
      <w:r w:rsidR="006A4754" w:rsidRPr="00BC0C4D">
        <w:rPr>
          <w:sz w:val="28"/>
          <w:szCs w:val="28"/>
        </w:rPr>
        <w:t xml:space="preserve"> </w:t>
      </w:r>
      <w:hyperlink r:id="rId13" w:anchor="100168" w:history="1">
        <w:r w:rsidRPr="00BC0C4D">
          <w:rPr>
            <w:rStyle w:val="a3"/>
            <w:color w:val="auto"/>
            <w:sz w:val="28"/>
            <w:szCs w:val="28"/>
            <w:u w:val="none"/>
            <w:bdr w:val="none" w:sz="0" w:space="0" w:color="auto" w:frame="1"/>
          </w:rPr>
          <w:t>разделом III</w:t>
        </w:r>
      </w:hyperlink>
      <w:r w:rsidR="006A4754" w:rsidRPr="00BC0C4D">
        <w:rPr>
          <w:rStyle w:val="a3"/>
          <w:color w:val="auto"/>
          <w:sz w:val="28"/>
          <w:szCs w:val="28"/>
          <w:u w:val="none"/>
          <w:bdr w:val="none" w:sz="0" w:space="0" w:color="auto" w:frame="1"/>
        </w:rPr>
        <w:t xml:space="preserve"> </w:t>
      </w:r>
      <w:r w:rsidRPr="00BC0C4D">
        <w:rPr>
          <w:sz w:val="28"/>
          <w:szCs w:val="28"/>
        </w:rPr>
        <w:t>пере</w:t>
      </w:r>
      <w:r w:rsidRPr="006A4754">
        <w:rPr>
          <w:color w:val="000000"/>
          <w:sz w:val="28"/>
          <w:szCs w:val="28"/>
        </w:rPr>
        <w:t>чня, утвержденного Указом Президента Российской Федерации от 18</w:t>
      </w:r>
      <w:r w:rsidR="00A93CEE">
        <w:rPr>
          <w:color w:val="000000"/>
          <w:sz w:val="28"/>
          <w:szCs w:val="28"/>
        </w:rPr>
        <w:t>.05.</w:t>
      </w:r>
      <w:r w:rsidRPr="006A4754">
        <w:rPr>
          <w:color w:val="000000"/>
          <w:sz w:val="28"/>
          <w:szCs w:val="28"/>
        </w:rPr>
        <w:t xml:space="preserve">2009 г. </w:t>
      </w:r>
      <w:r w:rsidR="005A7CB3">
        <w:rPr>
          <w:color w:val="000000"/>
          <w:sz w:val="28"/>
          <w:szCs w:val="28"/>
        </w:rPr>
        <w:t xml:space="preserve"> </w:t>
      </w:r>
      <w:r w:rsidR="006A4754">
        <w:rPr>
          <w:color w:val="000000"/>
          <w:sz w:val="28"/>
          <w:szCs w:val="28"/>
        </w:rPr>
        <w:t>№</w:t>
      </w:r>
      <w:r w:rsidRPr="006A4754">
        <w:rPr>
          <w:color w:val="000000"/>
          <w:sz w:val="28"/>
          <w:szCs w:val="28"/>
        </w:rPr>
        <w:t xml:space="preserve"> 557</w:t>
      </w:r>
      <w:r w:rsidR="005A7CB3">
        <w:rPr>
          <w:color w:val="000000"/>
          <w:sz w:val="28"/>
          <w:szCs w:val="28"/>
        </w:rPr>
        <w:t xml:space="preserve"> «</w:t>
      </w:r>
      <w:r w:rsidR="005A7CB3" w:rsidRPr="005A7CB3">
        <w:rPr>
          <w:sz w:val="28"/>
          <w:szCs w:val="28"/>
        </w:rPr>
        <w:t>Об утверждении перечня должностей федеральной государственной службы, при замещении которых федеральные государственные служащие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</w:t>
      </w:r>
      <w:proofErr w:type="gramEnd"/>
      <w:r w:rsidR="005A7CB3" w:rsidRPr="005A7CB3">
        <w:rPr>
          <w:sz w:val="28"/>
          <w:szCs w:val="28"/>
        </w:rPr>
        <w:t>) и несовершеннолетних детей</w:t>
      </w:r>
      <w:r w:rsidR="005A7CB3">
        <w:rPr>
          <w:sz w:val="28"/>
          <w:szCs w:val="28"/>
        </w:rPr>
        <w:t>»</w:t>
      </w:r>
      <w:r w:rsidRPr="006A4754">
        <w:rPr>
          <w:color w:val="000000"/>
          <w:sz w:val="28"/>
          <w:szCs w:val="28"/>
        </w:rPr>
        <w:t>;</w:t>
      </w:r>
    </w:p>
    <w:p w:rsidR="005A7CB3" w:rsidRPr="005A7CB3" w:rsidRDefault="00A93CEE" w:rsidP="005A7CB3">
      <w:pPr>
        <w:pStyle w:val="pboth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textAlignment w:val="baseline"/>
        <w:rPr>
          <w:sz w:val="28"/>
          <w:szCs w:val="28"/>
        </w:rPr>
      </w:pPr>
      <w:bookmarkStart w:id="7" w:name="100011"/>
      <w:bookmarkEnd w:id="7"/>
      <w:r w:rsidRPr="005A7CB3">
        <w:rPr>
          <w:color w:val="000000"/>
          <w:sz w:val="28"/>
          <w:szCs w:val="28"/>
        </w:rPr>
        <w:t>переч</w:t>
      </w:r>
      <w:r w:rsidR="005A7CB3" w:rsidRPr="005A7CB3">
        <w:rPr>
          <w:color w:val="000000"/>
          <w:sz w:val="28"/>
          <w:szCs w:val="28"/>
        </w:rPr>
        <w:t xml:space="preserve">ни </w:t>
      </w:r>
      <w:r w:rsidRPr="005A7CB3">
        <w:rPr>
          <w:sz w:val="28"/>
          <w:szCs w:val="28"/>
        </w:rPr>
        <w:t>должностей</w:t>
      </w:r>
      <w:r w:rsidR="005A7CB3" w:rsidRPr="005A7CB3">
        <w:rPr>
          <w:sz w:val="28"/>
          <w:szCs w:val="28"/>
        </w:rPr>
        <w:t xml:space="preserve"> </w:t>
      </w:r>
      <w:r w:rsidR="005A7CB3" w:rsidRPr="005A7CB3">
        <w:rPr>
          <w:color w:val="000000"/>
          <w:sz w:val="28"/>
          <w:szCs w:val="28"/>
        </w:rPr>
        <w:t xml:space="preserve">государственной гражданской службы субъектов Российской Федерации и </w:t>
      </w:r>
      <w:r w:rsidRPr="005A7CB3">
        <w:rPr>
          <w:sz w:val="28"/>
          <w:szCs w:val="28"/>
        </w:rPr>
        <w:t>муниципальной службы, утвержденны</w:t>
      </w:r>
      <w:r w:rsidR="005A7CB3" w:rsidRPr="005A7CB3">
        <w:rPr>
          <w:sz w:val="28"/>
          <w:szCs w:val="28"/>
        </w:rPr>
        <w:t xml:space="preserve">е руководителями органов </w:t>
      </w:r>
      <w:r w:rsidR="005A7CB3" w:rsidRPr="005A7CB3">
        <w:rPr>
          <w:color w:val="000000"/>
          <w:sz w:val="28"/>
          <w:szCs w:val="28"/>
        </w:rPr>
        <w:t>государственной власти субъектов Российской Федерации и органов местного самоуправления (</w:t>
      </w:r>
      <w:r w:rsidR="00A569DF">
        <w:rPr>
          <w:color w:val="000000"/>
          <w:sz w:val="28"/>
          <w:szCs w:val="28"/>
        </w:rPr>
        <w:t xml:space="preserve">пункт 4 </w:t>
      </w:r>
      <w:r w:rsidR="005A7CB3" w:rsidRPr="005A7CB3">
        <w:rPr>
          <w:sz w:val="28"/>
          <w:szCs w:val="28"/>
        </w:rPr>
        <w:t>Указ</w:t>
      </w:r>
      <w:r w:rsidR="00A569DF">
        <w:rPr>
          <w:sz w:val="28"/>
          <w:szCs w:val="28"/>
        </w:rPr>
        <w:t>а</w:t>
      </w:r>
      <w:r w:rsidR="005A7CB3" w:rsidRPr="005A7CB3">
        <w:rPr>
          <w:sz w:val="28"/>
          <w:szCs w:val="28"/>
        </w:rPr>
        <w:t xml:space="preserve"> Президента РФ от 21.07.2010</w:t>
      </w:r>
      <w:r w:rsidR="005A7CB3">
        <w:rPr>
          <w:sz w:val="28"/>
          <w:szCs w:val="28"/>
        </w:rPr>
        <w:t xml:space="preserve"> г.</w:t>
      </w:r>
      <w:r w:rsidR="005A7CB3" w:rsidRPr="005A7CB3">
        <w:rPr>
          <w:sz w:val="28"/>
          <w:szCs w:val="28"/>
        </w:rPr>
        <w:t xml:space="preserve"> </w:t>
      </w:r>
      <w:r w:rsidR="005A7CB3">
        <w:rPr>
          <w:sz w:val="28"/>
          <w:szCs w:val="28"/>
        </w:rPr>
        <w:t xml:space="preserve">№ </w:t>
      </w:r>
      <w:r w:rsidR="005A7CB3" w:rsidRPr="005A7CB3">
        <w:rPr>
          <w:sz w:val="28"/>
          <w:szCs w:val="28"/>
        </w:rPr>
        <w:t xml:space="preserve">925 </w:t>
      </w:r>
      <w:r w:rsidR="005A7CB3">
        <w:rPr>
          <w:sz w:val="28"/>
          <w:szCs w:val="28"/>
        </w:rPr>
        <w:t>«</w:t>
      </w:r>
      <w:r w:rsidR="005A7CB3" w:rsidRPr="005A7CB3">
        <w:rPr>
          <w:sz w:val="28"/>
          <w:szCs w:val="28"/>
        </w:rPr>
        <w:t xml:space="preserve">О мерах по реализации отдельных положений Федерального закона </w:t>
      </w:r>
      <w:r w:rsidR="005A7CB3">
        <w:rPr>
          <w:sz w:val="28"/>
          <w:szCs w:val="28"/>
        </w:rPr>
        <w:t>«О противодействии коррупции»).</w:t>
      </w:r>
    </w:p>
    <w:p w:rsidR="002E0940" w:rsidRPr="006A4754" w:rsidRDefault="002E0940" w:rsidP="006A4754">
      <w:pPr>
        <w:pStyle w:val="pboth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6A4754">
        <w:rPr>
          <w:color w:val="000000"/>
          <w:sz w:val="28"/>
          <w:szCs w:val="28"/>
        </w:rPr>
        <w:lastRenderedPageBreak/>
        <w:t>Ознакомиться с данными перечнями можно в справочно-правовых системах, а также на официальном сайте федерального государственного органа в разделе, посвященном вопросам противодействия коррупции, на официальном сайте органа государственной власти субъекта Российской Федерации и органа местного самоуправления, в котором бывший служащий проходил службу.</w:t>
      </w:r>
    </w:p>
    <w:p w:rsidR="002E0940" w:rsidRPr="006A4754" w:rsidRDefault="002E0940" w:rsidP="006A4754">
      <w:pPr>
        <w:pStyle w:val="pboth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bookmarkStart w:id="8" w:name="100013"/>
      <w:bookmarkEnd w:id="8"/>
      <w:r w:rsidRPr="006A4754">
        <w:rPr>
          <w:color w:val="000000"/>
          <w:sz w:val="28"/>
          <w:szCs w:val="28"/>
        </w:rPr>
        <w:t>Информацию о включении той или иной должности государственной (муниципальной) службы в соответствующий перечень также можно получить по запросу в федеральных государственных органах, органах государственной власти субъектов Российской Федерации и органах местного самоуправления, в которых бывший служащий проходил службу.</w:t>
      </w:r>
    </w:p>
    <w:p w:rsidR="002E0940" w:rsidRPr="006A4754" w:rsidRDefault="002E0940" w:rsidP="006A4754">
      <w:pPr>
        <w:pStyle w:val="pboth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bookmarkStart w:id="9" w:name="100014"/>
      <w:bookmarkEnd w:id="9"/>
      <w:r w:rsidRPr="006A4754">
        <w:rPr>
          <w:color w:val="000000"/>
          <w:sz w:val="28"/>
          <w:szCs w:val="28"/>
        </w:rPr>
        <w:t xml:space="preserve">Обращаем внимание, что </w:t>
      </w:r>
      <w:r w:rsidRPr="00A569DF">
        <w:rPr>
          <w:color w:val="000000"/>
          <w:sz w:val="28"/>
          <w:szCs w:val="28"/>
        </w:rPr>
        <w:t>согласно</w:t>
      </w:r>
      <w:r w:rsidR="006A4754" w:rsidRPr="00A569DF">
        <w:rPr>
          <w:color w:val="000000"/>
          <w:sz w:val="28"/>
          <w:szCs w:val="28"/>
        </w:rPr>
        <w:t xml:space="preserve"> </w:t>
      </w:r>
      <w:hyperlink r:id="rId14" w:anchor="000031" w:history="1">
        <w:r w:rsidRPr="00A569DF">
          <w:rPr>
            <w:rStyle w:val="a3"/>
            <w:color w:val="auto"/>
            <w:sz w:val="28"/>
            <w:szCs w:val="28"/>
            <w:u w:val="none"/>
            <w:bdr w:val="none" w:sz="0" w:space="0" w:color="auto" w:frame="1"/>
          </w:rPr>
          <w:t>части 2 статьи 12</w:t>
        </w:r>
      </w:hyperlink>
      <w:r w:rsidR="006A4754" w:rsidRPr="00A569DF">
        <w:rPr>
          <w:rStyle w:val="a3"/>
          <w:color w:val="auto"/>
          <w:sz w:val="28"/>
          <w:szCs w:val="28"/>
          <w:u w:val="none"/>
          <w:bdr w:val="none" w:sz="0" w:space="0" w:color="auto" w:frame="1"/>
        </w:rPr>
        <w:t xml:space="preserve"> </w:t>
      </w:r>
      <w:r w:rsidRPr="00A569DF">
        <w:rPr>
          <w:color w:val="000000"/>
          <w:sz w:val="28"/>
          <w:szCs w:val="28"/>
        </w:rPr>
        <w:t>Федерального</w:t>
      </w:r>
      <w:r w:rsidRPr="006A4754">
        <w:rPr>
          <w:color w:val="000000"/>
          <w:sz w:val="28"/>
          <w:szCs w:val="28"/>
        </w:rPr>
        <w:t xml:space="preserve"> закона гражданин при заключении трудового договора обязан сообщить работодателю сведения о последнем месте своей службы.</w:t>
      </w:r>
    </w:p>
    <w:p w:rsidR="006A4754" w:rsidRPr="00BC0C4D" w:rsidRDefault="002E0940" w:rsidP="006A4754">
      <w:pPr>
        <w:pStyle w:val="pboth"/>
        <w:spacing w:before="0" w:beforeAutospacing="0" w:after="0" w:afterAutospacing="0" w:line="360" w:lineRule="auto"/>
        <w:ind w:firstLine="708"/>
        <w:jc w:val="both"/>
        <w:textAlignment w:val="baseline"/>
        <w:rPr>
          <w:i/>
          <w:color w:val="000000"/>
          <w:sz w:val="28"/>
          <w:szCs w:val="28"/>
        </w:rPr>
      </w:pPr>
      <w:bookmarkStart w:id="10" w:name="100015"/>
      <w:bookmarkEnd w:id="10"/>
      <w:r w:rsidRPr="00BC0C4D">
        <w:rPr>
          <w:i/>
          <w:color w:val="000000"/>
          <w:sz w:val="28"/>
          <w:szCs w:val="28"/>
        </w:rPr>
        <w:t>2. Важным критерием является также дата увольнения бывшего служащего с должности, включе</w:t>
      </w:r>
      <w:r w:rsidR="006A4754" w:rsidRPr="00BC0C4D">
        <w:rPr>
          <w:i/>
          <w:color w:val="000000"/>
          <w:sz w:val="28"/>
          <w:szCs w:val="28"/>
        </w:rPr>
        <w:t>нной в вышеуказанные перечни.</w:t>
      </w:r>
    </w:p>
    <w:p w:rsidR="002E0940" w:rsidRPr="006A4754" w:rsidRDefault="002E0940" w:rsidP="006A4754">
      <w:pPr>
        <w:pStyle w:val="pboth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6A4754">
        <w:rPr>
          <w:color w:val="000000"/>
          <w:sz w:val="28"/>
          <w:szCs w:val="28"/>
        </w:rPr>
        <w:t>Необходимо определить, прошел ли двухлетний период после освобождения от замещаемой должности государственной или муниципальной службы и увольнения со службы.</w:t>
      </w:r>
    </w:p>
    <w:p w:rsidR="002E0940" w:rsidRPr="006A4754" w:rsidRDefault="002E0940" w:rsidP="006A4754">
      <w:pPr>
        <w:pStyle w:val="pboth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bookmarkStart w:id="11" w:name="100016"/>
      <w:bookmarkEnd w:id="11"/>
      <w:r w:rsidRPr="006A4754">
        <w:rPr>
          <w:color w:val="000000"/>
          <w:sz w:val="28"/>
          <w:szCs w:val="28"/>
        </w:rPr>
        <w:t>Если после увольнения бывшего служащего с должности государственной или муниципальной службы, включенной в соответствующий перечень, прошло:</w:t>
      </w:r>
    </w:p>
    <w:p w:rsidR="002E0940" w:rsidRPr="006A4754" w:rsidRDefault="002E0940" w:rsidP="006A4754">
      <w:pPr>
        <w:pStyle w:val="pboth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bookmarkStart w:id="12" w:name="100017"/>
      <w:bookmarkEnd w:id="12"/>
      <w:r w:rsidRPr="006A4754">
        <w:rPr>
          <w:color w:val="000000"/>
          <w:sz w:val="28"/>
          <w:szCs w:val="28"/>
        </w:rPr>
        <w:t xml:space="preserve">- менее двух лет </w:t>
      </w:r>
      <w:r w:rsidR="00BC0C4D">
        <w:rPr>
          <w:color w:val="000000"/>
          <w:sz w:val="28"/>
          <w:szCs w:val="28"/>
        </w:rPr>
        <w:t>–</w:t>
      </w:r>
      <w:r w:rsidRPr="006A4754">
        <w:rPr>
          <w:color w:val="000000"/>
          <w:sz w:val="28"/>
          <w:szCs w:val="28"/>
        </w:rPr>
        <w:t xml:space="preserve"> требуется</w:t>
      </w:r>
      <w:r w:rsidR="00BC0C4D">
        <w:rPr>
          <w:color w:val="000000"/>
          <w:sz w:val="28"/>
          <w:szCs w:val="28"/>
        </w:rPr>
        <w:t xml:space="preserve"> </w:t>
      </w:r>
      <w:r w:rsidRPr="006A4754">
        <w:rPr>
          <w:color w:val="000000"/>
          <w:sz w:val="28"/>
          <w:szCs w:val="28"/>
        </w:rPr>
        <w:t xml:space="preserve">сообщить </w:t>
      </w:r>
      <w:r w:rsidRPr="00BC0C4D">
        <w:rPr>
          <w:b/>
          <w:color w:val="000000"/>
          <w:sz w:val="28"/>
          <w:szCs w:val="28"/>
        </w:rPr>
        <w:t>в десятидневный срок;</w:t>
      </w:r>
    </w:p>
    <w:p w:rsidR="002E0940" w:rsidRPr="006A4754" w:rsidRDefault="002E0940" w:rsidP="006A4754">
      <w:pPr>
        <w:pStyle w:val="pboth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bookmarkStart w:id="13" w:name="100018"/>
      <w:bookmarkEnd w:id="13"/>
      <w:r w:rsidRPr="006A4754">
        <w:rPr>
          <w:color w:val="000000"/>
          <w:sz w:val="28"/>
          <w:szCs w:val="28"/>
        </w:rPr>
        <w:t xml:space="preserve">- более двух лет </w:t>
      </w:r>
      <w:r w:rsidR="00BC0C4D">
        <w:rPr>
          <w:color w:val="000000"/>
          <w:sz w:val="28"/>
          <w:szCs w:val="28"/>
        </w:rPr>
        <w:t>–</w:t>
      </w:r>
      <w:r w:rsidRPr="006A4754">
        <w:rPr>
          <w:color w:val="000000"/>
          <w:sz w:val="28"/>
          <w:szCs w:val="28"/>
        </w:rPr>
        <w:t xml:space="preserve"> сообщать</w:t>
      </w:r>
      <w:r w:rsidR="00BC0C4D">
        <w:rPr>
          <w:color w:val="000000"/>
          <w:sz w:val="28"/>
          <w:szCs w:val="28"/>
        </w:rPr>
        <w:t xml:space="preserve"> </w:t>
      </w:r>
      <w:r w:rsidRPr="006A4754">
        <w:rPr>
          <w:color w:val="000000"/>
          <w:sz w:val="28"/>
          <w:szCs w:val="28"/>
        </w:rPr>
        <w:t xml:space="preserve">о заключении трудового договора </w:t>
      </w:r>
      <w:r w:rsidRPr="00BC0C4D">
        <w:rPr>
          <w:b/>
          <w:color w:val="000000"/>
          <w:sz w:val="28"/>
          <w:szCs w:val="28"/>
        </w:rPr>
        <w:t>не требуется.</w:t>
      </w:r>
    </w:p>
    <w:p w:rsidR="002E0940" w:rsidRDefault="002E0940" w:rsidP="006A4754">
      <w:pPr>
        <w:pStyle w:val="pboth"/>
        <w:spacing w:before="0" w:beforeAutospacing="0" w:after="0" w:afterAutospacing="0" w:line="360" w:lineRule="auto"/>
        <w:ind w:firstLine="708"/>
        <w:jc w:val="both"/>
        <w:textAlignment w:val="baseline"/>
        <w:rPr>
          <w:i/>
          <w:color w:val="000000"/>
          <w:sz w:val="28"/>
          <w:szCs w:val="28"/>
        </w:rPr>
      </w:pPr>
      <w:bookmarkStart w:id="14" w:name="100019"/>
      <w:bookmarkEnd w:id="14"/>
      <w:r w:rsidRPr="00BC0C4D">
        <w:rPr>
          <w:i/>
          <w:color w:val="000000"/>
          <w:sz w:val="28"/>
          <w:szCs w:val="28"/>
        </w:rPr>
        <w:t xml:space="preserve">3. </w:t>
      </w:r>
      <w:proofErr w:type="gramStart"/>
      <w:r w:rsidRPr="00BC0C4D">
        <w:rPr>
          <w:i/>
          <w:color w:val="000000"/>
          <w:sz w:val="28"/>
          <w:szCs w:val="28"/>
        </w:rPr>
        <w:t xml:space="preserve">Сообщение о приеме на работу бывшего служащего направляется в порядке, </w:t>
      </w:r>
      <w:r w:rsidRPr="00BC0C4D">
        <w:rPr>
          <w:i/>
          <w:sz w:val="28"/>
          <w:szCs w:val="28"/>
        </w:rPr>
        <w:t>установленном</w:t>
      </w:r>
      <w:r w:rsidR="004C5C4E" w:rsidRPr="00BC0C4D">
        <w:rPr>
          <w:i/>
          <w:sz w:val="28"/>
          <w:szCs w:val="28"/>
        </w:rPr>
        <w:t xml:space="preserve"> </w:t>
      </w:r>
      <w:hyperlink r:id="rId15" w:history="1">
        <w:r w:rsidRPr="00BC0C4D">
          <w:rPr>
            <w:rStyle w:val="a3"/>
            <w:i/>
            <w:color w:val="auto"/>
            <w:sz w:val="28"/>
            <w:szCs w:val="28"/>
            <w:u w:val="none"/>
            <w:bdr w:val="none" w:sz="0" w:space="0" w:color="auto" w:frame="1"/>
          </w:rPr>
          <w:t>постановлением</w:t>
        </w:r>
      </w:hyperlink>
      <w:r w:rsidR="004C5C4E" w:rsidRPr="00BC0C4D">
        <w:rPr>
          <w:i/>
          <w:sz w:val="28"/>
          <w:szCs w:val="28"/>
        </w:rPr>
        <w:t xml:space="preserve"> </w:t>
      </w:r>
      <w:r w:rsidRPr="00BC0C4D">
        <w:rPr>
          <w:i/>
          <w:sz w:val="28"/>
          <w:szCs w:val="28"/>
        </w:rPr>
        <w:t xml:space="preserve">Правительства </w:t>
      </w:r>
      <w:r w:rsidRPr="00BC0C4D">
        <w:rPr>
          <w:i/>
          <w:color w:val="000000"/>
          <w:sz w:val="28"/>
          <w:szCs w:val="28"/>
        </w:rPr>
        <w:t>Р</w:t>
      </w:r>
      <w:r w:rsidR="00BC0C4D">
        <w:rPr>
          <w:i/>
          <w:color w:val="000000"/>
          <w:sz w:val="28"/>
          <w:szCs w:val="28"/>
        </w:rPr>
        <w:t xml:space="preserve">Ф </w:t>
      </w:r>
      <w:r w:rsidRPr="00BC0C4D">
        <w:rPr>
          <w:i/>
          <w:color w:val="000000"/>
          <w:sz w:val="28"/>
          <w:szCs w:val="28"/>
        </w:rPr>
        <w:t xml:space="preserve">от </w:t>
      </w:r>
      <w:r w:rsidR="00BC0C4D">
        <w:rPr>
          <w:i/>
          <w:color w:val="000000"/>
          <w:sz w:val="28"/>
          <w:szCs w:val="28"/>
        </w:rPr>
        <w:t>21.01.</w:t>
      </w:r>
      <w:r w:rsidRPr="00BC0C4D">
        <w:rPr>
          <w:i/>
          <w:color w:val="000000"/>
          <w:sz w:val="28"/>
          <w:szCs w:val="28"/>
        </w:rPr>
        <w:t>201</w:t>
      </w:r>
      <w:r w:rsidR="00BC0C4D">
        <w:rPr>
          <w:i/>
          <w:color w:val="000000"/>
          <w:sz w:val="28"/>
          <w:szCs w:val="28"/>
        </w:rPr>
        <w:t>5</w:t>
      </w:r>
      <w:r w:rsidRPr="00BC0C4D">
        <w:rPr>
          <w:i/>
          <w:color w:val="000000"/>
          <w:sz w:val="28"/>
          <w:szCs w:val="28"/>
        </w:rPr>
        <w:t xml:space="preserve"> г. </w:t>
      </w:r>
      <w:r w:rsidR="004C5C4E" w:rsidRPr="00BC0C4D">
        <w:rPr>
          <w:i/>
          <w:color w:val="000000"/>
          <w:sz w:val="28"/>
          <w:szCs w:val="28"/>
        </w:rPr>
        <w:t>№</w:t>
      </w:r>
      <w:r w:rsidRPr="00BC0C4D">
        <w:rPr>
          <w:i/>
          <w:color w:val="000000"/>
          <w:sz w:val="28"/>
          <w:szCs w:val="28"/>
        </w:rPr>
        <w:t xml:space="preserve"> </w:t>
      </w:r>
      <w:r w:rsidR="00BC0C4D">
        <w:rPr>
          <w:i/>
          <w:color w:val="000000"/>
          <w:sz w:val="28"/>
          <w:szCs w:val="28"/>
        </w:rPr>
        <w:t>29 «</w:t>
      </w:r>
      <w:r w:rsidR="00BC0C4D" w:rsidRPr="00BC0C4D">
        <w:rPr>
          <w:i/>
          <w:color w:val="000000"/>
          <w:sz w:val="28"/>
          <w:szCs w:val="28"/>
        </w:rPr>
        <w:t xml:space="preserve">Об утверждении Правил сообщения работодателем о заключении трудового или гражданско-правового договора на выполнение работ (оказание услуг) с гражданином, замещавшим должности государственной </w:t>
      </w:r>
      <w:r w:rsidR="00BC0C4D" w:rsidRPr="00BC0C4D">
        <w:rPr>
          <w:i/>
          <w:color w:val="000000"/>
          <w:sz w:val="28"/>
          <w:szCs w:val="28"/>
        </w:rPr>
        <w:lastRenderedPageBreak/>
        <w:t>или муниципальной службы, перечень которых устанавливается нормативными правовыми актами Российской Федерации</w:t>
      </w:r>
      <w:r w:rsidR="00BC0C4D">
        <w:rPr>
          <w:i/>
          <w:color w:val="000000"/>
          <w:sz w:val="28"/>
          <w:szCs w:val="28"/>
        </w:rPr>
        <w:t>»</w:t>
      </w:r>
      <w:r w:rsidRPr="00BC0C4D">
        <w:rPr>
          <w:i/>
          <w:color w:val="000000"/>
          <w:sz w:val="28"/>
          <w:szCs w:val="28"/>
        </w:rPr>
        <w:t xml:space="preserve">, </w:t>
      </w:r>
      <w:r w:rsidRPr="00E04996">
        <w:rPr>
          <w:b/>
          <w:i/>
          <w:color w:val="000000"/>
          <w:sz w:val="28"/>
          <w:szCs w:val="28"/>
        </w:rPr>
        <w:t>в письменной форме,</w:t>
      </w:r>
      <w:r w:rsidRPr="00BC0C4D">
        <w:rPr>
          <w:i/>
          <w:color w:val="000000"/>
          <w:sz w:val="28"/>
          <w:szCs w:val="28"/>
        </w:rPr>
        <w:t xml:space="preserve"> оформляется на бланке организации за подписью ее</w:t>
      </w:r>
      <w:proofErr w:type="gramEnd"/>
      <w:r w:rsidRPr="00BC0C4D">
        <w:rPr>
          <w:i/>
          <w:color w:val="000000"/>
          <w:sz w:val="28"/>
          <w:szCs w:val="28"/>
        </w:rPr>
        <w:t xml:space="preserve"> руководителя или иного уполномоченного лица, подписавшего трудовой договор.</w:t>
      </w:r>
    </w:p>
    <w:p w:rsidR="00517CE4" w:rsidRPr="00075D1C" w:rsidRDefault="00021CE9" w:rsidP="00075D1C">
      <w:pPr>
        <w:pStyle w:val="pboth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bookmarkStart w:id="15" w:name="100020"/>
      <w:bookmarkEnd w:id="15"/>
      <w:r>
        <w:rPr>
          <w:sz w:val="28"/>
          <w:szCs w:val="28"/>
        </w:rPr>
        <w:t xml:space="preserve">3.1. </w:t>
      </w:r>
      <w:r w:rsidR="002E0940" w:rsidRPr="00075D1C">
        <w:rPr>
          <w:sz w:val="28"/>
          <w:szCs w:val="28"/>
        </w:rPr>
        <w:t xml:space="preserve">В </w:t>
      </w:r>
      <w:bookmarkStart w:id="16" w:name="100021"/>
      <w:bookmarkStart w:id="17" w:name="Par0"/>
      <w:bookmarkEnd w:id="16"/>
      <w:bookmarkEnd w:id="17"/>
      <w:r w:rsidR="00517CE4" w:rsidRPr="00075D1C">
        <w:rPr>
          <w:sz w:val="28"/>
          <w:szCs w:val="28"/>
        </w:rPr>
        <w:t>сообщении, направляемом работодателем представителю нанимателя (работодателю) гражданина по последнему месту его службы, должны содержаться следующие сведения:</w:t>
      </w:r>
    </w:p>
    <w:p w:rsidR="00517CE4" w:rsidRPr="00075D1C" w:rsidRDefault="00021CE9" w:rsidP="00EF58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3.1.1. </w:t>
      </w:r>
      <w:r w:rsidR="00517CE4" w:rsidRPr="00075D1C">
        <w:rPr>
          <w:rFonts w:ascii="Times New Roman" w:hAnsi="Times New Roman" w:cs="Times New Roman"/>
          <w:sz w:val="28"/>
          <w:szCs w:val="28"/>
        </w:rPr>
        <w:t>фамилия, имя, отчество (при наличии) гражданина (в случае, если фамилия, имя или отчество изменялись, указываются прежние);</w:t>
      </w:r>
      <w:proofErr w:type="gramEnd"/>
    </w:p>
    <w:p w:rsidR="00517CE4" w:rsidRPr="00075D1C" w:rsidRDefault="00021CE9" w:rsidP="00EF58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</w:t>
      </w:r>
      <w:r w:rsidR="00517CE4" w:rsidRPr="00075D1C">
        <w:rPr>
          <w:rFonts w:ascii="Times New Roman" w:hAnsi="Times New Roman" w:cs="Times New Roman"/>
          <w:sz w:val="28"/>
          <w:szCs w:val="28"/>
        </w:rPr>
        <w:t xml:space="preserve"> число, месяц, год и место рождения гражданина;</w:t>
      </w:r>
    </w:p>
    <w:p w:rsidR="00517CE4" w:rsidRPr="00075D1C" w:rsidRDefault="00021CE9" w:rsidP="00EF58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3.1.3. </w:t>
      </w:r>
      <w:r w:rsidR="00517CE4" w:rsidRPr="00075D1C">
        <w:rPr>
          <w:rFonts w:ascii="Times New Roman" w:hAnsi="Times New Roman" w:cs="Times New Roman"/>
          <w:sz w:val="28"/>
          <w:szCs w:val="28"/>
        </w:rPr>
        <w:t xml:space="preserve"> должность государственной или муниципальной службы, замещаемая гражданином непосредственно перед увольнением с государственной или муниципальной службы (по сведениям, содержащимся в трудовой книжке);</w:t>
      </w:r>
    </w:p>
    <w:p w:rsidR="00517CE4" w:rsidRPr="00075D1C" w:rsidRDefault="00021CE9" w:rsidP="00EF58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3.1.4. </w:t>
      </w:r>
      <w:r w:rsidR="00517CE4" w:rsidRPr="00075D1C">
        <w:rPr>
          <w:rFonts w:ascii="Times New Roman" w:hAnsi="Times New Roman" w:cs="Times New Roman"/>
          <w:sz w:val="28"/>
          <w:szCs w:val="28"/>
        </w:rPr>
        <w:t xml:space="preserve"> наименование</w:t>
      </w:r>
      <w:r w:rsidR="00EF588A">
        <w:rPr>
          <w:rFonts w:ascii="Times New Roman" w:hAnsi="Times New Roman" w:cs="Times New Roman"/>
          <w:sz w:val="28"/>
          <w:szCs w:val="28"/>
        </w:rPr>
        <w:t xml:space="preserve"> </w:t>
      </w:r>
      <w:r w:rsidR="00517CE4" w:rsidRPr="00075D1C">
        <w:rPr>
          <w:rFonts w:ascii="Times New Roman" w:hAnsi="Times New Roman" w:cs="Times New Roman"/>
          <w:sz w:val="28"/>
          <w:szCs w:val="28"/>
        </w:rPr>
        <w:t>организации (полное, а также сокращенное (при наличии).</w:t>
      </w:r>
      <w:proofErr w:type="gramEnd"/>
    </w:p>
    <w:p w:rsidR="00517CE4" w:rsidRPr="00075D1C" w:rsidRDefault="00021CE9" w:rsidP="00EF58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3.1.5. </w:t>
      </w:r>
      <w:r w:rsidR="00517CE4" w:rsidRPr="00075D1C">
        <w:rPr>
          <w:rFonts w:ascii="Times New Roman" w:hAnsi="Times New Roman" w:cs="Times New Roman"/>
          <w:sz w:val="28"/>
          <w:szCs w:val="28"/>
        </w:rPr>
        <w:t xml:space="preserve"> дата и номер приказа (распоряжения) или иного решения работодателя, согласно которому гражданин принят на работу;</w:t>
      </w:r>
    </w:p>
    <w:p w:rsidR="00517CE4" w:rsidRPr="00075D1C" w:rsidRDefault="00021CE9" w:rsidP="00EF58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3.1.6. </w:t>
      </w:r>
      <w:r w:rsidR="00517CE4" w:rsidRPr="00075D1C">
        <w:rPr>
          <w:rFonts w:ascii="Times New Roman" w:hAnsi="Times New Roman" w:cs="Times New Roman"/>
          <w:sz w:val="28"/>
          <w:szCs w:val="28"/>
        </w:rPr>
        <w:t xml:space="preserve"> дата заключения трудового договора и срок, на который он заключен (указывается дата начала работы, а в случае, если заключается срочный трудовой договор, - срок его действия);</w:t>
      </w:r>
    </w:p>
    <w:p w:rsidR="00517CE4" w:rsidRPr="00075D1C" w:rsidRDefault="00021CE9" w:rsidP="00EF58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3.1.7. </w:t>
      </w:r>
      <w:r w:rsidR="00517CE4" w:rsidRPr="00075D1C">
        <w:rPr>
          <w:rFonts w:ascii="Times New Roman" w:hAnsi="Times New Roman" w:cs="Times New Roman"/>
          <w:sz w:val="28"/>
          <w:szCs w:val="28"/>
        </w:rPr>
        <w:t xml:space="preserve"> наименование должности, которую занимает гражданин по трудовому договору в соответствии со штатным расписанием, а также структурное подразделение организации (при наличии);</w:t>
      </w:r>
    </w:p>
    <w:p w:rsidR="00517CE4" w:rsidRPr="00075D1C" w:rsidRDefault="00021CE9" w:rsidP="00EF58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3.1.8. </w:t>
      </w:r>
      <w:r w:rsidR="00517CE4" w:rsidRPr="00075D1C">
        <w:rPr>
          <w:rFonts w:ascii="Times New Roman" w:hAnsi="Times New Roman" w:cs="Times New Roman"/>
          <w:sz w:val="28"/>
          <w:szCs w:val="28"/>
        </w:rPr>
        <w:t xml:space="preserve"> должностные обязанности, исполняемые по должности, занимаемой гражданином (указываются основные направления поручаемой работы).</w:t>
      </w:r>
    </w:p>
    <w:p w:rsidR="00517CE4" w:rsidRPr="00EF588A" w:rsidRDefault="00021CE9" w:rsidP="00EF58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="00517CE4" w:rsidRPr="00EF588A">
        <w:rPr>
          <w:rFonts w:ascii="Times New Roman" w:hAnsi="Times New Roman" w:cs="Times New Roman"/>
          <w:sz w:val="28"/>
          <w:szCs w:val="28"/>
        </w:rPr>
        <w:t xml:space="preserve">В случае если с гражданином заключен гражданско-правовой договор, наряду со сведениями, указанными в </w:t>
      </w:r>
      <w:hyperlink w:anchor="Par0" w:history="1">
        <w:r w:rsidR="00517CE4" w:rsidRPr="00EF588A">
          <w:rPr>
            <w:rFonts w:ascii="Times New Roman" w:hAnsi="Times New Roman" w:cs="Times New Roman"/>
            <w:sz w:val="28"/>
            <w:szCs w:val="28"/>
          </w:rPr>
          <w:t>пункт</w:t>
        </w:r>
        <w:r w:rsidR="00075D1C" w:rsidRPr="00EF588A">
          <w:rPr>
            <w:rFonts w:ascii="Times New Roman" w:hAnsi="Times New Roman" w:cs="Times New Roman"/>
            <w:sz w:val="28"/>
            <w:szCs w:val="28"/>
          </w:rPr>
          <w:t>е 3</w:t>
        </w:r>
        <w:r>
          <w:rPr>
            <w:rFonts w:ascii="Times New Roman" w:hAnsi="Times New Roman" w:cs="Times New Roman"/>
            <w:sz w:val="28"/>
            <w:szCs w:val="28"/>
          </w:rPr>
          <w:t xml:space="preserve">.1 </w:t>
        </w:r>
      </w:hyperlink>
      <w:r w:rsidR="00517CE4" w:rsidRPr="00EF588A">
        <w:rPr>
          <w:rFonts w:ascii="Times New Roman" w:hAnsi="Times New Roman" w:cs="Times New Roman"/>
          <w:sz w:val="28"/>
          <w:szCs w:val="28"/>
        </w:rPr>
        <w:t>настоящ</w:t>
      </w:r>
      <w:r w:rsidR="00EF588A" w:rsidRPr="00EF588A">
        <w:rPr>
          <w:rFonts w:ascii="Times New Roman" w:hAnsi="Times New Roman" w:cs="Times New Roman"/>
          <w:sz w:val="28"/>
          <w:szCs w:val="28"/>
        </w:rPr>
        <w:t>ей</w:t>
      </w:r>
      <w:r w:rsidR="00517CE4" w:rsidRPr="00EF588A">
        <w:rPr>
          <w:rFonts w:ascii="Times New Roman" w:hAnsi="Times New Roman" w:cs="Times New Roman"/>
          <w:sz w:val="28"/>
          <w:szCs w:val="28"/>
        </w:rPr>
        <w:t xml:space="preserve"> П</w:t>
      </w:r>
      <w:r w:rsidR="00EF588A" w:rsidRPr="00EF588A">
        <w:rPr>
          <w:rFonts w:ascii="Times New Roman" w:hAnsi="Times New Roman" w:cs="Times New Roman"/>
          <w:sz w:val="28"/>
          <w:szCs w:val="28"/>
        </w:rPr>
        <w:t>амятки</w:t>
      </w:r>
      <w:r w:rsidR="00517CE4" w:rsidRPr="00EF588A">
        <w:rPr>
          <w:rFonts w:ascii="Times New Roman" w:hAnsi="Times New Roman" w:cs="Times New Roman"/>
          <w:sz w:val="28"/>
          <w:szCs w:val="28"/>
        </w:rPr>
        <w:t>, также указываются следующие данные:</w:t>
      </w:r>
    </w:p>
    <w:p w:rsidR="00517CE4" w:rsidRPr="00EF588A" w:rsidRDefault="00021CE9" w:rsidP="00EF58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3.2.1. </w:t>
      </w:r>
      <w:r w:rsidR="00517CE4" w:rsidRPr="00EF588A">
        <w:rPr>
          <w:rFonts w:ascii="Times New Roman" w:hAnsi="Times New Roman" w:cs="Times New Roman"/>
          <w:sz w:val="28"/>
          <w:szCs w:val="28"/>
        </w:rPr>
        <w:t>дата и номер гражданско-правового договора;</w:t>
      </w:r>
    </w:p>
    <w:p w:rsidR="00517CE4" w:rsidRPr="00EF588A" w:rsidRDefault="00021CE9" w:rsidP="00EF58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</w:t>
      </w:r>
      <w:r w:rsidR="00517CE4" w:rsidRPr="00EF588A">
        <w:rPr>
          <w:rFonts w:ascii="Times New Roman" w:hAnsi="Times New Roman" w:cs="Times New Roman"/>
          <w:sz w:val="28"/>
          <w:szCs w:val="28"/>
        </w:rPr>
        <w:t xml:space="preserve"> срок гражданско-правового договора (сроки начала и окончания выполнения работ (оказания услуг);</w:t>
      </w:r>
    </w:p>
    <w:p w:rsidR="00517CE4" w:rsidRPr="00EF588A" w:rsidRDefault="00021CE9" w:rsidP="00EF58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</w:t>
      </w:r>
      <w:r w:rsidR="00517CE4" w:rsidRPr="00EF588A">
        <w:rPr>
          <w:rFonts w:ascii="Times New Roman" w:hAnsi="Times New Roman" w:cs="Times New Roman"/>
          <w:sz w:val="28"/>
          <w:szCs w:val="28"/>
        </w:rPr>
        <w:t xml:space="preserve"> предмет гражданско-правового договора (с кратким описанием работы (услуги) и ее результата);</w:t>
      </w:r>
    </w:p>
    <w:p w:rsidR="00BC4C9C" w:rsidRPr="006A3295" w:rsidRDefault="00021CE9" w:rsidP="006A32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3.2.4. </w:t>
      </w:r>
      <w:r w:rsidR="00517CE4" w:rsidRPr="00EF588A">
        <w:rPr>
          <w:rFonts w:ascii="Times New Roman" w:hAnsi="Times New Roman" w:cs="Times New Roman"/>
          <w:sz w:val="28"/>
          <w:szCs w:val="28"/>
        </w:rPr>
        <w:t xml:space="preserve"> стоимость работ (услуг) по гражданско-правовому договору.</w:t>
      </w:r>
      <w:bookmarkStart w:id="18" w:name="_GoBack"/>
      <w:bookmarkEnd w:id="18"/>
    </w:p>
    <w:sectPr w:rsidR="00BC4C9C" w:rsidRPr="006A3295" w:rsidSect="00934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56D1E"/>
    <w:multiLevelType w:val="hybridMultilevel"/>
    <w:tmpl w:val="84F080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2E0940"/>
    <w:rsid w:val="00021CE9"/>
    <w:rsid w:val="00075D1C"/>
    <w:rsid w:val="000A15B2"/>
    <w:rsid w:val="000B44F9"/>
    <w:rsid w:val="000C470C"/>
    <w:rsid w:val="000E041E"/>
    <w:rsid w:val="00172E9A"/>
    <w:rsid w:val="0025268F"/>
    <w:rsid w:val="00266F47"/>
    <w:rsid w:val="00277BAF"/>
    <w:rsid w:val="002A4DAE"/>
    <w:rsid w:val="002E0940"/>
    <w:rsid w:val="00304F56"/>
    <w:rsid w:val="003C5E81"/>
    <w:rsid w:val="00407DF7"/>
    <w:rsid w:val="004844DA"/>
    <w:rsid w:val="004861D0"/>
    <w:rsid w:val="004C5C4E"/>
    <w:rsid w:val="00517CE4"/>
    <w:rsid w:val="00592E26"/>
    <w:rsid w:val="005A7CB3"/>
    <w:rsid w:val="005E0B3D"/>
    <w:rsid w:val="005E56D5"/>
    <w:rsid w:val="006A3295"/>
    <w:rsid w:val="006A4754"/>
    <w:rsid w:val="006B15F7"/>
    <w:rsid w:val="006B7074"/>
    <w:rsid w:val="00717AFB"/>
    <w:rsid w:val="007D1C9B"/>
    <w:rsid w:val="0081714C"/>
    <w:rsid w:val="00855744"/>
    <w:rsid w:val="008822F0"/>
    <w:rsid w:val="008B7BC5"/>
    <w:rsid w:val="008F3D72"/>
    <w:rsid w:val="00923EF3"/>
    <w:rsid w:val="00931026"/>
    <w:rsid w:val="00934134"/>
    <w:rsid w:val="00A044A6"/>
    <w:rsid w:val="00A569DF"/>
    <w:rsid w:val="00A93719"/>
    <w:rsid w:val="00A93CEE"/>
    <w:rsid w:val="00AB174A"/>
    <w:rsid w:val="00B51B29"/>
    <w:rsid w:val="00B52A0C"/>
    <w:rsid w:val="00BC0C4D"/>
    <w:rsid w:val="00BC4C9C"/>
    <w:rsid w:val="00C40A3F"/>
    <w:rsid w:val="00C4557B"/>
    <w:rsid w:val="00C7761E"/>
    <w:rsid w:val="00CE636F"/>
    <w:rsid w:val="00E042D4"/>
    <w:rsid w:val="00E04996"/>
    <w:rsid w:val="00E503F1"/>
    <w:rsid w:val="00EA420D"/>
    <w:rsid w:val="00EF588A"/>
    <w:rsid w:val="00F0301E"/>
    <w:rsid w:val="00F42F87"/>
    <w:rsid w:val="00F625CD"/>
    <w:rsid w:val="00FB0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0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both">
    <w:name w:val="pboth"/>
    <w:basedOn w:val="a"/>
    <w:rsid w:val="002E0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2E0940"/>
    <w:rPr>
      <w:color w:val="0000FF"/>
      <w:u w:val="single"/>
    </w:rPr>
  </w:style>
  <w:style w:type="paragraph" w:styleId="a4">
    <w:name w:val="No Spacing"/>
    <w:link w:val="a5"/>
    <w:uiPriority w:val="1"/>
    <w:qFormat/>
    <w:rsid w:val="00C7761E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C7761E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77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76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0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both">
    <w:name w:val="pboth"/>
    <w:basedOn w:val="a"/>
    <w:rsid w:val="002E0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2E0940"/>
    <w:rPr>
      <w:color w:val="0000FF"/>
      <w:u w:val="single"/>
    </w:rPr>
  </w:style>
  <w:style w:type="paragraph" w:styleId="a4">
    <w:name w:val="No Spacing"/>
    <w:link w:val="a5"/>
    <w:uiPriority w:val="1"/>
    <w:qFormat/>
    <w:rsid w:val="00C7761E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C7761E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77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76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53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galacts.ru/doc/federalnyi-zakon-ot-25122008-n-273-fz-o/statja-12/" TargetMode="External"/><Relationship Id="rId13" Type="http://schemas.openxmlformats.org/officeDocument/2006/relationships/hyperlink" Target="http://legalacts.ru/doc/ukaz-prezidenta-rf-ot-18052009-n-557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legalacts.ru/doc/federalnyi-zakon-ot-25122008-n-273-fz-o/statja-12/" TargetMode="External"/><Relationship Id="rId12" Type="http://schemas.openxmlformats.org/officeDocument/2006/relationships/hyperlink" Target="http://legalacts.ru/doc/ukaz-prezidenta-rf-ot-18052009-n-557/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legalacts.ru/doc/postanovlenie-pravitelstva-rf-ot-08092010-n-700/" TargetMode="External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legalacts.ru/kodeks/KOAP-RF/razdel-ii/glava-19/statja-19.29/" TargetMode="External"/><Relationship Id="rId14" Type="http://schemas.openxmlformats.org/officeDocument/2006/relationships/hyperlink" Target="http://legalacts.ru/doc/federalnyi-zakon-ot-25122008-n-273-fz-o/statja-12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486740FA6064817A37590F40BF11A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D275FD-610B-4D0B-9E6F-4D187B86BB01}"/>
      </w:docPartPr>
      <w:docPartBody>
        <w:p w:rsidR="00A11318" w:rsidRDefault="007E2F3C" w:rsidP="007E2F3C">
          <w:pPr>
            <w:pStyle w:val="7486740FA6064817A37590F40BF11A79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7CB83D2569CF4ADB994C677D28D604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44FFEC-ADA8-47FC-A6FE-41FD7D5D2E80}"/>
      </w:docPartPr>
      <w:docPartBody>
        <w:p w:rsidR="00A11318" w:rsidRDefault="007E2F3C" w:rsidP="007E2F3C">
          <w:pPr>
            <w:pStyle w:val="7CB83D2569CF4ADB994C677D28D604F9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9C1DF7E36A454C919B1E18AF20CEB3C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AB7ECF-D4A7-43E6-80A1-73F8878BCC07}"/>
      </w:docPartPr>
      <w:docPartBody>
        <w:p w:rsidR="00A11318" w:rsidRDefault="007E2F3C" w:rsidP="007E2F3C">
          <w:pPr>
            <w:pStyle w:val="9C1DF7E36A454C919B1E18AF20CEB3C3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[Введите подзаголовок документа]</w:t>
          </w:r>
        </w:p>
      </w:docPartBody>
    </w:docPart>
    <w:docPart>
      <w:docPartPr>
        <w:name w:val="61DDDF901E724FD8A62FFA55B9F82F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238060-91F5-4694-9FC5-3BE8281BAA0E}"/>
      </w:docPartPr>
      <w:docPartBody>
        <w:p w:rsidR="00A11318" w:rsidRDefault="007E2F3C" w:rsidP="007E2F3C">
          <w:pPr>
            <w:pStyle w:val="61DDDF901E724FD8A62FFA55B9F82F2C"/>
          </w:pPr>
          <w:r>
            <w:rPr>
              <w:b/>
              <w:bCs/>
            </w:rPr>
            <w:t>[Введите имя автора]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7E2F3C"/>
    <w:rsid w:val="000913C5"/>
    <w:rsid w:val="004650E6"/>
    <w:rsid w:val="006E5C64"/>
    <w:rsid w:val="007E2F3C"/>
    <w:rsid w:val="00A11318"/>
    <w:rsid w:val="00AC1733"/>
    <w:rsid w:val="00CE4CAF"/>
    <w:rsid w:val="00EE0228"/>
    <w:rsid w:val="00EE043D"/>
    <w:rsid w:val="00F6202D"/>
    <w:rsid w:val="00F62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C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486740FA6064817A37590F40BF11A79">
    <w:name w:val="7486740FA6064817A37590F40BF11A79"/>
    <w:rsid w:val="007E2F3C"/>
  </w:style>
  <w:style w:type="paragraph" w:customStyle="1" w:styleId="7CB83D2569CF4ADB994C677D28D604F9">
    <w:name w:val="7CB83D2569CF4ADB994C677D28D604F9"/>
    <w:rsid w:val="007E2F3C"/>
  </w:style>
  <w:style w:type="paragraph" w:customStyle="1" w:styleId="9C1DF7E36A454C919B1E18AF20CEB3C3">
    <w:name w:val="9C1DF7E36A454C919B1E18AF20CEB3C3"/>
    <w:rsid w:val="007E2F3C"/>
  </w:style>
  <w:style w:type="paragraph" w:customStyle="1" w:styleId="61DDDF901E724FD8A62FFA55B9F82F2C">
    <w:name w:val="61DDDF901E724FD8A62FFA55B9F82F2C"/>
    <w:rsid w:val="007E2F3C"/>
  </w:style>
  <w:style w:type="paragraph" w:customStyle="1" w:styleId="67297E4CEFE849959CCF81D70CB0CD77">
    <w:name w:val="67297E4CEFE849959CCF81D70CB0CD77"/>
    <w:rsid w:val="007E2F3C"/>
  </w:style>
  <w:style w:type="paragraph" w:customStyle="1" w:styleId="6352775CB19C43058044947C21980AE8">
    <w:name w:val="6352775CB19C43058044947C21980AE8"/>
    <w:rsid w:val="007E2F3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 год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1130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</vt:lpstr>
    </vt:vector>
  </TitlesOfParts>
  <Company>АДМИНИСТРАЦИЯ АННИНСКОГО МУНИЦИПАЛЬНОГО РАЙОНА</Company>
  <LinksUpToDate>false</LinksUpToDate>
  <CharactersWithSpaces>7556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subject>О приеме на работу бывшего государственного или муниципального служащего</dc:subject>
  <dc:creator>Отдел организационной работы и делопроизводства</dc:creator>
  <cp:lastModifiedBy>Нагорных Олег Владимирович</cp:lastModifiedBy>
  <cp:revision>5</cp:revision>
  <cp:lastPrinted>2018-02-06T08:34:00Z</cp:lastPrinted>
  <dcterms:created xsi:type="dcterms:W3CDTF">2025-09-12T09:14:00Z</dcterms:created>
  <dcterms:modified xsi:type="dcterms:W3CDTF">2025-09-12T14:57:00Z</dcterms:modified>
</cp:coreProperties>
</file>