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27A" w:rsidRPr="00ED5259" w:rsidRDefault="0002727A" w:rsidP="000272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5259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7055" cy="728345"/>
            <wp:effectExtent l="19050" t="0" r="4445" b="0"/>
            <wp:docPr id="3" name="Рисунок 1" descr="АДМИНИСТРАЦИЯ АННИН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ДМИНИСТРАЦИЯ АННИН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72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27A" w:rsidRPr="00ED5259" w:rsidRDefault="0002727A" w:rsidP="000272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5259">
        <w:rPr>
          <w:rFonts w:ascii="Times New Roman" w:hAnsi="Times New Roman" w:cs="Times New Roman"/>
          <w:b/>
          <w:bCs/>
          <w:sz w:val="28"/>
          <w:szCs w:val="28"/>
        </w:rPr>
        <w:t>АДМИНИСТРАЦИЯ АННИНСКОГО  МУНИЦИПАЛЬНОГО РАЙОНА</w:t>
      </w:r>
    </w:p>
    <w:p w:rsidR="0002727A" w:rsidRPr="00ED5259" w:rsidRDefault="0002727A" w:rsidP="000272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5259">
        <w:rPr>
          <w:rFonts w:ascii="Times New Roman" w:hAnsi="Times New Roman" w:cs="Times New Roman"/>
          <w:b/>
          <w:bCs/>
          <w:sz w:val="28"/>
          <w:szCs w:val="28"/>
        </w:rPr>
        <w:t>ВОРОНЕЖСКОЙ ОБЛАСТИ</w:t>
      </w:r>
    </w:p>
    <w:p w:rsidR="0002727A" w:rsidRPr="00ED5259" w:rsidRDefault="0002727A" w:rsidP="000272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727A" w:rsidRPr="00ED5259" w:rsidRDefault="0002727A" w:rsidP="0002727A">
      <w:pPr>
        <w:pStyle w:val="1"/>
        <w:rPr>
          <w:sz w:val="28"/>
          <w:szCs w:val="28"/>
        </w:rPr>
      </w:pPr>
      <w:r w:rsidRPr="00ED5259">
        <w:rPr>
          <w:sz w:val="28"/>
          <w:szCs w:val="28"/>
        </w:rPr>
        <w:t>П О С Т А Н О В Л Е Н И Е</w:t>
      </w:r>
    </w:p>
    <w:p w:rsidR="0002727A" w:rsidRPr="00ED5259" w:rsidRDefault="0002727A" w:rsidP="000272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2727A" w:rsidRPr="00ED5259" w:rsidRDefault="0002727A" w:rsidP="000272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5259">
        <w:rPr>
          <w:rFonts w:ascii="Times New Roman" w:hAnsi="Times New Roman" w:cs="Times New Roman"/>
          <w:sz w:val="28"/>
          <w:szCs w:val="28"/>
          <w:u w:val="single"/>
        </w:rPr>
        <w:t>от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07727">
        <w:rPr>
          <w:rFonts w:ascii="Times New Roman" w:hAnsi="Times New Roman" w:cs="Times New Roman"/>
          <w:sz w:val="28"/>
          <w:szCs w:val="28"/>
          <w:u w:val="single"/>
        </w:rPr>
        <w:t>17.12.</w:t>
      </w:r>
      <w:r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410738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56376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D5259">
        <w:rPr>
          <w:rFonts w:ascii="Times New Roman" w:hAnsi="Times New Roman" w:cs="Times New Roman"/>
          <w:sz w:val="28"/>
          <w:szCs w:val="28"/>
          <w:u w:val="single"/>
        </w:rPr>
        <w:t>г.  №</w:t>
      </w:r>
      <w:r w:rsidR="00A0772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07727" w:rsidRPr="00A07727">
        <w:rPr>
          <w:rFonts w:ascii="Times New Roman" w:hAnsi="Times New Roman" w:cs="Times New Roman"/>
          <w:sz w:val="28"/>
          <w:szCs w:val="28"/>
          <w:u w:val="single"/>
        </w:rPr>
        <w:t>869</w:t>
      </w:r>
      <w:r w:rsidRPr="00A0772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2727A" w:rsidRPr="00ED5259" w:rsidRDefault="0002727A" w:rsidP="000272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5259">
        <w:rPr>
          <w:rFonts w:ascii="Times New Roman" w:hAnsi="Times New Roman" w:cs="Times New Roman"/>
          <w:sz w:val="28"/>
          <w:szCs w:val="28"/>
        </w:rPr>
        <w:t xml:space="preserve">       п.г.т. Анна</w:t>
      </w:r>
    </w:p>
    <w:p w:rsidR="00D87862" w:rsidRPr="00410738" w:rsidRDefault="0002727A" w:rsidP="00410738">
      <w:pPr>
        <w:spacing w:after="0" w:line="240" w:lineRule="auto"/>
        <w:ind w:right="52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0738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в сфере муниципального земельного контроля на территории Аннинско</w:t>
      </w:r>
      <w:r w:rsidR="00C7317F" w:rsidRPr="00410738">
        <w:rPr>
          <w:rFonts w:ascii="Times New Roman" w:eastAsia="Times New Roman" w:hAnsi="Times New Roman" w:cs="Times New Roman"/>
          <w:b/>
          <w:sz w:val="28"/>
          <w:szCs w:val="28"/>
        </w:rPr>
        <w:t xml:space="preserve">го муниципального района на </w:t>
      </w:r>
      <w:r w:rsidR="00D91C1F" w:rsidRPr="00410738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17552A" w:rsidRPr="00410738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410738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02727A" w:rsidRDefault="0002727A" w:rsidP="00867A35">
      <w:pPr>
        <w:spacing w:after="0" w:line="31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31.07.2020 </w:t>
      </w:r>
      <w:r w:rsidR="00A4644E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 248-ФЗ </w:t>
      </w:r>
      <w:r w:rsidR="00A4644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2727A">
        <w:rPr>
          <w:rFonts w:ascii="Times New Roman" w:eastAsia="Times New Roman" w:hAnsi="Times New Roman" w:cs="Times New Roman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A4644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, на основании постановления Правительства РФ от 25.06.2021 </w:t>
      </w:r>
      <w:r w:rsidR="00A4644E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 990 </w:t>
      </w:r>
      <w:r w:rsidR="00A4644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2727A">
        <w:rPr>
          <w:rFonts w:ascii="Times New Roman" w:eastAsia="Times New Roman" w:hAnsi="Times New Roman" w:cs="Times New Roman"/>
          <w:sz w:val="28"/>
          <w:szCs w:val="28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A4644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2727A">
        <w:rPr>
          <w:rFonts w:ascii="Times New Roman" w:hAnsi="Times New Roman" w:cs="Times New Roman"/>
          <w:sz w:val="28"/>
          <w:szCs w:val="28"/>
        </w:rPr>
        <w:t xml:space="preserve">администрация Аннинского муниципального района Воронежской области </w:t>
      </w:r>
      <w:r w:rsidR="00867A3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867A35" w:rsidRPr="002A0C76">
        <w:rPr>
          <w:rFonts w:ascii="Times New Roman" w:eastAsia="Calibri" w:hAnsi="Times New Roman" w:cs="Times New Roman"/>
          <w:b/>
          <w:sz w:val="28"/>
          <w:szCs w:val="28"/>
        </w:rPr>
        <w:t>п о с т а н о в л я е т:</w:t>
      </w:r>
    </w:p>
    <w:p w:rsidR="0002727A" w:rsidRDefault="0002727A" w:rsidP="00867A35">
      <w:pPr>
        <w:pStyle w:val="a4"/>
        <w:numPr>
          <w:ilvl w:val="0"/>
          <w:numId w:val="2"/>
        </w:numPr>
        <w:spacing w:after="0" w:line="312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Утвердить прилагаемую Программы профилактики рисков причинения вреда (ущерба) охраняемым законом ценностям в сфере муниципального земельного контроля на территории Аннинского муниципального района на </w:t>
      </w:r>
      <w:r w:rsidR="00D91C1F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17552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2727A" w:rsidRDefault="0002727A" w:rsidP="00867A35">
      <w:pPr>
        <w:pStyle w:val="a4"/>
        <w:numPr>
          <w:ilvl w:val="0"/>
          <w:numId w:val="2"/>
        </w:numPr>
        <w:spacing w:after="0" w:line="312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по развитию сельской территории Н.В. Винникову.</w:t>
      </w:r>
    </w:p>
    <w:p w:rsidR="0002727A" w:rsidRPr="00995CEB" w:rsidRDefault="0002727A" w:rsidP="00867A35">
      <w:pPr>
        <w:pStyle w:val="ConsPlusTitle"/>
        <w:widowControl/>
        <w:numPr>
          <w:ilvl w:val="0"/>
          <w:numId w:val="2"/>
        </w:numPr>
        <w:spacing w:line="312" w:lineRule="auto"/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95CEB">
        <w:rPr>
          <w:rFonts w:ascii="Times New Roman" w:hAnsi="Times New Roman" w:cs="Times New Roman"/>
          <w:b w:val="0"/>
          <w:sz w:val="28"/>
          <w:szCs w:val="28"/>
        </w:rPr>
        <w:t xml:space="preserve">Настоящее постановление подлежит официальному опубликованию.   </w:t>
      </w:r>
    </w:p>
    <w:p w:rsidR="00713D68" w:rsidRDefault="0002727A" w:rsidP="00713D68">
      <w:pPr>
        <w:pStyle w:val="ConsPlusTitle"/>
        <w:widowControl/>
        <w:spacing w:line="312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95CEB"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="00A4644E">
        <w:rPr>
          <w:rFonts w:ascii="Times New Roman" w:hAnsi="Times New Roman" w:cs="Times New Roman"/>
          <w:b w:val="0"/>
          <w:sz w:val="28"/>
          <w:szCs w:val="28"/>
        </w:rPr>
        <w:t xml:space="preserve">                     </w:t>
      </w:r>
    </w:p>
    <w:p w:rsidR="00A4644E" w:rsidRDefault="00713D68" w:rsidP="00713D68">
      <w:pPr>
        <w:pStyle w:val="ConsPlusTitle"/>
        <w:widowControl/>
        <w:spacing w:line="312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</w:t>
      </w:r>
      <w:r w:rsidR="0002727A" w:rsidRPr="00995CEB">
        <w:rPr>
          <w:rFonts w:ascii="Times New Roman" w:hAnsi="Times New Roman" w:cs="Times New Roman"/>
          <w:b w:val="0"/>
          <w:sz w:val="28"/>
          <w:szCs w:val="28"/>
        </w:rPr>
        <w:t xml:space="preserve">Глава </w:t>
      </w:r>
    </w:p>
    <w:p w:rsidR="0002727A" w:rsidRPr="00995CEB" w:rsidRDefault="0002727A" w:rsidP="0002727A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95CEB">
        <w:rPr>
          <w:rFonts w:ascii="Times New Roman" w:hAnsi="Times New Roman" w:cs="Times New Roman"/>
          <w:b w:val="0"/>
          <w:sz w:val="28"/>
          <w:szCs w:val="28"/>
        </w:rPr>
        <w:t>Аннинского</w:t>
      </w:r>
      <w:r w:rsidR="00A4644E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</w:t>
      </w:r>
      <w:r w:rsidRPr="00995CEB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</w:t>
      </w:r>
      <w:r w:rsidR="00A4644E">
        <w:rPr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Pr="00995CEB">
        <w:rPr>
          <w:rFonts w:ascii="Times New Roman" w:hAnsi="Times New Roman" w:cs="Times New Roman"/>
          <w:b w:val="0"/>
          <w:sz w:val="28"/>
          <w:szCs w:val="28"/>
        </w:rPr>
        <w:t xml:space="preserve">              В.И.</w:t>
      </w:r>
      <w:r w:rsidR="00A4644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95CEB">
        <w:rPr>
          <w:rFonts w:ascii="Times New Roman" w:hAnsi="Times New Roman" w:cs="Times New Roman"/>
          <w:b w:val="0"/>
          <w:sz w:val="28"/>
          <w:szCs w:val="28"/>
        </w:rPr>
        <w:t>Авдеев</w:t>
      </w:r>
    </w:p>
    <w:p w:rsidR="003A52B0" w:rsidRDefault="003A52B0" w:rsidP="0002727A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02727A" w:rsidRPr="0002727A" w:rsidRDefault="0002727A" w:rsidP="0002727A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02727A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</w:t>
      </w:r>
    </w:p>
    <w:p w:rsidR="0002727A" w:rsidRPr="0002727A" w:rsidRDefault="0002727A" w:rsidP="0002727A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02727A">
        <w:rPr>
          <w:rFonts w:ascii="Times New Roman" w:hAnsi="Times New Roman" w:cs="Times New Roman"/>
          <w:b w:val="0"/>
          <w:sz w:val="24"/>
          <w:szCs w:val="24"/>
        </w:rPr>
        <w:t xml:space="preserve">к постановлению администрации </w:t>
      </w:r>
    </w:p>
    <w:p w:rsidR="0002727A" w:rsidRPr="0002727A" w:rsidRDefault="0002727A" w:rsidP="0002727A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02727A">
        <w:rPr>
          <w:rFonts w:ascii="Times New Roman" w:hAnsi="Times New Roman" w:cs="Times New Roman"/>
          <w:b w:val="0"/>
          <w:sz w:val="24"/>
          <w:szCs w:val="24"/>
        </w:rPr>
        <w:t xml:space="preserve">Аннинского муниципального района </w:t>
      </w:r>
    </w:p>
    <w:p w:rsidR="0002727A" w:rsidRDefault="0002727A" w:rsidP="0002727A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02727A">
        <w:rPr>
          <w:rFonts w:ascii="Times New Roman" w:hAnsi="Times New Roman" w:cs="Times New Roman"/>
          <w:b w:val="0"/>
          <w:sz w:val="24"/>
          <w:szCs w:val="24"/>
        </w:rPr>
        <w:t>от «____»___________202</w:t>
      </w:r>
      <w:r w:rsidR="0017552A">
        <w:rPr>
          <w:rFonts w:ascii="Times New Roman" w:hAnsi="Times New Roman" w:cs="Times New Roman"/>
          <w:b w:val="0"/>
          <w:sz w:val="24"/>
          <w:szCs w:val="24"/>
        </w:rPr>
        <w:t>5</w:t>
      </w:r>
      <w:r w:rsidR="00A4644E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Pr="0002727A">
        <w:rPr>
          <w:rFonts w:ascii="Times New Roman" w:hAnsi="Times New Roman" w:cs="Times New Roman"/>
          <w:b w:val="0"/>
          <w:sz w:val="24"/>
          <w:szCs w:val="24"/>
        </w:rPr>
        <w:t xml:space="preserve">г. №_____  </w:t>
      </w:r>
    </w:p>
    <w:p w:rsidR="0002727A" w:rsidRDefault="0002727A" w:rsidP="0002727A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02727A" w:rsidRDefault="0002727A" w:rsidP="0002727A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02727A" w:rsidRDefault="0002727A" w:rsidP="003A52B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727A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 профилактики рисков причинения вреда (ущерба)</w:t>
      </w:r>
    </w:p>
    <w:p w:rsidR="0002727A" w:rsidRDefault="0002727A" w:rsidP="003A52B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72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охраняемым законом ценностям в сфере муниципального земельного контроля </w:t>
      </w:r>
    </w:p>
    <w:p w:rsidR="0002727A" w:rsidRPr="0002727A" w:rsidRDefault="0002727A" w:rsidP="003A52B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72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территории Аннинского муниципального района на </w:t>
      </w:r>
      <w:r w:rsidR="00D91C1F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17552A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0272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p w:rsidR="003A52B0" w:rsidRDefault="003A52B0" w:rsidP="003A52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2727A" w:rsidRPr="004915E0" w:rsidRDefault="0002727A" w:rsidP="003A52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1. Общие положения</w:t>
      </w:r>
    </w:p>
    <w:p w:rsidR="003A52B0" w:rsidRDefault="003A52B0" w:rsidP="003A52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727A" w:rsidRPr="004915E0" w:rsidRDefault="0002727A" w:rsidP="003A52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земельного контроля на территории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Аннинского 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.  </w:t>
      </w:r>
    </w:p>
    <w:p w:rsidR="003A52B0" w:rsidRDefault="003A52B0" w:rsidP="003A52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2727A" w:rsidRPr="004915E0" w:rsidRDefault="0002727A" w:rsidP="003A52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2. Аналитическая часть Программы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A52B0" w:rsidRDefault="003A52B0" w:rsidP="003A52B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02727A" w:rsidRPr="004915E0" w:rsidRDefault="0002727A" w:rsidP="003A52B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2.1. Вид осуществляемого муниципального контроля. </w:t>
      </w:r>
    </w:p>
    <w:p w:rsidR="0002727A" w:rsidRPr="004915E0" w:rsidRDefault="0002727A" w:rsidP="003A5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земельный контроль на территории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Аннинского 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по поручению администрации Аннинского муниципального </w:t>
      </w:r>
      <w:r w:rsidRPr="00A019B2">
        <w:rPr>
          <w:rFonts w:ascii="Times New Roman" w:eastAsia="Times New Roman" w:hAnsi="Times New Roman" w:cs="Times New Roman"/>
          <w:sz w:val="24"/>
          <w:szCs w:val="24"/>
        </w:rPr>
        <w:t xml:space="preserve">района  Муниципального казенного учреждения «Информационно-консультационный центр» 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(далее – </w:t>
      </w:r>
      <w:r>
        <w:rPr>
          <w:rFonts w:ascii="Times New Roman" w:eastAsia="Times New Roman" w:hAnsi="Times New Roman" w:cs="Times New Roman"/>
          <w:sz w:val="24"/>
          <w:szCs w:val="24"/>
        </w:rPr>
        <w:t>Уполномоченный орган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02727A" w:rsidRPr="004915E0" w:rsidRDefault="0002727A" w:rsidP="003A52B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2.2. Обзор по виду муниципального контроля. </w:t>
      </w:r>
    </w:p>
    <w:p w:rsidR="0002727A" w:rsidRPr="004915E0" w:rsidRDefault="0002727A" w:rsidP="003A5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земельный контроль (далее – муниципальный контроль) – деятельность, направленная на предупреждение, выявление и пресечение нарушений обязательных требований земельного законодательства (далее обязательных требований), осуществляемая в пределах полномочий посредством профилактики нарушений обязательных требований, оценки соблюдения гражданами и организациями обязательных требований, выявления нарушений обязательных требований,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 и (или) восстановлению правового положения, существовавшего до возникновения таких нарушений. </w:t>
      </w:r>
    </w:p>
    <w:p w:rsidR="0002727A" w:rsidRPr="004915E0" w:rsidRDefault="0002727A" w:rsidP="003A52B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2.3. Муниципальный земельный контроль осуществляется посредством: </w:t>
      </w:r>
    </w:p>
    <w:p w:rsidR="0002727A" w:rsidRPr="004915E0" w:rsidRDefault="0002727A" w:rsidP="003A5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организации и проведения проверок выполнения юридическими лицами, индивидуальными предпринимателями и гражданами обязательных требований земельного законодательства; </w:t>
      </w:r>
    </w:p>
    <w:p w:rsidR="0002727A" w:rsidRPr="004915E0" w:rsidRDefault="0002727A" w:rsidP="003A5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 </w:t>
      </w:r>
    </w:p>
    <w:p w:rsidR="0002727A" w:rsidRPr="004915E0" w:rsidRDefault="0002727A" w:rsidP="003A5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организации и проведения мероприятий по профилактике рисков причинения вреда (ущерба) охраняемым законом ценностям; </w:t>
      </w:r>
    </w:p>
    <w:p w:rsidR="0002727A" w:rsidRPr="004915E0" w:rsidRDefault="0002727A" w:rsidP="003A5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организации и проведения мероприятий по контролю, осуществляемых без взаимодействия с юридическими лицами, индивидуальными предпринимателями. </w:t>
      </w:r>
    </w:p>
    <w:p w:rsidR="0002727A" w:rsidRPr="004915E0" w:rsidRDefault="0002727A" w:rsidP="003A5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2.4. Подконтрольные субъекты: </w:t>
      </w:r>
    </w:p>
    <w:p w:rsidR="0002727A" w:rsidRPr="004915E0" w:rsidRDefault="0002727A" w:rsidP="003A5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юридические лица, индивидуальные предприниматели и граждане, при осуществлении ими производственной и иной деятельности по использованию земель. </w:t>
      </w:r>
    </w:p>
    <w:p w:rsidR="0002727A" w:rsidRPr="004915E0" w:rsidRDefault="0002727A" w:rsidP="003A5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2.5. Перечень правовых актов и их отдельных частей (положений), содержащих обязательные требования, соблюдение которых оценивается при проведении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Уполномоченным органом 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мероприятий по муниципальному земельному контролю: </w:t>
      </w:r>
    </w:p>
    <w:p w:rsidR="0002727A" w:rsidRPr="004915E0" w:rsidRDefault="0002727A" w:rsidP="003A5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-Земельный Кодекс Российской Федерации. </w:t>
      </w:r>
    </w:p>
    <w:p w:rsidR="0002727A" w:rsidRPr="004915E0" w:rsidRDefault="0002727A" w:rsidP="003A52B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2.6. Данные о проведенных мероприятиях. </w:t>
      </w:r>
    </w:p>
    <w:p w:rsidR="0002727A" w:rsidRPr="004915E0" w:rsidRDefault="00C7317F" w:rsidP="003A5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02727A" w:rsidRPr="004915E0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17552A">
        <w:rPr>
          <w:rFonts w:ascii="Times New Roman" w:eastAsia="Times New Roman" w:hAnsi="Times New Roman" w:cs="Times New Roman"/>
          <w:sz w:val="24"/>
          <w:szCs w:val="24"/>
        </w:rPr>
        <w:t>4</w:t>
      </w:r>
      <w:r w:rsidR="0002727A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17552A">
        <w:rPr>
          <w:rFonts w:ascii="Times New Roman" w:eastAsia="Times New Roman" w:hAnsi="Times New Roman" w:cs="Times New Roman"/>
          <w:sz w:val="24"/>
          <w:szCs w:val="24"/>
        </w:rPr>
        <w:t>5</w:t>
      </w:r>
      <w:r w:rsidR="0002727A">
        <w:rPr>
          <w:rFonts w:ascii="Times New Roman" w:eastAsia="Times New Roman" w:hAnsi="Times New Roman" w:cs="Times New Roman"/>
          <w:sz w:val="24"/>
          <w:szCs w:val="24"/>
        </w:rPr>
        <w:t>гг.</w:t>
      </w:r>
      <w:r w:rsidR="0002727A" w:rsidRPr="004915E0">
        <w:rPr>
          <w:rFonts w:ascii="Times New Roman" w:eastAsia="Times New Roman" w:hAnsi="Times New Roman" w:cs="Times New Roman"/>
          <w:sz w:val="24"/>
          <w:szCs w:val="24"/>
        </w:rPr>
        <w:t xml:space="preserve"> в отношении юридических лиц и индивидуальных предпринимателей </w:t>
      </w:r>
      <w:r w:rsidR="0002727A">
        <w:rPr>
          <w:rFonts w:ascii="Times New Roman" w:eastAsia="Times New Roman" w:hAnsi="Times New Roman" w:cs="Times New Roman"/>
          <w:sz w:val="24"/>
          <w:szCs w:val="24"/>
        </w:rPr>
        <w:t>Уполномоченным органом</w:t>
      </w:r>
      <w:r w:rsidR="0002727A" w:rsidRPr="004915E0">
        <w:rPr>
          <w:rFonts w:ascii="Times New Roman" w:eastAsia="Times New Roman" w:hAnsi="Times New Roman" w:cs="Times New Roman"/>
          <w:sz w:val="24"/>
          <w:szCs w:val="24"/>
        </w:rPr>
        <w:t xml:space="preserve"> плановые и внеплановые проверки соблюдения земельного законодательства не проводились. </w:t>
      </w:r>
    </w:p>
    <w:p w:rsidR="0002727A" w:rsidRPr="004915E0" w:rsidRDefault="0002727A" w:rsidP="003A52B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2.7. Анализ и оценка рисков причинения вреда охраняемым законом ценностям. </w:t>
      </w:r>
    </w:p>
    <w:p w:rsidR="0002727A" w:rsidRPr="004915E0" w:rsidRDefault="0002727A" w:rsidP="003A5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Мониторинг состояния подконтрольных субъектов в сфере земельного законодательства выявил, что ключевыми и наиболее значимыми рисками являются использование земельных участков лицами, не имеющими предусмотренных законодательством Российской Федерации прав на указанные земельные участки, и использование земельных участков не по целевому назначению. </w:t>
      </w:r>
    </w:p>
    <w:p w:rsidR="0002727A" w:rsidRPr="004915E0" w:rsidRDefault="0002727A" w:rsidP="003A5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Проведение профилактических мероприятий, направленных на соблюдение подконтрольными субъектами обязательных требований земельного законодательства, на побуждение подконтрольных субъектов к добросовестности,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требований, требований, установленных муниципальными правовыми актами в указанной сфере. </w:t>
      </w:r>
    </w:p>
    <w:p w:rsidR="003A52B0" w:rsidRDefault="003A52B0" w:rsidP="003A52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2727A" w:rsidRPr="004915E0" w:rsidRDefault="0002727A" w:rsidP="003A52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3. Цели и задачи Программы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A52B0" w:rsidRDefault="003A52B0" w:rsidP="003A52B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02727A" w:rsidRPr="004915E0" w:rsidRDefault="0002727A" w:rsidP="003A52B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3.1. Цели Программы: </w:t>
      </w:r>
    </w:p>
    <w:p w:rsidR="0002727A" w:rsidRPr="004915E0" w:rsidRDefault="0002727A" w:rsidP="003A5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стимулирование добросовестного соблюдения обязательных требований всеми контролируемыми лицами; </w:t>
      </w:r>
    </w:p>
    <w:p w:rsidR="0002727A" w:rsidRPr="004915E0" w:rsidRDefault="0002727A" w:rsidP="003A5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02727A" w:rsidRPr="004915E0" w:rsidRDefault="0002727A" w:rsidP="003A5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02727A" w:rsidRPr="004915E0" w:rsidRDefault="0002727A" w:rsidP="003A5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3.2. Задачи Программы: </w:t>
      </w:r>
    </w:p>
    <w:p w:rsidR="0002727A" w:rsidRPr="004915E0" w:rsidRDefault="0002727A" w:rsidP="003A5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 </w:t>
      </w:r>
    </w:p>
    <w:p w:rsidR="0002727A" w:rsidRPr="004915E0" w:rsidRDefault="0002727A" w:rsidP="003A5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 </w:t>
      </w:r>
    </w:p>
    <w:p w:rsidR="0002727A" w:rsidRPr="004915E0" w:rsidRDefault="0002727A" w:rsidP="003A5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единого понимания обязательных требований законодательства у всех участников контрольной деятельности; </w:t>
      </w:r>
    </w:p>
    <w:p w:rsidR="0002727A" w:rsidRPr="004915E0" w:rsidRDefault="0002727A" w:rsidP="003A5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повышение прозрачности осуществляемой </w:t>
      </w:r>
      <w:r>
        <w:rPr>
          <w:rFonts w:ascii="Times New Roman" w:eastAsia="Times New Roman" w:hAnsi="Times New Roman" w:cs="Times New Roman"/>
          <w:sz w:val="24"/>
          <w:szCs w:val="24"/>
        </w:rPr>
        <w:t>Уполномоченным органом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02727A" w:rsidRPr="004915E0" w:rsidRDefault="0002727A" w:rsidP="003A5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 </w:t>
      </w:r>
    </w:p>
    <w:p w:rsidR="003A52B0" w:rsidRDefault="003A52B0" w:rsidP="003A52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2727A" w:rsidRPr="004915E0" w:rsidRDefault="0002727A" w:rsidP="003A52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4. План мероприятий по профилактике нарушений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A52B0" w:rsidRDefault="003A52B0" w:rsidP="003A5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727A" w:rsidRPr="004915E0" w:rsidRDefault="0002727A" w:rsidP="003A5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Мероприятия Программы представляют собой комплекс мер, направленных на достижение целей и решение основных задач Программы. Перечень мероприятий Программы на </w:t>
      </w:r>
      <w:r w:rsidR="00D91C1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17552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год, сроки (периодичность) их проведения и ответственные структурные подразделения приведены в Плане мероприятий по профилактике нарушений земельного законодательства на </w:t>
      </w:r>
      <w:r w:rsidR="00D91C1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17552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год (приложение). </w:t>
      </w:r>
    </w:p>
    <w:p w:rsidR="003A52B0" w:rsidRDefault="003A52B0" w:rsidP="003A52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2727A" w:rsidRDefault="0002727A" w:rsidP="003A52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5. Показатели результативности и эффективности Программы</w:t>
      </w:r>
    </w:p>
    <w:p w:rsidR="003A52B0" w:rsidRPr="004915E0" w:rsidRDefault="003A52B0" w:rsidP="003A52B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2727A" w:rsidRPr="004915E0" w:rsidRDefault="0002727A" w:rsidP="003A5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>Отчетные показатели Программы за 202</w:t>
      </w:r>
      <w:r w:rsidR="0017552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год: </w:t>
      </w:r>
    </w:p>
    <w:p w:rsidR="0002727A" w:rsidRPr="004915E0" w:rsidRDefault="0002727A" w:rsidP="003A5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доля нарушений, выявленных в ходе проведения контрольных мероприятий, от общего числа контрольных мероприятий, осуществленных в отношении подконтрольных субъектов-0%. </w:t>
      </w:r>
    </w:p>
    <w:p w:rsidR="0002727A" w:rsidRPr="004915E0" w:rsidRDefault="0002727A" w:rsidP="003A5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 </w:t>
      </w:r>
    </w:p>
    <w:p w:rsidR="0002727A" w:rsidRPr="004915E0" w:rsidRDefault="0002727A" w:rsidP="003A5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>- доля профилактических мероприятий в объеме контрольных</w:t>
      </w:r>
      <w:r w:rsidR="00A464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="00A464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>-</w:t>
      </w:r>
      <w:r w:rsidR="00C7317F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0 %. </w:t>
      </w:r>
    </w:p>
    <w:p w:rsidR="0002727A" w:rsidRPr="004915E0" w:rsidRDefault="0002727A" w:rsidP="003A5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 </w:t>
      </w:r>
    </w:p>
    <w:p w:rsidR="0002727A" w:rsidRPr="004915E0" w:rsidRDefault="0002727A" w:rsidP="003A5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Экономический эффект от реализованных мероприятий: </w:t>
      </w:r>
    </w:p>
    <w:p w:rsidR="0002727A" w:rsidRPr="004915E0" w:rsidRDefault="0002727A" w:rsidP="003A5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 предостережении о недопустимости нарушения обязательных требований, а не проведение внеплановой проверки; </w:t>
      </w:r>
    </w:p>
    <w:p w:rsidR="0002727A" w:rsidRPr="004915E0" w:rsidRDefault="0002727A" w:rsidP="003A5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повышение уровня доверия подконтрольных субъектов к </w:t>
      </w:r>
      <w:r>
        <w:rPr>
          <w:rFonts w:ascii="Times New Roman" w:eastAsia="Times New Roman" w:hAnsi="Times New Roman" w:cs="Times New Roman"/>
          <w:sz w:val="24"/>
          <w:szCs w:val="24"/>
        </w:rPr>
        <w:t>Уполномоченному органу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2727A" w:rsidRDefault="0002727A" w:rsidP="003A52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6. Порядок управления Программой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A52B0" w:rsidRPr="004915E0" w:rsidRDefault="003A52B0" w:rsidP="003A52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2727A" w:rsidRDefault="0002727A" w:rsidP="003A52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Перечень должностных лиц </w:t>
      </w:r>
      <w:r>
        <w:rPr>
          <w:rFonts w:ascii="Times New Roman" w:eastAsia="Times New Roman" w:hAnsi="Times New Roman" w:cs="Times New Roman"/>
          <w:sz w:val="24"/>
          <w:szCs w:val="24"/>
        </w:rPr>
        <w:t>Уполномоченным органом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, ответственных за организацию и проведение профилактических мероприятий при осуществлении муниципального земельного контроля на территории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Аннинского 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4"/>
          <w:szCs w:val="24"/>
        </w:rPr>
        <w:t>района</w:t>
      </w:r>
    </w:p>
    <w:p w:rsidR="003A52B0" w:rsidRPr="004915E0" w:rsidRDefault="003A52B0" w:rsidP="003A52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4"/>
        <w:gridCol w:w="4058"/>
        <w:gridCol w:w="3613"/>
        <w:gridCol w:w="1339"/>
      </w:tblGrid>
      <w:tr w:rsidR="0002727A" w:rsidRPr="004915E0" w:rsidTr="002B2EA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3A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  <w:p w:rsidR="0002727A" w:rsidRPr="004915E0" w:rsidRDefault="0002727A" w:rsidP="003A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п/п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3A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Должностные лица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3A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Функции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3A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Контакты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727A" w:rsidRPr="004915E0" w:rsidTr="002B2EA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3A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3A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Должностные лица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Аннинского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3A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мероприятий по реализации программы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3A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8 (4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7347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21190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2727A" w:rsidRPr="004915E0" w:rsidRDefault="0002727A" w:rsidP="003A52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3A52B0" w:rsidRDefault="003A52B0" w:rsidP="003A5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727A" w:rsidRPr="004915E0" w:rsidRDefault="0002727A" w:rsidP="003A5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Реализация Программы осуществляется путем исполнения организационных и профилактических мероприятий в соответствии с Планом мероприятий по профилактике нарушений при осуществлении муниципального земельного контроля на территории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Аннинского 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="00C7317F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D91C1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17552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год. </w:t>
      </w:r>
    </w:p>
    <w:p w:rsidR="0002727A" w:rsidRPr="004915E0" w:rsidRDefault="0002727A" w:rsidP="003A52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Результаты профилактической работы </w:t>
      </w:r>
      <w:r>
        <w:rPr>
          <w:rFonts w:ascii="Times New Roman" w:eastAsia="Times New Roman" w:hAnsi="Times New Roman" w:cs="Times New Roman"/>
          <w:sz w:val="24"/>
          <w:szCs w:val="24"/>
        </w:rPr>
        <w:t>Уполномоченного органа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включаются в Доклад об осуществлении муниципального земельного на территории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Аннинского 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D91C1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17552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год. </w:t>
      </w:r>
    </w:p>
    <w:p w:rsidR="0002727A" w:rsidRDefault="0002727A" w:rsidP="003A52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Default="0002727A" w:rsidP="003A52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Default="0002727A" w:rsidP="003A52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Default="0002727A" w:rsidP="003A52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Default="0002727A" w:rsidP="003A52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Default="0002727A" w:rsidP="003A52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Default="0002727A" w:rsidP="003A52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3A52B0" w:rsidRDefault="003A52B0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3A52B0" w:rsidRDefault="003A52B0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8729D" w:rsidRDefault="0078729D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78729D" w:rsidRDefault="0078729D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Pr="003A52B0" w:rsidRDefault="0002727A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A52B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Приложение к Программе профилактики рисков</w:t>
      </w:r>
      <w:r w:rsidRPr="003A52B0">
        <w:rPr>
          <w:rFonts w:ascii="Times New Roman" w:eastAsia="Times New Roman" w:hAnsi="Times New Roman" w:cs="Times New Roman"/>
          <w:sz w:val="24"/>
          <w:szCs w:val="24"/>
        </w:rPr>
        <w:br/>
      </w:r>
      <w:r w:rsidRPr="003A52B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причинения вреда (ущерба)</w:t>
      </w:r>
      <w:r w:rsidRPr="003A52B0">
        <w:rPr>
          <w:rFonts w:ascii="Times New Roman" w:eastAsia="Times New Roman" w:hAnsi="Times New Roman" w:cs="Times New Roman"/>
          <w:sz w:val="24"/>
          <w:szCs w:val="24"/>
        </w:rPr>
        <w:br/>
      </w:r>
      <w:r w:rsidRPr="003A52B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охраняемым законом ценностям на </w:t>
      </w:r>
      <w:r w:rsidR="00D91C1F" w:rsidRPr="003A52B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202</w:t>
      </w:r>
      <w:r w:rsidR="0017552A" w:rsidRPr="003A52B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6</w:t>
      </w:r>
      <w:r w:rsidRPr="003A52B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год</w:t>
      </w:r>
      <w:r w:rsidRPr="003A52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2727A" w:rsidRPr="008720D5" w:rsidRDefault="0002727A" w:rsidP="0002727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20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мероприятий по профилактике нарушений земельного законодательства на территории </w:t>
      </w:r>
      <w:r w:rsidRPr="008720D5">
        <w:rPr>
          <w:rFonts w:ascii="Times New Roman" w:eastAsia="Times New Roman" w:hAnsi="Times New Roman" w:cs="Times New Roman"/>
          <w:b/>
          <w:sz w:val="24"/>
          <w:szCs w:val="24"/>
        </w:rPr>
        <w:t>Аннинского муниципального района</w:t>
      </w:r>
      <w:r w:rsidRPr="008720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</w:t>
      </w:r>
      <w:r w:rsidR="00D91C1F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17552A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8720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5"/>
        <w:gridCol w:w="2390"/>
        <w:gridCol w:w="3296"/>
        <w:gridCol w:w="1987"/>
        <w:gridCol w:w="1336"/>
      </w:tblGrid>
      <w:tr w:rsidR="0002727A" w:rsidRPr="004915E0" w:rsidTr="002B2EA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п/п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Сведения о мероприятии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727A" w:rsidRPr="004915E0" w:rsidTr="002B2EA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Уполномоченный орган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осуществляет информирование контролируемых лиц и иных заинтересованных лиц по вопросам соблюдения обязательных требований.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осуществляется посредством размещения соответствующих сведений на официальном сайте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Аннинского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информационно-телекоммуникационной сети "Интернет" и в иных формах.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Уполномоченный орган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размещает и поддерживает в актуальном состоянии на своем официальном сайте в сети «Интернет»: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тексты нормативных правовых актов, регулирующих осуществление муниципального земельного контроля;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руководства по соблюдению обязательных требований.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программу профилактики рисков причинения вреда и план проведения плановых контрольных мероприятий;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сведения о способах получения консультаций по вопросам соблюдения обязательных требований;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5) доклады, содержащие результаты обобщения правоприменительной практики;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6) доклады о муниципальном контроле;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Должностные лица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Уполномоченного органа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02727A" w:rsidRPr="004915E0" w:rsidTr="002B2EA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правоприменительной практики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Доклад о правоприменительной практике при осуществлении муниципального контроля готовится ежегодно до 1 марта года, следующего за отчетным, подлежит публичному обсуждению.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Доклад о правоприменительной практике размещается на официальном сайте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Аннинского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информационно-телекоммуникационной сети "Интернет", до 1 апреля года, следующего за отчетным годом.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0272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Должностные лица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Уполномоченного органа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год </w:t>
            </w:r>
          </w:p>
        </w:tc>
      </w:tr>
      <w:tr w:rsidR="0002727A" w:rsidRPr="004915E0" w:rsidTr="002B2EA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Объявление предостережения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у контрольного органа сведений о</w:t>
            </w:r>
            <w:r w:rsidR="004107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готовящихся или возможных нарушениях обязательных требований, а</w:t>
            </w:r>
            <w:r w:rsidR="004107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требований,</w:t>
            </w:r>
            <w:r w:rsidR="004107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орган объявляет контролируемому лицу</w:t>
            </w:r>
            <w:r w:rsidR="004107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предостережение о недопустимости нарушения обязательных требований и предлагает принять меры по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обеспечению соблюдения обязательных требований.    </w:t>
            </w:r>
          </w:p>
          <w:p w:rsidR="0002727A" w:rsidRPr="004915E0" w:rsidRDefault="0002727A" w:rsidP="004107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Контролируемое лицо вправе после получения предостережения о недопустимости нарушения</w:t>
            </w:r>
            <w:r w:rsidR="004107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обязательных требований подать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Уполномоченный орган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возражение в отношении указанного предостережения в срок не позднее 30 дней со дня получения им предостережения. Возражение в отношении предостережения рассматривается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Уполномоченным органом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30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Должностные лица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Уполномоченного органа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02727A" w:rsidRPr="004915E0" w:rsidTr="002B2EA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Консультирование осуществляется должностными лицами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Уполномоченного органа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телефону, в письменной форме, на личном приеме либо в ходе проведения профилактического мероприятия, контрольного мероприятия. Время консультирования при личном обращении составляет 10 минут.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Консультирование, осуществляется по следующим вопросам: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разъяснение положений нормативных правовых актов,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регламентирующих порядок осуществления муниципального контроля;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компетенция уполномоченного органа;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порядок обжалования действий (бездействия) муниципальных инспекторов. </w:t>
            </w:r>
          </w:p>
          <w:p w:rsidR="0002727A" w:rsidRPr="004915E0" w:rsidRDefault="0002727A" w:rsidP="000272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Аннинского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информационно-телекоммуникационной сети «Интернет» на странице Контрольно-надзорная деятельность письменного разъяснения, подписанного уполномоченным должностным лицом.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Должностные лица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Уполномоченного органа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02727A" w:rsidRPr="004915E0" w:rsidTr="002B2EA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Профилактический визит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75C8" w:rsidRPr="007275C8" w:rsidRDefault="007275C8" w:rsidP="007275C8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275C8">
              <w:rPr>
                <w:rFonts w:ascii="Times New Roman" w:hAnsi="Times New Roman" w:cs="Times New Roman"/>
                <w:sz w:val="24"/>
                <w:szCs w:val="24"/>
              </w:rPr>
              <w:t>рофилактический визит по инициативе контролируемого лица.</w:t>
            </w:r>
          </w:p>
          <w:p w:rsidR="007275C8" w:rsidRPr="007275C8" w:rsidRDefault="007275C8" w:rsidP="007275C8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275C8">
              <w:rPr>
                <w:rFonts w:ascii="Times New Roman" w:hAnsi="Times New Roman" w:cs="Times New Roman"/>
                <w:sz w:val="24"/>
                <w:szCs w:val="24"/>
              </w:rPr>
              <w:t xml:space="preserve">рофилактический визит может быть проведен по инициативе контролируемого лица в соответствии со статьей 52.2 Федерального закона от 31.07.2020 № 248-ФЗ </w:t>
            </w:r>
            <w:r w:rsidRPr="007275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 государственном контроле (надзоре) и муниципальном контроле в Российской Федерации» в случае,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учреждением. Для этого контролируемое лицо направляет в </w:t>
            </w:r>
            <w:r w:rsidRPr="007275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контрольный (надзорный) орган заявление о проведении профилактического визита.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Обязательный профилактический визит проводится в отношении объектов контроля, отнесенных к категории значительного риска и в отношении контролируемых лиц, впервые приступающих к осуществлению деятельности по использованию земель.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проведении обязательного профилактического визита контролируемое лицо уведомляется органом муниципального контроля не позднее чем за 5 рабочих дней до дня его проведения в письменной форме на бумажном носителе почтовым отправлением либо в форме электронного документа, подписанного электронной подписью, в порядке, установленном частью 4 статьи 21 Федерального закона от 31.07.2020 № 248-ФЗ.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Контролируемое лицо вправе отказаться от проведения обязательного профилактического визита, уведомив об этом муниципального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подписью, не позднее чем за 3 рабочих дня до дня его проведения. </w:t>
            </w:r>
          </w:p>
          <w:p w:rsidR="0002727A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 проведения профилактического визита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(обязательного профилактического визита) определяется муниципальным инспектором самостоятельно и не может превышать 1 рабочий день. </w:t>
            </w:r>
          </w:p>
          <w:p w:rsidR="007275C8" w:rsidRPr="00BB0904" w:rsidRDefault="00BB0904" w:rsidP="00BB0904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275C8" w:rsidRPr="00BB0904">
              <w:rPr>
                <w:rFonts w:ascii="Times New Roman" w:hAnsi="Times New Roman" w:cs="Times New Roman"/>
                <w:sz w:val="24"/>
                <w:szCs w:val="24"/>
              </w:rPr>
              <w:t>роведение обязательного профилактического визита в отношении контролируемых лиц, принадлежащих им объектов контроля, отнесенных к определенной категории риска, с учетом периодичности проведения обязательных профилактических мероприятий, установленной частью 2 статьи 25 Федерального закона № 248-ФЗ.</w:t>
            </w:r>
          </w:p>
          <w:p w:rsidR="007275C8" w:rsidRPr="00BB0904" w:rsidRDefault="007275C8" w:rsidP="00BB09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904">
              <w:rPr>
                <w:rFonts w:ascii="Times New Roman" w:hAnsi="Times New Roman" w:cs="Times New Roman"/>
                <w:sz w:val="24"/>
                <w:szCs w:val="24"/>
              </w:rPr>
              <w:t>Для объектов контроля, отнесенных к категории значительного, среднего или умеренного риска, периодичность проведения обязательных профилактических визитов определена Постановлением Правительства Российской Федерации от 01.10.2025 № 1511</w:t>
            </w:r>
            <w:r w:rsidR="00BB09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ходе профилактического визита инспектором может осуществляться консультирование контролируемого лица в порядке, установленном пунктом 4 настоящего Плана, а также статьей 50 Федерального закона Федерального закона от 31.07.2020 № 248-ФЗ.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профилактическом визите (обязательном профилактическом визите)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Должностные лица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Уполномоченного органа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</w:tbl>
    <w:p w:rsidR="0002727A" w:rsidRPr="0002727A" w:rsidRDefault="0002727A" w:rsidP="00410738">
      <w:pPr>
        <w:spacing w:after="0" w:line="240" w:lineRule="auto"/>
        <w:rPr>
          <w:sz w:val="28"/>
          <w:szCs w:val="28"/>
        </w:rPr>
      </w:pPr>
    </w:p>
    <w:sectPr w:rsidR="0002727A" w:rsidRPr="0002727A" w:rsidSect="00713D68">
      <w:headerReference w:type="default" r:id="rId8"/>
      <w:pgSz w:w="11906" w:h="16838"/>
      <w:pgMar w:top="964" w:right="851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3F82" w:rsidRDefault="004F3F82" w:rsidP="003A52B0">
      <w:pPr>
        <w:spacing w:after="0" w:line="240" w:lineRule="auto"/>
      </w:pPr>
      <w:r>
        <w:separator/>
      </w:r>
    </w:p>
  </w:endnote>
  <w:endnote w:type="continuationSeparator" w:id="1">
    <w:p w:rsidR="004F3F82" w:rsidRDefault="004F3F82" w:rsidP="003A5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3F82" w:rsidRDefault="004F3F82" w:rsidP="003A52B0">
      <w:pPr>
        <w:spacing w:after="0" w:line="240" w:lineRule="auto"/>
      </w:pPr>
      <w:r>
        <w:separator/>
      </w:r>
    </w:p>
  </w:footnote>
  <w:footnote w:type="continuationSeparator" w:id="1">
    <w:p w:rsidR="004F3F82" w:rsidRDefault="004F3F82" w:rsidP="003A5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5285019"/>
      <w:docPartObj>
        <w:docPartGallery w:val="Page Numbers (Top of Page)"/>
        <w:docPartUnique/>
      </w:docPartObj>
    </w:sdtPr>
    <w:sdtContent>
      <w:p w:rsidR="003A52B0" w:rsidRDefault="00492365">
        <w:pPr>
          <w:pStyle w:val="a7"/>
          <w:jc w:val="center"/>
        </w:pPr>
        <w:fldSimple w:instr=" PAGE   \* MERGEFORMAT ">
          <w:r w:rsidR="00A07727">
            <w:rPr>
              <w:noProof/>
            </w:rPr>
            <w:t>11</w:t>
          </w:r>
        </w:fldSimple>
      </w:p>
    </w:sdtContent>
  </w:sdt>
  <w:p w:rsidR="003A52B0" w:rsidRDefault="003A52B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16D8"/>
    <w:multiLevelType w:val="hybridMultilevel"/>
    <w:tmpl w:val="ED349488"/>
    <w:lvl w:ilvl="0" w:tplc="842AD10A">
      <w:start w:val="1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4C8031D"/>
    <w:multiLevelType w:val="multilevel"/>
    <w:tmpl w:val="796CA9F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0" w:hanging="12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>
    <w:nsid w:val="548C36E1"/>
    <w:multiLevelType w:val="hybridMultilevel"/>
    <w:tmpl w:val="962CC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2727A"/>
    <w:rsid w:val="0002727A"/>
    <w:rsid w:val="0017552A"/>
    <w:rsid w:val="003A52B0"/>
    <w:rsid w:val="00410738"/>
    <w:rsid w:val="004748AE"/>
    <w:rsid w:val="00492365"/>
    <w:rsid w:val="004B000C"/>
    <w:rsid w:val="004F3F82"/>
    <w:rsid w:val="00563762"/>
    <w:rsid w:val="006C6930"/>
    <w:rsid w:val="00713D68"/>
    <w:rsid w:val="007275C8"/>
    <w:rsid w:val="0078729D"/>
    <w:rsid w:val="00867A35"/>
    <w:rsid w:val="008720D5"/>
    <w:rsid w:val="008745C2"/>
    <w:rsid w:val="008F1307"/>
    <w:rsid w:val="00A019B2"/>
    <w:rsid w:val="00A07727"/>
    <w:rsid w:val="00A4644E"/>
    <w:rsid w:val="00B8278B"/>
    <w:rsid w:val="00B87B88"/>
    <w:rsid w:val="00BB0904"/>
    <w:rsid w:val="00C7317F"/>
    <w:rsid w:val="00D05F45"/>
    <w:rsid w:val="00D87862"/>
    <w:rsid w:val="00D91C1F"/>
    <w:rsid w:val="00E9137A"/>
    <w:rsid w:val="00F72889"/>
    <w:rsid w:val="00F95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862"/>
  </w:style>
  <w:style w:type="paragraph" w:styleId="1">
    <w:name w:val="heading 1"/>
    <w:basedOn w:val="a"/>
    <w:next w:val="a"/>
    <w:link w:val="10"/>
    <w:qFormat/>
    <w:rsid w:val="0002727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27A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3">
    <w:name w:val="No Spacing"/>
    <w:uiPriority w:val="1"/>
    <w:qFormat/>
    <w:rsid w:val="000272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02727A"/>
    <w:pPr>
      <w:ind w:left="720"/>
      <w:contextualSpacing/>
    </w:pPr>
  </w:style>
  <w:style w:type="paragraph" w:customStyle="1" w:styleId="ConsPlusTitle">
    <w:name w:val="ConsPlusTitle"/>
    <w:rsid w:val="000272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46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644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A5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A52B0"/>
  </w:style>
  <w:style w:type="paragraph" w:styleId="a9">
    <w:name w:val="footer"/>
    <w:basedOn w:val="a"/>
    <w:link w:val="aa"/>
    <w:uiPriority w:val="99"/>
    <w:semiHidden/>
    <w:unhideWhenUsed/>
    <w:rsid w:val="003A5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A52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1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2562</Words>
  <Characters>14605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akuznecov</cp:lastModifiedBy>
  <cp:revision>6</cp:revision>
  <cp:lastPrinted>2022-01-18T06:53:00Z</cp:lastPrinted>
  <dcterms:created xsi:type="dcterms:W3CDTF">2025-12-09T10:39:00Z</dcterms:created>
  <dcterms:modified xsi:type="dcterms:W3CDTF">2025-12-19T06:02:00Z</dcterms:modified>
</cp:coreProperties>
</file>