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5D43" w:rsidRDefault="00225D43" w:rsidP="00225D43">
      <w:pPr>
        <w:pStyle w:val="Style1"/>
        <w:widowControl/>
        <w:ind w:right="994"/>
        <w:rPr>
          <w:rStyle w:val="FontStyle14"/>
          <w:sz w:val="28"/>
          <w:szCs w:val="28"/>
        </w:rPr>
      </w:pPr>
      <w:r>
        <w:rPr>
          <w:rStyle w:val="FontStyle14"/>
          <w:sz w:val="28"/>
          <w:szCs w:val="28"/>
        </w:rPr>
        <w:t>РЕВИЗИОННАЯ</w:t>
      </w:r>
      <w:r w:rsidR="009F476D" w:rsidRPr="009347E4">
        <w:rPr>
          <w:rStyle w:val="FontStyle14"/>
          <w:sz w:val="28"/>
          <w:szCs w:val="28"/>
        </w:rPr>
        <w:t xml:space="preserve"> </w:t>
      </w:r>
      <w:r>
        <w:rPr>
          <w:rStyle w:val="FontStyle14"/>
          <w:sz w:val="28"/>
          <w:szCs w:val="28"/>
        </w:rPr>
        <w:t xml:space="preserve"> </w:t>
      </w:r>
      <w:r w:rsidR="009F476D" w:rsidRPr="009347E4">
        <w:rPr>
          <w:rStyle w:val="FontStyle14"/>
          <w:sz w:val="28"/>
          <w:szCs w:val="28"/>
        </w:rPr>
        <w:t>КОМИССИЯ</w:t>
      </w:r>
    </w:p>
    <w:p w:rsidR="0055399D" w:rsidRPr="009347E4" w:rsidRDefault="009F476D" w:rsidP="00225D43">
      <w:pPr>
        <w:pStyle w:val="Style1"/>
        <w:widowControl/>
        <w:ind w:right="994"/>
        <w:rPr>
          <w:rStyle w:val="FontStyle14"/>
          <w:sz w:val="28"/>
          <w:szCs w:val="28"/>
        </w:rPr>
      </w:pPr>
      <w:r w:rsidRPr="009347E4">
        <w:rPr>
          <w:rStyle w:val="FontStyle14"/>
          <w:sz w:val="28"/>
          <w:szCs w:val="28"/>
        </w:rPr>
        <w:t xml:space="preserve">АННИНСКОГО МУНИЦИПАЛЬНОГО </w:t>
      </w:r>
      <w:r w:rsidR="00225D43">
        <w:rPr>
          <w:rStyle w:val="FontStyle14"/>
          <w:sz w:val="28"/>
          <w:szCs w:val="28"/>
        </w:rPr>
        <w:t>Р</w:t>
      </w:r>
      <w:r w:rsidRPr="009347E4">
        <w:rPr>
          <w:rStyle w:val="FontStyle14"/>
          <w:sz w:val="28"/>
          <w:szCs w:val="28"/>
        </w:rPr>
        <w:t xml:space="preserve">АЙОНА </w:t>
      </w:r>
      <w:r w:rsidR="00225D43">
        <w:rPr>
          <w:rStyle w:val="FontStyle14"/>
          <w:sz w:val="28"/>
          <w:szCs w:val="28"/>
        </w:rPr>
        <w:t xml:space="preserve">    </w:t>
      </w:r>
      <w:r w:rsidRPr="009347E4">
        <w:rPr>
          <w:rStyle w:val="FontStyle14"/>
          <w:sz w:val="28"/>
          <w:szCs w:val="28"/>
        </w:rPr>
        <w:t>ВОРОНЕЖСКОЙ ОБЛАСТИ</w:t>
      </w:r>
    </w:p>
    <w:p w:rsidR="0055399D" w:rsidRPr="009347E4" w:rsidRDefault="0055399D" w:rsidP="00225D43">
      <w:pPr>
        <w:pStyle w:val="Style4"/>
        <w:widowControl/>
        <w:spacing w:line="240" w:lineRule="exact"/>
        <w:ind w:left="682" w:firstLine="0"/>
        <w:jc w:val="center"/>
        <w:rPr>
          <w:sz w:val="28"/>
          <w:szCs w:val="28"/>
        </w:rPr>
      </w:pPr>
    </w:p>
    <w:p w:rsidR="0055399D" w:rsidRPr="009347E4" w:rsidRDefault="0055399D">
      <w:pPr>
        <w:pStyle w:val="Style4"/>
        <w:widowControl/>
        <w:spacing w:line="240" w:lineRule="exact"/>
        <w:ind w:left="682" w:firstLine="0"/>
        <w:rPr>
          <w:sz w:val="28"/>
          <w:szCs w:val="28"/>
        </w:rPr>
      </w:pPr>
    </w:p>
    <w:p w:rsidR="0055399D" w:rsidRPr="009347E4" w:rsidRDefault="0055399D">
      <w:pPr>
        <w:pStyle w:val="Style4"/>
        <w:widowControl/>
        <w:spacing w:line="240" w:lineRule="exact"/>
        <w:ind w:left="682" w:firstLine="0"/>
        <w:rPr>
          <w:sz w:val="28"/>
          <w:szCs w:val="28"/>
        </w:rPr>
      </w:pPr>
    </w:p>
    <w:p w:rsidR="0055399D" w:rsidRPr="009347E4" w:rsidRDefault="0055399D">
      <w:pPr>
        <w:pStyle w:val="Style4"/>
        <w:widowControl/>
        <w:spacing w:line="240" w:lineRule="exact"/>
        <w:ind w:left="682" w:firstLine="0"/>
        <w:rPr>
          <w:sz w:val="28"/>
          <w:szCs w:val="28"/>
        </w:rPr>
      </w:pPr>
    </w:p>
    <w:p w:rsidR="0055399D" w:rsidRPr="009347E4" w:rsidRDefault="0055399D">
      <w:pPr>
        <w:pStyle w:val="Style4"/>
        <w:widowControl/>
        <w:spacing w:line="240" w:lineRule="exact"/>
        <w:ind w:left="682" w:firstLine="0"/>
        <w:rPr>
          <w:sz w:val="28"/>
          <w:szCs w:val="28"/>
        </w:rPr>
      </w:pPr>
    </w:p>
    <w:p w:rsidR="0055399D" w:rsidRPr="009347E4" w:rsidRDefault="0055399D">
      <w:pPr>
        <w:pStyle w:val="Style4"/>
        <w:widowControl/>
        <w:spacing w:line="240" w:lineRule="exact"/>
        <w:ind w:left="682" w:firstLine="0"/>
        <w:rPr>
          <w:sz w:val="28"/>
          <w:szCs w:val="28"/>
        </w:rPr>
      </w:pPr>
    </w:p>
    <w:p w:rsidR="0055399D" w:rsidRPr="009347E4" w:rsidRDefault="0055399D">
      <w:pPr>
        <w:pStyle w:val="Style4"/>
        <w:widowControl/>
        <w:spacing w:line="240" w:lineRule="exact"/>
        <w:ind w:left="682" w:firstLine="0"/>
        <w:rPr>
          <w:sz w:val="28"/>
          <w:szCs w:val="28"/>
        </w:rPr>
      </w:pPr>
    </w:p>
    <w:p w:rsidR="0055399D" w:rsidRPr="009347E4" w:rsidRDefault="0055399D">
      <w:pPr>
        <w:pStyle w:val="Style4"/>
        <w:widowControl/>
        <w:spacing w:line="240" w:lineRule="exact"/>
        <w:ind w:left="682" w:firstLine="0"/>
        <w:rPr>
          <w:sz w:val="28"/>
          <w:szCs w:val="28"/>
        </w:rPr>
      </w:pPr>
    </w:p>
    <w:p w:rsidR="0055399D" w:rsidRPr="009347E4" w:rsidRDefault="0055399D">
      <w:pPr>
        <w:pStyle w:val="Style4"/>
        <w:widowControl/>
        <w:spacing w:line="240" w:lineRule="exact"/>
        <w:ind w:left="682" w:firstLine="0"/>
        <w:rPr>
          <w:sz w:val="28"/>
          <w:szCs w:val="28"/>
        </w:rPr>
      </w:pPr>
    </w:p>
    <w:p w:rsidR="0055399D" w:rsidRPr="009347E4" w:rsidRDefault="009F476D">
      <w:pPr>
        <w:pStyle w:val="Style4"/>
        <w:widowControl/>
        <w:spacing w:before="62" w:line="240" w:lineRule="auto"/>
        <w:ind w:left="682" w:firstLine="0"/>
        <w:rPr>
          <w:rStyle w:val="FontStyle11"/>
          <w:sz w:val="28"/>
          <w:szCs w:val="28"/>
        </w:rPr>
      </w:pPr>
      <w:r w:rsidRPr="009347E4">
        <w:rPr>
          <w:rStyle w:val="FontStyle11"/>
          <w:sz w:val="28"/>
          <w:szCs w:val="28"/>
        </w:rPr>
        <w:t>СТАНДАРТ ОРГАНИЗАЦИИ ДЕЯТЕЛЬНОСТИ</w:t>
      </w:r>
    </w:p>
    <w:p w:rsidR="0055399D" w:rsidRPr="009347E4" w:rsidRDefault="0055399D">
      <w:pPr>
        <w:pStyle w:val="Style3"/>
        <w:widowControl/>
        <w:spacing w:line="240" w:lineRule="exact"/>
        <w:jc w:val="center"/>
        <w:rPr>
          <w:sz w:val="28"/>
          <w:szCs w:val="28"/>
        </w:rPr>
      </w:pPr>
    </w:p>
    <w:p w:rsidR="0055399D" w:rsidRPr="009347E4" w:rsidRDefault="0055399D">
      <w:pPr>
        <w:pStyle w:val="Style4"/>
        <w:widowControl/>
        <w:spacing w:line="240" w:lineRule="exact"/>
        <w:ind w:left="1819"/>
        <w:rPr>
          <w:sz w:val="28"/>
          <w:szCs w:val="28"/>
        </w:rPr>
      </w:pPr>
    </w:p>
    <w:p w:rsidR="0055399D" w:rsidRPr="009347E4" w:rsidRDefault="0055399D">
      <w:pPr>
        <w:pStyle w:val="Style4"/>
        <w:widowControl/>
        <w:spacing w:line="240" w:lineRule="exact"/>
        <w:ind w:left="1819"/>
        <w:rPr>
          <w:sz w:val="28"/>
          <w:szCs w:val="28"/>
        </w:rPr>
      </w:pPr>
    </w:p>
    <w:p w:rsidR="00D779B9" w:rsidRPr="00D779B9" w:rsidRDefault="00D779B9" w:rsidP="00D779B9">
      <w:pPr>
        <w:pStyle w:val="Style3"/>
        <w:widowControl/>
        <w:spacing w:before="101"/>
        <w:jc w:val="center"/>
        <w:rPr>
          <w:rStyle w:val="FontStyle14"/>
          <w:sz w:val="28"/>
          <w:szCs w:val="28"/>
        </w:rPr>
      </w:pPr>
      <w:r w:rsidRPr="00D779B9">
        <w:rPr>
          <w:rStyle w:val="FontStyle14"/>
          <w:sz w:val="28"/>
          <w:szCs w:val="28"/>
        </w:rPr>
        <w:t>ВНЕШНЕГО МУНИЦИПАЛЬНОГО ФИНАНСОВОГО КОНТРОЛЯ</w:t>
      </w:r>
    </w:p>
    <w:p w:rsidR="00D779B9" w:rsidRDefault="00D779B9" w:rsidP="00D779B9">
      <w:pPr>
        <w:pStyle w:val="Style4"/>
        <w:widowControl/>
        <w:spacing w:line="240" w:lineRule="exact"/>
        <w:ind w:left="1190" w:right="1181"/>
        <w:rPr>
          <w:sz w:val="20"/>
          <w:szCs w:val="20"/>
        </w:rPr>
      </w:pPr>
    </w:p>
    <w:p w:rsidR="0055399D" w:rsidRPr="009347E4" w:rsidRDefault="0055399D">
      <w:pPr>
        <w:pStyle w:val="Style4"/>
        <w:widowControl/>
        <w:spacing w:line="240" w:lineRule="exact"/>
        <w:ind w:left="1819"/>
        <w:rPr>
          <w:sz w:val="28"/>
          <w:szCs w:val="28"/>
        </w:rPr>
      </w:pPr>
    </w:p>
    <w:p w:rsidR="00225D43" w:rsidRPr="009347E4" w:rsidRDefault="00225D43" w:rsidP="00225D43">
      <w:pPr>
        <w:pStyle w:val="Style3"/>
        <w:widowControl/>
        <w:spacing w:before="110"/>
        <w:jc w:val="center"/>
        <w:rPr>
          <w:rStyle w:val="FontStyle11"/>
          <w:sz w:val="28"/>
          <w:szCs w:val="28"/>
        </w:rPr>
      </w:pPr>
      <w:r w:rsidRPr="009347E4">
        <w:rPr>
          <w:rStyle w:val="FontStyle11"/>
          <w:sz w:val="28"/>
          <w:szCs w:val="28"/>
        </w:rPr>
        <w:t>СОД  ВМФК 02</w:t>
      </w:r>
    </w:p>
    <w:p w:rsidR="009347E4" w:rsidRPr="009347E4" w:rsidRDefault="009347E4">
      <w:pPr>
        <w:pStyle w:val="Style4"/>
        <w:widowControl/>
        <w:spacing w:before="91" w:line="317" w:lineRule="exact"/>
        <w:ind w:left="1819"/>
        <w:rPr>
          <w:rStyle w:val="FontStyle11"/>
          <w:sz w:val="28"/>
          <w:szCs w:val="28"/>
        </w:rPr>
      </w:pPr>
    </w:p>
    <w:p w:rsidR="009347E4" w:rsidRDefault="009347E4">
      <w:pPr>
        <w:pStyle w:val="Style4"/>
        <w:widowControl/>
        <w:spacing w:before="91" w:line="317" w:lineRule="exact"/>
        <w:ind w:left="1819"/>
        <w:rPr>
          <w:rStyle w:val="FontStyle11"/>
        </w:rPr>
      </w:pPr>
    </w:p>
    <w:p w:rsidR="009347E4" w:rsidRDefault="009347E4">
      <w:pPr>
        <w:pStyle w:val="Style4"/>
        <w:widowControl/>
        <w:spacing w:before="91" w:line="317" w:lineRule="exact"/>
        <w:ind w:left="1819"/>
        <w:rPr>
          <w:rStyle w:val="FontStyle11"/>
        </w:rPr>
      </w:pPr>
    </w:p>
    <w:p w:rsidR="009347E4" w:rsidRDefault="009F476D" w:rsidP="009347E4">
      <w:pPr>
        <w:pStyle w:val="Style4"/>
        <w:widowControl/>
        <w:spacing w:before="91" w:line="317" w:lineRule="exact"/>
        <w:ind w:left="1819"/>
        <w:jc w:val="center"/>
        <w:rPr>
          <w:rStyle w:val="FontStyle11"/>
          <w:sz w:val="32"/>
          <w:szCs w:val="32"/>
        </w:rPr>
      </w:pPr>
      <w:r w:rsidRPr="009347E4">
        <w:rPr>
          <w:rStyle w:val="FontStyle11"/>
          <w:sz w:val="32"/>
          <w:szCs w:val="32"/>
        </w:rPr>
        <w:t>ПОРЯДОК ПОДГОТОВКИ ОТЧЕТА</w:t>
      </w:r>
    </w:p>
    <w:p w:rsidR="009347E4" w:rsidRPr="009347E4" w:rsidRDefault="009F476D" w:rsidP="009347E4">
      <w:pPr>
        <w:pStyle w:val="Style4"/>
        <w:widowControl/>
        <w:spacing w:before="91" w:line="317" w:lineRule="exact"/>
        <w:ind w:left="1819"/>
        <w:jc w:val="center"/>
        <w:rPr>
          <w:rStyle w:val="FontStyle11"/>
          <w:sz w:val="32"/>
          <w:szCs w:val="32"/>
        </w:rPr>
      </w:pPr>
      <w:r w:rsidRPr="009347E4">
        <w:rPr>
          <w:rStyle w:val="FontStyle11"/>
          <w:sz w:val="32"/>
          <w:szCs w:val="32"/>
        </w:rPr>
        <w:t xml:space="preserve"> О РАБОТЕ</w:t>
      </w:r>
    </w:p>
    <w:p w:rsidR="009347E4" w:rsidRDefault="009347E4" w:rsidP="009347E4">
      <w:pPr>
        <w:pStyle w:val="Style4"/>
        <w:widowControl/>
        <w:spacing w:before="91" w:line="317" w:lineRule="exact"/>
        <w:ind w:left="1819"/>
        <w:jc w:val="center"/>
        <w:rPr>
          <w:rStyle w:val="FontStyle11"/>
          <w:sz w:val="32"/>
          <w:szCs w:val="32"/>
        </w:rPr>
      </w:pPr>
    </w:p>
    <w:p w:rsidR="0055399D" w:rsidRPr="009347E4" w:rsidRDefault="00225D43" w:rsidP="009347E4">
      <w:pPr>
        <w:pStyle w:val="Style4"/>
        <w:widowControl/>
        <w:spacing w:before="91" w:line="317" w:lineRule="exact"/>
        <w:ind w:left="1819"/>
        <w:jc w:val="center"/>
        <w:rPr>
          <w:rStyle w:val="FontStyle11"/>
          <w:sz w:val="32"/>
          <w:szCs w:val="32"/>
        </w:rPr>
      </w:pPr>
      <w:r>
        <w:rPr>
          <w:rStyle w:val="FontStyle11"/>
          <w:sz w:val="32"/>
          <w:szCs w:val="32"/>
        </w:rPr>
        <w:t>РЕВИЗИОННОЙ</w:t>
      </w:r>
      <w:r w:rsidR="009F476D" w:rsidRPr="009347E4">
        <w:rPr>
          <w:rStyle w:val="FontStyle11"/>
          <w:sz w:val="32"/>
          <w:szCs w:val="32"/>
        </w:rPr>
        <w:t xml:space="preserve"> КОМИССИИ</w:t>
      </w:r>
    </w:p>
    <w:p w:rsidR="00883B7C" w:rsidRDefault="00883B7C" w:rsidP="00883B7C">
      <w:pPr>
        <w:pStyle w:val="Style5"/>
        <w:widowControl/>
        <w:spacing w:line="317" w:lineRule="exact"/>
        <w:rPr>
          <w:rStyle w:val="FontStyle15"/>
        </w:rPr>
      </w:pPr>
    </w:p>
    <w:p w:rsidR="00883B7C" w:rsidRDefault="00883B7C" w:rsidP="00883B7C">
      <w:pPr>
        <w:pStyle w:val="Style5"/>
        <w:widowControl/>
        <w:spacing w:line="317" w:lineRule="exact"/>
        <w:rPr>
          <w:rStyle w:val="FontStyle15"/>
        </w:rPr>
      </w:pPr>
      <w:r>
        <w:rPr>
          <w:rStyle w:val="FontStyle15"/>
        </w:rPr>
        <w:t xml:space="preserve">(утвержден приказом Ревизионной комиссии Аннинского муниципального района Воронежской области </w:t>
      </w:r>
    </w:p>
    <w:p w:rsidR="00883B7C" w:rsidRDefault="00883B7C" w:rsidP="00883B7C">
      <w:pPr>
        <w:pStyle w:val="Style5"/>
        <w:widowControl/>
        <w:spacing w:line="317" w:lineRule="exact"/>
        <w:rPr>
          <w:rStyle w:val="FontStyle15"/>
        </w:rPr>
      </w:pPr>
      <w:r>
        <w:rPr>
          <w:rStyle w:val="FontStyle15"/>
        </w:rPr>
        <w:t xml:space="preserve">№3 от </w:t>
      </w:r>
      <w:r w:rsidRPr="004B5CDD">
        <w:rPr>
          <w:rStyle w:val="FontStyle15"/>
        </w:rPr>
        <w:t>1</w:t>
      </w:r>
      <w:r>
        <w:rPr>
          <w:rStyle w:val="FontStyle15"/>
        </w:rPr>
        <w:t>2</w:t>
      </w:r>
      <w:r w:rsidRPr="004B5CDD">
        <w:rPr>
          <w:rStyle w:val="FontStyle15"/>
        </w:rPr>
        <w:t xml:space="preserve"> </w:t>
      </w:r>
      <w:r>
        <w:rPr>
          <w:rStyle w:val="FontStyle15"/>
        </w:rPr>
        <w:t>января</w:t>
      </w:r>
      <w:r w:rsidRPr="00F65B1B">
        <w:rPr>
          <w:rStyle w:val="FontStyle15"/>
        </w:rPr>
        <w:t xml:space="preserve"> 202</w:t>
      </w:r>
      <w:r>
        <w:rPr>
          <w:rStyle w:val="FontStyle15"/>
        </w:rPr>
        <w:t>2 г.)</w:t>
      </w:r>
    </w:p>
    <w:p w:rsidR="00883B7C" w:rsidRDefault="00883B7C" w:rsidP="00883B7C">
      <w:pPr>
        <w:pStyle w:val="Style1"/>
        <w:widowControl/>
        <w:spacing w:line="240" w:lineRule="exact"/>
        <w:ind w:left="3125"/>
        <w:jc w:val="both"/>
        <w:rPr>
          <w:sz w:val="20"/>
          <w:szCs w:val="20"/>
        </w:rPr>
      </w:pPr>
    </w:p>
    <w:p w:rsidR="009347E4" w:rsidRDefault="009347E4" w:rsidP="009347E4">
      <w:pPr>
        <w:pStyle w:val="Style5"/>
        <w:widowControl/>
        <w:spacing w:line="317" w:lineRule="exact"/>
        <w:rPr>
          <w:rStyle w:val="FontStyle12"/>
          <w:b/>
          <w:sz w:val="32"/>
          <w:szCs w:val="32"/>
        </w:rPr>
      </w:pPr>
    </w:p>
    <w:p w:rsidR="00883B7C" w:rsidRDefault="00883B7C" w:rsidP="009347E4">
      <w:pPr>
        <w:pStyle w:val="Style5"/>
        <w:widowControl/>
        <w:spacing w:line="317" w:lineRule="exact"/>
        <w:rPr>
          <w:rStyle w:val="FontStyle12"/>
          <w:sz w:val="28"/>
          <w:szCs w:val="28"/>
        </w:rPr>
      </w:pPr>
    </w:p>
    <w:p w:rsidR="0055399D" w:rsidRDefault="0055399D">
      <w:pPr>
        <w:pStyle w:val="Style2"/>
        <w:widowControl/>
        <w:spacing w:line="240" w:lineRule="exact"/>
        <w:ind w:left="2683"/>
        <w:jc w:val="both"/>
        <w:rPr>
          <w:sz w:val="20"/>
          <w:szCs w:val="20"/>
        </w:rPr>
      </w:pPr>
    </w:p>
    <w:p w:rsidR="0055399D" w:rsidRDefault="0055399D">
      <w:pPr>
        <w:pStyle w:val="Style2"/>
        <w:widowControl/>
        <w:spacing w:line="240" w:lineRule="exact"/>
        <w:ind w:left="2683"/>
        <w:jc w:val="both"/>
        <w:rPr>
          <w:sz w:val="20"/>
          <w:szCs w:val="20"/>
        </w:rPr>
      </w:pPr>
    </w:p>
    <w:p w:rsidR="0055399D" w:rsidRDefault="0055399D">
      <w:pPr>
        <w:pStyle w:val="Style2"/>
        <w:widowControl/>
        <w:spacing w:line="240" w:lineRule="exact"/>
        <w:ind w:left="2683"/>
        <w:jc w:val="both"/>
        <w:rPr>
          <w:sz w:val="20"/>
          <w:szCs w:val="20"/>
        </w:rPr>
      </w:pPr>
    </w:p>
    <w:p w:rsidR="0055399D" w:rsidRDefault="0055399D">
      <w:pPr>
        <w:pStyle w:val="Style2"/>
        <w:widowControl/>
        <w:spacing w:line="240" w:lineRule="exact"/>
        <w:ind w:left="2683"/>
        <w:jc w:val="both"/>
        <w:rPr>
          <w:sz w:val="20"/>
          <w:szCs w:val="20"/>
        </w:rPr>
      </w:pPr>
    </w:p>
    <w:p w:rsidR="0055399D" w:rsidRDefault="009F476D">
      <w:pPr>
        <w:pStyle w:val="Style2"/>
        <w:widowControl/>
        <w:spacing w:before="230"/>
        <w:ind w:left="2683"/>
        <w:jc w:val="both"/>
        <w:rPr>
          <w:rStyle w:val="FontStyle11"/>
        </w:rPr>
      </w:pPr>
      <w:r>
        <w:rPr>
          <w:rStyle w:val="FontStyle11"/>
        </w:rPr>
        <w:t>п.г.т. Анна 202</w:t>
      </w:r>
      <w:r w:rsidR="00883B7C">
        <w:rPr>
          <w:rStyle w:val="FontStyle11"/>
        </w:rPr>
        <w:t>2</w:t>
      </w:r>
      <w:r>
        <w:rPr>
          <w:rStyle w:val="FontStyle11"/>
        </w:rPr>
        <w:t>г.</w:t>
      </w:r>
    </w:p>
    <w:p w:rsidR="0055399D" w:rsidRDefault="0055399D">
      <w:pPr>
        <w:pStyle w:val="Style2"/>
        <w:widowControl/>
        <w:spacing w:before="230"/>
        <w:ind w:left="2683"/>
        <w:jc w:val="both"/>
        <w:rPr>
          <w:rStyle w:val="FontStyle11"/>
        </w:rPr>
        <w:sectPr w:rsidR="0055399D">
          <w:type w:val="continuous"/>
          <w:pgSz w:w="11905" w:h="16837"/>
          <w:pgMar w:top="1844" w:right="2136" w:bottom="1440" w:left="2136" w:header="720" w:footer="720" w:gutter="0"/>
          <w:cols w:space="60"/>
          <w:noEndnote/>
        </w:sectPr>
      </w:pPr>
    </w:p>
    <w:p w:rsidR="0055399D" w:rsidRDefault="009F476D">
      <w:pPr>
        <w:pStyle w:val="Style1"/>
        <w:widowControl/>
        <w:spacing w:line="240" w:lineRule="auto"/>
        <w:ind w:left="4013"/>
        <w:jc w:val="both"/>
        <w:rPr>
          <w:rStyle w:val="FontStyle14"/>
        </w:rPr>
      </w:pPr>
      <w:r>
        <w:rPr>
          <w:rStyle w:val="FontStyle14"/>
        </w:rPr>
        <w:lastRenderedPageBreak/>
        <w:t>Содержание</w:t>
      </w:r>
    </w:p>
    <w:p w:rsidR="0055399D" w:rsidRDefault="0055399D">
      <w:pPr>
        <w:pStyle w:val="Style8"/>
        <w:widowControl/>
        <w:spacing w:line="240" w:lineRule="exact"/>
        <w:jc w:val="left"/>
        <w:rPr>
          <w:sz w:val="20"/>
          <w:szCs w:val="20"/>
        </w:rPr>
      </w:pPr>
    </w:p>
    <w:p w:rsidR="0055399D" w:rsidRDefault="009F476D">
      <w:pPr>
        <w:pStyle w:val="Style8"/>
        <w:widowControl/>
        <w:spacing w:before="62" w:line="240" w:lineRule="auto"/>
        <w:jc w:val="left"/>
        <w:rPr>
          <w:rStyle w:val="FontStyle13"/>
        </w:rPr>
      </w:pPr>
      <w:r>
        <w:rPr>
          <w:rStyle w:val="FontStyle13"/>
        </w:rPr>
        <w:t>1.Общие положения.</w:t>
      </w:r>
    </w:p>
    <w:p w:rsidR="0055399D" w:rsidRDefault="009F476D">
      <w:pPr>
        <w:pStyle w:val="Style8"/>
        <w:widowControl/>
        <w:spacing w:before="43"/>
        <w:rPr>
          <w:rStyle w:val="FontStyle13"/>
        </w:rPr>
      </w:pPr>
      <w:r>
        <w:rPr>
          <w:rStyle w:val="FontStyle13"/>
        </w:rPr>
        <w:t xml:space="preserve">2.Цель задачи и принципы формирования отчета о работе </w:t>
      </w:r>
      <w:r w:rsidR="00A96907">
        <w:rPr>
          <w:rStyle w:val="FontStyle13"/>
        </w:rPr>
        <w:t>Ревизионной к</w:t>
      </w:r>
      <w:r>
        <w:rPr>
          <w:rStyle w:val="FontStyle13"/>
        </w:rPr>
        <w:t>омиссии Аннинского муниципального района.</w:t>
      </w:r>
    </w:p>
    <w:p w:rsidR="0055399D" w:rsidRDefault="009F476D">
      <w:pPr>
        <w:pStyle w:val="Style8"/>
        <w:widowControl/>
        <w:spacing w:before="48" w:line="240" w:lineRule="auto"/>
        <w:jc w:val="left"/>
        <w:rPr>
          <w:rStyle w:val="FontStyle13"/>
        </w:rPr>
      </w:pPr>
      <w:r>
        <w:rPr>
          <w:rStyle w:val="FontStyle13"/>
        </w:rPr>
        <w:t xml:space="preserve">3.Отчет о работе </w:t>
      </w:r>
      <w:r w:rsidR="00A96907">
        <w:rPr>
          <w:rStyle w:val="FontStyle13"/>
        </w:rPr>
        <w:t xml:space="preserve">Ревизионной </w:t>
      </w:r>
      <w:r>
        <w:rPr>
          <w:rStyle w:val="FontStyle13"/>
        </w:rPr>
        <w:t>комиссии Аннинского муниципального района.</w:t>
      </w:r>
    </w:p>
    <w:p w:rsidR="0055399D" w:rsidRDefault="009F476D" w:rsidP="0016348F">
      <w:pPr>
        <w:pStyle w:val="Style9"/>
        <w:widowControl/>
        <w:numPr>
          <w:ilvl w:val="0"/>
          <w:numId w:val="1"/>
        </w:numPr>
        <w:tabs>
          <w:tab w:val="left" w:pos="182"/>
        </w:tabs>
        <w:spacing w:before="53" w:line="240" w:lineRule="auto"/>
        <w:jc w:val="left"/>
        <w:rPr>
          <w:rStyle w:val="FontStyle13"/>
        </w:rPr>
      </w:pPr>
      <w:r>
        <w:rPr>
          <w:rStyle w:val="FontStyle13"/>
        </w:rPr>
        <w:t xml:space="preserve">Требования к содержанию годового отчета о работе </w:t>
      </w:r>
      <w:r w:rsidR="00A96907">
        <w:rPr>
          <w:rStyle w:val="FontStyle13"/>
        </w:rPr>
        <w:t xml:space="preserve">Ревизионной </w:t>
      </w:r>
      <w:r>
        <w:rPr>
          <w:rStyle w:val="FontStyle13"/>
        </w:rPr>
        <w:t>комиссии.</w:t>
      </w:r>
    </w:p>
    <w:p w:rsidR="0055399D" w:rsidRDefault="009F476D" w:rsidP="0016348F">
      <w:pPr>
        <w:pStyle w:val="Style9"/>
        <w:widowControl/>
        <w:numPr>
          <w:ilvl w:val="0"/>
          <w:numId w:val="1"/>
        </w:numPr>
        <w:tabs>
          <w:tab w:val="left" w:pos="182"/>
        </w:tabs>
        <w:spacing w:before="34"/>
        <w:ind w:right="989"/>
        <w:rPr>
          <w:rStyle w:val="FontStyle13"/>
        </w:rPr>
      </w:pPr>
      <w:r>
        <w:rPr>
          <w:rStyle w:val="FontStyle13"/>
        </w:rPr>
        <w:t xml:space="preserve">Формирование и утверждение годового отчета о работе </w:t>
      </w:r>
      <w:r w:rsidR="00A96907">
        <w:rPr>
          <w:rStyle w:val="FontStyle13"/>
        </w:rPr>
        <w:t xml:space="preserve">Ревизионной </w:t>
      </w:r>
      <w:r>
        <w:rPr>
          <w:rStyle w:val="FontStyle13"/>
        </w:rPr>
        <w:t>комиссии Аннинского муниципального района.</w:t>
      </w:r>
    </w:p>
    <w:p w:rsidR="0055399D" w:rsidRDefault="009F476D" w:rsidP="0016348F">
      <w:pPr>
        <w:pStyle w:val="Style9"/>
        <w:widowControl/>
        <w:numPr>
          <w:ilvl w:val="0"/>
          <w:numId w:val="1"/>
        </w:numPr>
        <w:tabs>
          <w:tab w:val="left" w:pos="182"/>
        </w:tabs>
        <w:spacing w:before="53" w:line="240" w:lineRule="auto"/>
        <w:jc w:val="left"/>
        <w:rPr>
          <w:rStyle w:val="FontStyle13"/>
        </w:rPr>
      </w:pPr>
      <w:r>
        <w:rPr>
          <w:rStyle w:val="FontStyle13"/>
        </w:rPr>
        <w:t xml:space="preserve">Правила формирования отчета о работе </w:t>
      </w:r>
      <w:r w:rsidR="00A96907">
        <w:rPr>
          <w:rStyle w:val="FontStyle13"/>
        </w:rPr>
        <w:t xml:space="preserve">Ревизионной </w:t>
      </w:r>
      <w:r>
        <w:rPr>
          <w:rStyle w:val="FontStyle13"/>
        </w:rPr>
        <w:t>комиссии.</w:t>
      </w:r>
    </w:p>
    <w:p w:rsidR="0055399D" w:rsidRDefault="0055399D">
      <w:pPr>
        <w:pStyle w:val="Style7"/>
        <w:widowControl/>
        <w:spacing w:line="240" w:lineRule="exact"/>
        <w:jc w:val="left"/>
        <w:rPr>
          <w:sz w:val="20"/>
          <w:szCs w:val="20"/>
        </w:rPr>
      </w:pPr>
    </w:p>
    <w:p w:rsidR="0055399D" w:rsidRDefault="009F476D">
      <w:pPr>
        <w:pStyle w:val="Style7"/>
        <w:widowControl/>
        <w:tabs>
          <w:tab w:val="left" w:pos="240"/>
        </w:tabs>
        <w:spacing w:before="144"/>
        <w:jc w:val="left"/>
        <w:rPr>
          <w:rStyle w:val="FontStyle14"/>
        </w:rPr>
      </w:pPr>
      <w:r>
        <w:rPr>
          <w:rStyle w:val="FontStyle14"/>
        </w:rPr>
        <w:t>1.</w:t>
      </w:r>
      <w:r>
        <w:rPr>
          <w:rStyle w:val="FontStyle14"/>
        </w:rPr>
        <w:tab/>
        <w:t>Общие положения</w:t>
      </w:r>
    </w:p>
    <w:p w:rsidR="0055399D" w:rsidRDefault="0055399D">
      <w:pPr>
        <w:pStyle w:val="Style9"/>
        <w:widowControl/>
        <w:spacing w:line="240" w:lineRule="exact"/>
        <w:rPr>
          <w:sz w:val="20"/>
          <w:szCs w:val="20"/>
        </w:rPr>
      </w:pPr>
    </w:p>
    <w:p w:rsidR="0055399D" w:rsidRDefault="009F476D" w:rsidP="00745518">
      <w:pPr>
        <w:pStyle w:val="Style9"/>
        <w:widowControl/>
        <w:tabs>
          <w:tab w:val="left" w:pos="533"/>
        </w:tabs>
        <w:spacing w:before="48" w:line="240" w:lineRule="auto"/>
        <w:rPr>
          <w:rStyle w:val="FontStyle13"/>
        </w:rPr>
      </w:pPr>
      <w:r>
        <w:rPr>
          <w:rStyle w:val="FontStyle13"/>
        </w:rPr>
        <w:t>1.1.</w:t>
      </w:r>
      <w:r>
        <w:rPr>
          <w:rStyle w:val="FontStyle13"/>
        </w:rPr>
        <w:tab/>
        <w:t xml:space="preserve">Стандарт организации деятельности (СОД) </w:t>
      </w:r>
      <w:r w:rsidR="00A96907">
        <w:rPr>
          <w:rStyle w:val="FontStyle13"/>
        </w:rPr>
        <w:t xml:space="preserve">Ревизионной </w:t>
      </w:r>
      <w:r>
        <w:rPr>
          <w:rStyle w:val="FontStyle13"/>
        </w:rPr>
        <w:t>комиссии Аннинского</w:t>
      </w:r>
      <w:r>
        <w:rPr>
          <w:rStyle w:val="FontStyle13"/>
        </w:rPr>
        <w:br/>
        <w:t xml:space="preserve">муниципального района «Подготовка отчета о работе </w:t>
      </w:r>
      <w:r w:rsidR="00A96907">
        <w:rPr>
          <w:rStyle w:val="FontStyle13"/>
        </w:rPr>
        <w:t xml:space="preserve">Ревизионной </w:t>
      </w:r>
      <w:r>
        <w:rPr>
          <w:rStyle w:val="FontStyle13"/>
        </w:rPr>
        <w:t>комиссии Аннинского</w:t>
      </w:r>
      <w:r>
        <w:rPr>
          <w:rStyle w:val="FontStyle13"/>
        </w:rPr>
        <w:br/>
        <w:t>муниципального района» (далее-</w:t>
      </w:r>
      <w:r w:rsidR="00A21946">
        <w:rPr>
          <w:rStyle w:val="FontStyle13"/>
        </w:rPr>
        <w:t xml:space="preserve"> </w:t>
      </w:r>
      <w:r>
        <w:rPr>
          <w:rStyle w:val="FontStyle13"/>
        </w:rPr>
        <w:t>Стандарт),</w:t>
      </w:r>
      <w:r w:rsidR="00A21946">
        <w:rPr>
          <w:rStyle w:val="FontStyle13"/>
        </w:rPr>
        <w:t xml:space="preserve"> </w:t>
      </w:r>
      <w:r>
        <w:rPr>
          <w:rStyle w:val="FontStyle13"/>
        </w:rPr>
        <w:t>разработан в соответствии с положениями</w:t>
      </w:r>
      <w:r>
        <w:rPr>
          <w:rStyle w:val="FontStyle13"/>
        </w:rPr>
        <w:br/>
        <w:t>Федерального закона от 07.02.2011 № 6-ФЗ «Об общих принципах организации и</w:t>
      </w:r>
      <w:r>
        <w:rPr>
          <w:rStyle w:val="FontStyle13"/>
        </w:rPr>
        <w:br/>
        <w:t>деятельности контрольно-счетных органов субъектов Российской Федерации и</w:t>
      </w:r>
      <w:r>
        <w:rPr>
          <w:rStyle w:val="FontStyle13"/>
        </w:rPr>
        <w:br/>
        <w:t>муниципальных образований» с учетом Общих требований к стандартам внешнего</w:t>
      </w:r>
      <w:r>
        <w:rPr>
          <w:rStyle w:val="FontStyle13"/>
        </w:rPr>
        <w:br/>
        <w:t>государственного и муниципального финансового контроля, утвержденных Коллегией</w:t>
      </w:r>
      <w:r>
        <w:rPr>
          <w:rStyle w:val="FontStyle13"/>
        </w:rPr>
        <w:br/>
        <w:t>Счетной палаты Российской Федерации (протокол от 17.10.2014 № 47К(993)) в целях</w:t>
      </w:r>
      <w:r>
        <w:rPr>
          <w:rStyle w:val="FontStyle13"/>
        </w:rPr>
        <w:br/>
        <w:t xml:space="preserve">реализации Положения о </w:t>
      </w:r>
      <w:r w:rsidR="00A96907">
        <w:rPr>
          <w:rStyle w:val="FontStyle13"/>
        </w:rPr>
        <w:t xml:space="preserve">Ревизионной </w:t>
      </w:r>
      <w:r>
        <w:rPr>
          <w:rStyle w:val="FontStyle13"/>
        </w:rPr>
        <w:t>комиссии Аннинского муниципального района, в</w:t>
      </w:r>
      <w:r>
        <w:rPr>
          <w:rStyle w:val="FontStyle13"/>
        </w:rPr>
        <w:br/>
        <w:t xml:space="preserve">соответствии с Регламентом </w:t>
      </w:r>
      <w:r w:rsidR="00A96907">
        <w:rPr>
          <w:rStyle w:val="FontStyle13"/>
        </w:rPr>
        <w:t>Ревизионной</w:t>
      </w:r>
      <w:r w:rsidR="00A21946">
        <w:rPr>
          <w:rStyle w:val="FontStyle13"/>
        </w:rPr>
        <w:t xml:space="preserve"> </w:t>
      </w:r>
      <w:r>
        <w:rPr>
          <w:rStyle w:val="FontStyle13"/>
        </w:rPr>
        <w:t>комиссии Аннинского муниципального района.</w:t>
      </w:r>
    </w:p>
    <w:p w:rsidR="0055399D" w:rsidRDefault="009F476D" w:rsidP="00745518">
      <w:pPr>
        <w:pStyle w:val="Style9"/>
        <w:widowControl/>
        <w:numPr>
          <w:ilvl w:val="0"/>
          <w:numId w:val="2"/>
        </w:numPr>
        <w:tabs>
          <w:tab w:val="left" w:pos="355"/>
        </w:tabs>
        <w:spacing w:before="274" w:line="240" w:lineRule="auto"/>
        <w:rPr>
          <w:rStyle w:val="FontStyle13"/>
        </w:rPr>
      </w:pPr>
      <w:r>
        <w:rPr>
          <w:rStyle w:val="FontStyle13"/>
        </w:rPr>
        <w:t xml:space="preserve">Настоящий Стандарт предназначен для установления общих принципов и правил подготовки годового отчета о работе </w:t>
      </w:r>
      <w:r w:rsidR="00A96907">
        <w:rPr>
          <w:rStyle w:val="FontStyle13"/>
        </w:rPr>
        <w:t xml:space="preserve">Ревизионной </w:t>
      </w:r>
      <w:r>
        <w:rPr>
          <w:rStyle w:val="FontStyle13"/>
        </w:rPr>
        <w:t>комиссии Аннинского муниципального района.</w:t>
      </w:r>
    </w:p>
    <w:p w:rsidR="0055399D" w:rsidRDefault="009F476D" w:rsidP="00745518">
      <w:pPr>
        <w:pStyle w:val="Style9"/>
        <w:widowControl/>
        <w:numPr>
          <w:ilvl w:val="0"/>
          <w:numId w:val="2"/>
        </w:numPr>
        <w:tabs>
          <w:tab w:val="left" w:pos="355"/>
        </w:tabs>
        <w:spacing w:before="307" w:line="240" w:lineRule="auto"/>
        <w:jc w:val="left"/>
        <w:rPr>
          <w:rStyle w:val="FontStyle13"/>
        </w:rPr>
      </w:pPr>
      <w:r>
        <w:rPr>
          <w:rStyle w:val="FontStyle13"/>
        </w:rPr>
        <w:t>Задачами настоящего Стандарта являются определение общих требований к:</w:t>
      </w:r>
    </w:p>
    <w:p w:rsidR="0055399D" w:rsidRDefault="0055399D" w:rsidP="00745518">
      <w:pPr>
        <w:widowControl/>
        <w:rPr>
          <w:sz w:val="2"/>
          <w:szCs w:val="2"/>
        </w:rPr>
      </w:pPr>
    </w:p>
    <w:p w:rsidR="0055399D" w:rsidRDefault="009F476D" w:rsidP="00745518">
      <w:pPr>
        <w:pStyle w:val="Style9"/>
        <w:widowControl/>
        <w:numPr>
          <w:ilvl w:val="0"/>
          <w:numId w:val="3"/>
        </w:numPr>
        <w:tabs>
          <w:tab w:val="left" w:pos="163"/>
        </w:tabs>
        <w:spacing w:before="293" w:line="240" w:lineRule="auto"/>
        <w:rPr>
          <w:rStyle w:val="FontStyle13"/>
        </w:rPr>
      </w:pPr>
      <w:r>
        <w:rPr>
          <w:rStyle w:val="FontStyle13"/>
        </w:rPr>
        <w:t xml:space="preserve">форме, структуре и содержанию отчета о работе </w:t>
      </w:r>
      <w:r w:rsidR="00A96907">
        <w:rPr>
          <w:rStyle w:val="FontStyle13"/>
        </w:rPr>
        <w:t xml:space="preserve">Ревизионной </w:t>
      </w:r>
      <w:r>
        <w:rPr>
          <w:rStyle w:val="FontStyle13"/>
        </w:rPr>
        <w:t>комиссии Аннинского муниципального района;</w:t>
      </w:r>
    </w:p>
    <w:p w:rsidR="0055399D" w:rsidRDefault="009F476D" w:rsidP="00745518">
      <w:pPr>
        <w:pStyle w:val="Style9"/>
        <w:widowControl/>
        <w:numPr>
          <w:ilvl w:val="0"/>
          <w:numId w:val="3"/>
        </w:numPr>
        <w:tabs>
          <w:tab w:val="left" w:pos="163"/>
        </w:tabs>
        <w:spacing w:before="283" w:line="240" w:lineRule="auto"/>
        <w:rPr>
          <w:rStyle w:val="FontStyle13"/>
        </w:rPr>
      </w:pPr>
      <w:r>
        <w:rPr>
          <w:rStyle w:val="FontStyle13"/>
        </w:rPr>
        <w:t xml:space="preserve">организации работы по подготовке отчета о работе </w:t>
      </w:r>
      <w:r w:rsidR="00A96907">
        <w:rPr>
          <w:rStyle w:val="FontStyle13"/>
        </w:rPr>
        <w:t xml:space="preserve">Ревизионной </w:t>
      </w:r>
      <w:r>
        <w:rPr>
          <w:rStyle w:val="FontStyle13"/>
        </w:rPr>
        <w:t>комиссии Аннинского муниципального района;</w:t>
      </w:r>
    </w:p>
    <w:p w:rsidR="0055399D" w:rsidRDefault="009F476D" w:rsidP="00745518">
      <w:pPr>
        <w:pStyle w:val="Style9"/>
        <w:widowControl/>
        <w:numPr>
          <w:ilvl w:val="0"/>
          <w:numId w:val="3"/>
        </w:numPr>
        <w:tabs>
          <w:tab w:val="left" w:pos="163"/>
        </w:tabs>
        <w:spacing w:before="283" w:line="240" w:lineRule="auto"/>
        <w:rPr>
          <w:rStyle w:val="FontStyle13"/>
        </w:rPr>
      </w:pPr>
      <w:r>
        <w:rPr>
          <w:rStyle w:val="FontStyle13"/>
        </w:rPr>
        <w:t xml:space="preserve">определению порядка утверждения отчета о работе </w:t>
      </w:r>
      <w:r w:rsidR="00A96907">
        <w:rPr>
          <w:rStyle w:val="FontStyle13"/>
        </w:rPr>
        <w:t xml:space="preserve">Ревизионной </w:t>
      </w:r>
      <w:r>
        <w:rPr>
          <w:rStyle w:val="FontStyle13"/>
        </w:rPr>
        <w:t>комиссии Аннинского муниципального района.</w:t>
      </w:r>
    </w:p>
    <w:p w:rsidR="0055399D" w:rsidRDefault="0055399D" w:rsidP="00745518">
      <w:pPr>
        <w:pStyle w:val="Style7"/>
        <w:widowControl/>
        <w:jc w:val="left"/>
        <w:rPr>
          <w:sz w:val="20"/>
          <w:szCs w:val="20"/>
        </w:rPr>
      </w:pPr>
    </w:p>
    <w:p w:rsidR="0055399D" w:rsidRDefault="009F476D" w:rsidP="00745518">
      <w:pPr>
        <w:pStyle w:val="Style7"/>
        <w:widowControl/>
        <w:tabs>
          <w:tab w:val="left" w:pos="240"/>
        </w:tabs>
        <w:spacing w:before="67"/>
        <w:jc w:val="left"/>
        <w:rPr>
          <w:rStyle w:val="FontStyle14"/>
        </w:rPr>
      </w:pPr>
      <w:r>
        <w:rPr>
          <w:rStyle w:val="FontStyle14"/>
        </w:rPr>
        <w:t>2.</w:t>
      </w:r>
      <w:r>
        <w:rPr>
          <w:rStyle w:val="FontStyle14"/>
        </w:rPr>
        <w:tab/>
        <w:t>Цель, задачи и принципы формирования отчета о работе.</w:t>
      </w:r>
    </w:p>
    <w:p w:rsidR="0055399D" w:rsidRDefault="0055399D" w:rsidP="00745518">
      <w:pPr>
        <w:pStyle w:val="Style8"/>
        <w:widowControl/>
        <w:spacing w:line="240" w:lineRule="auto"/>
        <w:rPr>
          <w:sz w:val="20"/>
          <w:szCs w:val="20"/>
        </w:rPr>
      </w:pPr>
    </w:p>
    <w:p w:rsidR="0055399D" w:rsidRDefault="009F476D" w:rsidP="00745518">
      <w:pPr>
        <w:pStyle w:val="Style8"/>
        <w:widowControl/>
        <w:spacing w:before="34" w:line="240" w:lineRule="auto"/>
        <w:rPr>
          <w:rStyle w:val="FontStyle13"/>
        </w:rPr>
      </w:pPr>
      <w:r>
        <w:rPr>
          <w:rStyle w:val="FontStyle13"/>
        </w:rPr>
        <w:t xml:space="preserve">2.1. Целью формирования отчета о работе </w:t>
      </w:r>
      <w:r w:rsidR="00A96907">
        <w:rPr>
          <w:rStyle w:val="FontStyle13"/>
        </w:rPr>
        <w:t xml:space="preserve">Ревизионной </w:t>
      </w:r>
      <w:r>
        <w:rPr>
          <w:rStyle w:val="FontStyle13"/>
        </w:rPr>
        <w:t>комиссии Аннинского муниципального района является обобщение и систематизация результатов деятельности по проведению внешнего муниципального финансового контроля за отчетный период.</w:t>
      </w:r>
    </w:p>
    <w:p w:rsidR="0055399D" w:rsidRDefault="009F476D" w:rsidP="00745518">
      <w:pPr>
        <w:pStyle w:val="Style9"/>
        <w:widowControl/>
        <w:numPr>
          <w:ilvl w:val="0"/>
          <w:numId w:val="4"/>
        </w:numPr>
        <w:tabs>
          <w:tab w:val="left" w:pos="437"/>
        </w:tabs>
        <w:spacing w:line="240" w:lineRule="auto"/>
        <w:rPr>
          <w:rStyle w:val="FontStyle13"/>
        </w:rPr>
      </w:pPr>
      <w:r>
        <w:rPr>
          <w:rStyle w:val="FontStyle13"/>
        </w:rPr>
        <w:t xml:space="preserve">Формирование отчета о работе </w:t>
      </w:r>
      <w:r w:rsidR="00A96907">
        <w:rPr>
          <w:rStyle w:val="FontStyle13"/>
        </w:rPr>
        <w:t xml:space="preserve">Ревизионной </w:t>
      </w:r>
      <w:r>
        <w:rPr>
          <w:rStyle w:val="FontStyle13"/>
        </w:rPr>
        <w:t>комиссии Аннинского муниципального района предполагает постановку и решение следующих задач:</w:t>
      </w:r>
    </w:p>
    <w:p w:rsidR="0055399D" w:rsidRDefault="009F476D" w:rsidP="00745518">
      <w:pPr>
        <w:pStyle w:val="Style9"/>
        <w:widowControl/>
        <w:tabs>
          <w:tab w:val="left" w:pos="278"/>
        </w:tabs>
        <w:spacing w:before="34" w:line="240" w:lineRule="auto"/>
        <w:rPr>
          <w:rStyle w:val="FontStyle13"/>
        </w:rPr>
      </w:pPr>
      <w:r>
        <w:rPr>
          <w:rStyle w:val="FontStyle13"/>
        </w:rPr>
        <w:t>-обобщение и классификация результатов контрольных мероприятий по видам выявленных нарушений в количественном и суммовом выражении;</w:t>
      </w:r>
    </w:p>
    <w:p w:rsidR="00745518" w:rsidRDefault="009F476D" w:rsidP="00745518">
      <w:pPr>
        <w:pStyle w:val="Style9"/>
        <w:widowControl/>
        <w:tabs>
          <w:tab w:val="left" w:pos="134"/>
        </w:tabs>
        <w:spacing w:before="62" w:line="240" w:lineRule="auto"/>
        <w:rPr>
          <w:rStyle w:val="FontStyle13"/>
        </w:rPr>
      </w:pPr>
      <w:r>
        <w:rPr>
          <w:rStyle w:val="FontStyle13"/>
        </w:rPr>
        <w:t>-</w:t>
      </w:r>
      <w:r>
        <w:rPr>
          <w:rStyle w:val="FontStyle13"/>
        </w:rPr>
        <w:tab/>
        <w:t>анализ результатов проведенных контрольных и экспертно-аналитических мероприятий;</w:t>
      </w:r>
    </w:p>
    <w:p w:rsidR="00B02A7F" w:rsidRDefault="00745518" w:rsidP="00B02A7F">
      <w:pPr>
        <w:pStyle w:val="Style9"/>
        <w:widowControl/>
        <w:tabs>
          <w:tab w:val="left" w:pos="134"/>
        </w:tabs>
        <w:spacing w:before="62" w:line="240" w:lineRule="auto"/>
        <w:rPr>
          <w:rStyle w:val="FontStyle13"/>
        </w:rPr>
      </w:pPr>
      <w:r>
        <w:rPr>
          <w:rStyle w:val="FontStyle13"/>
        </w:rPr>
        <w:t>-</w:t>
      </w:r>
      <w:r w:rsidR="009F476D">
        <w:rPr>
          <w:rStyle w:val="FontStyle13"/>
        </w:rPr>
        <w:t>анализ выполнения мер, принимаемых по результатам контрольных и экспертно-аналитических мероприятий;</w:t>
      </w:r>
    </w:p>
    <w:p w:rsidR="0055399D" w:rsidRDefault="00B02A7F" w:rsidP="00B02A7F">
      <w:pPr>
        <w:pStyle w:val="Style9"/>
        <w:widowControl/>
        <w:tabs>
          <w:tab w:val="left" w:pos="134"/>
        </w:tabs>
        <w:spacing w:before="62" w:line="240" w:lineRule="auto"/>
        <w:rPr>
          <w:rStyle w:val="FontStyle13"/>
        </w:rPr>
      </w:pPr>
      <w:r>
        <w:rPr>
          <w:rStyle w:val="FontStyle13"/>
        </w:rPr>
        <w:t>-</w:t>
      </w:r>
      <w:r w:rsidR="009F476D">
        <w:rPr>
          <w:rStyle w:val="FontStyle13"/>
        </w:rPr>
        <w:t xml:space="preserve">информирование общественности о деятельности </w:t>
      </w:r>
      <w:r w:rsidR="00A96907">
        <w:rPr>
          <w:rStyle w:val="FontStyle13"/>
        </w:rPr>
        <w:t xml:space="preserve">Ревизионной </w:t>
      </w:r>
      <w:r w:rsidR="009F476D">
        <w:rPr>
          <w:rStyle w:val="FontStyle13"/>
        </w:rPr>
        <w:t>комиссии Аннинского муниципального района.</w:t>
      </w:r>
    </w:p>
    <w:p w:rsidR="0055399D" w:rsidRDefault="009F476D" w:rsidP="00745518">
      <w:pPr>
        <w:pStyle w:val="Style9"/>
        <w:widowControl/>
        <w:numPr>
          <w:ilvl w:val="0"/>
          <w:numId w:val="6"/>
        </w:numPr>
        <w:tabs>
          <w:tab w:val="left" w:pos="437"/>
        </w:tabs>
        <w:spacing w:before="298" w:line="240" w:lineRule="auto"/>
        <w:rPr>
          <w:rStyle w:val="FontStyle13"/>
        </w:rPr>
      </w:pPr>
      <w:r>
        <w:rPr>
          <w:rStyle w:val="FontStyle13"/>
        </w:rPr>
        <w:lastRenderedPageBreak/>
        <w:t>Формирование отчета о работе основывается на принципах объективности, полноты, своевременности, независимости и гласности.</w:t>
      </w:r>
    </w:p>
    <w:p w:rsidR="0055399D" w:rsidRDefault="0055399D" w:rsidP="00745518">
      <w:pPr>
        <w:pStyle w:val="Style7"/>
        <w:widowControl/>
        <w:jc w:val="left"/>
        <w:rPr>
          <w:sz w:val="20"/>
          <w:szCs w:val="20"/>
        </w:rPr>
      </w:pPr>
    </w:p>
    <w:p w:rsidR="0055399D" w:rsidRDefault="009F476D" w:rsidP="00745518">
      <w:pPr>
        <w:pStyle w:val="Style7"/>
        <w:widowControl/>
        <w:tabs>
          <w:tab w:val="left" w:pos="240"/>
        </w:tabs>
        <w:spacing w:before="62"/>
        <w:jc w:val="left"/>
        <w:rPr>
          <w:rStyle w:val="FontStyle14"/>
        </w:rPr>
      </w:pPr>
      <w:r>
        <w:rPr>
          <w:rStyle w:val="FontStyle12"/>
          <w:spacing w:val="-20"/>
        </w:rPr>
        <w:t>3.</w:t>
      </w:r>
      <w:r>
        <w:rPr>
          <w:rStyle w:val="FontStyle12"/>
        </w:rPr>
        <w:tab/>
      </w:r>
      <w:r>
        <w:rPr>
          <w:rStyle w:val="FontStyle14"/>
        </w:rPr>
        <w:t xml:space="preserve">Отчет </w:t>
      </w:r>
      <w:r w:rsidRPr="00A21946">
        <w:rPr>
          <w:rStyle w:val="FontStyle14"/>
        </w:rPr>
        <w:t>о работе</w:t>
      </w:r>
      <w:r w:rsidRPr="00A21946">
        <w:rPr>
          <w:rStyle w:val="FontStyle14"/>
          <w:b w:val="0"/>
        </w:rPr>
        <w:t xml:space="preserve"> </w:t>
      </w:r>
      <w:r w:rsidR="00A96907" w:rsidRPr="00A96907">
        <w:rPr>
          <w:rStyle w:val="FontStyle13"/>
          <w:b/>
        </w:rPr>
        <w:t>Ревизионной</w:t>
      </w:r>
      <w:r w:rsidR="00A96907" w:rsidRPr="00A96907">
        <w:rPr>
          <w:rStyle w:val="FontStyle14"/>
          <w:b w:val="0"/>
        </w:rPr>
        <w:t xml:space="preserve"> </w:t>
      </w:r>
      <w:r>
        <w:rPr>
          <w:rStyle w:val="FontStyle14"/>
        </w:rPr>
        <w:t>комиссии Аннинского муниципального района.</w:t>
      </w:r>
    </w:p>
    <w:p w:rsidR="0055399D" w:rsidRDefault="00A96907" w:rsidP="00745518">
      <w:pPr>
        <w:pStyle w:val="Style9"/>
        <w:widowControl/>
        <w:numPr>
          <w:ilvl w:val="0"/>
          <w:numId w:val="7"/>
        </w:numPr>
        <w:tabs>
          <w:tab w:val="left" w:pos="355"/>
        </w:tabs>
        <w:spacing w:before="274" w:line="240" w:lineRule="auto"/>
        <w:rPr>
          <w:rStyle w:val="FontStyle13"/>
        </w:rPr>
      </w:pPr>
      <w:r>
        <w:rPr>
          <w:rStyle w:val="FontStyle13"/>
        </w:rPr>
        <w:t xml:space="preserve">Ревизионной </w:t>
      </w:r>
      <w:r w:rsidR="00A21946">
        <w:rPr>
          <w:rStyle w:val="FontStyle13"/>
        </w:rPr>
        <w:t>к</w:t>
      </w:r>
      <w:r w:rsidR="009F476D">
        <w:rPr>
          <w:rStyle w:val="FontStyle13"/>
        </w:rPr>
        <w:t>омиссией Аннинского муниципального района формиру</w:t>
      </w:r>
      <w:r w:rsidR="00A21946">
        <w:rPr>
          <w:rStyle w:val="FontStyle13"/>
        </w:rPr>
        <w:t>ет</w:t>
      </w:r>
      <w:r w:rsidR="009F476D">
        <w:rPr>
          <w:rStyle w:val="FontStyle13"/>
        </w:rPr>
        <w:t>ся и утвержда</w:t>
      </w:r>
      <w:r w:rsidR="00A21946">
        <w:rPr>
          <w:rStyle w:val="FontStyle13"/>
        </w:rPr>
        <w:t xml:space="preserve">ется </w:t>
      </w:r>
      <w:r w:rsidR="009F476D">
        <w:rPr>
          <w:rStyle w:val="FontStyle13"/>
        </w:rPr>
        <w:t xml:space="preserve"> отчет о работе за год (далее - годовой отчет);</w:t>
      </w:r>
    </w:p>
    <w:p w:rsidR="0055399D" w:rsidRDefault="009F476D" w:rsidP="00745518">
      <w:pPr>
        <w:pStyle w:val="Style9"/>
        <w:widowControl/>
        <w:numPr>
          <w:ilvl w:val="0"/>
          <w:numId w:val="7"/>
        </w:numPr>
        <w:tabs>
          <w:tab w:val="left" w:pos="355"/>
        </w:tabs>
        <w:spacing w:before="48" w:line="240" w:lineRule="auto"/>
        <w:jc w:val="left"/>
        <w:rPr>
          <w:rStyle w:val="FontStyle13"/>
        </w:rPr>
      </w:pPr>
      <w:r>
        <w:rPr>
          <w:rStyle w:val="FontStyle13"/>
        </w:rPr>
        <w:t>Отчетный период - с 01 января по 31 декабря (год).</w:t>
      </w:r>
    </w:p>
    <w:p w:rsidR="0055399D" w:rsidRDefault="009F476D" w:rsidP="00745518">
      <w:pPr>
        <w:pStyle w:val="Style9"/>
        <w:widowControl/>
        <w:numPr>
          <w:ilvl w:val="0"/>
          <w:numId w:val="7"/>
        </w:numPr>
        <w:tabs>
          <w:tab w:val="left" w:pos="355"/>
        </w:tabs>
        <w:spacing w:line="240" w:lineRule="auto"/>
        <w:jc w:val="left"/>
        <w:rPr>
          <w:rStyle w:val="FontStyle13"/>
        </w:rPr>
      </w:pPr>
      <w:r>
        <w:rPr>
          <w:rStyle w:val="FontStyle13"/>
        </w:rPr>
        <w:t>Отчет формируются нарастающим итогом с начала календарного года.</w:t>
      </w:r>
    </w:p>
    <w:p w:rsidR="0055399D" w:rsidRDefault="009F476D" w:rsidP="00745518">
      <w:pPr>
        <w:pStyle w:val="Style9"/>
        <w:widowControl/>
        <w:numPr>
          <w:ilvl w:val="0"/>
          <w:numId w:val="7"/>
        </w:numPr>
        <w:tabs>
          <w:tab w:val="left" w:pos="355"/>
        </w:tabs>
        <w:spacing w:line="240" w:lineRule="auto"/>
        <w:jc w:val="left"/>
        <w:rPr>
          <w:rStyle w:val="FontStyle13"/>
        </w:rPr>
      </w:pPr>
      <w:r>
        <w:rPr>
          <w:rStyle w:val="FontStyle13"/>
        </w:rPr>
        <w:t>В случае служебной необходимости отчет может быть составлен за иной период.</w:t>
      </w:r>
    </w:p>
    <w:p w:rsidR="00A96907" w:rsidRDefault="00A96907" w:rsidP="00745518">
      <w:pPr>
        <w:pStyle w:val="Style7"/>
        <w:widowControl/>
        <w:tabs>
          <w:tab w:val="left" w:pos="240"/>
        </w:tabs>
        <w:jc w:val="left"/>
        <w:rPr>
          <w:rStyle w:val="FontStyle14"/>
        </w:rPr>
      </w:pPr>
    </w:p>
    <w:p w:rsidR="0055399D" w:rsidRDefault="009F476D" w:rsidP="00745518">
      <w:pPr>
        <w:pStyle w:val="Style7"/>
        <w:widowControl/>
        <w:tabs>
          <w:tab w:val="left" w:pos="240"/>
        </w:tabs>
        <w:jc w:val="left"/>
        <w:rPr>
          <w:rStyle w:val="FontStyle14"/>
        </w:rPr>
      </w:pPr>
      <w:r>
        <w:rPr>
          <w:rStyle w:val="FontStyle14"/>
        </w:rPr>
        <w:t>4.</w:t>
      </w:r>
      <w:r>
        <w:rPr>
          <w:rStyle w:val="FontStyle14"/>
        </w:rPr>
        <w:tab/>
        <w:t>Требования к содержанию годового отчета о работе.</w:t>
      </w:r>
    </w:p>
    <w:p w:rsidR="0055399D" w:rsidRDefault="009F476D" w:rsidP="00745518">
      <w:pPr>
        <w:pStyle w:val="Style9"/>
        <w:widowControl/>
        <w:numPr>
          <w:ilvl w:val="0"/>
          <w:numId w:val="8"/>
        </w:numPr>
        <w:tabs>
          <w:tab w:val="left" w:pos="360"/>
        </w:tabs>
        <w:spacing w:before="216" w:line="240" w:lineRule="auto"/>
        <w:ind w:right="5"/>
        <w:rPr>
          <w:rStyle w:val="FontStyle13"/>
        </w:rPr>
      </w:pPr>
      <w:r>
        <w:rPr>
          <w:rStyle w:val="FontStyle13"/>
        </w:rPr>
        <w:t>Годовой отчет состоит из сводной (общей) части и части, содержащей информацию о контрольной и экспертно-аналитической деятельности. Сводная часть годового отчета содержит общие данные, характеризующие деятельность в целом, и их анализ. Формирование и утверждение годового отчета осуществляется в соответствии с настоящим Стандартом в установленные сроки.</w:t>
      </w:r>
    </w:p>
    <w:p w:rsidR="0055399D" w:rsidRDefault="009F476D" w:rsidP="00745518">
      <w:pPr>
        <w:pStyle w:val="Style9"/>
        <w:widowControl/>
        <w:numPr>
          <w:ilvl w:val="0"/>
          <w:numId w:val="8"/>
        </w:numPr>
        <w:tabs>
          <w:tab w:val="left" w:pos="360"/>
        </w:tabs>
        <w:spacing w:before="302" w:line="240" w:lineRule="auto"/>
        <w:jc w:val="left"/>
        <w:rPr>
          <w:rStyle w:val="FontStyle13"/>
        </w:rPr>
      </w:pPr>
      <w:r>
        <w:rPr>
          <w:rStyle w:val="FontStyle13"/>
        </w:rPr>
        <w:t>Годовой отчет о работе может включать следующие разделы:</w:t>
      </w:r>
    </w:p>
    <w:p w:rsidR="0055399D" w:rsidRDefault="009F476D" w:rsidP="00B02A7F">
      <w:pPr>
        <w:pStyle w:val="Style9"/>
        <w:widowControl/>
        <w:tabs>
          <w:tab w:val="left" w:pos="211"/>
        </w:tabs>
        <w:spacing w:before="53" w:line="240" w:lineRule="auto"/>
        <w:jc w:val="left"/>
        <w:rPr>
          <w:sz w:val="20"/>
          <w:szCs w:val="20"/>
        </w:rPr>
      </w:pPr>
      <w:r>
        <w:rPr>
          <w:rStyle w:val="FontStyle13"/>
        </w:rPr>
        <w:t>1.</w:t>
      </w:r>
      <w:r>
        <w:rPr>
          <w:rStyle w:val="FontStyle13"/>
        </w:rPr>
        <w:tab/>
        <w:t>Вводные положения.</w:t>
      </w:r>
    </w:p>
    <w:p w:rsidR="0055399D" w:rsidRDefault="009F476D" w:rsidP="000E0ACF">
      <w:pPr>
        <w:pStyle w:val="Style9"/>
        <w:widowControl/>
        <w:tabs>
          <w:tab w:val="left" w:pos="398"/>
        </w:tabs>
        <w:spacing w:before="43" w:line="240" w:lineRule="auto"/>
        <w:rPr>
          <w:rStyle w:val="FontStyle13"/>
        </w:rPr>
      </w:pPr>
      <w:r>
        <w:rPr>
          <w:rStyle w:val="FontStyle13"/>
        </w:rPr>
        <w:t>2.Основные результаты деятельности (результаты контрольных и экспертно -</w:t>
      </w:r>
      <w:r>
        <w:rPr>
          <w:rStyle w:val="FontStyle13"/>
        </w:rPr>
        <w:br/>
        <w:t>аналитических мероприятий, деятельность по совершенствованию внешнего</w:t>
      </w:r>
      <w:r>
        <w:rPr>
          <w:rStyle w:val="FontStyle13"/>
        </w:rPr>
        <w:br/>
        <w:t>государственного и муниципального финансового контроля)</w:t>
      </w:r>
      <w:r w:rsidR="000E0ACF">
        <w:rPr>
          <w:rStyle w:val="FontStyle13"/>
        </w:rPr>
        <w:t>,</w:t>
      </w:r>
      <w:r w:rsidR="000E0ACF" w:rsidRPr="000E0ACF">
        <w:rPr>
          <w:rStyle w:val="FontStyle13"/>
        </w:rPr>
        <w:t xml:space="preserve"> </w:t>
      </w:r>
      <w:r w:rsidR="000E0ACF">
        <w:rPr>
          <w:rStyle w:val="FontStyle13"/>
        </w:rPr>
        <w:t>результаты проверок и экспертиз, в</w:t>
      </w:r>
      <w:r>
        <w:rPr>
          <w:rStyle w:val="FontStyle13"/>
        </w:rPr>
        <w:t>заимодействие с контрольными органами, их объединениями и союзами.</w:t>
      </w:r>
    </w:p>
    <w:p w:rsidR="0055399D" w:rsidRDefault="009F476D" w:rsidP="00745518">
      <w:pPr>
        <w:pStyle w:val="Style9"/>
        <w:widowControl/>
        <w:numPr>
          <w:ilvl w:val="0"/>
          <w:numId w:val="9"/>
        </w:numPr>
        <w:tabs>
          <w:tab w:val="left" w:pos="235"/>
        </w:tabs>
        <w:spacing w:line="240" w:lineRule="auto"/>
        <w:jc w:val="left"/>
        <w:rPr>
          <w:rStyle w:val="FontStyle13"/>
        </w:rPr>
      </w:pPr>
      <w:r>
        <w:rPr>
          <w:rStyle w:val="FontStyle13"/>
        </w:rPr>
        <w:t>Иные разделы.</w:t>
      </w:r>
    </w:p>
    <w:p w:rsidR="000E0ACF" w:rsidRDefault="000E0ACF" w:rsidP="00745518">
      <w:pPr>
        <w:pStyle w:val="Style8"/>
        <w:widowControl/>
        <w:spacing w:line="240" w:lineRule="auto"/>
        <w:jc w:val="left"/>
        <w:rPr>
          <w:rStyle w:val="FontStyle13"/>
        </w:rPr>
      </w:pPr>
    </w:p>
    <w:p w:rsidR="0025508E" w:rsidRDefault="009F476D" w:rsidP="0025508E">
      <w:pPr>
        <w:pStyle w:val="Style7"/>
        <w:widowControl/>
        <w:tabs>
          <w:tab w:val="left" w:pos="240"/>
        </w:tabs>
        <w:jc w:val="left"/>
        <w:rPr>
          <w:rStyle w:val="FontStyle14"/>
        </w:rPr>
      </w:pPr>
      <w:r>
        <w:rPr>
          <w:rStyle w:val="FontStyle14"/>
        </w:rPr>
        <w:t>5.</w:t>
      </w:r>
      <w:r>
        <w:rPr>
          <w:rStyle w:val="FontStyle14"/>
        </w:rPr>
        <w:tab/>
        <w:t>Формирование и утверждение годового отчета о работе</w:t>
      </w:r>
    </w:p>
    <w:p w:rsidR="0025508E" w:rsidRDefault="0025508E" w:rsidP="0025508E">
      <w:pPr>
        <w:pStyle w:val="Style7"/>
        <w:widowControl/>
        <w:tabs>
          <w:tab w:val="left" w:pos="240"/>
        </w:tabs>
        <w:jc w:val="left"/>
        <w:rPr>
          <w:rStyle w:val="FontStyle13"/>
        </w:rPr>
      </w:pPr>
      <w:r>
        <w:rPr>
          <w:rStyle w:val="FontStyle13"/>
        </w:rPr>
        <w:t>5.1.</w:t>
      </w:r>
      <w:r w:rsidR="009F476D">
        <w:rPr>
          <w:rStyle w:val="FontStyle13"/>
        </w:rPr>
        <w:t xml:space="preserve">Утвержденный годовой отчет о работе </w:t>
      </w:r>
      <w:r w:rsidR="00A96907">
        <w:rPr>
          <w:rStyle w:val="FontStyle13"/>
        </w:rPr>
        <w:t xml:space="preserve">Ревизионной </w:t>
      </w:r>
      <w:r w:rsidR="009F476D">
        <w:rPr>
          <w:rStyle w:val="FontStyle13"/>
        </w:rPr>
        <w:t>комиссии Аннинского муниципального района направляются Совету народных депутатов.</w:t>
      </w:r>
    </w:p>
    <w:p w:rsidR="0055399D" w:rsidRDefault="0025508E" w:rsidP="0025508E">
      <w:pPr>
        <w:pStyle w:val="Style9"/>
        <w:widowControl/>
        <w:tabs>
          <w:tab w:val="left" w:pos="355"/>
        </w:tabs>
        <w:spacing w:before="274" w:line="240" w:lineRule="auto"/>
        <w:rPr>
          <w:rStyle w:val="FontStyle13"/>
        </w:rPr>
      </w:pPr>
      <w:r>
        <w:rPr>
          <w:rStyle w:val="FontStyle13"/>
        </w:rPr>
        <w:t>5.2.</w:t>
      </w:r>
      <w:r w:rsidR="009F476D">
        <w:rPr>
          <w:rStyle w:val="FontStyle13"/>
        </w:rPr>
        <w:t xml:space="preserve">Публикация годового отчета о работе </w:t>
      </w:r>
      <w:r w:rsidR="00A96907">
        <w:rPr>
          <w:rStyle w:val="FontStyle13"/>
        </w:rPr>
        <w:t xml:space="preserve">Ревизионной </w:t>
      </w:r>
      <w:r w:rsidR="009F476D">
        <w:rPr>
          <w:rStyle w:val="FontStyle13"/>
        </w:rPr>
        <w:t>комиссии Аннинского муниципального района в СМИ и (или) сети Интернет - после утверждения Советом народных депутатов.</w:t>
      </w:r>
    </w:p>
    <w:p w:rsidR="0055399D" w:rsidRDefault="0055399D" w:rsidP="00745518">
      <w:pPr>
        <w:pStyle w:val="Style7"/>
        <w:widowControl/>
        <w:rPr>
          <w:sz w:val="20"/>
          <w:szCs w:val="20"/>
        </w:rPr>
      </w:pPr>
    </w:p>
    <w:p w:rsidR="0055399D" w:rsidRDefault="009F476D" w:rsidP="00745518">
      <w:pPr>
        <w:pStyle w:val="Style7"/>
        <w:widowControl/>
        <w:tabs>
          <w:tab w:val="left" w:pos="336"/>
        </w:tabs>
        <w:spacing w:before="53"/>
        <w:rPr>
          <w:rStyle w:val="FontStyle14"/>
        </w:rPr>
      </w:pPr>
      <w:r>
        <w:rPr>
          <w:rStyle w:val="FontStyle14"/>
        </w:rPr>
        <w:t>6.</w:t>
      </w:r>
      <w:r>
        <w:rPr>
          <w:rStyle w:val="FontStyle14"/>
        </w:rPr>
        <w:tab/>
        <w:t xml:space="preserve">Правила формирования отчета о работе </w:t>
      </w:r>
      <w:r w:rsidR="00A96907" w:rsidRPr="00A96907">
        <w:rPr>
          <w:rStyle w:val="FontStyle13"/>
          <w:b/>
        </w:rPr>
        <w:t>Ревизионной</w:t>
      </w:r>
      <w:r w:rsidR="00A96907">
        <w:rPr>
          <w:rStyle w:val="FontStyle14"/>
        </w:rPr>
        <w:t xml:space="preserve"> </w:t>
      </w:r>
      <w:r>
        <w:rPr>
          <w:rStyle w:val="FontStyle14"/>
        </w:rPr>
        <w:t>комиссии Аннинского</w:t>
      </w:r>
      <w:r>
        <w:rPr>
          <w:rStyle w:val="FontStyle14"/>
        </w:rPr>
        <w:br/>
        <w:t>муниципального района.</w:t>
      </w:r>
    </w:p>
    <w:p w:rsidR="0055399D" w:rsidRPr="00A21946" w:rsidRDefault="009F476D" w:rsidP="00745518">
      <w:pPr>
        <w:pStyle w:val="Style9"/>
        <w:widowControl/>
        <w:numPr>
          <w:ilvl w:val="0"/>
          <w:numId w:val="15"/>
        </w:numPr>
        <w:tabs>
          <w:tab w:val="left" w:pos="413"/>
        </w:tabs>
        <w:spacing w:before="283" w:line="240" w:lineRule="auto"/>
        <w:jc w:val="left"/>
        <w:rPr>
          <w:sz w:val="20"/>
          <w:szCs w:val="20"/>
        </w:rPr>
      </w:pPr>
      <w:r>
        <w:rPr>
          <w:rStyle w:val="FontStyle13"/>
        </w:rPr>
        <w:t>Учет количества проведенных экспертно-аналитических мероприятий осуществляется по количеству заключений и отчетов, составленных по их результатам. Учет количества проверок осуществляется по количеству актов</w:t>
      </w:r>
      <w:r w:rsidR="00A21946">
        <w:rPr>
          <w:rStyle w:val="FontStyle13"/>
        </w:rPr>
        <w:t xml:space="preserve"> </w:t>
      </w:r>
      <w:r>
        <w:rPr>
          <w:rStyle w:val="FontStyle13"/>
        </w:rPr>
        <w:t>(справок), составленных по их результатам.</w:t>
      </w:r>
    </w:p>
    <w:p w:rsidR="0055399D" w:rsidRDefault="009F476D" w:rsidP="00745518">
      <w:pPr>
        <w:pStyle w:val="Style8"/>
        <w:widowControl/>
        <w:spacing w:before="58" w:line="240" w:lineRule="auto"/>
        <w:jc w:val="left"/>
        <w:rPr>
          <w:rStyle w:val="FontStyle13"/>
        </w:rPr>
      </w:pPr>
      <w:r>
        <w:rPr>
          <w:rStyle w:val="FontStyle13"/>
        </w:rPr>
        <w:t>Контрольные и экспертно-аналитические мероприятия учитываются раздельно.</w:t>
      </w:r>
    </w:p>
    <w:p w:rsidR="0055399D" w:rsidRDefault="009F476D" w:rsidP="00745518">
      <w:pPr>
        <w:pStyle w:val="Style9"/>
        <w:widowControl/>
        <w:numPr>
          <w:ilvl w:val="0"/>
          <w:numId w:val="16"/>
        </w:numPr>
        <w:tabs>
          <w:tab w:val="left" w:pos="418"/>
        </w:tabs>
        <w:spacing w:before="278" w:line="240" w:lineRule="auto"/>
        <w:rPr>
          <w:rStyle w:val="FontStyle13"/>
        </w:rPr>
      </w:pPr>
      <w:r>
        <w:rPr>
          <w:rStyle w:val="FontStyle13"/>
        </w:rPr>
        <w:t>В годовом отчете приводятся данные только по завершенным контрольным и экспертно-аналитическим мероприятиям (после утверждения отчета или заключения в соответствии с Регламентом).</w:t>
      </w:r>
    </w:p>
    <w:p w:rsidR="0055399D" w:rsidRDefault="009F476D" w:rsidP="00745518">
      <w:pPr>
        <w:pStyle w:val="Style9"/>
        <w:widowControl/>
        <w:numPr>
          <w:ilvl w:val="0"/>
          <w:numId w:val="16"/>
        </w:numPr>
        <w:tabs>
          <w:tab w:val="left" w:pos="418"/>
        </w:tabs>
        <w:spacing w:before="293" w:line="240" w:lineRule="auto"/>
        <w:ind w:right="5"/>
        <w:rPr>
          <w:rStyle w:val="FontStyle13"/>
        </w:rPr>
      </w:pPr>
      <w:r>
        <w:rPr>
          <w:rStyle w:val="FontStyle13"/>
        </w:rPr>
        <w:t>При определении количества проверенных объектов в качестве объекта проверки учитывается организация (юридическое лицо), в которой в отчетном периоде были проведены контрольные мероприятия и по их результатам составлен акт.</w:t>
      </w:r>
    </w:p>
    <w:p w:rsidR="0055399D" w:rsidRDefault="009F476D">
      <w:pPr>
        <w:pStyle w:val="Style8"/>
        <w:widowControl/>
        <w:spacing w:before="48" w:line="269" w:lineRule="exact"/>
        <w:rPr>
          <w:rStyle w:val="FontStyle13"/>
        </w:rPr>
      </w:pPr>
      <w:r>
        <w:rPr>
          <w:rStyle w:val="FontStyle13"/>
        </w:rPr>
        <w:t>Если проведено несколько контрольных мероприятий на одном объекте в течение отчетного периода, то объект учитывается один раз.</w:t>
      </w:r>
    </w:p>
    <w:p w:rsidR="0055399D" w:rsidRDefault="009F476D" w:rsidP="0016348F">
      <w:pPr>
        <w:pStyle w:val="Style9"/>
        <w:widowControl/>
        <w:numPr>
          <w:ilvl w:val="0"/>
          <w:numId w:val="17"/>
        </w:numPr>
        <w:tabs>
          <w:tab w:val="left" w:pos="418"/>
        </w:tabs>
        <w:spacing w:before="283" w:line="274" w:lineRule="exact"/>
        <w:ind w:right="10"/>
        <w:rPr>
          <w:rStyle w:val="FontStyle13"/>
        </w:rPr>
      </w:pPr>
      <w:r>
        <w:rPr>
          <w:rStyle w:val="FontStyle13"/>
        </w:rPr>
        <w:lastRenderedPageBreak/>
        <w:t>Информация о выявленном нецелевом, незаконном использовании средств бюджета и иных финансовых нарушениях включается в отчет на основании утвержденных отчетов о результатах контрольных мероприятий.</w:t>
      </w:r>
    </w:p>
    <w:p w:rsidR="0055399D" w:rsidRDefault="009F476D" w:rsidP="00A21946">
      <w:pPr>
        <w:pStyle w:val="Style9"/>
        <w:widowControl/>
        <w:numPr>
          <w:ilvl w:val="0"/>
          <w:numId w:val="17"/>
        </w:numPr>
        <w:tabs>
          <w:tab w:val="left" w:pos="418"/>
        </w:tabs>
        <w:spacing w:before="283" w:line="274" w:lineRule="exact"/>
        <w:ind w:right="10"/>
        <w:rPr>
          <w:rStyle w:val="FontStyle13"/>
        </w:rPr>
      </w:pPr>
      <w:r>
        <w:rPr>
          <w:rStyle w:val="FontStyle13"/>
        </w:rPr>
        <w:t xml:space="preserve">Суммы выявленных и возмещенных финансовых нарушений указываются в тыс. руб. с точностью до </w:t>
      </w:r>
      <w:r w:rsidR="006749A0">
        <w:rPr>
          <w:rStyle w:val="FontStyle13"/>
        </w:rPr>
        <w:t>двух</w:t>
      </w:r>
      <w:r>
        <w:rPr>
          <w:rStyle w:val="FontStyle13"/>
        </w:rPr>
        <w:t xml:space="preserve"> знак</w:t>
      </w:r>
      <w:r w:rsidR="006749A0">
        <w:rPr>
          <w:rStyle w:val="FontStyle13"/>
        </w:rPr>
        <w:t>ов</w:t>
      </w:r>
      <w:r>
        <w:rPr>
          <w:rStyle w:val="FontStyle13"/>
        </w:rPr>
        <w:t>.</w:t>
      </w:r>
      <w:r w:rsidR="0025508E">
        <w:rPr>
          <w:rStyle w:val="FontStyle13"/>
        </w:rPr>
        <w:t xml:space="preserve"> </w:t>
      </w:r>
      <w:r>
        <w:rPr>
          <w:rStyle w:val="FontStyle13"/>
        </w:rPr>
        <w:t>Объем годового отчета не ограничен.</w:t>
      </w:r>
    </w:p>
    <w:sectPr w:rsidR="0055399D" w:rsidSect="0055399D">
      <w:pgSz w:w="11905" w:h="16837"/>
      <w:pgMar w:top="1230" w:right="1296" w:bottom="1440" w:left="1296" w:header="720" w:footer="720" w:gutter="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D1B89" w:rsidRDefault="002D1B89">
      <w:r>
        <w:separator/>
      </w:r>
    </w:p>
  </w:endnote>
  <w:endnote w:type="continuationSeparator" w:id="1">
    <w:p w:rsidR="002D1B89" w:rsidRDefault="002D1B8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D1B89" w:rsidRDefault="002D1B89">
      <w:r>
        <w:separator/>
      </w:r>
    </w:p>
  </w:footnote>
  <w:footnote w:type="continuationSeparator" w:id="1">
    <w:p w:rsidR="002D1B89" w:rsidRDefault="002D1B8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E5B02B74"/>
    <w:lvl w:ilvl="0">
      <w:numFmt w:val="bullet"/>
      <w:lvlText w:val="*"/>
      <w:lvlJc w:val="left"/>
    </w:lvl>
  </w:abstractNum>
  <w:abstractNum w:abstractNumId="1">
    <w:nsid w:val="0A7611D7"/>
    <w:multiLevelType w:val="singleLevel"/>
    <w:tmpl w:val="36C0F40A"/>
    <w:lvl w:ilvl="0">
      <w:start w:val="2"/>
      <w:numFmt w:val="decimal"/>
      <w:lvlText w:val="%1)"/>
      <w:legacy w:legacy="1" w:legacySpace="0" w:legacyIndent="206"/>
      <w:lvlJc w:val="left"/>
      <w:rPr>
        <w:rFonts w:ascii="Times New Roman" w:hAnsi="Times New Roman" w:cs="Times New Roman" w:hint="default"/>
      </w:rPr>
    </w:lvl>
  </w:abstractNum>
  <w:abstractNum w:abstractNumId="2">
    <w:nsid w:val="1C4D7FA1"/>
    <w:multiLevelType w:val="singleLevel"/>
    <w:tmpl w:val="7232688E"/>
    <w:lvl w:ilvl="0">
      <w:start w:val="4"/>
      <w:numFmt w:val="decimal"/>
      <w:lvlText w:val="%1."/>
      <w:legacy w:legacy="1" w:legacySpace="0" w:legacyIndent="182"/>
      <w:lvlJc w:val="left"/>
      <w:rPr>
        <w:rFonts w:ascii="Times New Roman" w:hAnsi="Times New Roman" w:cs="Times New Roman" w:hint="default"/>
      </w:rPr>
    </w:lvl>
  </w:abstractNum>
  <w:abstractNum w:abstractNumId="3">
    <w:nsid w:val="207733E9"/>
    <w:multiLevelType w:val="singleLevel"/>
    <w:tmpl w:val="7CCC268E"/>
    <w:lvl w:ilvl="0">
      <w:start w:val="1"/>
      <w:numFmt w:val="decimal"/>
      <w:lvlText w:val="5.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4">
    <w:nsid w:val="32287624"/>
    <w:multiLevelType w:val="singleLevel"/>
    <w:tmpl w:val="4C2A5C20"/>
    <w:lvl w:ilvl="0">
      <w:start w:val="1"/>
      <w:numFmt w:val="decimal"/>
      <w:lvlText w:val="6.%1."/>
      <w:legacy w:legacy="1" w:legacySpace="0" w:legacyIndent="413"/>
      <w:lvlJc w:val="left"/>
      <w:rPr>
        <w:rFonts w:ascii="Times New Roman" w:hAnsi="Times New Roman" w:cs="Times New Roman" w:hint="default"/>
      </w:rPr>
    </w:lvl>
  </w:abstractNum>
  <w:abstractNum w:abstractNumId="5">
    <w:nsid w:val="38E27A87"/>
    <w:multiLevelType w:val="singleLevel"/>
    <w:tmpl w:val="DBD4185C"/>
    <w:lvl w:ilvl="0">
      <w:start w:val="2"/>
      <w:numFmt w:val="decimal"/>
      <w:lvlText w:val="2.%1."/>
      <w:legacy w:legacy="1" w:legacySpace="0" w:legacyIndent="437"/>
      <w:lvlJc w:val="left"/>
      <w:rPr>
        <w:rFonts w:ascii="Times New Roman" w:hAnsi="Times New Roman" w:cs="Times New Roman" w:hint="default"/>
      </w:rPr>
    </w:lvl>
  </w:abstractNum>
  <w:abstractNum w:abstractNumId="6">
    <w:nsid w:val="437C21A1"/>
    <w:multiLevelType w:val="singleLevel"/>
    <w:tmpl w:val="CA6E588A"/>
    <w:lvl w:ilvl="0">
      <w:start w:val="3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7">
    <w:nsid w:val="44A94F5F"/>
    <w:multiLevelType w:val="singleLevel"/>
    <w:tmpl w:val="819CB6EA"/>
    <w:lvl w:ilvl="0">
      <w:start w:val="1"/>
      <w:numFmt w:val="decimal"/>
      <w:lvlText w:val="3.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8">
    <w:nsid w:val="4A4624A6"/>
    <w:multiLevelType w:val="singleLevel"/>
    <w:tmpl w:val="634A668E"/>
    <w:lvl w:ilvl="0">
      <w:start w:val="2"/>
      <w:numFmt w:val="decimal"/>
      <w:lvlText w:val="1.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9">
    <w:nsid w:val="5BCD0D26"/>
    <w:multiLevelType w:val="singleLevel"/>
    <w:tmpl w:val="576C4172"/>
    <w:lvl w:ilvl="0">
      <w:start w:val="3"/>
      <w:numFmt w:val="decimal"/>
      <w:lvlText w:val="%1)"/>
      <w:legacy w:legacy="1" w:legacySpace="0" w:legacyIndent="206"/>
      <w:lvlJc w:val="left"/>
      <w:rPr>
        <w:rFonts w:ascii="Times New Roman" w:hAnsi="Times New Roman" w:cs="Times New Roman" w:hint="default"/>
      </w:rPr>
    </w:lvl>
  </w:abstractNum>
  <w:abstractNum w:abstractNumId="10">
    <w:nsid w:val="5CF1417E"/>
    <w:multiLevelType w:val="singleLevel"/>
    <w:tmpl w:val="A1C8F2A2"/>
    <w:lvl w:ilvl="0">
      <w:start w:val="2"/>
      <w:numFmt w:val="decimal"/>
      <w:lvlText w:val="6.%1."/>
      <w:legacy w:legacy="1" w:legacySpace="0" w:legacyIndent="418"/>
      <w:lvlJc w:val="left"/>
      <w:rPr>
        <w:rFonts w:ascii="Times New Roman" w:hAnsi="Times New Roman" w:cs="Times New Roman" w:hint="default"/>
      </w:rPr>
    </w:lvl>
  </w:abstractNum>
  <w:abstractNum w:abstractNumId="11">
    <w:nsid w:val="64503074"/>
    <w:multiLevelType w:val="singleLevel"/>
    <w:tmpl w:val="0738341C"/>
    <w:lvl w:ilvl="0">
      <w:start w:val="3"/>
      <w:numFmt w:val="decimal"/>
      <w:lvlText w:val="2.%1."/>
      <w:legacy w:legacy="1" w:legacySpace="0" w:legacyIndent="437"/>
      <w:lvlJc w:val="left"/>
      <w:rPr>
        <w:rFonts w:ascii="Times New Roman" w:hAnsi="Times New Roman" w:cs="Times New Roman" w:hint="default"/>
      </w:rPr>
    </w:lvl>
  </w:abstractNum>
  <w:abstractNum w:abstractNumId="12">
    <w:nsid w:val="697617B9"/>
    <w:multiLevelType w:val="singleLevel"/>
    <w:tmpl w:val="8006E7FE"/>
    <w:lvl w:ilvl="0">
      <w:start w:val="1"/>
      <w:numFmt w:val="decimal"/>
      <w:lvlText w:val="4.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3">
    <w:nsid w:val="6E7268D4"/>
    <w:multiLevelType w:val="singleLevel"/>
    <w:tmpl w:val="CCF8E552"/>
    <w:lvl w:ilvl="0">
      <w:start w:val="4"/>
      <w:numFmt w:val="decimal"/>
      <w:lvlText w:val="6.%1."/>
      <w:legacy w:legacy="1" w:legacySpace="0" w:legacyIndent="418"/>
      <w:lvlJc w:val="left"/>
      <w:rPr>
        <w:rFonts w:ascii="Times New Roman" w:hAnsi="Times New Roman" w:cs="Times New Roman" w:hint="default"/>
      </w:rPr>
    </w:lvl>
  </w:abstractNum>
  <w:num w:numId="1">
    <w:abstractNumId w:val="2"/>
  </w:num>
  <w:num w:numId="2">
    <w:abstractNumId w:val="8"/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163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5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192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11"/>
  </w:num>
  <w:num w:numId="7">
    <w:abstractNumId w:val="7"/>
  </w:num>
  <w:num w:numId="8">
    <w:abstractNumId w:val="12"/>
  </w:num>
  <w:num w:numId="9">
    <w:abstractNumId w:val="6"/>
  </w:num>
  <w:num w:numId="10">
    <w:abstractNumId w:val="0"/>
    <w:lvlOverride w:ilvl="0">
      <w:lvl w:ilvl="0">
        <w:start w:val="65535"/>
        <w:numFmt w:val="bullet"/>
        <w:lvlText w:val="•"/>
        <w:legacy w:legacy="1" w:legacySpace="0" w:legacyIndent="139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1"/>
  </w:num>
  <w:num w:numId="12">
    <w:abstractNumId w:val="0"/>
    <w:lvlOverride w:ilvl="0">
      <w:lvl w:ilvl="0">
        <w:start w:val="65535"/>
        <w:numFmt w:val="bullet"/>
        <w:lvlText w:val="-"/>
        <w:legacy w:legacy="1" w:legacySpace="0" w:legacyIndent="139"/>
        <w:lvlJc w:val="left"/>
        <w:rPr>
          <w:rFonts w:ascii="Times New Roman" w:hAnsi="Times New Roman" w:cs="Times New Roman" w:hint="default"/>
        </w:rPr>
      </w:lvl>
    </w:lvlOverride>
  </w:num>
  <w:num w:numId="13">
    <w:abstractNumId w:val="9"/>
  </w:num>
  <w:num w:numId="14">
    <w:abstractNumId w:val="3"/>
  </w:num>
  <w:num w:numId="15">
    <w:abstractNumId w:val="4"/>
  </w:num>
  <w:num w:numId="16">
    <w:abstractNumId w:val="10"/>
  </w:num>
  <w:num w:numId="17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adjustLineHeightInTable/>
    <w:useFELayout/>
  </w:compat>
  <w:rsids>
    <w:rsidRoot w:val="0016348F"/>
    <w:rsid w:val="00096A33"/>
    <w:rsid w:val="000E0ACF"/>
    <w:rsid w:val="0016348F"/>
    <w:rsid w:val="00225D43"/>
    <w:rsid w:val="0025508E"/>
    <w:rsid w:val="002C7072"/>
    <w:rsid w:val="002C7761"/>
    <w:rsid w:val="002D1B89"/>
    <w:rsid w:val="00380DEA"/>
    <w:rsid w:val="004B10B6"/>
    <w:rsid w:val="005330CF"/>
    <w:rsid w:val="0055399D"/>
    <w:rsid w:val="00617A6C"/>
    <w:rsid w:val="006749A0"/>
    <w:rsid w:val="00745518"/>
    <w:rsid w:val="007741F7"/>
    <w:rsid w:val="0078726C"/>
    <w:rsid w:val="00883B7C"/>
    <w:rsid w:val="008C7262"/>
    <w:rsid w:val="009347E4"/>
    <w:rsid w:val="00956E25"/>
    <w:rsid w:val="009F476D"/>
    <w:rsid w:val="00A21946"/>
    <w:rsid w:val="00A96907"/>
    <w:rsid w:val="00AA7890"/>
    <w:rsid w:val="00B02A7F"/>
    <w:rsid w:val="00B53329"/>
    <w:rsid w:val="00B56446"/>
    <w:rsid w:val="00CC1323"/>
    <w:rsid w:val="00D066D2"/>
    <w:rsid w:val="00D779B9"/>
    <w:rsid w:val="00DA04B6"/>
    <w:rsid w:val="00E663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399D"/>
    <w:pPr>
      <w:widowControl w:val="0"/>
      <w:autoSpaceDE w:val="0"/>
      <w:autoSpaceDN w:val="0"/>
      <w:adjustRightInd w:val="0"/>
      <w:spacing w:after="0" w:line="240" w:lineRule="auto"/>
    </w:pPr>
    <w:rPr>
      <w:rFonts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55399D"/>
    <w:pPr>
      <w:spacing w:line="557" w:lineRule="exact"/>
      <w:jc w:val="center"/>
    </w:pPr>
  </w:style>
  <w:style w:type="paragraph" w:customStyle="1" w:styleId="Style2">
    <w:name w:val="Style2"/>
    <w:basedOn w:val="a"/>
    <w:uiPriority w:val="99"/>
    <w:rsid w:val="0055399D"/>
  </w:style>
  <w:style w:type="paragraph" w:customStyle="1" w:styleId="Style3">
    <w:name w:val="Style3"/>
    <w:basedOn w:val="a"/>
    <w:uiPriority w:val="99"/>
    <w:rsid w:val="0055399D"/>
  </w:style>
  <w:style w:type="paragraph" w:customStyle="1" w:styleId="Style4">
    <w:name w:val="Style4"/>
    <w:basedOn w:val="a"/>
    <w:uiPriority w:val="99"/>
    <w:rsid w:val="0055399D"/>
    <w:pPr>
      <w:spacing w:line="322" w:lineRule="exact"/>
      <w:ind w:hanging="1133"/>
    </w:pPr>
  </w:style>
  <w:style w:type="paragraph" w:customStyle="1" w:styleId="Style5">
    <w:name w:val="Style5"/>
    <w:basedOn w:val="a"/>
    <w:uiPriority w:val="99"/>
    <w:rsid w:val="0055399D"/>
    <w:pPr>
      <w:spacing w:line="322" w:lineRule="exact"/>
      <w:jc w:val="center"/>
    </w:pPr>
  </w:style>
  <w:style w:type="paragraph" w:customStyle="1" w:styleId="Style6">
    <w:name w:val="Style6"/>
    <w:basedOn w:val="a"/>
    <w:uiPriority w:val="99"/>
    <w:rsid w:val="0055399D"/>
    <w:pPr>
      <w:spacing w:line="264" w:lineRule="exact"/>
      <w:jc w:val="both"/>
    </w:pPr>
  </w:style>
  <w:style w:type="paragraph" w:customStyle="1" w:styleId="Style7">
    <w:name w:val="Style7"/>
    <w:basedOn w:val="a"/>
    <w:uiPriority w:val="99"/>
    <w:rsid w:val="0055399D"/>
    <w:pPr>
      <w:jc w:val="both"/>
    </w:pPr>
  </w:style>
  <w:style w:type="paragraph" w:customStyle="1" w:styleId="Style8">
    <w:name w:val="Style8"/>
    <w:basedOn w:val="a"/>
    <w:uiPriority w:val="99"/>
    <w:rsid w:val="0055399D"/>
    <w:pPr>
      <w:spacing w:line="274" w:lineRule="exact"/>
      <w:jc w:val="both"/>
    </w:pPr>
  </w:style>
  <w:style w:type="paragraph" w:customStyle="1" w:styleId="Style9">
    <w:name w:val="Style9"/>
    <w:basedOn w:val="a"/>
    <w:uiPriority w:val="99"/>
    <w:rsid w:val="0055399D"/>
    <w:pPr>
      <w:spacing w:line="269" w:lineRule="exact"/>
      <w:jc w:val="both"/>
    </w:pPr>
  </w:style>
  <w:style w:type="character" w:customStyle="1" w:styleId="FontStyle11">
    <w:name w:val="Font Style11"/>
    <w:basedOn w:val="a0"/>
    <w:uiPriority w:val="99"/>
    <w:rsid w:val="0055399D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2">
    <w:name w:val="Font Style12"/>
    <w:basedOn w:val="a0"/>
    <w:uiPriority w:val="99"/>
    <w:rsid w:val="0055399D"/>
    <w:rPr>
      <w:rFonts w:ascii="Times New Roman" w:hAnsi="Times New Roman" w:cs="Times New Roman"/>
      <w:sz w:val="26"/>
      <w:szCs w:val="26"/>
    </w:rPr>
  </w:style>
  <w:style w:type="character" w:customStyle="1" w:styleId="FontStyle13">
    <w:name w:val="Font Style13"/>
    <w:basedOn w:val="a0"/>
    <w:uiPriority w:val="99"/>
    <w:rsid w:val="0055399D"/>
    <w:rPr>
      <w:rFonts w:ascii="Times New Roman" w:hAnsi="Times New Roman" w:cs="Times New Roman"/>
      <w:sz w:val="22"/>
      <w:szCs w:val="22"/>
    </w:rPr>
  </w:style>
  <w:style w:type="character" w:customStyle="1" w:styleId="FontStyle14">
    <w:name w:val="Font Style14"/>
    <w:basedOn w:val="a0"/>
    <w:uiPriority w:val="99"/>
    <w:rsid w:val="0055399D"/>
    <w:rPr>
      <w:rFonts w:ascii="Times New Roman" w:hAnsi="Times New Roman" w:cs="Times New Roman"/>
      <w:b/>
      <w:bCs/>
      <w:sz w:val="22"/>
      <w:szCs w:val="22"/>
    </w:rPr>
  </w:style>
  <w:style w:type="character" w:styleId="a3">
    <w:name w:val="Hyperlink"/>
    <w:basedOn w:val="a0"/>
    <w:uiPriority w:val="99"/>
    <w:rsid w:val="0055399D"/>
    <w:rPr>
      <w:color w:val="0066CC"/>
      <w:u w:val="single"/>
    </w:rPr>
  </w:style>
  <w:style w:type="character" w:customStyle="1" w:styleId="FontStyle15">
    <w:name w:val="Font Style15"/>
    <w:basedOn w:val="a0"/>
    <w:uiPriority w:val="99"/>
    <w:rsid w:val="00883B7C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896</Words>
  <Characters>5112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5997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svlevscha</dc:creator>
  <cp:lastModifiedBy>svlevscha</cp:lastModifiedBy>
  <cp:revision>7</cp:revision>
  <dcterms:created xsi:type="dcterms:W3CDTF">2021-10-01T10:58:00Z</dcterms:created>
  <dcterms:modified xsi:type="dcterms:W3CDTF">2022-02-01T12:44:00Z</dcterms:modified>
</cp:coreProperties>
</file>