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F5" w:rsidRPr="008E61F5" w:rsidRDefault="008E61F5" w:rsidP="008E61F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8E61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Общественные обсуждения </w:t>
      </w:r>
      <w:proofErr w:type="gramStart"/>
      <w:r w:rsidRPr="008E61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проектов Программ профилактики рисков причинения</w:t>
      </w:r>
      <w:proofErr w:type="gramEnd"/>
      <w:r w:rsidRPr="008E61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вреда (ущерба) охраняемым законом ценностям на 202</w:t>
      </w:r>
      <w:r w:rsidR="00E504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4</w:t>
      </w:r>
      <w:r w:rsidRPr="008E61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год</w:t>
      </w:r>
    </w:p>
    <w:p w:rsidR="008E61F5" w:rsidRPr="008E61F5" w:rsidRDefault="008E61F5" w:rsidP="008E6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1F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8E61F5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</w:t>
      </w:r>
      <w:proofErr w:type="gramEnd"/>
      <w:r w:rsidRPr="008E61F5">
        <w:rPr>
          <w:rFonts w:ascii="Times New Roman" w:eastAsia="Times New Roman" w:hAnsi="Times New Roman" w:cs="Times New Roman"/>
          <w:sz w:val="24"/>
          <w:szCs w:val="24"/>
        </w:rPr>
        <w:t xml:space="preserve">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Администрацией Аннинского муниципального района  разработаны и размещены, для проведения общественных обсуждений, проекты:</w:t>
      </w:r>
    </w:p>
    <w:p w:rsidR="008E61F5" w:rsidRPr="008E61F5" w:rsidRDefault="008E61F5" w:rsidP="008E6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1F5">
        <w:rPr>
          <w:rFonts w:ascii="Times New Roman" w:eastAsia="Times New Roman" w:hAnsi="Times New Roman" w:cs="Times New Roman"/>
          <w:sz w:val="24"/>
          <w:szCs w:val="24"/>
        </w:rPr>
        <w:t>Программы профилактики рисков причинения вреда (ущерба) охраняемым законом ценностям в сфере муниципального земельного контроля на территории Аннинского муниципального района на 202</w:t>
      </w:r>
      <w:r w:rsidR="00E504E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E61F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8E61F5" w:rsidRPr="008E61F5" w:rsidRDefault="008E61F5" w:rsidP="008E61F5">
      <w:pPr>
        <w:pStyle w:val="ConsPlusNormal"/>
        <w:jc w:val="both"/>
      </w:pPr>
    </w:p>
    <w:p w:rsidR="008E61F5" w:rsidRPr="008E61F5" w:rsidRDefault="008E61F5" w:rsidP="008E61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1F5">
        <w:rPr>
          <w:rFonts w:ascii="Times New Roman" w:eastAsia="Times New Roman" w:hAnsi="Times New Roman" w:cs="Times New Roman"/>
          <w:sz w:val="24"/>
          <w:szCs w:val="24"/>
        </w:rPr>
        <w:t>Общественное обсуждение проводится в период с 01 октября   202</w:t>
      </w:r>
      <w:r w:rsidR="00E504E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E61F5">
        <w:rPr>
          <w:rFonts w:ascii="Times New Roman" w:eastAsia="Times New Roman" w:hAnsi="Times New Roman" w:cs="Times New Roman"/>
          <w:sz w:val="24"/>
          <w:szCs w:val="24"/>
        </w:rPr>
        <w:t xml:space="preserve"> года  по 01 ноября 202</w:t>
      </w:r>
      <w:r w:rsidR="00E504E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E61F5">
        <w:rPr>
          <w:rFonts w:ascii="Times New Roman" w:eastAsia="Times New Roman" w:hAnsi="Times New Roman" w:cs="Times New Roman"/>
          <w:sz w:val="24"/>
          <w:szCs w:val="24"/>
        </w:rPr>
        <w:t xml:space="preserve"> года. </w:t>
      </w:r>
    </w:p>
    <w:p w:rsidR="008E61F5" w:rsidRPr="005C64C7" w:rsidRDefault="008E61F5" w:rsidP="00E50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1F5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Pr="008E61F5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8E61F5">
        <w:rPr>
          <w:rFonts w:ascii="Times New Roman" w:hAnsi="Times New Roman" w:cs="Times New Roman"/>
          <w:sz w:val="24"/>
          <w:szCs w:val="24"/>
        </w:rPr>
        <w:t xml:space="preserve">оекта Программ размещен на официальном сайте администрации Аннинского муниципального района: </w:t>
      </w:r>
      <w:r w:rsidR="00E504E2" w:rsidRPr="00E504E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E504E2" w:rsidRPr="00E504E2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E504E2" w:rsidRPr="00E504E2">
        <w:rPr>
          <w:rFonts w:ascii="Times New Roman" w:hAnsi="Times New Roman" w:cs="Times New Roman"/>
          <w:sz w:val="24"/>
          <w:szCs w:val="24"/>
          <w:lang w:val="en-US"/>
        </w:rPr>
        <w:t>annaraionadm</w:t>
      </w:r>
      <w:proofErr w:type="spellEnd"/>
      <w:r w:rsidR="00E504E2" w:rsidRPr="00E504E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504E2" w:rsidRPr="00E504E2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="00E504E2" w:rsidRPr="00E504E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504E2" w:rsidRPr="00E504E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8E61F5" w:rsidRPr="008E61F5" w:rsidRDefault="008E61F5" w:rsidP="008E61F5">
      <w:pPr>
        <w:rPr>
          <w:rFonts w:ascii="Times New Roman" w:hAnsi="Times New Roman" w:cs="Times New Roman"/>
          <w:sz w:val="24"/>
          <w:szCs w:val="24"/>
        </w:rPr>
      </w:pPr>
      <w:r w:rsidRPr="008E61F5">
        <w:rPr>
          <w:rFonts w:ascii="Times New Roman" w:hAnsi="Times New Roman" w:cs="Times New Roman"/>
          <w:sz w:val="24"/>
          <w:szCs w:val="24"/>
        </w:rPr>
        <w:t>Представитель организатора общественных обсуждений: Распопов Сергей Васильевич – первый заместитель главы администрации Аннинского муниципального района Воронежской области.</w:t>
      </w:r>
    </w:p>
    <w:p w:rsidR="008E61F5" w:rsidRPr="008E61F5" w:rsidRDefault="008E61F5" w:rsidP="008E6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1F5">
        <w:rPr>
          <w:rFonts w:ascii="Times New Roman" w:hAnsi="Times New Roman" w:cs="Times New Roman"/>
          <w:sz w:val="24"/>
          <w:szCs w:val="24"/>
        </w:rPr>
        <w:t xml:space="preserve">Замечания и предложения заинтересованных лиц принимаются в период проведения общественных обсуждений в письменной форме или по электронному адресу: </w:t>
      </w:r>
      <w:proofErr w:type="spellStart"/>
      <w:r w:rsidRPr="008E61F5">
        <w:rPr>
          <w:rFonts w:ascii="Times New Roman" w:hAnsi="Times New Roman" w:cs="Times New Roman"/>
          <w:sz w:val="24"/>
          <w:szCs w:val="24"/>
        </w:rPr>
        <w:t>anna@govvrn.ru</w:t>
      </w:r>
      <w:proofErr w:type="spellEnd"/>
      <w:r w:rsidRPr="008E61F5">
        <w:rPr>
          <w:rFonts w:ascii="Times New Roman" w:hAnsi="Times New Roman" w:cs="Times New Roman"/>
          <w:sz w:val="24"/>
          <w:szCs w:val="24"/>
        </w:rPr>
        <w:t>, либо в письменном виде по адресу: 396250, Воронежская область, Аннинский район, п.г.т. Анна, ул. Ленина, д. 28.</w:t>
      </w:r>
    </w:p>
    <w:p w:rsidR="008E61F5" w:rsidRDefault="008E61F5" w:rsidP="008E61F5">
      <w:pPr>
        <w:jc w:val="both"/>
        <w:rPr>
          <w:rFonts w:ascii="Times New Roman" w:hAnsi="Times New Roman" w:cs="Times New Roman"/>
          <w:sz w:val="24"/>
          <w:szCs w:val="24"/>
        </w:rPr>
      </w:pPr>
      <w:r w:rsidRPr="008E61F5">
        <w:rPr>
          <w:rFonts w:ascii="Times New Roman" w:hAnsi="Times New Roman" w:cs="Times New Roman"/>
          <w:sz w:val="24"/>
          <w:szCs w:val="24"/>
        </w:rPr>
        <w:t>Предложения и замечания участниками общественных обсуждений вносятся в произвольной форме с обязательным указанием: для физических лиц – фамилии, имени, отчества (при наличии), адреса места жительства (регистрации); для юридических лиц – наименования, основного государственного регистрационного номера, места нахождения и адреса с приложением документов. Внесённые 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 w:rsidR="005C64C7" w:rsidRDefault="005C64C7" w:rsidP="008E61F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Поданные в период общественного обсуждения предложения рассматриваются контрольным (надзорным органом) с 1 ноября по 1 декабря 2023г.</w:t>
      </w:r>
    </w:p>
    <w:sectPr w:rsidR="005C64C7" w:rsidSect="00103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F75AB"/>
    <w:multiLevelType w:val="multilevel"/>
    <w:tmpl w:val="DDA2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>
    <w:useFELayout/>
  </w:compat>
  <w:rsids>
    <w:rsidRoot w:val="008E61F5"/>
    <w:rsid w:val="001039C0"/>
    <w:rsid w:val="005C64C7"/>
    <w:rsid w:val="007427C4"/>
    <w:rsid w:val="007A4003"/>
    <w:rsid w:val="008E61F5"/>
    <w:rsid w:val="00E504E2"/>
    <w:rsid w:val="00F7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9C0"/>
  </w:style>
  <w:style w:type="paragraph" w:styleId="1">
    <w:name w:val="heading 1"/>
    <w:basedOn w:val="a"/>
    <w:link w:val="10"/>
    <w:uiPriority w:val="9"/>
    <w:qFormat/>
    <w:rsid w:val="008E61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1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E6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E61F5"/>
    <w:rPr>
      <w:color w:val="0000FF"/>
      <w:u w:val="single"/>
    </w:rPr>
  </w:style>
  <w:style w:type="paragraph" w:customStyle="1" w:styleId="ConsPlusNormal">
    <w:name w:val="ConsPlusNormal"/>
    <w:rsid w:val="008E61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6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0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8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1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2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07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05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384</Words>
  <Characters>2190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2022-09-28T11:02:00Z</dcterms:created>
  <dcterms:modified xsi:type="dcterms:W3CDTF">2023-12-01T05:32:00Z</dcterms:modified>
</cp:coreProperties>
</file>