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C9" w:rsidRDefault="008339BF">
      <w:pPr>
        <w:rPr>
          <w:rFonts w:ascii="Times New Roman" w:hAnsi="Times New Roman" w:cs="Times New Roman"/>
          <w:sz w:val="24"/>
          <w:szCs w:val="24"/>
        </w:rPr>
      </w:pPr>
      <w:r w:rsidRPr="008339BF">
        <w:rPr>
          <w:rFonts w:ascii="Times New Roman" w:hAnsi="Times New Roman" w:cs="Times New Roman"/>
          <w:sz w:val="24"/>
          <w:szCs w:val="24"/>
        </w:rPr>
        <w:t>За 2020-2021г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39BF">
        <w:rPr>
          <w:rFonts w:ascii="Times New Roman" w:hAnsi="Times New Roman" w:cs="Times New Roman"/>
          <w:sz w:val="24"/>
          <w:szCs w:val="24"/>
        </w:rPr>
        <w:t xml:space="preserve">  в Ревизионную комиссию Аннинского </w:t>
      </w:r>
      <w:proofErr w:type="gramStart"/>
      <w:r w:rsidRPr="008339B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8339BF">
        <w:rPr>
          <w:rFonts w:ascii="Times New Roman" w:hAnsi="Times New Roman" w:cs="Times New Roman"/>
          <w:sz w:val="24"/>
          <w:szCs w:val="24"/>
        </w:rPr>
        <w:t xml:space="preserve">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обращений </w:t>
      </w:r>
      <w:r w:rsidR="006F0252">
        <w:rPr>
          <w:rFonts w:ascii="Times New Roman" w:hAnsi="Times New Roman" w:cs="Times New Roman"/>
          <w:sz w:val="24"/>
          <w:szCs w:val="24"/>
        </w:rPr>
        <w:t>не поступало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39BF" w:rsidRDefault="008339BF">
      <w:pPr>
        <w:rPr>
          <w:rFonts w:ascii="Times New Roman" w:hAnsi="Times New Roman" w:cs="Times New Roman"/>
          <w:sz w:val="24"/>
          <w:szCs w:val="24"/>
        </w:rPr>
      </w:pPr>
    </w:p>
    <w:p w:rsidR="008339BF" w:rsidRPr="008339BF" w:rsidRDefault="008339BF">
      <w:pPr>
        <w:rPr>
          <w:rFonts w:ascii="Times New Roman" w:hAnsi="Times New Roman" w:cs="Times New Roman"/>
          <w:sz w:val="24"/>
          <w:szCs w:val="24"/>
        </w:rPr>
      </w:pPr>
      <w:r w:rsidRPr="008339BF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Pr="008339B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339B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39BF">
        <w:rPr>
          <w:rFonts w:ascii="Times New Roman" w:hAnsi="Times New Roman" w:cs="Times New Roman"/>
          <w:sz w:val="24"/>
          <w:szCs w:val="24"/>
        </w:rPr>
        <w:t xml:space="preserve">  в Ревизионную комиссию Аннинского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обращений </w:t>
      </w:r>
      <w:r w:rsidR="006F0252">
        <w:rPr>
          <w:rFonts w:ascii="Times New Roman" w:hAnsi="Times New Roman" w:cs="Times New Roman"/>
          <w:sz w:val="24"/>
          <w:szCs w:val="24"/>
        </w:rPr>
        <w:t>не поступало.</w:t>
      </w:r>
    </w:p>
    <w:sectPr w:rsidR="008339BF" w:rsidRPr="008339BF" w:rsidSect="00EF0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39BF"/>
    <w:rsid w:val="006F0252"/>
    <w:rsid w:val="008339BF"/>
    <w:rsid w:val="00EF08C9"/>
    <w:rsid w:val="00F1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>Grizli777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svlevscha</dc:creator>
  <cp:keywords/>
  <dc:description/>
  <cp:lastModifiedBy>svlevscha</cp:lastModifiedBy>
  <cp:revision>3</cp:revision>
  <dcterms:created xsi:type="dcterms:W3CDTF">2022-11-23T13:09:00Z</dcterms:created>
  <dcterms:modified xsi:type="dcterms:W3CDTF">2022-11-24T05:58:00Z</dcterms:modified>
</cp:coreProperties>
</file>